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C90" w:rsidRPr="0006364E" w:rsidRDefault="00D22C90" w:rsidP="00D22C90">
      <w:pPr>
        <w:jc w:val="center"/>
        <w:rPr>
          <w:b/>
          <w:sz w:val="28"/>
          <w:szCs w:val="28"/>
        </w:rPr>
      </w:pPr>
      <w:r w:rsidRPr="0006364E">
        <w:rPr>
          <w:b/>
          <w:sz w:val="28"/>
          <w:szCs w:val="28"/>
        </w:rPr>
        <w:t>РЕШЕНИЕ</w:t>
      </w:r>
    </w:p>
    <w:p w:rsidR="00D22C90" w:rsidRPr="0006364E" w:rsidRDefault="00D22C90" w:rsidP="00D22C90">
      <w:pPr>
        <w:jc w:val="center"/>
        <w:rPr>
          <w:b/>
          <w:sz w:val="28"/>
          <w:szCs w:val="28"/>
        </w:rPr>
      </w:pPr>
      <w:r w:rsidRPr="0006364E">
        <w:rPr>
          <w:b/>
          <w:sz w:val="28"/>
          <w:szCs w:val="28"/>
        </w:rPr>
        <w:t>Представительного Собрания Черемисиновского района</w:t>
      </w:r>
    </w:p>
    <w:p w:rsidR="00D22C90" w:rsidRPr="0006364E" w:rsidRDefault="00D22C90" w:rsidP="00D22C90">
      <w:pPr>
        <w:jc w:val="center"/>
        <w:rPr>
          <w:b/>
          <w:sz w:val="28"/>
          <w:szCs w:val="28"/>
        </w:rPr>
      </w:pPr>
      <w:r w:rsidRPr="0006364E">
        <w:rPr>
          <w:b/>
          <w:sz w:val="28"/>
          <w:szCs w:val="28"/>
        </w:rPr>
        <w:t>Курской области</w:t>
      </w:r>
    </w:p>
    <w:p w:rsidR="00D22C90" w:rsidRDefault="00D22C90" w:rsidP="00D22C90">
      <w:pPr>
        <w:tabs>
          <w:tab w:val="left" w:pos="708"/>
          <w:tab w:val="left" w:pos="1560"/>
        </w:tabs>
        <w:jc w:val="both"/>
        <w:rPr>
          <w:sz w:val="28"/>
          <w:szCs w:val="28"/>
        </w:rPr>
      </w:pPr>
    </w:p>
    <w:p w:rsidR="00D22C90" w:rsidRPr="00D22C90" w:rsidRDefault="00D22C90" w:rsidP="00D22C90">
      <w:pPr>
        <w:tabs>
          <w:tab w:val="left" w:pos="708"/>
          <w:tab w:val="left" w:pos="1560"/>
        </w:tabs>
        <w:jc w:val="both"/>
        <w:rPr>
          <w:sz w:val="26"/>
          <w:szCs w:val="26"/>
          <w:u w:val="single"/>
        </w:rPr>
      </w:pPr>
      <w:r w:rsidRPr="00D22C90">
        <w:rPr>
          <w:sz w:val="26"/>
          <w:szCs w:val="26"/>
          <w:u w:val="single"/>
        </w:rPr>
        <w:t xml:space="preserve">от </w:t>
      </w:r>
      <w:r>
        <w:rPr>
          <w:sz w:val="26"/>
          <w:szCs w:val="26"/>
          <w:u w:val="single"/>
        </w:rPr>
        <w:t>14</w:t>
      </w:r>
      <w:r w:rsidRPr="00D22C90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7</w:t>
      </w:r>
      <w:r w:rsidRPr="00D22C90">
        <w:rPr>
          <w:sz w:val="26"/>
          <w:szCs w:val="26"/>
          <w:u w:val="single"/>
        </w:rPr>
        <w:t>.2026 №16</w:t>
      </w:r>
      <w:r>
        <w:rPr>
          <w:sz w:val="26"/>
          <w:szCs w:val="26"/>
          <w:u w:val="single"/>
        </w:rPr>
        <w:t>7</w:t>
      </w:r>
    </w:p>
    <w:p w:rsidR="00D22C90" w:rsidRPr="00D22C90" w:rsidRDefault="00D22C90" w:rsidP="00D22C90">
      <w:pPr>
        <w:jc w:val="both"/>
        <w:rPr>
          <w:sz w:val="26"/>
          <w:szCs w:val="26"/>
        </w:rPr>
      </w:pPr>
      <w:r w:rsidRPr="00D22C90">
        <w:rPr>
          <w:sz w:val="26"/>
          <w:szCs w:val="26"/>
        </w:rPr>
        <w:t>п. Черемисиново</w:t>
      </w:r>
    </w:p>
    <w:p w:rsidR="00D22C90" w:rsidRDefault="00D22C90" w:rsidP="00D22C90">
      <w:pPr>
        <w:contextualSpacing/>
        <w:jc w:val="both"/>
        <w:rPr>
          <w:sz w:val="26"/>
          <w:szCs w:val="26"/>
        </w:rPr>
      </w:pPr>
    </w:p>
    <w:p w:rsidR="00D22C90" w:rsidRPr="0084141E" w:rsidRDefault="00D22C90" w:rsidP="00D22C90">
      <w:pPr>
        <w:contextualSpacing/>
        <w:jc w:val="both"/>
        <w:rPr>
          <w:sz w:val="26"/>
          <w:szCs w:val="26"/>
        </w:rPr>
      </w:pPr>
      <w:r w:rsidRPr="0084141E">
        <w:rPr>
          <w:sz w:val="26"/>
          <w:szCs w:val="26"/>
        </w:rPr>
        <w:t xml:space="preserve">О принятии имущества из государственной собственности Курской области </w:t>
      </w:r>
    </w:p>
    <w:p w:rsidR="00D22C90" w:rsidRPr="0084141E" w:rsidRDefault="00D22C90" w:rsidP="00D22C90">
      <w:pPr>
        <w:contextualSpacing/>
        <w:jc w:val="both"/>
        <w:rPr>
          <w:sz w:val="26"/>
          <w:szCs w:val="26"/>
        </w:rPr>
      </w:pPr>
      <w:r w:rsidRPr="0084141E">
        <w:rPr>
          <w:sz w:val="26"/>
          <w:szCs w:val="26"/>
        </w:rPr>
        <w:t xml:space="preserve">в муниципальную собственность муниципального образования  «Черемисиновский муниципальный район»  Курской области </w:t>
      </w:r>
    </w:p>
    <w:p w:rsidR="00D22C90" w:rsidRPr="0084141E" w:rsidRDefault="00D22C90" w:rsidP="00D22C90">
      <w:pPr>
        <w:ind w:firstLine="709"/>
        <w:jc w:val="both"/>
        <w:rPr>
          <w:sz w:val="26"/>
          <w:szCs w:val="26"/>
        </w:rPr>
      </w:pPr>
    </w:p>
    <w:p w:rsidR="00D22C90" w:rsidRPr="0084141E" w:rsidRDefault="00D22C90" w:rsidP="00D22C90">
      <w:pPr>
        <w:ind w:firstLine="709"/>
        <w:jc w:val="both"/>
        <w:rPr>
          <w:sz w:val="26"/>
          <w:szCs w:val="26"/>
        </w:rPr>
      </w:pPr>
      <w:proofErr w:type="gramStart"/>
      <w:r w:rsidRPr="0084141E">
        <w:rPr>
          <w:sz w:val="26"/>
          <w:szCs w:val="26"/>
        </w:rPr>
        <w:t xml:space="preserve">В соответствии со </w:t>
      </w:r>
      <w:r w:rsidRPr="0084141E">
        <w:rPr>
          <w:color w:val="000000"/>
          <w:sz w:val="26"/>
          <w:szCs w:val="26"/>
        </w:rPr>
        <w:t>статьями 209, 215 Гражданского кодекса Российской Федерации,</w:t>
      </w:r>
      <w:r w:rsidRPr="0084141E">
        <w:rPr>
          <w:sz w:val="26"/>
          <w:szCs w:val="26"/>
        </w:rPr>
        <w:t xml:space="preserve"> со статьями ст. 15, 50, 51 Федерального закона от 06.10.2003г №131-ФЗ «Об общих принципах организации местного самоуправления в Российской Федерации», законом Курской области от 20.08.2021 №77-ЗКО «О наделении органов местного самоуправления Курской области отдельным государственным полномочием по однократному предоставлению благоустроенных жилых помещений специализированного жилищного фонда по договорам найма специализированных</w:t>
      </w:r>
      <w:proofErr w:type="gramEnd"/>
      <w:r w:rsidRPr="0084141E">
        <w:rPr>
          <w:sz w:val="26"/>
          <w:szCs w:val="26"/>
        </w:rPr>
        <w:t xml:space="preserve"> </w:t>
      </w:r>
      <w:proofErr w:type="gramStart"/>
      <w:r w:rsidRPr="0084141E">
        <w:rPr>
          <w:sz w:val="26"/>
          <w:szCs w:val="26"/>
        </w:rPr>
        <w:t xml:space="preserve">помещений детям-сиротам и детям, оставшимся без попечения родителей, лицам из числа детей-сирот и детям, оставшимся без попечения родителей», рассмотрев обращение директора Областного казённого учреждения «Центр материального обеспечения» от 30.06.2026 №205 </w:t>
      </w:r>
      <w:proofErr w:type="spellStart"/>
      <w:r w:rsidRPr="0084141E">
        <w:rPr>
          <w:sz w:val="26"/>
          <w:szCs w:val="26"/>
        </w:rPr>
        <w:t>Неструева</w:t>
      </w:r>
      <w:proofErr w:type="spellEnd"/>
      <w:r w:rsidRPr="0084141E">
        <w:rPr>
          <w:sz w:val="26"/>
          <w:szCs w:val="26"/>
        </w:rPr>
        <w:t xml:space="preserve"> Владимира Ивановича о передачи имущества из государственной собственности Курской области в муниципальную собственность муниципального образования «Черемисиновский муниципальный район» Курской области, Представительное Собрание Черемисиновского района Курской области РЕШИЛО:</w:t>
      </w:r>
      <w:proofErr w:type="gramEnd"/>
    </w:p>
    <w:p w:rsidR="00D22C90" w:rsidRPr="0084141E" w:rsidRDefault="00D22C90" w:rsidP="00D22C90">
      <w:pPr>
        <w:ind w:firstLine="709"/>
        <w:jc w:val="both"/>
        <w:rPr>
          <w:sz w:val="26"/>
          <w:szCs w:val="26"/>
        </w:rPr>
      </w:pPr>
      <w:r w:rsidRPr="0084141E">
        <w:rPr>
          <w:sz w:val="26"/>
          <w:szCs w:val="26"/>
        </w:rPr>
        <w:t xml:space="preserve">         1. Принять из государственной собственности Курской области в муниципальную собственность муниципального образования «Черемисиновский муниципальный район» Курской области недвижимое имущество – высвободившееся жилое помещение (квартиру) с кадастровым номером 46:27:010101:2979, общей площадью 36,5 кв.м., расположенное по адресу: Курская область, Черемисиновский район, п. Черемисиново, ул. </w:t>
      </w:r>
      <w:proofErr w:type="spellStart"/>
      <w:r w:rsidRPr="0084141E">
        <w:rPr>
          <w:sz w:val="26"/>
          <w:szCs w:val="26"/>
        </w:rPr>
        <w:t>Родимцева</w:t>
      </w:r>
      <w:proofErr w:type="spellEnd"/>
      <w:r w:rsidRPr="0084141E">
        <w:rPr>
          <w:sz w:val="26"/>
          <w:szCs w:val="26"/>
        </w:rPr>
        <w:t xml:space="preserve">, дом 8, кв. 2, </w:t>
      </w:r>
      <w:proofErr w:type="gramStart"/>
      <w:r w:rsidRPr="0084141E">
        <w:rPr>
          <w:sz w:val="26"/>
          <w:szCs w:val="26"/>
        </w:rPr>
        <w:t>закрепленное</w:t>
      </w:r>
      <w:proofErr w:type="gramEnd"/>
      <w:r w:rsidRPr="0084141E">
        <w:rPr>
          <w:sz w:val="26"/>
          <w:szCs w:val="26"/>
        </w:rPr>
        <w:t xml:space="preserve"> на праве оперативного управления за ОКУ «Центр материального обеспечения». </w:t>
      </w:r>
    </w:p>
    <w:p w:rsidR="00D22C90" w:rsidRPr="0084141E" w:rsidRDefault="00D22C90" w:rsidP="00D22C90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4141E">
        <w:rPr>
          <w:rFonts w:ascii="Times New Roman" w:hAnsi="Times New Roman" w:cs="Times New Roman"/>
          <w:sz w:val="26"/>
          <w:szCs w:val="26"/>
        </w:rPr>
        <w:t>2. Администрации Черемисиновского района Курской области провести необходимые организационно-правовые мероприятия в соответствии с частью 1 настоящего Решения.</w:t>
      </w:r>
    </w:p>
    <w:p w:rsidR="00D22C90" w:rsidRDefault="00D22C90" w:rsidP="00D22C9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84141E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3. </w:t>
      </w:r>
      <w:r w:rsidRPr="0084141E">
        <w:rPr>
          <w:sz w:val="26"/>
          <w:szCs w:val="26"/>
        </w:rPr>
        <w:t>Опубликовать настоящее Решение на официальном сайте муниципального района «Черемисиновский район» Курской области.</w:t>
      </w:r>
    </w:p>
    <w:p w:rsidR="00D22C90" w:rsidRDefault="00D22C90" w:rsidP="00D22C9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84141E">
        <w:rPr>
          <w:rFonts w:eastAsia="Calibri"/>
          <w:sz w:val="26"/>
          <w:szCs w:val="26"/>
          <w:lang w:eastAsia="en-US"/>
        </w:rPr>
        <w:t xml:space="preserve">4. </w:t>
      </w:r>
      <w:r w:rsidRPr="0084141E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Настоящее решение вступает в силу со дня его подписания.</w:t>
      </w:r>
    </w:p>
    <w:p w:rsidR="00D22C90" w:rsidRPr="0084141E" w:rsidRDefault="00D22C90" w:rsidP="00D22C9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</w:p>
    <w:p w:rsidR="00D22C90" w:rsidRPr="0084141E" w:rsidRDefault="00D22C90" w:rsidP="00D22C90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D22C90" w:rsidRPr="0084141E" w:rsidRDefault="00D22C90" w:rsidP="00D22C90">
      <w:pPr>
        <w:contextualSpacing/>
        <w:jc w:val="both"/>
        <w:rPr>
          <w:sz w:val="26"/>
          <w:szCs w:val="26"/>
        </w:rPr>
      </w:pPr>
      <w:r w:rsidRPr="0084141E">
        <w:rPr>
          <w:sz w:val="26"/>
          <w:szCs w:val="26"/>
        </w:rPr>
        <w:t xml:space="preserve">Председатель Представительного Собрания </w:t>
      </w:r>
    </w:p>
    <w:p w:rsidR="00D22C90" w:rsidRDefault="00D22C90" w:rsidP="00D22C90">
      <w:pPr>
        <w:contextualSpacing/>
        <w:jc w:val="both"/>
        <w:rPr>
          <w:sz w:val="26"/>
          <w:szCs w:val="26"/>
        </w:rPr>
      </w:pPr>
      <w:r w:rsidRPr="0084141E">
        <w:rPr>
          <w:sz w:val="26"/>
          <w:szCs w:val="26"/>
        </w:rPr>
        <w:t xml:space="preserve">Черемисиновского района Курской области                                </w:t>
      </w:r>
      <w:r>
        <w:rPr>
          <w:sz w:val="26"/>
          <w:szCs w:val="26"/>
        </w:rPr>
        <w:t xml:space="preserve">           </w:t>
      </w:r>
      <w:r w:rsidRPr="0084141E">
        <w:rPr>
          <w:sz w:val="26"/>
          <w:szCs w:val="26"/>
        </w:rPr>
        <w:t xml:space="preserve"> И.И. Воронов</w:t>
      </w:r>
    </w:p>
    <w:p w:rsidR="00D22C90" w:rsidRDefault="00D22C90" w:rsidP="00D22C90">
      <w:pPr>
        <w:contextualSpacing/>
        <w:jc w:val="both"/>
        <w:rPr>
          <w:sz w:val="26"/>
          <w:szCs w:val="26"/>
        </w:rPr>
      </w:pPr>
    </w:p>
    <w:p w:rsidR="00D22C90" w:rsidRPr="0084141E" w:rsidRDefault="00D22C90" w:rsidP="00D22C90">
      <w:pPr>
        <w:contextualSpacing/>
        <w:jc w:val="both"/>
        <w:rPr>
          <w:sz w:val="26"/>
          <w:szCs w:val="26"/>
        </w:rPr>
      </w:pPr>
    </w:p>
    <w:p w:rsidR="00D22C90" w:rsidRPr="0084141E" w:rsidRDefault="00D22C90" w:rsidP="00D22C90">
      <w:pPr>
        <w:contextualSpacing/>
        <w:jc w:val="both"/>
        <w:rPr>
          <w:sz w:val="26"/>
          <w:szCs w:val="26"/>
        </w:rPr>
      </w:pPr>
    </w:p>
    <w:p w:rsidR="0064324E" w:rsidRDefault="00D22C90" w:rsidP="00D22C90">
      <w:pPr>
        <w:jc w:val="both"/>
      </w:pPr>
      <w:r w:rsidRPr="0084141E">
        <w:rPr>
          <w:sz w:val="26"/>
          <w:szCs w:val="26"/>
        </w:rPr>
        <w:t xml:space="preserve">Глава Черемисиновского района Курской области                       </w:t>
      </w:r>
      <w:r>
        <w:rPr>
          <w:sz w:val="26"/>
          <w:szCs w:val="26"/>
        </w:rPr>
        <w:t xml:space="preserve">           М.Н. Игнатов</w:t>
      </w:r>
    </w:p>
    <w:sectPr w:rsidR="0064324E" w:rsidSect="00643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C90"/>
    <w:rsid w:val="0064324E"/>
    <w:rsid w:val="006B2207"/>
    <w:rsid w:val="00D22C90"/>
    <w:rsid w:val="00EA1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22C9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D22C90"/>
    <w:pPr>
      <w:widowControl w:val="0"/>
      <w:shd w:val="clear" w:color="auto" w:fill="FFFFFF"/>
      <w:spacing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2077</Characters>
  <Application>Microsoft Office Word</Application>
  <DocSecurity>0</DocSecurity>
  <Lines>17</Lines>
  <Paragraphs>4</Paragraphs>
  <ScaleCrop>false</ScaleCrop>
  <Company>Microsoft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2026-07-13T08:44:00Z</cp:lastPrinted>
  <dcterms:created xsi:type="dcterms:W3CDTF">2026-07-24T12:07:00Z</dcterms:created>
  <dcterms:modified xsi:type="dcterms:W3CDTF">2026-07-24T12:07:00Z</dcterms:modified>
</cp:coreProperties>
</file>