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2C" w:rsidRPr="006F5762" w:rsidRDefault="00A0342C" w:rsidP="006F5762">
      <w:pPr>
        <w:pStyle w:val="ConsPlusNormal"/>
        <w:ind w:firstLine="567"/>
        <w:jc w:val="both"/>
        <w:outlineLvl w:val="0"/>
        <w:rPr>
          <w:b/>
          <w:sz w:val="28"/>
          <w:szCs w:val="28"/>
        </w:rPr>
      </w:pPr>
      <w:proofErr w:type="gramStart"/>
      <w:r w:rsidRPr="006F5762">
        <w:rPr>
          <w:b/>
          <w:bCs/>
          <w:kern w:val="36"/>
          <w:sz w:val="28"/>
          <w:szCs w:val="28"/>
        </w:rPr>
        <w:t>28</w:t>
      </w:r>
      <w:r w:rsidR="00CE3D93" w:rsidRPr="006F5762">
        <w:rPr>
          <w:b/>
          <w:bCs/>
          <w:kern w:val="36"/>
          <w:sz w:val="28"/>
          <w:szCs w:val="28"/>
        </w:rPr>
        <w:t>.0</w:t>
      </w:r>
      <w:r w:rsidRPr="006F5762">
        <w:rPr>
          <w:b/>
          <w:bCs/>
          <w:kern w:val="36"/>
          <w:sz w:val="28"/>
          <w:szCs w:val="28"/>
        </w:rPr>
        <w:t>6</w:t>
      </w:r>
      <w:r w:rsidR="00CE3D93" w:rsidRPr="006F5762">
        <w:rPr>
          <w:b/>
          <w:bCs/>
          <w:kern w:val="36"/>
          <w:sz w:val="28"/>
          <w:szCs w:val="28"/>
        </w:rPr>
        <w:t xml:space="preserve">.2024 состоялось заседание комиссии </w:t>
      </w:r>
      <w:r w:rsidR="00CE3D93" w:rsidRPr="006F5762">
        <w:rPr>
          <w:b/>
          <w:sz w:val="28"/>
          <w:szCs w:val="28"/>
        </w:rPr>
        <w:t xml:space="preserve">заседания </w:t>
      </w:r>
      <w:r w:rsidRPr="006F5762">
        <w:rPr>
          <w:b/>
          <w:sz w:val="28"/>
          <w:szCs w:val="28"/>
        </w:rPr>
        <w:t>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 Курской</w:t>
      </w:r>
      <w:proofErr w:type="gramEnd"/>
      <w:r w:rsidRPr="006F5762">
        <w:rPr>
          <w:b/>
          <w:sz w:val="28"/>
          <w:szCs w:val="28"/>
        </w:rPr>
        <w:t xml:space="preserve"> области</w:t>
      </w:r>
    </w:p>
    <w:p w:rsidR="004F50FC" w:rsidRPr="006F5762" w:rsidRDefault="004F50FC" w:rsidP="006F5762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F5762" w:rsidRPr="006F5762" w:rsidRDefault="00CE3D93" w:rsidP="006F5762">
      <w:pPr>
        <w:pStyle w:val="Default"/>
        <w:ind w:firstLine="567"/>
        <w:jc w:val="both"/>
        <w:rPr>
          <w:bCs/>
          <w:i/>
          <w:iCs/>
          <w:color w:val="auto"/>
          <w:sz w:val="28"/>
          <w:szCs w:val="28"/>
        </w:rPr>
      </w:pPr>
      <w:r w:rsidRPr="006F5762">
        <w:rPr>
          <w:rFonts w:eastAsia="Times New Roman"/>
          <w:sz w:val="28"/>
          <w:szCs w:val="28"/>
        </w:rPr>
        <w:t>На заседании комиссии были рассмотрены:</w:t>
      </w:r>
      <w:r w:rsidRPr="006F5762">
        <w:rPr>
          <w:rFonts w:eastAsia="Times New Roman"/>
          <w:sz w:val="28"/>
          <w:szCs w:val="28"/>
        </w:rPr>
        <w:br/>
      </w:r>
      <w:r w:rsidR="006F5762" w:rsidRPr="006F5762">
        <w:rPr>
          <w:rFonts w:eastAsia="Calibri"/>
          <w:sz w:val="28"/>
          <w:szCs w:val="28"/>
        </w:rPr>
        <w:t xml:space="preserve">- материалы проверки достоверности и полноты сведений о доходах, об имуществе и обязательствах имущественного характера за отчетный 2022 год, представленных в 2023 году, в отношении </w:t>
      </w:r>
      <w:r w:rsidR="006F5762">
        <w:rPr>
          <w:sz w:val="28"/>
          <w:szCs w:val="28"/>
        </w:rPr>
        <w:t>руководителя м</w:t>
      </w:r>
      <w:r w:rsidR="006F5762" w:rsidRPr="006F5762">
        <w:rPr>
          <w:sz w:val="28"/>
          <w:szCs w:val="28"/>
        </w:rPr>
        <w:t>униципального учреждения Черемисиновского района Курской области</w:t>
      </w:r>
      <w:r w:rsidR="006F5762" w:rsidRPr="006F5762">
        <w:rPr>
          <w:bCs/>
          <w:i/>
          <w:iCs/>
          <w:color w:val="auto"/>
          <w:sz w:val="28"/>
          <w:szCs w:val="28"/>
        </w:rPr>
        <w:t>.</w:t>
      </w:r>
    </w:p>
    <w:p w:rsidR="00EA6A77" w:rsidRPr="006F5762" w:rsidRDefault="00EA6A77" w:rsidP="006F576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762" w:rsidRPr="006F5762" w:rsidRDefault="006F5762" w:rsidP="006F57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762">
        <w:rPr>
          <w:rFonts w:ascii="Times New Roman" w:hAnsi="Times New Roman" w:cs="Times New Roman"/>
          <w:bCs/>
          <w:sz w:val="28"/>
          <w:szCs w:val="28"/>
        </w:rPr>
        <w:t>Комиссия решила:</w:t>
      </w:r>
    </w:p>
    <w:p w:rsidR="006F5762" w:rsidRPr="006F5762" w:rsidRDefault="006F5762" w:rsidP="006F57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762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6F5762">
        <w:rPr>
          <w:rFonts w:ascii="Times New Roman" w:hAnsi="Times New Roman" w:cs="Times New Roman"/>
          <w:bCs/>
          <w:sz w:val="28"/>
          <w:szCs w:val="28"/>
        </w:rPr>
        <w:t xml:space="preserve">По итогам рассмотрения представленных </w:t>
      </w:r>
      <w:r w:rsidRPr="006F5762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 Черемисиновского района Курской области</w:t>
      </w:r>
      <w:r w:rsidRPr="006F5762">
        <w:rPr>
          <w:rFonts w:ascii="Times New Roman" w:hAnsi="Times New Roman" w:cs="Times New Roman"/>
          <w:bCs/>
          <w:sz w:val="28"/>
          <w:szCs w:val="28"/>
        </w:rPr>
        <w:t xml:space="preserve"> материалов проверки достоверности и полноты сведений о доходах, об имуществе и обязательствах имущественного характера за отчетный 2022 год, представленных в 2023 году, в отношении </w:t>
      </w:r>
      <w:r w:rsidRPr="006F5762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Черемисиновского района Курской области</w:t>
      </w:r>
      <w:r w:rsidRPr="006F5762">
        <w:rPr>
          <w:rFonts w:ascii="Times New Roman" w:hAnsi="Times New Roman" w:cs="Times New Roman"/>
          <w:bCs/>
          <w:sz w:val="28"/>
          <w:szCs w:val="28"/>
        </w:rPr>
        <w:t xml:space="preserve"> - установить, что сведения, представленные </w:t>
      </w:r>
      <w:r w:rsidRPr="006F5762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 Черемисиновского района Курской области</w:t>
      </w:r>
      <w:r w:rsidRPr="006F5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5762">
        <w:rPr>
          <w:rFonts w:ascii="Times New Roman" w:hAnsi="Times New Roman" w:cs="Times New Roman"/>
          <w:bCs/>
          <w:sz w:val="28"/>
          <w:szCs w:val="28"/>
        </w:rPr>
        <w:t>в соответствии с подпунктом «б» пункта 18</w:t>
      </w:r>
      <w:proofErr w:type="gramEnd"/>
      <w:r w:rsidRPr="006F5762">
        <w:rPr>
          <w:rFonts w:ascii="Times New Roman" w:hAnsi="Times New Roman" w:cs="Times New Roman"/>
          <w:bCs/>
          <w:sz w:val="28"/>
          <w:szCs w:val="28"/>
        </w:rPr>
        <w:t xml:space="preserve"> Положения о комиссии, являются недостоверными и неполными.</w:t>
      </w:r>
    </w:p>
    <w:p w:rsidR="006F5762" w:rsidRPr="006F5762" w:rsidRDefault="006F5762" w:rsidP="006F57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F5762">
        <w:rPr>
          <w:rFonts w:ascii="Times New Roman" w:hAnsi="Times New Roman" w:cs="Times New Roman"/>
          <w:bCs/>
          <w:sz w:val="28"/>
          <w:szCs w:val="28"/>
        </w:rPr>
        <w:t>Вместе с тем, принимая во внимание несущественность и малозначительность совершенного проступка и согласно обзору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(подготовлен Минтрудом), а также отсутствия нарушений служащим других запретов, обязанностей, установленных в целях противодействия коррупции, оказания содействия в</w:t>
      </w:r>
      <w:proofErr w:type="gramEnd"/>
      <w:r w:rsidRPr="006F5762">
        <w:rPr>
          <w:rFonts w:ascii="Times New Roman" w:hAnsi="Times New Roman" w:cs="Times New Roman"/>
          <w:bCs/>
          <w:sz w:val="28"/>
          <w:szCs w:val="28"/>
        </w:rPr>
        <w:t xml:space="preserve"> ходе проверки, оснований для применения мер дисциплинарной ответственности к </w:t>
      </w:r>
      <w:r w:rsidRPr="006F5762">
        <w:rPr>
          <w:rFonts w:ascii="Times New Roman" w:hAnsi="Times New Roman" w:cs="Times New Roman"/>
          <w:sz w:val="28"/>
          <w:szCs w:val="28"/>
        </w:rPr>
        <w:t>руководителю муниципального учреждения Черемисиновского района Курской области</w:t>
      </w:r>
      <w:r w:rsidRPr="006F5762">
        <w:rPr>
          <w:rFonts w:ascii="Times New Roman" w:hAnsi="Times New Roman" w:cs="Times New Roman"/>
          <w:bCs/>
          <w:sz w:val="28"/>
          <w:szCs w:val="28"/>
        </w:rPr>
        <w:t xml:space="preserve"> не имеется.</w:t>
      </w:r>
    </w:p>
    <w:p w:rsidR="006F5762" w:rsidRPr="006F5762" w:rsidRDefault="006F5762" w:rsidP="006F57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762">
        <w:rPr>
          <w:rFonts w:ascii="Times New Roman" w:hAnsi="Times New Roman" w:cs="Times New Roman"/>
          <w:bCs/>
          <w:sz w:val="28"/>
          <w:szCs w:val="28"/>
        </w:rPr>
        <w:t xml:space="preserve">2. Предупредить </w:t>
      </w:r>
      <w:r w:rsidRPr="006F5762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Черемисиновского района Курской области</w:t>
      </w:r>
      <w:r w:rsidRPr="006F5762">
        <w:rPr>
          <w:rFonts w:ascii="Times New Roman" w:hAnsi="Times New Roman" w:cs="Times New Roman"/>
          <w:bCs/>
          <w:sz w:val="28"/>
          <w:szCs w:val="28"/>
        </w:rPr>
        <w:t xml:space="preserve"> о неукоснительном соблюдении обязанностей и требований, установленных законодательством о противодействии коррупции, необходимости ответственно подходить к </w:t>
      </w:r>
      <w:r w:rsidRPr="006F5762">
        <w:rPr>
          <w:rFonts w:ascii="Times New Roman" w:hAnsi="Times New Roman" w:cs="Times New Roman"/>
          <w:bCs/>
          <w:sz w:val="28"/>
          <w:szCs w:val="28"/>
        </w:rPr>
        <w:lastRenderedPageBreak/>
        <w:t>вопросу представления сведений о доходах, об имуществе и обязательствах имущественного характера.</w:t>
      </w:r>
    </w:p>
    <w:p w:rsidR="006F5762" w:rsidRPr="006F5762" w:rsidRDefault="006F5762" w:rsidP="006F5762">
      <w:pPr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E3D93" w:rsidRPr="006F5762" w:rsidRDefault="00CE3D93" w:rsidP="006F57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E3D93" w:rsidRPr="006F5762" w:rsidSect="0018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E3D93"/>
    <w:rsid w:val="001832BB"/>
    <w:rsid w:val="004F50FC"/>
    <w:rsid w:val="006F5762"/>
    <w:rsid w:val="007826D8"/>
    <w:rsid w:val="00A0342C"/>
    <w:rsid w:val="00CE3D93"/>
    <w:rsid w:val="00DB32CB"/>
    <w:rsid w:val="00EA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BB"/>
  </w:style>
  <w:style w:type="paragraph" w:styleId="1">
    <w:name w:val="heading 1"/>
    <w:basedOn w:val="a"/>
    <w:link w:val="10"/>
    <w:uiPriority w:val="9"/>
    <w:qFormat/>
    <w:rsid w:val="00CE3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D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CE3D9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CE3D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03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389</Words>
  <Characters>2221</Characters>
  <Application>Microsoft Office Word</Application>
  <DocSecurity>0</DocSecurity>
  <Lines>18</Lines>
  <Paragraphs>5</Paragraphs>
  <ScaleCrop>false</ScaleCrop>
  <Company>Russia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7</cp:revision>
  <dcterms:created xsi:type="dcterms:W3CDTF">2025-01-17T07:30:00Z</dcterms:created>
  <dcterms:modified xsi:type="dcterms:W3CDTF">2025-01-17T08:23:00Z</dcterms:modified>
</cp:coreProperties>
</file>