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F3" w:rsidRPr="00D17D00" w:rsidRDefault="00706AF3" w:rsidP="00D1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7D00" w:rsidRDefault="00706AF3" w:rsidP="00D1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0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Черемисиновского района </w:t>
      </w:r>
    </w:p>
    <w:p w:rsidR="00706AF3" w:rsidRPr="00D17D00" w:rsidRDefault="00706AF3" w:rsidP="00D1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0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D0D76" w:rsidRDefault="006D0D76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0D76" w:rsidRPr="006D0D76" w:rsidRDefault="006D0D76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D76">
        <w:rPr>
          <w:rFonts w:ascii="Times New Roman" w:hAnsi="Times New Roman" w:cs="Times New Roman"/>
          <w:sz w:val="28"/>
          <w:szCs w:val="28"/>
          <w:u w:val="single"/>
        </w:rPr>
        <w:t>от 18.11.2024 №81</w:t>
      </w:r>
    </w:p>
    <w:p w:rsidR="00D17D00" w:rsidRDefault="00D17D00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D17D00" w:rsidRDefault="00D17D00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00" w:rsidRDefault="00706AF3" w:rsidP="00D1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4356D" w:rsidRPr="00D17D0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D17D00">
        <w:rPr>
          <w:rFonts w:ascii="Times New Roman" w:hAnsi="Times New Roman" w:cs="Times New Roman"/>
          <w:sz w:val="28"/>
          <w:szCs w:val="28"/>
        </w:rPr>
        <w:t xml:space="preserve">в Решение Представительного Собрания Черемисиновского района Курской области от 25.02.2020 №81 </w:t>
      </w:r>
    </w:p>
    <w:p w:rsidR="00706AF3" w:rsidRPr="00D17D00" w:rsidRDefault="00706AF3" w:rsidP="00D1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>«Об утверждении Положения о порядке оказания платных услуг муниципальными казенными учреждениями культуры, подведомственными Управлению культуры Администрации Черемисиновского района Курской области»</w:t>
      </w:r>
    </w:p>
    <w:p w:rsidR="00D17D00" w:rsidRDefault="00D17D00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F3" w:rsidRPr="00D17D00" w:rsidRDefault="005E304B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>Руководствуясь постановлением Губернатора Курской области от 13.10.2022</w:t>
      </w:r>
      <w:r w:rsidR="006D0D76">
        <w:rPr>
          <w:rFonts w:ascii="Times New Roman" w:hAnsi="Times New Roman" w:cs="Times New Roman"/>
          <w:sz w:val="28"/>
          <w:szCs w:val="28"/>
        </w:rPr>
        <w:t xml:space="preserve"> </w:t>
      </w:r>
      <w:r w:rsidRPr="00D17D00">
        <w:rPr>
          <w:rFonts w:ascii="Times New Roman" w:hAnsi="Times New Roman" w:cs="Times New Roman"/>
          <w:sz w:val="28"/>
          <w:szCs w:val="28"/>
        </w:rPr>
        <w:t>г</w:t>
      </w:r>
      <w:r w:rsidR="006D0D76">
        <w:rPr>
          <w:rFonts w:ascii="Times New Roman" w:hAnsi="Times New Roman" w:cs="Times New Roman"/>
          <w:sz w:val="28"/>
          <w:szCs w:val="28"/>
        </w:rPr>
        <w:t>ода</w:t>
      </w:r>
      <w:r w:rsidRPr="00D17D00">
        <w:rPr>
          <w:rFonts w:ascii="Times New Roman" w:hAnsi="Times New Roman" w:cs="Times New Roman"/>
          <w:sz w:val="28"/>
          <w:szCs w:val="28"/>
        </w:rPr>
        <w:t xml:space="preserve"> №298-пг «О дополнительных мерах социальной поддержки»</w:t>
      </w:r>
      <w:r w:rsidR="006D0D7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«Черемисиновский муниципальный район» Курской области, </w:t>
      </w:r>
      <w:r w:rsidRPr="00D17D0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706AF3" w:rsidRPr="00D17D00">
        <w:rPr>
          <w:rFonts w:ascii="Times New Roman" w:hAnsi="Times New Roman" w:cs="Times New Roman"/>
          <w:sz w:val="28"/>
          <w:szCs w:val="28"/>
        </w:rPr>
        <w:t xml:space="preserve"> связи со сменой учредителя муниципальных казенных учреждений культуры Представительное Собрание Черемисиновского района Курской области РЕШИЛО: </w:t>
      </w:r>
    </w:p>
    <w:p w:rsidR="004558F3" w:rsidRPr="00D17D00" w:rsidRDefault="00D17D00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AF3" w:rsidRPr="00D17D00">
        <w:rPr>
          <w:rFonts w:ascii="Times New Roman" w:hAnsi="Times New Roman" w:cs="Times New Roman"/>
          <w:sz w:val="28"/>
          <w:szCs w:val="28"/>
        </w:rPr>
        <w:t>Внести   в  Решение Представительного Собрания Черемисиновского района Курской области от 25.02.2020 №81 «Об утверждении Положения о порядке оказания платных услуг муниципальными казенными учреждениями культуры, подведомственными Управлению культуры Администрации Черемисиновского района Курской области» следующие изменения:</w:t>
      </w:r>
    </w:p>
    <w:p w:rsidR="004558F3" w:rsidRPr="00D17D00" w:rsidRDefault="00706A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 </w:t>
      </w:r>
      <w:r w:rsidR="00D17D00">
        <w:rPr>
          <w:rFonts w:ascii="Times New Roman" w:hAnsi="Times New Roman" w:cs="Times New Roman"/>
          <w:sz w:val="28"/>
          <w:szCs w:val="28"/>
        </w:rPr>
        <w:tab/>
      </w:r>
      <w:r w:rsidRPr="00D17D00">
        <w:rPr>
          <w:rFonts w:ascii="Times New Roman" w:hAnsi="Times New Roman" w:cs="Times New Roman"/>
          <w:sz w:val="28"/>
          <w:szCs w:val="28"/>
        </w:rPr>
        <w:t>- в на</w:t>
      </w:r>
      <w:r w:rsidR="00D17D00">
        <w:rPr>
          <w:rFonts w:ascii="Times New Roman" w:hAnsi="Times New Roman" w:cs="Times New Roman"/>
          <w:sz w:val="28"/>
          <w:szCs w:val="28"/>
        </w:rPr>
        <w:t>именовании</w:t>
      </w:r>
      <w:r w:rsidRPr="00D17D00">
        <w:rPr>
          <w:rFonts w:ascii="Times New Roman" w:hAnsi="Times New Roman" w:cs="Times New Roman"/>
          <w:sz w:val="28"/>
          <w:szCs w:val="28"/>
        </w:rPr>
        <w:t xml:space="preserve"> Решения и далее по всему тексту слов</w:t>
      </w:r>
      <w:r w:rsidR="00D17D00">
        <w:rPr>
          <w:rFonts w:ascii="Times New Roman" w:hAnsi="Times New Roman" w:cs="Times New Roman"/>
          <w:sz w:val="28"/>
          <w:szCs w:val="28"/>
        </w:rPr>
        <w:t>а</w:t>
      </w:r>
      <w:r w:rsidRPr="00D17D00">
        <w:rPr>
          <w:rFonts w:ascii="Times New Roman" w:hAnsi="Times New Roman" w:cs="Times New Roman"/>
          <w:sz w:val="28"/>
          <w:szCs w:val="28"/>
        </w:rPr>
        <w:t xml:space="preserve"> «подведомственными Управлению культуры Администрации Черемисиновского района Курской области» </w:t>
      </w:r>
      <w:r w:rsidR="00D17D00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D17D00">
        <w:rPr>
          <w:rFonts w:ascii="Times New Roman" w:hAnsi="Times New Roman" w:cs="Times New Roman"/>
          <w:sz w:val="28"/>
          <w:szCs w:val="28"/>
        </w:rPr>
        <w:t xml:space="preserve"> «подведомственными Администрации Черемисиновского района Курской области»</w:t>
      </w:r>
      <w:r w:rsidR="00D17D00">
        <w:rPr>
          <w:rFonts w:ascii="Times New Roman" w:hAnsi="Times New Roman" w:cs="Times New Roman"/>
          <w:sz w:val="28"/>
          <w:szCs w:val="28"/>
        </w:rPr>
        <w:t>;</w:t>
      </w:r>
    </w:p>
    <w:p w:rsidR="00D4356D" w:rsidRPr="00D17D00" w:rsidRDefault="004558F3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- </w:t>
      </w:r>
      <w:r w:rsidR="00D4356D" w:rsidRPr="00D17D00">
        <w:rPr>
          <w:rFonts w:ascii="Times New Roman" w:hAnsi="Times New Roman" w:cs="Times New Roman"/>
          <w:sz w:val="28"/>
          <w:szCs w:val="28"/>
        </w:rPr>
        <w:t xml:space="preserve">пункт 6.2 </w:t>
      </w:r>
      <w:r w:rsidR="00D17D00">
        <w:rPr>
          <w:rFonts w:ascii="Times New Roman" w:hAnsi="Times New Roman" w:cs="Times New Roman"/>
          <w:sz w:val="28"/>
          <w:szCs w:val="28"/>
        </w:rPr>
        <w:t>части</w:t>
      </w:r>
      <w:r w:rsidRPr="00D17D00">
        <w:rPr>
          <w:rFonts w:ascii="Times New Roman" w:hAnsi="Times New Roman" w:cs="Times New Roman"/>
          <w:sz w:val="28"/>
          <w:szCs w:val="28"/>
        </w:rPr>
        <w:t xml:space="preserve"> 6</w:t>
      </w:r>
      <w:r w:rsidR="00D17D00">
        <w:rPr>
          <w:rFonts w:ascii="Times New Roman" w:hAnsi="Times New Roman" w:cs="Times New Roman"/>
          <w:sz w:val="28"/>
          <w:szCs w:val="28"/>
        </w:rPr>
        <w:t xml:space="preserve"> </w:t>
      </w:r>
      <w:r w:rsidR="00D17D00" w:rsidRPr="00D17D00">
        <w:rPr>
          <w:rFonts w:ascii="Times New Roman" w:hAnsi="Times New Roman" w:cs="Times New Roman"/>
          <w:sz w:val="28"/>
          <w:szCs w:val="28"/>
        </w:rPr>
        <w:t>«Категории граждан, пользующихся платными услугами и льготами при оплате за услуги в муниципальных казенных учреждениях культуры»</w:t>
      </w:r>
      <w:r w:rsidRPr="00D17D00">
        <w:rPr>
          <w:rFonts w:ascii="Times New Roman" w:hAnsi="Times New Roman" w:cs="Times New Roman"/>
          <w:sz w:val="28"/>
          <w:szCs w:val="28"/>
        </w:rPr>
        <w:t xml:space="preserve"> </w:t>
      </w:r>
      <w:r w:rsidR="00D17D00" w:rsidRPr="00D17D00">
        <w:rPr>
          <w:rFonts w:ascii="Times New Roman" w:hAnsi="Times New Roman" w:cs="Times New Roman"/>
          <w:sz w:val="28"/>
          <w:szCs w:val="28"/>
        </w:rPr>
        <w:t xml:space="preserve">Положения о порядке оказания платных услуг муниципальными казенными учреждениями культуры, подведомственными Управлению культуры Администрации Черемисиновского района Курской области </w:t>
      </w:r>
      <w:r w:rsidRPr="00D17D0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17D00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D17D00">
        <w:rPr>
          <w:rFonts w:ascii="Times New Roman" w:hAnsi="Times New Roman" w:cs="Times New Roman"/>
          <w:sz w:val="28"/>
          <w:szCs w:val="28"/>
        </w:rPr>
        <w:t>абзац</w:t>
      </w:r>
      <w:r w:rsidR="00D4356D" w:rsidRPr="00D17D00">
        <w:rPr>
          <w:rFonts w:ascii="Times New Roman" w:hAnsi="Times New Roman" w:cs="Times New Roman"/>
          <w:sz w:val="28"/>
          <w:szCs w:val="28"/>
        </w:rPr>
        <w:t>е</w:t>
      </w:r>
      <w:r w:rsidRPr="00D17D00">
        <w:rPr>
          <w:rFonts w:ascii="Times New Roman" w:hAnsi="Times New Roman" w:cs="Times New Roman"/>
          <w:sz w:val="28"/>
          <w:szCs w:val="28"/>
        </w:rPr>
        <w:t>м</w:t>
      </w:r>
      <w:r w:rsidR="00D17D00">
        <w:rPr>
          <w:rFonts w:ascii="Times New Roman" w:hAnsi="Times New Roman" w:cs="Times New Roman"/>
          <w:sz w:val="28"/>
          <w:szCs w:val="28"/>
        </w:rPr>
        <w:t xml:space="preserve"> 10 следующего содержания</w:t>
      </w:r>
      <w:r w:rsidRPr="00D17D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AF3" w:rsidRDefault="00D17D00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8F3" w:rsidRPr="00D17D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6D" w:rsidRPr="00D17D00">
        <w:rPr>
          <w:rFonts w:ascii="Times New Roman" w:hAnsi="Times New Roman" w:cs="Times New Roman"/>
          <w:sz w:val="28"/>
          <w:szCs w:val="28"/>
        </w:rPr>
        <w:t>для членов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на период участия участника специальной военной операции в специальной военной операции -</w:t>
      </w:r>
      <w:r w:rsidR="006D0D76">
        <w:rPr>
          <w:rFonts w:ascii="Times New Roman" w:hAnsi="Times New Roman" w:cs="Times New Roman"/>
          <w:sz w:val="28"/>
          <w:szCs w:val="28"/>
        </w:rPr>
        <w:t xml:space="preserve"> </w:t>
      </w:r>
      <w:r w:rsidR="00D4356D" w:rsidRPr="00D17D00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D4356D" w:rsidRPr="00D17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D00" w:rsidRPr="00D17D00" w:rsidRDefault="00D17D00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прежний абзац 10 считать абзацем 11 соответственно.</w:t>
      </w:r>
    </w:p>
    <w:p w:rsidR="00D17D00" w:rsidRPr="00D17D00" w:rsidRDefault="00D17D00" w:rsidP="00D1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«Черемисиновский муниципальный район» Курской области.</w:t>
      </w:r>
    </w:p>
    <w:p w:rsidR="00D17D00" w:rsidRDefault="00D17D00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8F3" w:rsidRPr="00D17D00" w:rsidRDefault="00D17D00" w:rsidP="00D1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8F3" w:rsidRPr="00D17D0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558F3" w:rsidRPr="00D17D0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             </w:t>
      </w:r>
      <w:r w:rsidR="00D17D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D76">
        <w:rPr>
          <w:rFonts w:ascii="Times New Roman" w:hAnsi="Times New Roman" w:cs="Times New Roman"/>
          <w:sz w:val="28"/>
          <w:szCs w:val="28"/>
        </w:rPr>
        <w:t xml:space="preserve">   </w:t>
      </w:r>
      <w:r w:rsidRPr="00D17D00">
        <w:rPr>
          <w:rFonts w:ascii="Times New Roman" w:hAnsi="Times New Roman" w:cs="Times New Roman"/>
          <w:sz w:val="28"/>
          <w:szCs w:val="28"/>
        </w:rPr>
        <w:t>И.И.Воронов</w:t>
      </w: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</w:t>
      </w:r>
    </w:p>
    <w:p w:rsidR="004558F3" w:rsidRPr="00D17D00" w:rsidRDefault="004558F3" w:rsidP="00D1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0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</w:t>
      </w:r>
      <w:r w:rsidR="00D17D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0D76">
        <w:rPr>
          <w:rFonts w:ascii="Times New Roman" w:hAnsi="Times New Roman" w:cs="Times New Roman"/>
          <w:sz w:val="28"/>
          <w:szCs w:val="28"/>
        </w:rPr>
        <w:t xml:space="preserve">    </w:t>
      </w:r>
      <w:r w:rsidRPr="00D17D00">
        <w:rPr>
          <w:rFonts w:ascii="Times New Roman" w:hAnsi="Times New Roman" w:cs="Times New Roman"/>
          <w:sz w:val="28"/>
          <w:szCs w:val="28"/>
        </w:rPr>
        <w:t>М.Н.Игнатов</w:t>
      </w:r>
    </w:p>
    <w:sectPr w:rsidR="004558F3" w:rsidRPr="00D17D00" w:rsidSect="0050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8D"/>
    <w:multiLevelType w:val="hybridMultilevel"/>
    <w:tmpl w:val="7F2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F3"/>
    <w:rsid w:val="004558F3"/>
    <w:rsid w:val="00502C37"/>
    <w:rsid w:val="005E304B"/>
    <w:rsid w:val="006D0D76"/>
    <w:rsid w:val="00706AF3"/>
    <w:rsid w:val="00B52895"/>
    <w:rsid w:val="00D17D00"/>
    <w:rsid w:val="00D4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PS</cp:lastModifiedBy>
  <cp:revision>5</cp:revision>
  <dcterms:created xsi:type="dcterms:W3CDTF">2024-11-13T07:01:00Z</dcterms:created>
  <dcterms:modified xsi:type="dcterms:W3CDTF">2024-11-19T07:12:00Z</dcterms:modified>
</cp:coreProperties>
</file>