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B" w:rsidRPr="00EC1E3B" w:rsidRDefault="006F4D1B" w:rsidP="006F4D1B">
      <w:pPr>
        <w:jc w:val="center"/>
        <w:rPr>
          <w:b/>
          <w:sz w:val="28"/>
          <w:szCs w:val="28"/>
        </w:rPr>
      </w:pPr>
      <w:r w:rsidRPr="00EC1E3B">
        <w:rPr>
          <w:b/>
          <w:sz w:val="28"/>
          <w:szCs w:val="28"/>
        </w:rPr>
        <w:t>РЕШЕНИЕ</w:t>
      </w:r>
    </w:p>
    <w:p w:rsidR="006F4D1B" w:rsidRPr="00EC1E3B" w:rsidRDefault="006F4D1B" w:rsidP="006F4D1B">
      <w:pPr>
        <w:jc w:val="center"/>
        <w:rPr>
          <w:b/>
          <w:sz w:val="28"/>
          <w:szCs w:val="28"/>
        </w:rPr>
      </w:pPr>
      <w:r w:rsidRPr="00EC1E3B">
        <w:rPr>
          <w:b/>
          <w:sz w:val="28"/>
          <w:szCs w:val="28"/>
        </w:rPr>
        <w:t>Представительного Собрания Черемисиновского района</w:t>
      </w:r>
    </w:p>
    <w:p w:rsidR="006F4D1B" w:rsidRPr="00EC1E3B" w:rsidRDefault="006F4D1B" w:rsidP="006F4D1B">
      <w:pPr>
        <w:jc w:val="center"/>
        <w:rPr>
          <w:b/>
          <w:sz w:val="28"/>
          <w:szCs w:val="28"/>
        </w:rPr>
      </w:pPr>
      <w:r w:rsidRPr="00EC1E3B">
        <w:rPr>
          <w:b/>
          <w:sz w:val="28"/>
          <w:szCs w:val="28"/>
        </w:rPr>
        <w:t>Курской области</w:t>
      </w:r>
    </w:p>
    <w:p w:rsidR="003341E3" w:rsidRDefault="003341E3" w:rsidP="005F5CCA">
      <w:pPr>
        <w:jc w:val="both"/>
        <w:rPr>
          <w:sz w:val="28"/>
          <w:szCs w:val="28"/>
        </w:rPr>
      </w:pPr>
    </w:p>
    <w:p w:rsidR="00EB18EC" w:rsidRPr="00EB18EC" w:rsidRDefault="00EB18EC" w:rsidP="005F5CCA">
      <w:pPr>
        <w:jc w:val="both"/>
        <w:rPr>
          <w:sz w:val="28"/>
          <w:szCs w:val="28"/>
          <w:u w:val="single"/>
        </w:rPr>
      </w:pPr>
      <w:r w:rsidRPr="00EB18EC">
        <w:rPr>
          <w:sz w:val="28"/>
          <w:szCs w:val="28"/>
          <w:u w:val="single"/>
        </w:rPr>
        <w:t>от 21.04.2023 №262</w:t>
      </w:r>
    </w:p>
    <w:p w:rsidR="005F5CCA" w:rsidRPr="00EC1E3B" w:rsidRDefault="005F5CCA" w:rsidP="005F5CCA">
      <w:pPr>
        <w:jc w:val="both"/>
        <w:rPr>
          <w:sz w:val="28"/>
          <w:szCs w:val="28"/>
        </w:rPr>
      </w:pPr>
      <w:r w:rsidRPr="00EC1E3B">
        <w:rPr>
          <w:sz w:val="28"/>
          <w:szCs w:val="28"/>
        </w:rPr>
        <w:t>п. Черемисинов</w:t>
      </w:r>
      <w:r>
        <w:rPr>
          <w:sz w:val="28"/>
          <w:szCs w:val="28"/>
        </w:rPr>
        <w:t>о</w:t>
      </w:r>
    </w:p>
    <w:p w:rsidR="003341E3" w:rsidRDefault="003341E3" w:rsidP="005F5CCA">
      <w:pPr>
        <w:jc w:val="both"/>
        <w:rPr>
          <w:sz w:val="28"/>
          <w:szCs w:val="28"/>
        </w:rPr>
      </w:pPr>
    </w:p>
    <w:p w:rsidR="005F5CCA" w:rsidRDefault="005F5CCA" w:rsidP="005F5CCA">
      <w:pPr>
        <w:jc w:val="both"/>
        <w:rPr>
          <w:sz w:val="28"/>
          <w:szCs w:val="28"/>
        </w:rPr>
      </w:pPr>
      <w:r>
        <w:rPr>
          <w:sz w:val="28"/>
          <w:szCs w:val="28"/>
        </w:rPr>
        <w:t xml:space="preserve">О внесении изменений в </w:t>
      </w:r>
      <w:r w:rsidRPr="00EC1E3B">
        <w:rPr>
          <w:sz w:val="28"/>
          <w:szCs w:val="28"/>
        </w:rPr>
        <w:t>Положени</w:t>
      </w:r>
      <w:r>
        <w:rPr>
          <w:sz w:val="28"/>
          <w:szCs w:val="28"/>
        </w:rPr>
        <w:t>е</w:t>
      </w:r>
      <w:r w:rsidRPr="00EC1E3B">
        <w:rPr>
          <w:sz w:val="28"/>
          <w:szCs w:val="28"/>
        </w:rPr>
        <w:t xml:space="preserve"> о порядке оплаты труда </w:t>
      </w:r>
    </w:p>
    <w:p w:rsidR="005F5CCA" w:rsidRDefault="005F5CCA" w:rsidP="005F5CCA">
      <w:pPr>
        <w:jc w:val="both"/>
        <w:rPr>
          <w:sz w:val="28"/>
          <w:szCs w:val="28"/>
        </w:rPr>
      </w:pPr>
      <w:r w:rsidRPr="00EC1E3B">
        <w:rPr>
          <w:sz w:val="28"/>
          <w:szCs w:val="28"/>
        </w:rPr>
        <w:t xml:space="preserve">муниципальных </w:t>
      </w:r>
      <w:r>
        <w:rPr>
          <w:sz w:val="28"/>
          <w:szCs w:val="28"/>
        </w:rPr>
        <w:t xml:space="preserve">служащих </w:t>
      </w:r>
      <w:r w:rsidRPr="00EC1E3B">
        <w:rPr>
          <w:sz w:val="28"/>
          <w:szCs w:val="28"/>
        </w:rPr>
        <w:t xml:space="preserve">муниципальной службы </w:t>
      </w:r>
    </w:p>
    <w:p w:rsidR="005F5CCA" w:rsidRPr="00EC1E3B" w:rsidRDefault="005F5CCA" w:rsidP="005F5CCA">
      <w:pPr>
        <w:jc w:val="both"/>
        <w:rPr>
          <w:sz w:val="28"/>
          <w:szCs w:val="28"/>
        </w:rPr>
      </w:pPr>
      <w:r w:rsidRPr="00EC1E3B">
        <w:rPr>
          <w:sz w:val="28"/>
          <w:szCs w:val="28"/>
        </w:rPr>
        <w:t>Черемисиновского района Курской области</w:t>
      </w:r>
    </w:p>
    <w:p w:rsidR="003341E3" w:rsidRDefault="005F5CCA" w:rsidP="003341E3">
      <w:pPr>
        <w:jc w:val="both"/>
        <w:rPr>
          <w:sz w:val="28"/>
          <w:szCs w:val="28"/>
        </w:rPr>
      </w:pPr>
      <w:r>
        <w:rPr>
          <w:sz w:val="28"/>
          <w:szCs w:val="28"/>
        </w:rPr>
        <w:t xml:space="preserve"> </w:t>
      </w:r>
    </w:p>
    <w:p w:rsidR="005F5CCA" w:rsidRDefault="005F5CCA" w:rsidP="003341E3">
      <w:pPr>
        <w:ind w:firstLine="708"/>
        <w:jc w:val="both"/>
        <w:rPr>
          <w:sz w:val="28"/>
          <w:szCs w:val="28"/>
        </w:rPr>
      </w:pPr>
      <w:r w:rsidRPr="00EC1E3B">
        <w:rPr>
          <w:sz w:val="28"/>
          <w:szCs w:val="28"/>
        </w:rPr>
        <w:t>В соответствии с</w:t>
      </w:r>
      <w:r>
        <w:rPr>
          <w:sz w:val="28"/>
          <w:szCs w:val="28"/>
        </w:rPr>
        <w:t>о статьями 6 и 9</w:t>
      </w:r>
      <w:r w:rsidRPr="00EC1E3B">
        <w:rPr>
          <w:sz w:val="28"/>
          <w:szCs w:val="28"/>
        </w:rPr>
        <w:t xml:space="preserve"> </w:t>
      </w:r>
      <w:r>
        <w:rPr>
          <w:sz w:val="28"/>
          <w:szCs w:val="28"/>
        </w:rPr>
        <w:t>Закона</w:t>
      </w:r>
      <w:r w:rsidRPr="00EC1E3B">
        <w:rPr>
          <w:sz w:val="28"/>
          <w:szCs w:val="28"/>
        </w:rPr>
        <w:t xml:space="preserve"> Курской области от 13</w:t>
      </w:r>
      <w:r>
        <w:rPr>
          <w:sz w:val="28"/>
          <w:szCs w:val="28"/>
        </w:rPr>
        <w:t xml:space="preserve"> июня </w:t>
      </w:r>
      <w:r w:rsidRPr="00EC1E3B">
        <w:rPr>
          <w:sz w:val="28"/>
          <w:szCs w:val="28"/>
        </w:rPr>
        <w:t>2007</w:t>
      </w:r>
      <w:r>
        <w:rPr>
          <w:sz w:val="28"/>
          <w:szCs w:val="28"/>
        </w:rPr>
        <w:t xml:space="preserve"> </w:t>
      </w:r>
      <w:r w:rsidRPr="00EC1E3B">
        <w:rPr>
          <w:sz w:val="28"/>
          <w:szCs w:val="28"/>
        </w:rPr>
        <w:t>г</w:t>
      </w:r>
      <w:r>
        <w:rPr>
          <w:sz w:val="28"/>
          <w:szCs w:val="28"/>
        </w:rPr>
        <w:t>ода</w:t>
      </w:r>
      <w:r w:rsidRPr="00EC1E3B">
        <w:rPr>
          <w:sz w:val="28"/>
          <w:szCs w:val="28"/>
        </w:rPr>
        <w:t xml:space="preserve"> №60</w:t>
      </w:r>
      <w:r>
        <w:rPr>
          <w:sz w:val="28"/>
          <w:szCs w:val="28"/>
        </w:rPr>
        <w:t>-З</w:t>
      </w:r>
      <w:r w:rsidRPr="00EC1E3B">
        <w:rPr>
          <w:sz w:val="28"/>
          <w:szCs w:val="28"/>
        </w:rPr>
        <w:t xml:space="preserve">КО «О муниципальной службе в Курской области», </w:t>
      </w:r>
      <w:r w:rsidR="00176914" w:rsidRPr="008852AB">
        <w:rPr>
          <w:sz w:val="28"/>
          <w:szCs w:val="28"/>
        </w:rPr>
        <w:t xml:space="preserve">статьей 134 </w:t>
      </w:r>
      <w:r w:rsidR="00176914">
        <w:rPr>
          <w:sz w:val="28"/>
          <w:szCs w:val="28"/>
        </w:rPr>
        <w:t>«</w:t>
      </w:r>
      <w:r w:rsidR="00176914" w:rsidRPr="00B42EBB">
        <w:rPr>
          <w:color w:val="000000"/>
          <w:sz w:val="28"/>
          <w:szCs w:val="28"/>
          <w:shd w:val="clear" w:color="auto" w:fill="FFFFFF"/>
        </w:rPr>
        <w:t>Обеспечение повышения уровня реального содержания заработной платы</w:t>
      </w:r>
      <w:r w:rsidR="00176914">
        <w:rPr>
          <w:color w:val="000000"/>
          <w:sz w:val="28"/>
          <w:szCs w:val="28"/>
          <w:shd w:val="clear" w:color="auto" w:fill="FFFFFF"/>
        </w:rPr>
        <w:t>»</w:t>
      </w:r>
      <w:r w:rsidR="00176914" w:rsidRPr="008852AB">
        <w:rPr>
          <w:sz w:val="28"/>
          <w:szCs w:val="28"/>
        </w:rPr>
        <w:t xml:space="preserve"> Трудового кодекса Российской Федерации, Распоряжением Правительства Российской Федерации от 04.09.2020г. №2250-р</w:t>
      </w:r>
      <w:r w:rsidR="00176914">
        <w:rPr>
          <w:sz w:val="28"/>
          <w:szCs w:val="28"/>
        </w:rPr>
        <w:t xml:space="preserve">,  </w:t>
      </w:r>
      <w:r w:rsidR="00176914" w:rsidRPr="00EA406B">
        <w:rPr>
          <w:sz w:val="28"/>
          <w:szCs w:val="28"/>
        </w:rPr>
        <w:t>Законом Курской области</w:t>
      </w:r>
      <w:r w:rsidR="00176914">
        <w:rPr>
          <w:sz w:val="28"/>
          <w:szCs w:val="28"/>
        </w:rPr>
        <w:t xml:space="preserve"> от 02.03.2022 №9-ЗКО «О внесении изменений в приложение №1 и приложение №2 к Закону Курской области «О муниципальной службе в Курской области», </w:t>
      </w:r>
      <w:r w:rsidR="00176914" w:rsidRPr="00EA406B">
        <w:rPr>
          <w:sz w:val="28"/>
          <w:szCs w:val="28"/>
        </w:rPr>
        <w:t>Постановлением</w:t>
      </w:r>
      <w:r w:rsidR="00176914" w:rsidRPr="00B42EBB">
        <w:rPr>
          <w:sz w:val="28"/>
          <w:szCs w:val="28"/>
        </w:rPr>
        <w:t xml:space="preserve">  Администрации Курской области от</w:t>
      </w:r>
      <w:r w:rsidR="00176914">
        <w:rPr>
          <w:sz w:val="28"/>
          <w:szCs w:val="28"/>
        </w:rPr>
        <w:t xml:space="preserve"> 08.10.2020</w:t>
      </w:r>
      <w:r w:rsidR="00176914" w:rsidRPr="00B42EBB">
        <w:rPr>
          <w:sz w:val="28"/>
          <w:szCs w:val="28"/>
        </w:rPr>
        <w:t xml:space="preserve"> №</w:t>
      </w:r>
      <w:r w:rsidR="00176914">
        <w:rPr>
          <w:sz w:val="28"/>
          <w:szCs w:val="28"/>
        </w:rPr>
        <w:t xml:space="preserve">1021-па, </w:t>
      </w:r>
      <w:r>
        <w:rPr>
          <w:sz w:val="28"/>
          <w:szCs w:val="28"/>
        </w:rPr>
        <w:t xml:space="preserve">руководствуясь </w:t>
      </w:r>
      <w:r w:rsidRPr="00EC1E3B">
        <w:rPr>
          <w:sz w:val="28"/>
          <w:szCs w:val="28"/>
        </w:rPr>
        <w:t>Уставом муниципального района «Черемисиновский район» Курской области Представительное Собрание Черемисиновского района Курской области РЕШИЛО:</w:t>
      </w:r>
    </w:p>
    <w:p w:rsidR="005F5CCA" w:rsidRPr="00EC1E3B" w:rsidRDefault="005F5CCA" w:rsidP="005F5CCA">
      <w:pPr>
        <w:ind w:firstLine="708"/>
        <w:jc w:val="both"/>
        <w:rPr>
          <w:sz w:val="28"/>
          <w:szCs w:val="28"/>
        </w:rPr>
      </w:pPr>
      <w:r>
        <w:rPr>
          <w:sz w:val="28"/>
          <w:szCs w:val="28"/>
        </w:rPr>
        <w:t xml:space="preserve">1. </w:t>
      </w:r>
      <w:r w:rsidR="00176914">
        <w:rPr>
          <w:sz w:val="28"/>
          <w:szCs w:val="28"/>
        </w:rPr>
        <w:t xml:space="preserve">Внести в </w:t>
      </w:r>
      <w:r w:rsidRPr="00EC1E3B">
        <w:rPr>
          <w:sz w:val="28"/>
          <w:szCs w:val="28"/>
        </w:rPr>
        <w:t>Положени</w:t>
      </w:r>
      <w:r w:rsidR="00176914">
        <w:rPr>
          <w:sz w:val="28"/>
          <w:szCs w:val="28"/>
        </w:rPr>
        <w:t>е</w:t>
      </w:r>
      <w:r w:rsidRPr="00EC1E3B">
        <w:rPr>
          <w:sz w:val="28"/>
          <w:szCs w:val="28"/>
        </w:rPr>
        <w:t xml:space="preserve"> о порядке оплаты труда муниципальных служащих муниципальной службы Черемиси</w:t>
      </w:r>
      <w:r>
        <w:rPr>
          <w:sz w:val="28"/>
          <w:szCs w:val="28"/>
        </w:rPr>
        <w:t>новского района Курской области, утвержденного решением Представительного Собрания Черемисиновского района Курской области от 03.04.2015 №107 «</w:t>
      </w:r>
      <w:r w:rsidRPr="00EC1E3B">
        <w:rPr>
          <w:sz w:val="28"/>
          <w:szCs w:val="28"/>
        </w:rPr>
        <w:t xml:space="preserve">Об утверждении Положения о порядке оплаты труда муниципальных </w:t>
      </w:r>
      <w:r>
        <w:rPr>
          <w:sz w:val="28"/>
          <w:szCs w:val="28"/>
        </w:rPr>
        <w:t xml:space="preserve">служащих </w:t>
      </w:r>
      <w:r w:rsidRPr="00EC1E3B">
        <w:rPr>
          <w:sz w:val="28"/>
          <w:szCs w:val="28"/>
        </w:rPr>
        <w:t>муниципальной службы Черемисиновского района Курской области</w:t>
      </w:r>
      <w:r>
        <w:rPr>
          <w:sz w:val="28"/>
          <w:szCs w:val="28"/>
        </w:rPr>
        <w:t>»</w:t>
      </w:r>
      <w:r w:rsidR="003341E3">
        <w:rPr>
          <w:sz w:val="28"/>
          <w:szCs w:val="28"/>
        </w:rPr>
        <w:t>,</w:t>
      </w:r>
      <w:r>
        <w:rPr>
          <w:sz w:val="28"/>
          <w:szCs w:val="28"/>
        </w:rPr>
        <w:t xml:space="preserve"> </w:t>
      </w:r>
      <w:r w:rsidR="00176914">
        <w:rPr>
          <w:sz w:val="28"/>
          <w:szCs w:val="28"/>
        </w:rPr>
        <w:t>следующие изменения</w:t>
      </w:r>
      <w:r>
        <w:rPr>
          <w:sz w:val="28"/>
          <w:szCs w:val="28"/>
        </w:rPr>
        <w:t>:</w:t>
      </w:r>
    </w:p>
    <w:p w:rsidR="005F5CCA" w:rsidRPr="005018DB" w:rsidRDefault="00176914" w:rsidP="005F5CCA">
      <w:pPr>
        <w:ind w:firstLine="708"/>
        <w:jc w:val="both"/>
        <w:rPr>
          <w:b/>
          <w:sz w:val="28"/>
          <w:szCs w:val="28"/>
        </w:rPr>
      </w:pPr>
      <w:r>
        <w:rPr>
          <w:b/>
          <w:sz w:val="28"/>
          <w:szCs w:val="28"/>
        </w:rPr>
        <w:t xml:space="preserve">1) часть </w:t>
      </w:r>
      <w:r w:rsidR="005F5CCA" w:rsidRPr="005018DB">
        <w:rPr>
          <w:b/>
          <w:sz w:val="28"/>
          <w:szCs w:val="28"/>
        </w:rPr>
        <w:t xml:space="preserve">9 </w:t>
      </w:r>
      <w:r>
        <w:rPr>
          <w:b/>
          <w:sz w:val="28"/>
          <w:szCs w:val="28"/>
        </w:rPr>
        <w:t>«</w:t>
      </w:r>
      <w:r w:rsidR="005F5CCA" w:rsidRPr="005018DB">
        <w:rPr>
          <w:b/>
          <w:sz w:val="28"/>
          <w:szCs w:val="28"/>
        </w:rPr>
        <w:t>Единовременное пособие в связи с выходом на пенсию</w:t>
      </w:r>
      <w:r>
        <w:rPr>
          <w:b/>
          <w:sz w:val="28"/>
          <w:szCs w:val="28"/>
        </w:rPr>
        <w:t xml:space="preserve">» </w:t>
      </w:r>
      <w:r w:rsidRPr="00176914">
        <w:rPr>
          <w:sz w:val="28"/>
          <w:szCs w:val="28"/>
        </w:rPr>
        <w:t>изложить в следующей редакции</w:t>
      </w:r>
      <w:r>
        <w:rPr>
          <w:sz w:val="28"/>
          <w:szCs w:val="28"/>
        </w:rPr>
        <w:t>:</w:t>
      </w:r>
    </w:p>
    <w:p w:rsidR="00176914" w:rsidRDefault="00176914" w:rsidP="005F5CCA">
      <w:pPr>
        <w:ind w:firstLine="708"/>
        <w:jc w:val="both"/>
        <w:rPr>
          <w:b/>
          <w:sz w:val="28"/>
          <w:szCs w:val="28"/>
        </w:rPr>
      </w:pPr>
      <w:r>
        <w:rPr>
          <w:b/>
          <w:sz w:val="28"/>
          <w:szCs w:val="28"/>
        </w:rPr>
        <w:t>«</w:t>
      </w:r>
      <w:r w:rsidRPr="005018DB">
        <w:rPr>
          <w:b/>
          <w:sz w:val="28"/>
          <w:szCs w:val="28"/>
        </w:rPr>
        <w:t>9</w:t>
      </w:r>
      <w:r>
        <w:rPr>
          <w:b/>
          <w:sz w:val="28"/>
          <w:szCs w:val="28"/>
        </w:rPr>
        <w:t xml:space="preserve">. </w:t>
      </w:r>
      <w:r w:rsidRPr="005018DB">
        <w:rPr>
          <w:b/>
          <w:sz w:val="28"/>
          <w:szCs w:val="28"/>
        </w:rPr>
        <w:t>Единовременное пособие в связи с выходом на пенсию</w:t>
      </w:r>
    </w:p>
    <w:p w:rsidR="005F5CCA" w:rsidRDefault="005F5CCA" w:rsidP="005F5CCA">
      <w:pPr>
        <w:ind w:firstLine="708"/>
        <w:jc w:val="both"/>
        <w:rPr>
          <w:sz w:val="28"/>
          <w:szCs w:val="28"/>
        </w:rPr>
      </w:pPr>
      <w:r w:rsidRPr="00EC1E3B">
        <w:rPr>
          <w:sz w:val="28"/>
          <w:szCs w:val="28"/>
        </w:rPr>
        <w:t>9.1</w:t>
      </w:r>
      <w:r>
        <w:rPr>
          <w:sz w:val="28"/>
          <w:szCs w:val="28"/>
        </w:rPr>
        <w:t>.</w:t>
      </w:r>
      <w:r w:rsidRPr="00EC1E3B">
        <w:rPr>
          <w:sz w:val="28"/>
          <w:szCs w:val="28"/>
        </w:rPr>
        <w:t xml:space="preserve"> Единовременное пособие в связи с выходом на пенсию (далее - пособие) устанавливается в размере, кратном должностному окладу, установленному штатным расписанием по замещаемой должности на момент увольнения</w:t>
      </w:r>
      <w:r>
        <w:rPr>
          <w:sz w:val="28"/>
          <w:szCs w:val="28"/>
        </w:rPr>
        <w:t>, при выслуге лет муниципальной службы:</w:t>
      </w:r>
    </w:p>
    <w:p w:rsidR="005F5CCA" w:rsidRDefault="005F5CCA" w:rsidP="005F5CCA">
      <w:pPr>
        <w:ind w:firstLine="708"/>
        <w:jc w:val="both"/>
        <w:rPr>
          <w:sz w:val="28"/>
          <w:szCs w:val="28"/>
        </w:rPr>
      </w:pPr>
      <w:r>
        <w:rPr>
          <w:sz w:val="28"/>
          <w:szCs w:val="28"/>
        </w:rPr>
        <w:t>от 10 до 15 лет - 5 должностных окладов;</w:t>
      </w:r>
    </w:p>
    <w:p w:rsidR="005F5CCA" w:rsidRDefault="005F5CCA" w:rsidP="005F5CCA">
      <w:pPr>
        <w:ind w:firstLine="708"/>
        <w:jc w:val="both"/>
        <w:rPr>
          <w:sz w:val="28"/>
          <w:szCs w:val="28"/>
        </w:rPr>
      </w:pPr>
      <w:r>
        <w:rPr>
          <w:sz w:val="28"/>
          <w:szCs w:val="28"/>
        </w:rPr>
        <w:t>от 15 до 20 лет - 7 должностных окладов;</w:t>
      </w:r>
    </w:p>
    <w:p w:rsidR="005F5CCA" w:rsidRPr="00EC1E3B" w:rsidRDefault="005F5CCA" w:rsidP="005F5CCA">
      <w:pPr>
        <w:ind w:firstLine="708"/>
        <w:jc w:val="both"/>
        <w:rPr>
          <w:sz w:val="28"/>
          <w:szCs w:val="28"/>
        </w:rPr>
      </w:pPr>
      <w:r>
        <w:rPr>
          <w:sz w:val="28"/>
          <w:szCs w:val="28"/>
        </w:rPr>
        <w:t>свыше 20 лет – 10  должностных окладов.</w:t>
      </w:r>
    </w:p>
    <w:p w:rsidR="003341E3" w:rsidRDefault="005F5CCA" w:rsidP="003341E3">
      <w:pPr>
        <w:ind w:firstLine="708"/>
        <w:jc w:val="both"/>
        <w:rPr>
          <w:sz w:val="28"/>
          <w:szCs w:val="28"/>
        </w:rPr>
      </w:pPr>
      <w:r w:rsidRPr="00EC1E3B">
        <w:rPr>
          <w:sz w:val="28"/>
          <w:szCs w:val="28"/>
        </w:rPr>
        <w:t>9.2</w:t>
      </w:r>
      <w:r>
        <w:rPr>
          <w:sz w:val="28"/>
          <w:szCs w:val="28"/>
        </w:rPr>
        <w:t>.</w:t>
      </w:r>
      <w:r w:rsidRPr="00EC1E3B">
        <w:rPr>
          <w:sz w:val="28"/>
          <w:szCs w:val="28"/>
        </w:rPr>
        <w:t xml:space="preserve"> Пособие выплачивается при увольнении муниципального служащего, достигшего пенсионного возраста или имеющего право на досрочное назначение пенсии по старости, пенсии за выслугу лет, при условии, что стаж муниципальной слу</w:t>
      </w:r>
      <w:r>
        <w:rPr>
          <w:sz w:val="28"/>
          <w:szCs w:val="28"/>
        </w:rPr>
        <w:t>ж</w:t>
      </w:r>
      <w:r w:rsidR="003341E3">
        <w:rPr>
          <w:sz w:val="28"/>
          <w:szCs w:val="28"/>
        </w:rPr>
        <w:t>бы составляет не менее 10 лет.»;</w:t>
      </w:r>
    </w:p>
    <w:p w:rsidR="003341E3" w:rsidRDefault="003341E3" w:rsidP="003341E3">
      <w:pPr>
        <w:ind w:firstLine="708"/>
        <w:jc w:val="both"/>
        <w:rPr>
          <w:sz w:val="28"/>
          <w:szCs w:val="28"/>
        </w:rPr>
      </w:pPr>
      <w:r w:rsidRPr="003341E3">
        <w:rPr>
          <w:b/>
          <w:sz w:val="28"/>
          <w:szCs w:val="28"/>
        </w:rPr>
        <w:t xml:space="preserve">2) приложение №1 «Размеры должностных окладов </w:t>
      </w:r>
      <w:r w:rsidRPr="003341E3">
        <w:rPr>
          <w:b/>
          <w:sz w:val="28"/>
          <w:szCs w:val="28"/>
        </w:rPr>
        <w:lastRenderedPageBreak/>
        <w:t>муниципальных служащих Черемисиновского района Курской области»</w:t>
      </w:r>
      <w:r>
        <w:rPr>
          <w:sz w:val="28"/>
          <w:szCs w:val="28"/>
        </w:rPr>
        <w:t xml:space="preserve"> утвердить в новой редакции (прилагается).</w:t>
      </w:r>
    </w:p>
    <w:p w:rsidR="003341E3" w:rsidRDefault="003341E3" w:rsidP="003341E3">
      <w:pPr>
        <w:ind w:firstLine="708"/>
        <w:contextualSpacing/>
        <w:jc w:val="both"/>
        <w:rPr>
          <w:sz w:val="28"/>
          <w:szCs w:val="28"/>
        </w:rPr>
      </w:pPr>
      <w:r>
        <w:rPr>
          <w:sz w:val="28"/>
          <w:szCs w:val="28"/>
        </w:rPr>
        <w:t>2. Управлению финансов Администрации Черемисиновского района Курской области при обеспечении финансирования расходов, связанных с реализацией настоящего решения, учитывать, что расходы на содержание органов местного самоуправления после установления новых должностных окладов должны соответствовать общему размеру оплаты труда по штатным расписаниям, действующим по состоянию на 01.01.2022 года, и не превышать норматив на содержание органов местного самоуправления Черемисиновского района, утвержденного Постановлением Администрации Курской области от 27.12.2022 года №1608-па.</w:t>
      </w:r>
    </w:p>
    <w:p w:rsidR="003341E3" w:rsidRDefault="003341E3" w:rsidP="003341E3">
      <w:pPr>
        <w:contextualSpacing/>
        <w:jc w:val="both"/>
        <w:rPr>
          <w:sz w:val="28"/>
          <w:szCs w:val="28"/>
        </w:rPr>
      </w:pPr>
      <w:r>
        <w:rPr>
          <w:sz w:val="28"/>
          <w:szCs w:val="28"/>
        </w:rPr>
        <w:tab/>
        <w:t>3. Администрации Черемисиновского района Курской области, Представительному Собранию Черемисиновского района Курской области, Управлению финансов Администрации Черемисиновского района Курской области, Управлению образования Администрации Черемисиновского района Курской области, Управлению культуры Администрации Черемисиновского района Курской области внести необходимые изменения в  штатное расписание в соответствии с настоящим решением.</w:t>
      </w:r>
    </w:p>
    <w:p w:rsidR="003341E3" w:rsidRPr="00EC1E3B" w:rsidRDefault="003341E3" w:rsidP="003341E3">
      <w:pPr>
        <w:ind w:firstLine="708"/>
        <w:jc w:val="both"/>
        <w:rPr>
          <w:sz w:val="28"/>
          <w:szCs w:val="28"/>
        </w:rPr>
      </w:pPr>
      <w:r>
        <w:rPr>
          <w:sz w:val="28"/>
          <w:szCs w:val="28"/>
        </w:rPr>
        <w:t xml:space="preserve">4. Признать утратившим силу решение Представительного Собрания   Черемисиновского района Курской области от 18.11.2019 №53 «О внесении изменений в </w:t>
      </w:r>
      <w:r w:rsidRPr="00EC1E3B">
        <w:rPr>
          <w:sz w:val="28"/>
          <w:szCs w:val="28"/>
        </w:rPr>
        <w:t>Положени</w:t>
      </w:r>
      <w:r>
        <w:rPr>
          <w:sz w:val="28"/>
          <w:szCs w:val="28"/>
        </w:rPr>
        <w:t>е</w:t>
      </w:r>
      <w:r w:rsidRPr="00EC1E3B">
        <w:rPr>
          <w:sz w:val="28"/>
          <w:szCs w:val="28"/>
        </w:rPr>
        <w:t xml:space="preserve"> о порядке оплаты труда муниципальных </w:t>
      </w:r>
      <w:r>
        <w:rPr>
          <w:sz w:val="28"/>
          <w:szCs w:val="28"/>
        </w:rPr>
        <w:t xml:space="preserve">служащих </w:t>
      </w:r>
      <w:r w:rsidRPr="00EC1E3B">
        <w:rPr>
          <w:sz w:val="28"/>
          <w:szCs w:val="28"/>
        </w:rPr>
        <w:t>муниципальной службы Черемисиновского района Курской области</w:t>
      </w:r>
      <w:r>
        <w:rPr>
          <w:sz w:val="28"/>
          <w:szCs w:val="28"/>
        </w:rPr>
        <w:t>».</w:t>
      </w:r>
    </w:p>
    <w:p w:rsidR="005F5CCA" w:rsidRPr="00AA1992" w:rsidRDefault="003341E3" w:rsidP="005F5CCA">
      <w:pPr>
        <w:ind w:firstLine="708"/>
        <w:jc w:val="both"/>
        <w:rPr>
          <w:sz w:val="28"/>
          <w:szCs w:val="28"/>
        </w:rPr>
      </w:pPr>
      <w:r>
        <w:rPr>
          <w:sz w:val="28"/>
          <w:szCs w:val="28"/>
        </w:rPr>
        <w:t>5</w:t>
      </w:r>
      <w:r w:rsidR="005F5CCA" w:rsidRPr="00AA1992">
        <w:rPr>
          <w:sz w:val="28"/>
          <w:szCs w:val="28"/>
        </w:rPr>
        <w:t>. Опубликовать настоящее Решение на официальном сайте муниципального района «Черемисиновский район» Курской области.</w:t>
      </w:r>
    </w:p>
    <w:p w:rsidR="005F5CCA" w:rsidRPr="00EC1E3B" w:rsidRDefault="003341E3" w:rsidP="005F5CCA">
      <w:pPr>
        <w:ind w:firstLine="708"/>
        <w:jc w:val="both"/>
        <w:rPr>
          <w:sz w:val="28"/>
          <w:szCs w:val="28"/>
        </w:rPr>
      </w:pPr>
      <w:r>
        <w:rPr>
          <w:sz w:val="28"/>
          <w:szCs w:val="28"/>
        </w:rPr>
        <w:t>6</w:t>
      </w:r>
      <w:r w:rsidR="005F5CCA" w:rsidRPr="00AA1992">
        <w:rPr>
          <w:sz w:val="28"/>
          <w:szCs w:val="28"/>
        </w:rPr>
        <w:t>. Настоящее Решение вступает в силу со дня его подписания</w:t>
      </w:r>
      <w:r w:rsidR="005F5CCA">
        <w:rPr>
          <w:sz w:val="28"/>
          <w:szCs w:val="28"/>
        </w:rPr>
        <w:t xml:space="preserve"> и официального опубликования</w:t>
      </w:r>
      <w:r>
        <w:rPr>
          <w:sz w:val="28"/>
          <w:szCs w:val="28"/>
        </w:rPr>
        <w:t xml:space="preserve"> за исключением пункта 2 части 1, который вступает в силу с 1 июля 2023 года</w:t>
      </w:r>
      <w:r w:rsidR="005F5CCA" w:rsidRPr="00EC1E3B">
        <w:rPr>
          <w:sz w:val="28"/>
          <w:szCs w:val="28"/>
        </w:rPr>
        <w:t>.</w:t>
      </w:r>
    </w:p>
    <w:p w:rsidR="005F5CCA" w:rsidRDefault="005F5CCA" w:rsidP="005F5CCA">
      <w:pPr>
        <w:jc w:val="both"/>
        <w:rPr>
          <w:sz w:val="28"/>
          <w:szCs w:val="28"/>
        </w:rPr>
      </w:pPr>
    </w:p>
    <w:p w:rsidR="005F5CCA" w:rsidRDefault="005F5CCA" w:rsidP="005F5CCA">
      <w:pPr>
        <w:jc w:val="both"/>
        <w:rPr>
          <w:sz w:val="28"/>
          <w:szCs w:val="28"/>
        </w:rPr>
      </w:pPr>
      <w:r>
        <w:rPr>
          <w:sz w:val="28"/>
          <w:szCs w:val="28"/>
        </w:rPr>
        <w:t>Глава Черемисиновского района</w:t>
      </w:r>
    </w:p>
    <w:p w:rsidR="00D61C43" w:rsidRDefault="005F5CCA" w:rsidP="006F4D1B">
      <w:pPr>
        <w:jc w:val="both"/>
        <w:rPr>
          <w:sz w:val="28"/>
          <w:szCs w:val="28"/>
        </w:rPr>
      </w:pPr>
      <w:r>
        <w:rPr>
          <w:sz w:val="28"/>
          <w:szCs w:val="28"/>
        </w:rPr>
        <w:t>Курской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6F4D1B">
        <w:rPr>
          <w:sz w:val="28"/>
          <w:szCs w:val="28"/>
        </w:rPr>
        <w:t xml:space="preserve">            </w:t>
      </w:r>
      <w:r>
        <w:rPr>
          <w:sz w:val="28"/>
          <w:szCs w:val="28"/>
        </w:rPr>
        <w:t>М.Н. Игнатов</w:t>
      </w:r>
      <w:bookmarkStart w:id="0" w:name="_GoBack"/>
      <w:bookmarkEnd w:id="0"/>
    </w:p>
    <w:p w:rsidR="00E5103A" w:rsidRDefault="00E5103A" w:rsidP="006F4D1B">
      <w:pPr>
        <w:jc w:val="both"/>
        <w:rPr>
          <w:sz w:val="28"/>
          <w:szCs w:val="28"/>
        </w:rPr>
      </w:pPr>
    </w:p>
    <w:p w:rsidR="00E5103A" w:rsidRDefault="00E5103A" w:rsidP="006F4D1B">
      <w:pPr>
        <w:jc w:val="both"/>
        <w:rPr>
          <w:sz w:val="28"/>
          <w:szCs w:val="28"/>
        </w:rPr>
      </w:pPr>
    </w:p>
    <w:p w:rsidR="00E5103A" w:rsidRDefault="00E5103A" w:rsidP="006F4D1B">
      <w:pPr>
        <w:jc w:val="both"/>
        <w:rPr>
          <w:sz w:val="28"/>
          <w:szCs w:val="28"/>
        </w:rPr>
      </w:pPr>
    </w:p>
    <w:p w:rsidR="00E5103A" w:rsidRDefault="00E5103A" w:rsidP="006F4D1B">
      <w:pPr>
        <w:jc w:val="both"/>
        <w:rPr>
          <w:sz w:val="28"/>
          <w:szCs w:val="28"/>
        </w:rPr>
      </w:pPr>
    </w:p>
    <w:p w:rsidR="00E5103A" w:rsidRDefault="00E5103A" w:rsidP="006F4D1B">
      <w:pPr>
        <w:jc w:val="both"/>
        <w:rPr>
          <w:sz w:val="28"/>
          <w:szCs w:val="28"/>
        </w:rPr>
      </w:pPr>
    </w:p>
    <w:p w:rsidR="00E5103A" w:rsidRDefault="00E5103A" w:rsidP="006F4D1B">
      <w:pPr>
        <w:jc w:val="both"/>
        <w:rPr>
          <w:sz w:val="28"/>
          <w:szCs w:val="28"/>
        </w:rPr>
      </w:pPr>
    </w:p>
    <w:p w:rsidR="00E5103A" w:rsidRDefault="00E5103A" w:rsidP="006F4D1B">
      <w:pPr>
        <w:jc w:val="both"/>
        <w:rPr>
          <w:sz w:val="28"/>
          <w:szCs w:val="28"/>
        </w:rPr>
      </w:pPr>
    </w:p>
    <w:p w:rsidR="00E5103A" w:rsidRDefault="00E5103A" w:rsidP="006F4D1B">
      <w:pPr>
        <w:jc w:val="both"/>
        <w:rPr>
          <w:sz w:val="28"/>
          <w:szCs w:val="28"/>
        </w:rPr>
      </w:pPr>
    </w:p>
    <w:p w:rsidR="00E5103A" w:rsidRDefault="00E5103A" w:rsidP="006F4D1B">
      <w:pPr>
        <w:jc w:val="both"/>
        <w:rPr>
          <w:sz w:val="28"/>
          <w:szCs w:val="28"/>
        </w:rPr>
      </w:pPr>
    </w:p>
    <w:p w:rsidR="00E5103A" w:rsidRDefault="00E5103A" w:rsidP="006F4D1B">
      <w:pPr>
        <w:jc w:val="both"/>
        <w:rPr>
          <w:sz w:val="28"/>
          <w:szCs w:val="28"/>
        </w:rPr>
      </w:pPr>
    </w:p>
    <w:p w:rsidR="00E5103A" w:rsidRDefault="00E5103A" w:rsidP="006F4D1B">
      <w:pPr>
        <w:jc w:val="both"/>
        <w:rPr>
          <w:sz w:val="28"/>
          <w:szCs w:val="28"/>
        </w:rPr>
      </w:pPr>
    </w:p>
    <w:p w:rsidR="00E5103A" w:rsidRDefault="00E5103A" w:rsidP="006F4D1B">
      <w:pPr>
        <w:jc w:val="both"/>
        <w:rPr>
          <w:sz w:val="28"/>
          <w:szCs w:val="28"/>
        </w:rPr>
      </w:pPr>
    </w:p>
    <w:p w:rsidR="00E5103A" w:rsidRDefault="00E5103A" w:rsidP="006F4D1B">
      <w:pPr>
        <w:jc w:val="both"/>
        <w:rPr>
          <w:sz w:val="28"/>
          <w:szCs w:val="28"/>
        </w:rPr>
      </w:pPr>
    </w:p>
    <w:p w:rsidR="00E5103A" w:rsidRDefault="00E5103A" w:rsidP="006F4D1B">
      <w:pPr>
        <w:jc w:val="both"/>
        <w:rPr>
          <w:sz w:val="28"/>
          <w:szCs w:val="28"/>
        </w:rPr>
      </w:pPr>
    </w:p>
    <w:p w:rsidR="00E5103A" w:rsidRDefault="00E5103A" w:rsidP="006F4D1B">
      <w:pPr>
        <w:jc w:val="both"/>
        <w:rPr>
          <w:sz w:val="28"/>
          <w:szCs w:val="28"/>
        </w:rPr>
      </w:pPr>
    </w:p>
    <w:p w:rsidR="00E5103A" w:rsidRPr="00D20B23" w:rsidRDefault="00E5103A" w:rsidP="00E5103A">
      <w:pPr>
        <w:jc w:val="right"/>
        <w:rPr>
          <w:sz w:val="28"/>
          <w:szCs w:val="28"/>
        </w:rPr>
      </w:pPr>
      <w:r w:rsidRPr="00D20B23">
        <w:rPr>
          <w:sz w:val="28"/>
          <w:szCs w:val="28"/>
        </w:rPr>
        <w:lastRenderedPageBreak/>
        <w:t>Приложение</w:t>
      </w:r>
      <w:r>
        <w:rPr>
          <w:sz w:val="28"/>
          <w:szCs w:val="28"/>
        </w:rPr>
        <w:t xml:space="preserve"> №1</w:t>
      </w:r>
      <w:r w:rsidRPr="00D20B23">
        <w:rPr>
          <w:sz w:val="28"/>
          <w:szCs w:val="28"/>
        </w:rPr>
        <w:t xml:space="preserve"> </w:t>
      </w:r>
      <w:r>
        <w:rPr>
          <w:sz w:val="28"/>
          <w:szCs w:val="28"/>
        </w:rPr>
        <w:t xml:space="preserve"> </w:t>
      </w:r>
    </w:p>
    <w:p w:rsidR="00E5103A" w:rsidRPr="00D20B23" w:rsidRDefault="00E5103A" w:rsidP="00E5103A">
      <w:pPr>
        <w:jc w:val="right"/>
        <w:rPr>
          <w:sz w:val="28"/>
          <w:szCs w:val="28"/>
        </w:rPr>
      </w:pPr>
      <w:r w:rsidRPr="00D20B23">
        <w:rPr>
          <w:sz w:val="28"/>
          <w:szCs w:val="28"/>
        </w:rPr>
        <w:t xml:space="preserve">к Решению Представительного Собрания </w:t>
      </w:r>
    </w:p>
    <w:p w:rsidR="00E5103A" w:rsidRPr="00D20B23" w:rsidRDefault="00E5103A" w:rsidP="00E5103A">
      <w:pPr>
        <w:jc w:val="right"/>
        <w:rPr>
          <w:sz w:val="28"/>
          <w:szCs w:val="28"/>
        </w:rPr>
      </w:pPr>
      <w:r w:rsidRPr="00D20B23">
        <w:rPr>
          <w:sz w:val="28"/>
          <w:szCs w:val="28"/>
        </w:rPr>
        <w:t>Черемисиновского района Курской области</w:t>
      </w:r>
    </w:p>
    <w:p w:rsidR="00E5103A" w:rsidRPr="00D20B23" w:rsidRDefault="00EB18EC" w:rsidP="00E5103A">
      <w:pPr>
        <w:jc w:val="right"/>
        <w:rPr>
          <w:sz w:val="28"/>
          <w:szCs w:val="28"/>
        </w:rPr>
      </w:pPr>
      <w:r>
        <w:rPr>
          <w:sz w:val="28"/>
          <w:szCs w:val="28"/>
        </w:rPr>
        <w:t>о</w:t>
      </w:r>
      <w:r w:rsidR="00E5103A" w:rsidRPr="00D20B23">
        <w:rPr>
          <w:sz w:val="28"/>
          <w:szCs w:val="28"/>
        </w:rPr>
        <w:t>т</w:t>
      </w:r>
      <w:r>
        <w:rPr>
          <w:sz w:val="28"/>
          <w:szCs w:val="28"/>
        </w:rPr>
        <w:t xml:space="preserve"> 21.04.2023 </w:t>
      </w:r>
      <w:r w:rsidR="00E5103A" w:rsidRPr="00D20B23">
        <w:rPr>
          <w:sz w:val="28"/>
          <w:szCs w:val="28"/>
        </w:rPr>
        <w:t>№</w:t>
      </w:r>
      <w:r>
        <w:rPr>
          <w:sz w:val="28"/>
          <w:szCs w:val="28"/>
        </w:rPr>
        <w:t>262</w:t>
      </w:r>
    </w:p>
    <w:p w:rsidR="00E5103A" w:rsidRDefault="00E5103A" w:rsidP="00E5103A">
      <w:pPr>
        <w:jc w:val="center"/>
        <w:rPr>
          <w:b/>
          <w:sz w:val="28"/>
          <w:szCs w:val="28"/>
        </w:rPr>
      </w:pPr>
    </w:p>
    <w:p w:rsidR="00E5103A" w:rsidRPr="006D033C" w:rsidRDefault="00E5103A" w:rsidP="00E5103A">
      <w:pPr>
        <w:jc w:val="center"/>
        <w:rPr>
          <w:b/>
          <w:sz w:val="26"/>
          <w:szCs w:val="26"/>
        </w:rPr>
      </w:pPr>
      <w:r w:rsidRPr="006D033C">
        <w:rPr>
          <w:b/>
          <w:sz w:val="26"/>
          <w:szCs w:val="26"/>
        </w:rPr>
        <w:t xml:space="preserve">РАЗМЕРЫ ДОЛЖНОСТЫХ ОКЛАДОВ МУНИЦИПАЛЬНЫХ СЛУЖАЩИХ ЧЕРЕМИСИНОВСКОГО РАЙОНА </w:t>
      </w:r>
    </w:p>
    <w:p w:rsidR="00E5103A" w:rsidRPr="006D033C" w:rsidRDefault="00E5103A" w:rsidP="00E5103A">
      <w:pPr>
        <w:jc w:val="center"/>
        <w:rPr>
          <w:b/>
          <w:sz w:val="26"/>
          <w:szCs w:val="26"/>
        </w:rPr>
      </w:pPr>
      <w:r w:rsidRPr="006D033C">
        <w:rPr>
          <w:b/>
          <w:sz w:val="26"/>
          <w:szCs w:val="26"/>
        </w:rPr>
        <w:t>КУРСКОЙ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5103A" w:rsidRPr="00C20F29" w:rsidTr="00961B5E">
        <w:tc>
          <w:tcPr>
            <w:tcW w:w="4785" w:type="dxa"/>
          </w:tcPr>
          <w:p w:rsidR="00E5103A" w:rsidRPr="00C20F29" w:rsidRDefault="00E5103A" w:rsidP="00961B5E">
            <w:pPr>
              <w:jc w:val="center"/>
              <w:rPr>
                <w:sz w:val="28"/>
                <w:szCs w:val="28"/>
              </w:rPr>
            </w:pPr>
            <w:r w:rsidRPr="00C20F29">
              <w:rPr>
                <w:sz w:val="28"/>
                <w:szCs w:val="28"/>
              </w:rPr>
              <w:t xml:space="preserve">Наименование должности </w:t>
            </w:r>
          </w:p>
        </w:tc>
        <w:tc>
          <w:tcPr>
            <w:tcW w:w="4786" w:type="dxa"/>
          </w:tcPr>
          <w:p w:rsidR="00E5103A" w:rsidRPr="00C20F29" w:rsidRDefault="00E5103A" w:rsidP="00961B5E">
            <w:pPr>
              <w:jc w:val="center"/>
              <w:rPr>
                <w:sz w:val="28"/>
                <w:szCs w:val="28"/>
              </w:rPr>
            </w:pPr>
            <w:r w:rsidRPr="00C20F29">
              <w:rPr>
                <w:sz w:val="28"/>
                <w:szCs w:val="28"/>
              </w:rPr>
              <w:t>Должностной оклад (рублей)</w:t>
            </w:r>
          </w:p>
        </w:tc>
      </w:tr>
      <w:tr w:rsidR="00E5103A" w:rsidRPr="00C20F29" w:rsidTr="00961B5E">
        <w:tc>
          <w:tcPr>
            <w:tcW w:w="9571" w:type="dxa"/>
            <w:gridSpan w:val="2"/>
          </w:tcPr>
          <w:p w:rsidR="00E5103A" w:rsidRPr="00C20F29" w:rsidRDefault="00E5103A" w:rsidP="00961B5E">
            <w:pPr>
              <w:jc w:val="center"/>
              <w:rPr>
                <w:b/>
                <w:sz w:val="28"/>
                <w:szCs w:val="28"/>
              </w:rPr>
            </w:pPr>
            <w:r w:rsidRPr="00C20F29">
              <w:rPr>
                <w:b/>
                <w:sz w:val="28"/>
                <w:szCs w:val="28"/>
              </w:rPr>
              <w:t>Администрация Черемисиновского района</w:t>
            </w:r>
            <w:r>
              <w:rPr>
                <w:b/>
                <w:sz w:val="28"/>
                <w:szCs w:val="28"/>
              </w:rPr>
              <w:t xml:space="preserve"> Курской области</w:t>
            </w:r>
          </w:p>
        </w:tc>
      </w:tr>
      <w:tr w:rsidR="00E5103A" w:rsidRPr="00C20F29" w:rsidTr="00961B5E">
        <w:tc>
          <w:tcPr>
            <w:tcW w:w="4785" w:type="dxa"/>
          </w:tcPr>
          <w:p w:rsidR="00E5103A" w:rsidRPr="00C20F29" w:rsidRDefault="00E5103A" w:rsidP="00961B5E">
            <w:pPr>
              <w:jc w:val="center"/>
              <w:rPr>
                <w:sz w:val="28"/>
                <w:szCs w:val="28"/>
              </w:rPr>
            </w:pPr>
            <w:r w:rsidRPr="00C20F29">
              <w:rPr>
                <w:sz w:val="28"/>
                <w:szCs w:val="28"/>
              </w:rPr>
              <w:t>Первый Заместитель Главы Черемисиновского района</w:t>
            </w:r>
            <w:r>
              <w:rPr>
                <w:sz w:val="28"/>
                <w:szCs w:val="28"/>
              </w:rPr>
              <w:t xml:space="preserve"> Курской области</w:t>
            </w:r>
            <w:r w:rsidRPr="00C20F29">
              <w:rPr>
                <w:sz w:val="28"/>
                <w:szCs w:val="28"/>
              </w:rPr>
              <w:t>, начальник управления аграрной политики</w:t>
            </w:r>
          </w:p>
        </w:tc>
        <w:tc>
          <w:tcPr>
            <w:tcW w:w="4786" w:type="dxa"/>
          </w:tcPr>
          <w:p w:rsidR="00E5103A" w:rsidRPr="00C20F29" w:rsidRDefault="00E5103A" w:rsidP="00961B5E">
            <w:pPr>
              <w:jc w:val="center"/>
              <w:rPr>
                <w:sz w:val="28"/>
                <w:szCs w:val="28"/>
              </w:rPr>
            </w:pPr>
          </w:p>
          <w:p w:rsidR="00E5103A" w:rsidRPr="00C20F29" w:rsidRDefault="00E5103A" w:rsidP="00961B5E">
            <w:pPr>
              <w:jc w:val="center"/>
              <w:rPr>
                <w:sz w:val="28"/>
                <w:szCs w:val="28"/>
              </w:rPr>
            </w:pPr>
            <w:r w:rsidRPr="00C20F29">
              <w:rPr>
                <w:sz w:val="28"/>
                <w:szCs w:val="28"/>
              </w:rPr>
              <w:t>1</w:t>
            </w:r>
            <w:r>
              <w:rPr>
                <w:sz w:val="28"/>
                <w:szCs w:val="28"/>
              </w:rPr>
              <w:t>8869</w:t>
            </w:r>
          </w:p>
        </w:tc>
      </w:tr>
      <w:tr w:rsidR="00E5103A" w:rsidRPr="00C20F29" w:rsidTr="00961B5E">
        <w:tc>
          <w:tcPr>
            <w:tcW w:w="4785" w:type="dxa"/>
          </w:tcPr>
          <w:p w:rsidR="00E5103A" w:rsidRPr="00C20F29" w:rsidRDefault="00E5103A" w:rsidP="00961B5E">
            <w:pPr>
              <w:jc w:val="center"/>
              <w:rPr>
                <w:sz w:val="28"/>
                <w:szCs w:val="28"/>
              </w:rPr>
            </w:pPr>
            <w:r w:rsidRPr="00C20F29">
              <w:rPr>
                <w:sz w:val="28"/>
                <w:szCs w:val="28"/>
              </w:rPr>
              <w:t>Заместитель Главы Черемисиновского района</w:t>
            </w:r>
            <w:r>
              <w:rPr>
                <w:sz w:val="28"/>
                <w:szCs w:val="28"/>
              </w:rPr>
              <w:t xml:space="preserve"> Курской области</w:t>
            </w:r>
            <w:r w:rsidRPr="00C20F29">
              <w:rPr>
                <w:sz w:val="28"/>
                <w:szCs w:val="28"/>
              </w:rPr>
              <w:t xml:space="preserve"> - управляющий делами </w:t>
            </w:r>
            <w:r>
              <w:rPr>
                <w:sz w:val="28"/>
                <w:szCs w:val="28"/>
              </w:rPr>
              <w:t>Администрации Черемисиновского района Курской области</w:t>
            </w:r>
          </w:p>
        </w:tc>
        <w:tc>
          <w:tcPr>
            <w:tcW w:w="4786" w:type="dxa"/>
          </w:tcPr>
          <w:p w:rsidR="00E5103A" w:rsidRPr="00C20F29" w:rsidRDefault="00E5103A" w:rsidP="00961B5E">
            <w:pPr>
              <w:jc w:val="center"/>
              <w:rPr>
                <w:sz w:val="28"/>
                <w:szCs w:val="28"/>
              </w:rPr>
            </w:pPr>
            <w:r>
              <w:rPr>
                <w:sz w:val="28"/>
                <w:szCs w:val="28"/>
              </w:rPr>
              <w:t>18869</w:t>
            </w:r>
          </w:p>
        </w:tc>
      </w:tr>
      <w:tr w:rsidR="00E5103A" w:rsidRPr="00C20F29" w:rsidTr="00961B5E">
        <w:tc>
          <w:tcPr>
            <w:tcW w:w="4785" w:type="dxa"/>
          </w:tcPr>
          <w:p w:rsidR="00E5103A" w:rsidRPr="00C20F29" w:rsidRDefault="00E5103A" w:rsidP="00961B5E">
            <w:pPr>
              <w:jc w:val="center"/>
              <w:rPr>
                <w:sz w:val="28"/>
                <w:szCs w:val="28"/>
              </w:rPr>
            </w:pPr>
            <w:r w:rsidRPr="00C20F29">
              <w:rPr>
                <w:sz w:val="28"/>
                <w:szCs w:val="28"/>
              </w:rPr>
              <w:t>Заместитель Главы Черемисиновского района</w:t>
            </w:r>
            <w:r>
              <w:rPr>
                <w:sz w:val="28"/>
                <w:szCs w:val="28"/>
              </w:rPr>
              <w:t xml:space="preserve"> Курской области</w:t>
            </w:r>
            <w:r w:rsidRPr="00C20F29">
              <w:rPr>
                <w:sz w:val="28"/>
                <w:szCs w:val="28"/>
              </w:rPr>
              <w:t xml:space="preserve"> </w:t>
            </w:r>
            <w:r>
              <w:rPr>
                <w:sz w:val="28"/>
                <w:szCs w:val="28"/>
              </w:rPr>
              <w:t>по социальным вопросам</w:t>
            </w:r>
            <w:r w:rsidRPr="00C20F29">
              <w:rPr>
                <w:sz w:val="28"/>
                <w:szCs w:val="28"/>
              </w:rPr>
              <w:t xml:space="preserve"> </w:t>
            </w:r>
          </w:p>
        </w:tc>
        <w:tc>
          <w:tcPr>
            <w:tcW w:w="4786" w:type="dxa"/>
          </w:tcPr>
          <w:p w:rsidR="00E5103A" w:rsidRPr="00C20F29" w:rsidRDefault="00E5103A" w:rsidP="00961B5E">
            <w:pPr>
              <w:jc w:val="center"/>
              <w:rPr>
                <w:sz w:val="28"/>
                <w:szCs w:val="28"/>
              </w:rPr>
            </w:pPr>
            <w:r>
              <w:rPr>
                <w:sz w:val="28"/>
                <w:szCs w:val="28"/>
              </w:rPr>
              <w:t>18355</w:t>
            </w:r>
          </w:p>
        </w:tc>
      </w:tr>
      <w:tr w:rsidR="00E5103A" w:rsidRPr="00C20F29" w:rsidTr="00961B5E">
        <w:tc>
          <w:tcPr>
            <w:tcW w:w="4785" w:type="dxa"/>
          </w:tcPr>
          <w:p w:rsidR="00E5103A" w:rsidRPr="00C20F29" w:rsidRDefault="00E5103A" w:rsidP="00961B5E">
            <w:pPr>
              <w:jc w:val="center"/>
              <w:rPr>
                <w:sz w:val="28"/>
                <w:szCs w:val="28"/>
              </w:rPr>
            </w:pPr>
            <w:r w:rsidRPr="00C20F29">
              <w:rPr>
                <w:sz w:val="28"/>
                <w:szCs w:val="28"/>
              </w:rPr>
              <w:t>Начальник Управления Администрации Черемисиновского района Курской области</w:t>
            </w:r>
          </w:p>
        </w:tc>
        <w:tc>
          <w:tcPr>
            <w:tcW w:w="4786" w:type="dxa"/>
          </w:tcPr>
          <w:p w:rsidR="00E5103A" w:rsidRPr="00C20F29" w:rsidRDefault="00E5103A" w:rsidP="00961B5E">
            <w:pPr>
              <w:jc w:val="center"/>
              <w:rPr>
                <w:sz w:val="28"/>
                <w:szCs w:val="28"/>
              </w:rPr>
            </w:pPr>
            <w:r>
              <w:rPr>
                <w:sz w:val="28"/>
                <w:szCs w:val="28"/>
              </w:rPr>
              <w:t>17588</w:t>
            </w:r>
          </w:p>
        </w:tc>
      </w:tr>
      <w:tr w:rsidR="00E5103A" w:rsidRPr="00C20F29" w:rsidTr="00961B5E">
        <w:tc>
          <w:tcPr>
            <w:tcW w:w="4785" w:type="dxa"/>
          </w:tcPr>
          <w:p w:rsidR="00E5103A" w:rsidRDefault="00E5103A" w:rsidP="00961B5E">
            <w:pPr>
              <w:jc w:val="center"/>
              <w:rPr>
                <w:sz w:val="28"/>
                <w:szCs w:val="28"/>
              </w:rPr>
            </w:pPr>
            <w:r w:rsidRPr="00C20F29">
              <w:rPr>
                <w:sz w:val="28"/>
                <w:szCs w:val="28"/>
              </w:rPr>
              <w:t xml:space="preserve">Заместитель начальника Управления Администрации </w:t>
            </w:r>
          </w:p>
          <w:p w:rsidR="00E5103A" w:rsidRDefault="00E5103A" w:rsidP="00961B5E">
            <w:pPr>
              <w:jc w:val="center"/>
              <w:rPr>
                <w:sz w:val="28"/>
                <w:szCs w:val="28"/>
              </w:rPr>
            </w:pPr>
            <w:r w:rsidRPr="00C20F29">
              <w:rPr>
                <w:sz w:val="28"/>
                <w:szCs w:val="28"/>
              </w:rPr>
              <w:t xml:space="preserve">Черемисиновского района </w:t>
            </w:r>
          </w:p>
          <w:p w:rsidR="00E5103A" w:rsidRPr="00C20F29" w:rsidRDefault="00E5103A" w:rsidP="00961B5E">
            <w:pPr>
              <w:jc w:val="center"/>
              <w:rPr>
                <w:sz w:val="28"/>
                <w:szCs w:val="28"/>
              </w:rPr>
            </w:pPr>
            <w:r w:rsidRPr="00C20F29">
              <w:rPr>
                <w:sz w:val="28"/>
                <w:szCs w:val="28"/>
              </w:rPr>
              <w:t>Курской области</w:t>
            </w:r>
          </w:p>
        </w:tc>
        <w:tc>
          <w:tcPr>
            <w:tcW w:w="4786" w:type="dxa"/>
          </w:tcPr>
          <w:p w:rsidR="00E5103A" w:rsidRPr="00C20F29" w:rsidRDefault="00E5103A" w:rsidP="00961B5E">
            <w:pPr>
              <w:jc w:val="center"/>
              <w:rPr>
                <w:sz w:val="28"/>
                <w:szCs w:val="28"/>
              </w:rPr>
            </w:pPr>
            <w:r>
              <w:rPr>
                <w:sz w:val="28"/>
                <w:szCs w:val="28"/>
              </w:rPr>
              <w:t>14365</w:t>
            </w:r>
          </w:p>
        </w:tc>
      </w:tr>
      <w:tr w:rsidR="00E5103A" w:rsidRPr="00C20F29" w:rsidTr="00961B5E">
        <w:tc>
          <w:tcPr>
            <w:tcW w:w="4785" w:type="dxa"/>
          </w:tcPr>
          <w:p w:rsidR="00E5103A" w:rsidRDefault="00E5103A" w:rsidP="00961B5E">
            <w:pPr>
              <w:jc w:val="center"/>
              <w:rPr>
                <w:sz w:val="28"/>
                <w:szCs w:val="28"/>
              </w:rPr>
            </w:pPr>
            <w:r w:rsidRPr="00C20F29">
              <w:rPr>
                <w:sz w:val="28"/>
                <w:szCs w:val="28"/>
              </w:rPr>
              <w:t xml:space="preserve">Начальник отдела Администрации Черемисиновского района </w:t>
            </w:r>
          </w:p>
          <w:p w:rsidR="00E5103A" w:rsidRPr="00C20F29" w:rsidRDefault="00E5103A" w:rsidP="00961B5E">
            <w:pPr>
              <w:jc w:val="center"/>
              <w:rPr>
                <w:sz w:val="28"/>
                <w:szCs w:val="28"/>
              </w:rPr>
            </w:pPr>
            <w:r w:rsidRPr="00C20F29">
              <w:rPr>
                <w:sz w:val="28"/>
                <w:szCs w:val="28"/>
              </w:rPr>
              <w:t>Курской области</w:t>
            </w:r>
          </w:p>
        </w:tc>
        <w:tc>
          <w:tcPr>
            <w:tcW w:w="4786" w:type="dxa"/>
          </w:tcPr>
          <w:p w:rsidR="00E5103A" w:rsidRPr="00C20F29" w:rsidRDefault="00E5103A" w:rsidP="00961B5E">
            <w:pPr>
              <w:jc w:val="center"/>
              <w:rPr>
                <w:sz w:val="28"/>
                <w:szCs w:val="28"/>
              </w:rPr>
            </w:pPr>
            <w:r>
              <w:rPr>
                <w:sz w:val="28"/>
                <w:szCs w:val="28"/>
              </w:rPr>
              <w:t>13356</w:t>
            </w:r>
          </w:p>
        </w:tc>
      </w:tr>
      <w:tr w:rsidR="00E5103A" w:rsidRPr="00C20F29" w:rsidTr="00961B5E">
        <w:tc>
          <w:tcPr>
            <w:tcW w:w="4785" w:type="dxa"/>
          </w:tcPr>
          <w:p w:rsidR="00E5103A" w:rsidRDefault="00E5103A" w:rsidP="00961B5E">
            <w:pPr>
              <w:jc w:val="center"/>
              <w:rPr>
                <w:sz w:val="28"/>
                <w:szCs w:val="28"/>
              </w:rPr>
            </w:pPr>
            <w:r w:rsidRPr="00C20F29">
              <w:rPr>
                <w:sz w:val="28"/>
                <w:szCs w:val="28"/>
              </w:rPr>
              <w:t xml:space="preserve">Начальник отдела в Управлении (подразделении) Администрации Черемисиновского района </w:t>
            </w:r>
          </w:p>
          <w:p w:rsidR="00E5103A" w:rsidRPr="00C20F29" w:rsidRDefault="00E5103A" w:rsidP="00961B5E">
            <w:pPr>
              <w:jc w:val="center"/>
              <w:rPr>
                <w:sz w:val="28"/>
                <w:szCs w:val="28"/>
              </w:rPr>
            </w:pPr>
            <w:r w:rsidRPr="00C20F29">
              <w:rPr>
                <w:sz w:val="28"/>
                <w:szCs w:val="28"/>
              </w:rPr>
              <w:t>Курской области</w:t>
            </w:r>
          </w:p>
        </w:tc>
        <w:tc>
          <w:tcPr>
            <w:tcW w:w="4786" w:type="dxa"/>
          </w:tcPr>
          <w:p w:rsidR="00E5103A" w:rsidRPr="00C20F29" w:rsidRDefault="00E5103A" w:rsidP="00961B5E">
            <w:pPr>
              <w:jc w:val="center"/>
              <w:rPr>
                <w:sz w:val="28"/>
                <w:szCs w:val="28"/>
              </w:rPr>
            </w:pPr>
            <w:r>
              <w:rPr>
                <w:sz w:val="28"/>
                <w:szCs w:val="28"/>
              </w:rPr>
              <w:t>13356</w:t>
            </w:r>
          </w:p>
        </w:tc>
      </w:tr>
      <w:tr w:rsidR="00E5103A" w:rsidRPr="00C20F29" w:rsidTr="00961B5E">
        <w:tc>
          <w:tcPr>
            <w:tcW w:w="4785" w:type="dxa"/>
          </w:tcPr>
          <w:p w:rsidR="00E5103A" w:rsidRPr="00C20F29" w:rsidRDefault="00E5103A" w:rsidP="00961B5E">
            <w:pPr>
              <w:jc w:val="center"/>
              <w:rPr>
                <w:sz w:val="28"/>
                <w:szCs w:val="28"/>
              </w:rPr>
            </w:pPr>
            <w:r w:rsidRPr="00C20F29">
              <w:rPr>
                <w:sz w:val="28"/>
                <w:szCs w:val="28"/>
              </w:rPr>
              <w:t xml:space="preserve">Консультант </w:t>
            </w:r>
          </w:p>
        </w:tc>
        <w:tc>
          <w:tcPr>
            <w:tcW w:w="4786" w:type="dxa"/>
          </w:tcPr>
          <w:p w:rsidR="00E5103A" w:rsidRPr="00C20F29" w:rsidRDefault="00E5103A" w:rsidP="00961B5E">
            <w:pPr>
              <w:jc w:val="center"/>
              <w:rPr>
                <w:sz w:val="28"/>
                <w:szCs w:val="28"/>
              </w:rPr>
            </w:pPr>
            <w:r>
              <w:rPr>
                <w:sz w:val="28"/>
                <w:szCs w:val="28"/>
              </w:rPr>
              <w:t>9250</w:t>
            </w:r>
          </w:p>
        </w:tc>
      </w:tr>
      <w:tr w:rsidR="00E5103A" w:rsidRPr="00C20F29" w:rsidTr="00961B5E">
        <w:tc>
          <w:tcPr>
            <w:tcW w:w="4785" w:type="dxa"/>
          </w:tcPr>
          <w:p w:rsidR="00E5103A" w:rsidRPr="00C20F29" w:rsidRDefault="00E5103A" w:rsidP="00961B5E">
            <w:pPr>
              <w:jc w:val="center"/>
              <w:rPr>
                <w:sz w:val="28"/>
                <w:szCs w:val="28"/>
              </w:rPr>
            </w:pPr>
            <w:r w:rsidRPr="00C20F29">
              <w:rPr>
                <w:sz w:val="28"/>
                <w:szCs w:val="28"/>
              </w:rPr>
              <w:t>Главный специалист-эксперт</w:t>
            </w:r>
          </w:p>
        </w:tc>
        <w:tc>
          <w:tcPr>
            <w:tcW w:w="4786" w:type="dxa"/>
          </w:tcPr>
          <w:p w:rsidR="00E5103A" w:rsidRPr="00C20F29" w:rsidRDefault="00E5103A" w:rsidP="00961B5E">
            <w:pPr>
              <w:jc w:val="center"/>
              <w:rPr>
                <w:sz w:val="28"/>
                <w:szCs w:val="28"/>
              </w:rPr>
            </w:pPr>
            <w:r>
              <w:rPr>
                <w:sz w:val="28"/>
                <w:szCs w:val="28"/>
              </w:rPr>
              <w:t>8736</w:t>
            </w:r>
          </w:p>
        </w:tc>
      </w:tr>
      <w:tr w:rsidR="00E5103A" w:rsidRPr="00C20F29" w:rsidTr="00961B5E">
        <w:tc>
          <w:tcPr>
            <w:tcW w:w="4785" w:type="dxa"/>
          </w:tcPr>
          <w:p w:rsidR="00E5103A" w:rsidRPr="00C20F29" w:rsidRDefault="00E5103A" w:rsidP="00961B5E">
            <w:pPr>
              <w:jc w:val="center"/>
              <w:rPr>
                <w:sz w:val="28"/>
                <w:szCs w:val="28"/>
              </w:rPr>
            </w:pPr>
            <w:r w:rsidRPr="00C20F29">
              <w:rPr>
                <w:sz w:val="28"/>
                <w:szCs w:val="28"/>
              </w:rPr>
              <w:t>Ведущий специалист-эксперт</w:t>
            </w:r>
          </w:p>
        </w:tc>
        <w:tc>
          <w:tcPr>
            <w:tcW w:w="4786" w:type="dxa"/>
          </w:tcPr>
          <w:p w:rsidR="00E5103A" w:rsidRPr="00C20F29" w:rsidRDefault="00E5103A" w:rsidP="00961B5E">
            <w:pPr>
              <w:jc w:val="center"/>
              <w:rPr>
                <w:sz w:val="28"/>
                <w:szCs w:val="28"/>
              </w:rPr>
            </w:pPr>
            <w:r>
              <w:rPr>
                <w:sz w:val="28"/>
                <w:szCs w:val="28"/>
              </w:rPr>
              <w:t>8222</w:t>
            </w:r>
          </w:p>
        </w:tc>
      </w:tr>
      <w:tr w:rsidR="00E5103A" w:rsidRPr="00C20F29" w:rsidTr="00961B5E">
        <w:tc>
          <w:tcPr>
            <w:tcW w:w="9571" w:type="dxa"/>
            <w:gridSpan w:val="2"/>
          </w:tcPr>
          <w:p w:rsidR="00E5103A" w:rsidRPr="00C20F29" w:rsidRDefault="00E5103A" w:rsidP="00961B5E">
            <w:pPr>
              <w:jc w:val="center"/>
              <w:rPr>
                <w:b/>
                <w:sz w:val="28"/>
                <w:szCs w:val="28"/>
              </w:rPr>
            </w:pPr>
            <w:r w:rsidRPr="00C20F29">
              <w:rPr>
                <w:b/>
                <w:sz w:val="28"/>
                <w:szCs w:val="28"/>
              </w:rPr>
              <w:t>Представительное Собрание Черемисиновского района Курской области</w:t>
            </w:r>
          </w:p>
        </w:tc>
      </w:tr>
      <w:tr w:rsidR="00E5103A" w:rsidRPr="00C20F29" w:rsidTr="00961B5E">
        <w:tc>
          <w:tcPr>
            <w:tcW w:w="4785" w:type="dxa"/>
          </w:tcPr>
          <w:p w:rsidR="00E5103A" w:rsidRPr="00C20F29" w:rsidRDefault="00E5103A" w:rsidP="00961B5E">
            <w:pPr>
              <w:jc w:val="center"/>
              <w:rPr>
                <w:sz w:val="28"/>
                <w:szCs w:val="28"/>
              </w:rPr>
            </w:pPr>
            <w:r w:rsidRPr="00C20F29">
              <w:rPr>
                <w:sz w:val="28"/>
                <w:szCs w:val="28"/>
              </w:rPr>
              <w:t>Начальник отдела - руководитель Аппарата Представительного Собрания Черемисиновского района</w:t>
            </w:r>
            <w:r>
              <w:rPr>
                <w:sz w:val="28"/>
                <w:szCs w:val="28"/>
              </w:rPr>
              <w:t xml:space="preserve"> </w:t>
            </w:r>
            <w:r w:rsidRPr="00C20F29">
              <w:rPr>
                <w:sz w:val="28"/>
                <w:szCs w:val="28"/>
              </w:rPr>
              <w:t xml:space="preserve"> Курской области</w:t>
            </w:r>
          </w:p>
        </w:tc>
        <w:tc>
          <w:tcPr>
            <w:tcW w:w="4786" w:type="dxa"/>
          </w:tcPr>
          <w:p w:rsidR="00E5103A" w:rsidRPr="00C20F29" w:rsidRDefault="00E5103A" w:rsidP="00961B5E">
            <w:pPr>
              <w:jc w:val="center"/>
              <w:rPr>
                <w:sz w:val="28"/>
                <w:szCs w:val="28"/>
              </w:rPr>
            </w:pPr>
            <w:r>
              <w:rPr>
                <w:sz w:val="28"/>
                <w:szCs w:val="28"/>
              </w:rPr>
              <w:t>14365</w:t>
            </w:r>
          </w:p>
        </w:tc>
      </w:tr>
    </w:tbl>
    <w:p w:rsidR="00E5103A" w:rsidRDefault="00E5103A" w:rsidP="006F4D1B">
      <w:pPr>
        <w:jc w:val="both"/>
      </w:pPr>
    </w:p>
    <w:sectPr w:rsidR="00E5103A" w:rsidSect="006F4D1B">
      <w:footerReference w:type="even" r:id="rId6"/>
      <w:footerReference w:type="default" r:id="rId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892" w:rsidRDefault="00B70892" w:rsidP="001B6533">
      <w:r>
        <w:separator/>
      </w:r>
    </w:p>
  </w:endnote>
  <w:endnote w:type="continuationSeparator" w:id="0">
    <w:p w:rsidR="00B70892" w:rsidRDefault="00B70892" w:rsidP="001B65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08" w:rsidRDefault="00EB16E5">
    <w:pPr>
      <w:pStyle w:val="a3"/>
      <w:framePr w:wrap="around" w:vAnchor="text" w:hAnchor="margin" w:xAlign="center" w:y="1"/>
      <w:widowControl/>
      <w:rPr>
        <w:rStyle w:val="a5"/>
      </w:rPr>
    </w:pPr>
    <w:r>
      <w:rPr>
        <w:rStyle w:val="a5"/>
      </w:rPr>
      <w:fldChar w:fldCharType="begin"/>
    </w:r>
    <w:r w:rsidR="005F5CCA">
      <w:rPr>
        <w:rStyle w:val="a5"/>
      </w:rPr>
      <w:instrText xml:space="preserve">PAGE  </w:instrText>
    </w:r>
    <w:r>
      <w:rPr>
        <w:rStyle w:val="a5"/>
      </w:rPr>
      <w:fldChar w:fldCharType="separate"/>
    </w:r>
    <w:r w:rsidR="005F5CCA">
      <w:rPr>
        <w:rStyle w:val="a5"/>
        <w:noProof/>
      </w:rPr>
      <w:t>64</w:t>
    </w:r>
    <w:r>
      <w:rPr>
        <w:rStyle w:val="a5"/>
      </w:rPr>
      <w:fldChar w:fldCharType="end"/>
    </w:r>
  </w:p>
  <w:p w:rsidR="00FB3808" w:rsidRDefault="00B70892">
    <w:pPr>
      <w:pStyle w:val="a3"/>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08" w:rsidRDefault="00B70892">
    <w:pPr>
      <w:pStyle w:val="a3"/>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892" w:rsidRDefault="00B70892" w:rsidP="001B6533">
      <w:r>
        <w:separator/>
      </w:r>
    </w:p>
  </w:footnote>
  <w:footnote w:type="continuationSeparator" w:id="0">
    <w:p w:rsidR="00B70892" w:rsidRDefault="00B70892" w:rsidP="001B65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06149"/>
    <w:rsid w:val="00053A15"/>
    <w:rsid w:val="00176914"/>
    <w:rsid w:val="001B6533"/>
    <w:rsid w:val="003341E3"/>
    <w:rsid w:val="005F5CCA"/>
    <w:rsid w:val="006F4D1B"/>
    <w:rsid w:val="00B70892"/>
    <w:rsid w:val="00C06149"/>
    <w:rsid w:val="00D5115B"/>
    <w:rsid w:val="00D54A2B"/>
    <w:rsid w:val="00D61C43"/>
    <w:rsid w:val="00E5103A"/>
    <w:rsid w:val="00EB16E5"/>
    <w:rsid w:val="00EB1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CC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F5CCA"/>
    <w:pPr>
      <w:tabs>
        <w:tab w:val="center" w:pos="4153"/>
        <w:tab w:val="right" w:pos="8306"/>
      </w:tabs>
    </w:pPr>
  </w:style>
  <w:style w:type="character" w:customStyle="1" w:styleId="a4">
    <w:name w:val="Нижний колонтитул Знак"/>
    <w:basedOn w:val="a0"/>
    <w:link w:val="a3"/>
    <w:rsid w:val="005F5CCA"/>
    <w:rPr>
      <w:rFonts w:ascii="Times New Roman" w:eastAsia="Times New Roman" w:hAnsi="Times New Roman" w:cs="Times New Roman"/>
      <w:sz w:val="20"/>
      <w:szCs w:val="20"/>
      <w:lang w:eastAsia="ru-RU"/>
    </w:rPr>
  </w:style>
  <w:style w:type="character" w:styleId="a5">
    <w:name w:val="page number"/>
    <w:rsid w:val="005F5CCA"/>
    <w:rPr>
      <w:sz w:val="20"/>
    </w:rPr>
  </w:style>
  <w:style w:type="paragraph" w:customStyle="1" w:styleId="ConsPlusNonformat">
    <w:name w:val="ConsPlusNonformat"/>
    <w:rsid w:val="005F5C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785</Words>
  <Characters>4477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7</cp:revision>
  <dcterms:created xsi:type="dcterms:W3CDTF">2023-04-07T11:47:00Z</dcterms:created>
  <dcterms:modified xsi:type="dcterms:W3CDTF">2023-04-24T07:21:00Z</dcterms:modified>
</cp:coreProperties>
</file>