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7" w:type="dxa"/>
        <w:tblInd w:w="282" w:type="dxa"/>
        <w:tblLayout w:type="fixed"/>
        <w:tblLook w:val="0000"/>
      </w:tblPr>
      <w:tblGrid>
        <w:gridCol w:w="4362"/>
        <w:gridCol w:w="5245"/>
      </w:tblGrid>
      <w:tr w:rsidR="009D4774" w:rsidTr="004C5CB6">
        <w:tc>
          <w:tcPr>
            <w:tcW w:w="4362" w:type="dxa"/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D4774" w:rsidRDefault="009D4774">
            <w:pPr>
              <w:keepNext/>
              <w:keepLines/>
              <w:tabs>
                <w:tab w:val="center" w:pos="2420"/>
              </w:tabs>
              <w:snapToGrid w:val="0"/>
              <w:rPr>
                <w:b/>
                <w:bCs/>
                <w:sz w:val="28"/>
                <w:szCs w:val="28"/>
              </w:rPr>
            </w:pPr>
          </w:p>
          <w:p w:rsidR="009D4774" w:rsidRDefault="009D4774">
            <w:pPr>
              <w:tabs>
                <w:tab w:val="center" w:pos="2420"/>
              </w:tabs>
              <w:snapToGrid w:val="0"/>
              <w:rPr>
                <w:sz w:val="28"/>
                <w:szCs w:val="28"/>
              </w:rPr>
            </w:pPr>
          </w:p>
          <w:p w:rsidR="009D4774" w:rsidRDefault="009D4774">
            <w:pPr>
              <w:tabs>
                <w:tab w:val="center" w:pos="2420"/>
              </w:tabs>
              <w:snapToGrid w:val="0"/>
              <w:rPr>
                <w:sz w:val="28"/>
                <w:szCs w:val="28"/>
              </w:rPr>
            </w:pPr>
          </w:p>
          <w:p w:rsidR="009D4774" w:rsidRDefault="009D4774">
            <w:pPr>
              <w:tabs>
                <w:tab w:val="center" w:pos="2420"/>
              </w:tabs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>УТВЕРЖДЕНА</w:t>
            </w:r>
          </w:p>
          <w:p w:rsidR="009D4774" w:rsidRDefault="009D4774">
            <w:pPr>
              <w:keepNext/>
              <w:keepLines/>
              <w:tabs>
                <w:tab w:val="center" w:pos="2230"/>
              </w:tabs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9D4774" w:rsidRDefault="009D4774" w:rsidP="004C5CB6">
            <w:pPr>
              <w:keepNext/>
              <w:keepLines/>
              <w:tabs>
                <w:tab w:val="center" w:pos="2230"/>
              </w:tabs>
              <w:jc w:val="both"/>
            </w:pPr>
            <w:proofErr w:type="spellStart"/>
            <w:proofErr w:type="gramStart"/>
            <w:r>
              <w:rPr>
                <w:sz w:val="28"/>
                <w:szCs w:val="28"/>
              </w:rPr>
              <w:t>Черемисиновского</w:t>
            </w:r>
            <w:proofErr w:type="spellEnd"/>
            <w:r>
              <w:rPr>
                <w:sz w:val="28"/>
                <w:szCs w:val="28"/>
              </w:rPr>
              <w:t xml:space="preserve"> района  Курской области от 19.12.2018 №672 (в ред. постановлений от 28.12.2018 №712; от 06.05.2019 №278, от 27.06.2019 №401, от 31.07.2019 №442, от 30.10.2019 №629, от 27.12.2019 №772, от 03.02.2020 №83, от 03.06.2020 №321</w:t>
            </w:r>
            <w:r w:rsidR="00B91119">
              <w:rPr>
                <w:sz w:val="28"/>
                <w:szCs w:val="28"/>
              </w:rPr>
              <w:t>, от 15.06.2020 №346</w:t>
            </w:r>
            <w:r w:rsidR="009057DD">
              <w:rPr>
                <w:sz w:val="28"/>
                <w:szCs w:val="28"/>
              </w:rPr>
              <w:t>, от 27.08.2020 №462</w:t>
            </w:r>
            <w:r w:rsidR="00BF35F6">
              <w:rPr>
                <w:sz w:val="28"/>
                <w:szCs w:val="28"/>
              </w:rPr>
              <w:t>, от 24.12.2020 №758</w:t>
            </w:r>
            <w:r w:rsidR="00626CE9">
              <w:rPr>
                <w:sz w:val="28"/>
                <w:szCs w:val="28"/>
              </w:rPr>
              <w:t>, от 24.02.2021 №127</w:t>
            </w:r>
            <w:r w:rsidR="00DD0DE1">
              <w:rPr>
                <w:sz w:val="28"/>
                <w:szCs w:val="28"/>
              </w:rPr>
              <w:t xml:space="preserve">, от  </w:t>
            </w:r>
            <w:r w:rsidR="004C5CB6">
              <w:rPr>
                <w:sz w:val="28"/>
                <w:szCs w:val="28"/>
              </w:rPr>
              <w:t>05.10.2021 № 576</w:t>
            </w:r>
            <w:r w:rsidR="00431E1D">
              <w:rPr>
                <w:sz w:val="28"/>
                <w:szCs w:val="28"/>
              </w:rPr>
              <w:t>, от 28.12.2021 №798</w:t>
            </w:r>
            <w:r w:rsidR="00567CDE">
              <w:rPr>
                <w:sz w:val="28"/>
                <w:szCs w:val="28"/>
              </w:rPr>
              <w:t>, от 06.09.2022 №497</w:t>
            </w:r>
            <w:r>
              <w:rPr>
                <w:sz w:val="28"/>
                <w:szCs w:val="28"/>
              </w:rPr>
              <w:t>)</w:t>
            </w:r>
            <w:proofErr w:type="gramEnd"/>
          </w:p>
        </w:tc>
      </w:tr>
    </w:tbl>
    <w:p w:rsidR="009D4774" w:rsidRDefault="009D4774">
      <w:pPr>
        <w:keepNext/>
        <w:keepLines/>
        <w:jc w:val="center"/>
      </w:pPr>
    </w:p>
    <w:p w:rsidR="009D4774" w:rsidRDefault="009D4774">
      <w:pPr>
        <w:jc w:val="center"/>
        <w:rPr>
          <w:b/>
          <w:bCs/>
          <w:sz w:val="28"/>
          <w:szCs w:val="28"/>
        </w:rPr>
      </w:pPr>
    </w:p>
    <w:p w:rsidR="009D4774" w:rsidRDefault="009D4774">
      <w:pPr>
        <w:jc w:val="center"/>
        <w:rPr>
          <w:b/>
          <w:bCs/>
          <w:sz w:val="28"/>
          <w:szCs w:val="28"/>
        </w:rPr>
      </w:pPr>
    </w:p>
    <w:p w:rsidR="009D4774" w:rsidRDefault="009D4774">
      <w:pPr>
        <w:jc w:val="center"/>
        <w:rPr>
          <w:b/>
          <w:bCs/>
          <w:sz w:val="28"/>
          <w:szCs w:val="28"/>
        </w:rPr>
      </w:pPr>
    </w:p>
    <w:p w:rsidR="009D4774" w:rsidRDefault="009D4774">
      <w:pPr>
        <w:jc w:val="center"/>
        <w:rPr>
          <w:b/>
          <w:bCs/>
          <w:sz w:val="28"/>
          <w:szCs w:val="28"/>
        </w:rPr>
      </w:pPr>
    </w:p>
    <w:p w:rsidR="009D4774" w:rsidRDefault="009D4774">
      <w:pPr>
        <w:jc w:val="center"/>
      </w:pPr>
      <w:r>
        <w:rPr>
          <w:b/>
          <w:bCs/>
          <w:sz w:val="28"/>
          <w:szCs w:val="28"/>
        </w:rPr>
        <w:t xml:space="preserve">М У Н И Ц И П А Л Ь Н А Я    П Р О Г Р А М </w:t>
      </w:r>
      <w:proofErr w:type="spellStart"/>
      <w:r>
        <w:rPr>
          <w:b/>
          <w:bCs/>
          <w:sz w:val="28"/>
          <w:szCs w:val="28"/>
        </w:rPr>
        <w:t>М</w:t>
      </w:r>
      <w:proofErr w:type="spellEnd"/>
      <w:r>
        <w:rPr>
          <w:b/>
          <w:bCs/>
          <w:sz w:val="28"/>
          <w:szCs w:val="28"/>
        </w:rPr>
        <w:t xml:space="preserve"> А</w:t>
      </w:r>
    </w:p>
    <w:p w:rsidR="009D4774" w:rsidRDefault="009D4774">
      <w:pPr>
        <w:keepNext/>
        <w:keepLines/>
        <w:jc w:val="center"/>
        <w:rPr>
          <w:b/>
          <w:bCs/>
          <w:sz w:val="28"/>
          <w:szCs w:val="28"/>
        </w:rPr>
      </w:pPr>
    </w:p>
    <w:p w:rsidR="009D4774" w:rsidRDefault="009D4774">
      <w:pPr>
        <w:keepNext/>
        <w:keepLines/>
        <w:jc w:val="center"/>
      </w:pPr>
      <w:proofErr w:type="spellStart"/>
      <w:r>
        <w:rPr>
          <w:b/>
          <w:bCs/>
          <w:sz w:val="28"/>
          <w:szCs w:val="28"/>
        </w:rPr>
        <w:t>Черемисиновского</w:t>
      </w:r>
      <w:proofErr w:type="spellEnd"/>
      <w:r>
        <w:rPr>
          <w:b/>
          <w:bCs/>
          <w:sz w:val="28"/>
          <w:szCs w:val="28"/>
        </w:rPr>
        <w:t xml:space="preserve"> района Курской области </w:t>
      </w:r>
    </w:p>
    <w:p w:rsidR="009D4774" w:rsidRDefault="009D4774">
      <w:pPr>
        <w:keepNext/>
        <w:keepLines/>
        <w:jc w:val="center"/>
      </w:pPr>
      <w:r>
        <w:rPr>
          <w:b/>
          <w:bCs/>
          <w:sz w:val="28"/>
          <w:szCs w:val="28"/>
        </w:rPr>
        <w:t>«Социальная поддержка граждан»</w:t>
      </w:r>
    </w:p>
    <w:p w:rsidR="009D4774" w:rsidRDefault="009D4774">
      <w:pPr>
        <w:keepNext/>
        <w:keepLines/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</w:t>
      </w:r>
    </w:p>
    <w:p w:rsidR="009D4774" w:rsidRDefault="009D4774">
      <w:pPr>
        <w:rPr>
          <w:b/>
          <w:bCs/>
          <w:sz w:val="28"/>
          <w:szCs w:val="28"/>
        </w:rPr>
      </w:pPr>
    </w:p>
    <w:p w:rsidR="009D4774" w:rsidRDefault="009D4774">
      <w:pPr>
        <w:rPr>
          <w:b/>
          <w:bCs/>
          <w:sz w:val="28"/>
          <w:szCs w:val="28"/>
        </w:rPr>
      </w:pPr>
    </w:p>
    <w:p w:rsidR="009D4774" w:rsidRDefault="009D4774">
      <w:pPr>
        <w:jc w:val="center"/>
      </w:pPr>
      <w:r>
        <w:rPr>
          <w:sz w:val="28"/>
          <w:szCs w:val="28"/>
        </w:rPr>
        <w:t xml:space="preserve">Ответственный исполнитель — отдел социального обеспечения </w:t>
      </w:r>
    </w:p>
    <w:p w:rsidR="009D4774" w:rsidRDefault="009D4774">
      <w:pPr>
        <w:jc w:val="center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center"/>
      </w:pPr>
      <w:r>
        <w:rPr>
          <w:sz w:val="28"/>
          <w:szCs w:val="28"/>
        </w:rPr>
        <w:t>Дата составления проекта муниципальной программы — 18 декабря 2018 года</w:t>
      </w:r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center"/>
      </w:pPr>
      <w:r>
        <w:rPr>
          <w:sz w:val="28"/>
          <w:szCs w:val="28"/>
        </w:rPr>
        <w:t xml:space="preserve">Ведущий специалист-эксперт отдела социального обеспечения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 Семенова Н. А., тел. 2-13-64</w:t>
      </w:r>
    </w:p>
    <w:p w:rsidR="009D4774" w:rsidRDefault="009D47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электронный адрес: </w:t>
      </w:r>
      <w:hyperlink r:id="rId6" w:history="1">
        <w:r>
          <w:rPr>
            <w:rStyle w:val="a4"/>
          </w:rPr>
          <w:t>oso26cher@mail.ru</w:t>
        </w:r>
      </w:hyperlink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center"/>
      </w:pPr>
      <w:r>
        <w:rPr>
          <w:sz w:val="28"/>
          <w:szCs w:val="28"/>
        </w:rPr>
        <w:t xml:space="preserve">Руководитель структурного подразделения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области:</w:t>
      </w:r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both"/>
      </w:pPr>
      <w:r>
        <w:rPr>
          <w:sz w:val="28"/>
          <w:szCs w:val="28"/>
        </w:rPr>
        <w:t>Начальник отдела социального обеспечения</w:t>
      </w:r>
    </w:p>
    <w:p w:rsidR="009D4774" w:rsidRDefault="009D4774" w:rsidP="00F4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Дуденко</w:t>
      </w:r>
      <w:proofErr w:type="spellEnd"/>
      <w:r>
        <w:rPr>
          <w:sz w:val="28"/>
          <w:szCs w:val="28"/>
        </w:rPr>
        <w:t xml:space="preserve"> Н. А.</w:t>
      </w:r>
    </w:p>
    <w:tbl>
      <w:tblPr>
        <w:tblW w:w="0" w:type="auto"/>
        <w:tblInd w:w="74" w:type="dxa"/>
        <w:tblLayout w:type="fixed"/>
        <w:tblLook w:val="0000"/>
      </w:tblPr>
      <w:tblGrid>
        <w:gridCol w:w="779"/>
        <w:gridCol w:w="2520"/>
        <w:gridCol w:w="6411"/>
      </w:tblGrid>
      <w:tr w:rsidR="00B90DE6" w:rsidTr="00B90DE6">
        <w:tc>
          <w:tcPr>
            <w:tcW w:w="97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0DE6" w:rsidRDefault="00B90DE6" w:rsidP="00B90DE6">
            <w:pPr>
              <w:keepNext/>
              <w:keepLines/>
              <w:snapToGrid w:val="0"/>
              <w:jc w:val="center"/>
              <w:rPr>
                <w:b/>
                <w:sz w:val="28"/>
                <w:szCs w:val="28"/>
              </w:rPr>
            </w:pPr>
            <w:r w:rsidRPr="00B90DE6">
              <w:rPr>
                <w:b/>
                <w:sz w:val="28"/>
                <w:szCs w:val="28"/>
              </w:rPr>
              <w:lastRenderedPageBreak/>
              <w:t>ПАСПОРТ</w:t>
            </w:r>
          </w:p>
          <w:p w:rsidR="00B90DE6" w:rsidRPr="00B90DE6" w:rsidRDefault="00B90DE6" w:rsidP="00B90DE6">
            <w:pPr>
              <w:keepNext/>
              <w:keepLines/>
              <w:snapToGrid w:val="0"/>
              <w:jc w:val="center"/>
              <w:rPr>
                <w:b/>
                <w:sz w:val="28"/>
                <w:szCs w:val="28"/>
              </w:rPr>
            </w:pPr>
            <w:r w:rsidRPr="00B90DE6">
              <w:rPr>
                <w:b/>
                <w:sz w:val="28"/>
                <w:szCs w:val="28"/>
              </w:rPr>
              <w:t xml:space="preserve">муниципальной программы </w:t>
            </w:r>
            <w:proofErr w:type="spellStart"/>
            <w:r w:rsidRPr="00B90DE6">
              <w:rPr>
                <w:b/>
                <w:sz w:val="28"/>
                <w:szCs w:val="28"/>
              </w:rPr>
              <w:t>Черемисиновского</w:t>
            </w:r>
            <w:proofErr w:type="spellEnd"/>
            <w:r w:rsidRPr="00B90DE6">
              <w:rPr>
                <w:b/>
                <w:sz w:val="28"/>
                <w:szCs w:val="28"/>
              </w:rPr>
              <w:t xml:space="preserve"> района Курской области </w:t>
            </w:r>
            <w:r w:rsidR="00DD0DE1">
              <w:rPr>
                <w:b/>
                <w:sz w:val="28"/>
                <w:szCs w:val="28"/>
              </w:rPr>
              <w:t>«</w:t>
            </w:r>
            <w:r w:rsidRPr="00B90DE6">
              <w:rPr>
                <w:b/>
                <w:sz w:val="28"/>
                <w:szCs w:val="28"/>
              </w:rPr>
              <w:t>Социальная поддержка граждан»</w:t>
            </w:r>
          </w:p>
        </w:tc>
      </w:tr>
      <w:tr w:rsidR="009D4774" w:rsidTr="00B90DE6">
        <w:tc>
          <w:tcPr>
            <w:tcW w:w="7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sz w:val="22"/>
                <w:szCs w:val="22"/>
              </w:rPr>
              <w:t>№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sz w:val="22"/>
                <w:szCs w:val="22"/>
              </w:rPr>
              <w:t>Наименование раздела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sz w:val="22"/>
                <w:szCs w:val="22"/>
              </w:rPr>
              <w:t>Содержание раздела</w:t>
            </w:r>
          </w:p>
        </w:tc>
      </w:tr>
      <w:tr w:rsidR="009D4774"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Ответственный</w:t>
            </w:r>
          </w:p>
          <w:p w:rsidR="009D4774" w:rsidRDefault="009D4774">
            <w:pPr>
              <w:keepNext/>
              <w:keepLines/>
              <w:jc w:val="both"/>
            </w:pPr>
            <w:r>
              <w:rPr>
                <w:rFonts w:cs="Times New Roman"/>
                <w:sz w:val="22"/>
                <w:szCs w:val="22"/>
              </w:rPr>
              <w:t>исполнитель</w:t>
            </w:r>
          </w:p>
          <w:p w:rsidR="009D4774" w:rsidRDefault="009D4774">
            <w:pPr>
              <w:keepNext/>
              <w:keepLines/>
              <w:jc w:val="both"/>
            </w:pPr>
            <w:r>
              <w:rPr>
                <w:rFonts w:cs="Times New Roman"/>
                <w:sz w:val="22"/>
                <w:szCs w:val="22"/>
              </w:rPr>
              <w:t>Программы</w:t>
            </w:r>
          </w:p>
        </w:tc>
        <w:tc>
          <w:tcPr>
            <w:tcW w:w="6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области, </w:t>
            </w:r>
          </w:p>
          <w:p w:rsidR="009D4774" w:rsidRDefault="009D4774">
            <w:pPr>
              <w:keepNext/>
              <w:keepLines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9D4774"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Соисполнители программы</w:t>
            </w:r>
          </w:p>
        </w:tc>
        <w:tc>
          <w:tcPr>
            <w:tcW w:w="6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области, Отдел опеки и попечительства Администрации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области, комиссия по делам несовершеннолетних и защите их прав</w:t>
            </w:r>
          </w:p>
        </w:tc>
      </w:tr>
      <w:tr w:rsidR="009D4774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Участники</w:t>
            </w:r>
          </w:p>
          <w:p w:rsidR="009D4774" w:rsidRDefault="009D4774">
            <w:pPr>
              <w:keepNext/>
              <w:keepLines/>
              <w:jc w:val="both"/>
            </w:pPr>
            <w:r>
              <w:rPr>
                <w:rFonts w:cs="Times New Roman"/>
                <w:sz w:val="22"/>
                <w:szCs w:val="22"/>
              </w:rPr>
              <w:t>муниципальной</w:t>
            </w:r>
          </w:p>
          <w:p w:rsidR="009D4774" w:rsidRDefault="009D4774">
            <w:pPr>
              <w:keepNext/>
              <w:keepLines/>
              <w:jc w:val="both"/>
            </w:pPr>
            <w:r>
              <w:rPr>
                <w:rFonts w:cs="Times New Roman"/>
                <w:sz w:val="22"/>
                <w:szCs w:val="22"/>
              </w:rPr>
              <w:t>программы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Комитет социального обеспечения Курской области, Отдел социального обеспечения Администрации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области, Администрация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области, Отдел опеки и попечительства Администрации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области, комиссия по делам несовершеннолетних и защите их прав</w:t>
            </w:r>
          </w:p>
        </w:tc>
      </w:tr>
      <w:tr w:rsidR="009D4774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Подпрограммы</w:t>
            </w:r>
          </w:p>
          <w:p w:rsidR="009D4774" w:rsidRDefault="009D4774">
            <w:pPr>
              <w:keepNext/>
              <w:keepLines/>
              <w:jc w:val="both"/>
            </w:pPr>
            <w:r>
              <w:rPr>
                <w:rFonts w:cs="Times New Roman"/>
                <w:sz w:val="22"/>
                <w:szCs w:val="22"/>
              </w:rPr>
              <w:t>программы</w:t>
            </w:r>
          </w:p>
          <w:p w:rsidR="009D4774" w:rsidRDefault="009D4774">
            <w:pPr>
              <w:keepNext/>
              <w:keepLines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1.«Управление муниципальной программой и обеспечение условий реализации» муниципальной программы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 Курской области «Социальная поддержка граждан»;</w:t>
            </w:r>
          </w:p>
          <w:p w:rsidR="009D4774" w:rsidRDefault="009D4774">
            <w:pPr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2.«Развитие мер социальной поддержки отдельных    категорий граждан» муниципальной программы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 «Социальная поддержка граждан»;</w:t>
            </w:r>
          </w:p>
          <w:p w:rsidR="009D4774" w:rsidRDefault="009D4774">
            <w:pPr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3.«Улучшение демографической ситуации, совершенствование социальной поддержки семьи и детей» муниципальной программы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 «Социальная поддержка граждан»;</w:t>
            </w:r>
          </w:p>
          <w:p w:rsidR="009D4774" w:rsidRDefault="009D4774">
            <w:pPr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4. «Улучшение материально-бытовых условий жизни ветеранов Великой Отечественной войны, проживающих в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Черемисиновском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районе».</w:t>
            </w:r>
          </w:p>
        </w:tc>
      </w:tr>
      <w:tr w:rsidR="009D4774"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Программно-целевые инструменты программы</w:t>
            </w:r>
          </w:p>
        </w:tc>
        <w:tc>
          <w:tcPr>
            <w:tcW w:w="6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9D4774"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Цели программы</w:t>
            </w:r>
          </w:p>
        </w:tc>
        <w:tc>
          <w:tcPr>
            <w:tcW w:w="6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spacing w:line="228" w:lineRule="auto"/>
              <w:ind w:left="34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Основной целью Программы является - повышение уровня и качества жизни населения, нуждающегося в социальной  поддержке и предоставление дополнительных социальных гарантий. </w:t>
            </w:r>
          </w:p>
        </w:tc>
      </w:tr>
      <w:tr w:rsidR="009D4774"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Задачи программы</w:t>
            </w:r>
          </w:p>
        </w:tc>
        <w:tc>
          <w:tcPr>
            <w:tcW w:w="6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spacing w:line="228" w:lineRule="auto"/>
              <w:ind w:left="34"/>
              <w:jc w:val="both"/>
            </w:pPr>
            <w:r>
              <w:rPr>
                <w:rFonts w:cs="Times New Roman"/>
                <w:sz w:val="22"/>
                <w:szCs w:val="22"/>
              </w:rPr>
              <w:t>Основными задачами Программы являются:</w:t>
            </w:r>
          </w:p>
          <w:p w:rsidR="009D4774" w:rsidRDefault="009D4774">
            <w:pPr>
              <w:keepNext/>
              <w:keepLines/>
              <w:spacing w:line="228" w:lineRule="auto"/>
              <w:ind w:left="34"/>
              <w:jc w:val="both"/>
            </w:pPr>
            <w:r>
              <w:rPr>
                <w:rFonts w:cs="Times New Roman"/>
                <w:sz w:val="22"/>
                <w:szCs w:val="22"/>
              </w:rPr>
              <w:t>-социальная поддержка отдельных категорий граждан;</w:t>
            </w:r>
          </w:p>
          <w:p w:rsidR="009D4774" w:rsidRDefault="009D4774">
            <w:pPr>
              <w:keepNext/>
              <w:keepLines/>
              <w:spacing w:line="228" w:lineRule="auto"/>
              <w:ind w:left="34"/>
              <w:jc w:val="both"/>
            </w:pPr>
            <w:r>
              <w:rPr>
                <w:rFonts w:cs="Times New Roman"/>
                <w:sz w:val="22"/>
                <w:szCs w:val="22"/>
              </w:rPr>
              <w:t>-помощь семьям с детьми, попавшим в трудную жизненную ситуацию в преодолении проблем семейного неблагополучия;</w:t>
            </w:r>
          </w:p>
          <w:p w:rsidR="009D4774" w:rsidRDefault="009D4774">
            <w:pPr>
              <w:keepNext/>
              <w:keepLines/>
              <w:autoSpaceDE w:val="0"/>
              <w:snapToGrid w:val="0"/>
              <w:ind w:left="60"/>
              <w:jc w:val="both"/>
            </w:pPr>
            <w:r>
              <w:rPr>
                <w:rFonts w:cs="Times New Roman"/>
                <w:sz w:val="22"/>
                <w:szCs w:val="22"/>
              </w:rPr>
              <w:t>-предоставление дополнительных социальных гарантий отдельным категориям граждан.</w:t>
            </w:r>
          </w:p>
        </w:tc>
      </w:tr>
      <w:tr w:rsidR="009D4774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</w:pPr>
            <w:r>
              <w:rPr>
                <w:rFonts w:eastAsia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</w:pPr>
            <w:r>
              <w:rPr>
                <w:rFonts w:cs="Times New Roman"/>
                <w:sz w:val="22"/>
                <w:szCs w:val="22"/>
              </w:rPr>
              <w:t xml:space="preserve">Целевые индикаторы и показатели программы 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tabs>
                <w:tab w:val="left" w:pos="900"/>
              </w:tabs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число семей, получающих ежемесячное пособие на детей;</w:t>
            </w:r>
          </w:p>
          <w:p w:rsidR="009D4774" w:rsidRDefault="009D4774">
            <w:pPr>
              <w:keepNext/>
              <w:tabs>
                <w:tab w:val="left" w:pos="900"/>
              </w:tabs>
              <w:snapToGrid w:val="0"/>
              <w:jc w:val="both"/>
            </w:pPr>
            <w:r>
              <w:rPr>
                <w:rFonts w:cs="Times New Roman"/>
                <w:color w:val="000000"/>
                <w:sz w:val="22"/>
                <w:szCs w:val="22"/>
              </w:rPr>
              <w:t>количество человек, получающих социальные выплаты;</w:t>
            </w:r>
          </w:p>
          <w:p w:rsidR="009D4774" w:rsidRDefault="009D4774">
            <w:pPr>
              <w:tabs>
                <w:tab w:val="left" w:pos="900"/>
              </w:tabs>
              <w:snapToGrid w:val="0"/>
              <w:jc w:val="both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количество человек, получающих пенсии за выслугу лет муниципальным служащим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color w:val="000000"/>
                <w:sz w:val="22"/>
                <w:szCs w:val="22"/>
              </w:rPr>
              <w:t xml:space="preserve"> района;</w:t>
            </w:r>
          </w:p>
          <w:p w:rsidR="009D4774" w:rsidRDefault="009D4774">
            <w:pPr>
              <w:tabs>
                <w:tab w:val="left" w:pos="900"/>
              </w:tabs>
              <w:snapToGrid w:val="0"/>
              <w:jc w:val="both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доля семей с денежными доходами ниже величины прожиточного минимума в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Черемисиновском</w:t>
            </w:r>
            <w:proofErr w:type="spellEnd"/>
            <w:r>
              <w:rPr>
                <w:rFonts w:cs="Times New Roman"/>
                <w:color w:val="000000"/>
                <w:sz w:val="22"/>
                <w:szCs w:val="22"/>
              </w:rPr>
              <w:t xml:space="preserve"> районе Курской области от общей численности семей, проживающих в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Черемисиновском</w:t>
            </w:r>
            <w:proofErr w:type="spellEnd"/>
            <w:r>
              <w:rPr>
                <w:rFonts w:cs="Times New Roman"/>
                <w:color w:val="000000"/>
                <w:sz w:val="22"/>
                <w:szCs w:val="22"/>
              </w:rPr>
              <w:t xml:space="preserve"> районе Курской области;</w:t>
            </w:r>
          </w:p>
          <w:p w:rsidR="009D4774" w:rsidRDefault="009D4774">
            <w:pPr>
              <w:pStyle w:val="ad"/>
              <w:tabs>
                <w:tab w:val="left" w:pos="900"/>
              </w:tabs>
              <w:snapToGrid w:val="0"/>
              <w:jc w:val="both"/>
            </w:pPr>
            <w:r>
              <w:rPr>
                <w:rFonts w:cs="Times New Roman"/>
                <w:color w:val="000000"/>
                <w:sz w:val="22"/>
                <w:szCs w:val="22"/>
              </w:rPr>
              <w:t>Доля детей, оставшихся без попечения родителей, переданных в приемные семьи на усыновление (удочерение), под опеку (попечительство), охваченных другими формами семейного устройства.</w:t>
            </w:r>
          </w:p>
        </w:tc>
      </w:tr>
      <w:tr w:rsidR="009D4774">
        <w:trPr>
          <w:trHeight w:val="597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ind w:left="357" w:hanging="357"/>
            </w:pPr>
            <w:r>
              <w:rPr>
                <w:rFonts w:cs="Times New Roman"/>
                <w:sz w:val="22"/>
                <w:szCs w:val="22"/>
              </w:rPr>
              <w:lastRenderedPageBreak/>
              <w:t>9.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Этапы и сроки   реализации программы 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2017-2024 годы</w:t>
            </w:r>
          </w:p>
          <w:p w:rsidR="009D4774" w:rsidRDefault="009D4774">
            <w:pPr>
              <w:keepNext/>
              <w:keepLines/>
              <w:jc w:val="both"/>
            </w:pP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</w:tc>
      </w:tr>
      <w:tr w:rsidR="009D4774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</w:pPr>
            <w:r>
              <w:rPr>
                <w:rFonts w:cs="Times New Roman"/>
                <w:sz w:val="22"/>
                <w:szCs w:val="22"/>
              </w:rPr>
              <w:t>Объемы  бюджетных ассигнований</w:t>
            </w:r>
          </w:p>
          <w:p w:rsidR="009D4774" w:rsidRDefault="009D4774">
            <w:pPr>
              <w:keepNext/>
              <w:keepLines/>
            </w:pPr>
            <w:r>
              <w:rPr>
                <w:rFonts w:cs="Times New Roman"/>
                <w:sz w:val="22"/>
                <w:szCs w:val="22"/>
              </w:rPr>
              <w:t>программы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ind w:left="6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Объем финансирования программы  из областного бюджета и бюджета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</w:t>
            </w:r>
            <w:r w:rsidR="0090513B">
              <w:rPr>
                <w:rFonts w:cs="Times New Roman"/>
                <w:sz w:val="22"/>
                <w:szCs w:val="22"/>
              </w:rPr>
              <w:t>йона в 2017-2025</w:t>
            </w:r>
            <w:r>
              <w:rPr>
                <w:rFonts w:cs="Times New Roman"/>
                <w:sz w:val="22"/>
                <w:szCs w:val="22"/>
              </w:rPr>
              <w:t xml:space="preserve"> годах составит </w:t>
            </w:r>
            <w:r w:rsidR="0090513B">
              <w:rPr>
                <w:rFonts w:cs="Times New Roman"/>
                <w:sz w:val="22"/>
                <w:szCs w:val="22"/>
              </w:rPr>
              <w:t>240785,9</w:t>
            </w:r>
            <w:r>
              <w:rPr>
                <w:rFonts w:cs="Times New Roman"/>
                <w:sz w:val="22"/>
                <w:szCs w:val="22"/>
              </w:rPr>
              <w:t xml:space="preserve"> тыс. руб., в том числе </w:t>
            </w:r>
            <w:r w:rsidR="0090513B">
              <w:rPr>
                <w:rFonts w:cs="Times New Roman"/>
                <w:sz w:val="22"/>
                <w:szCs w:val="22"/>
              </w:rPr>
              <w:t>7685,9</w:t>
            </w:r>
            <w:r>
              <w:rPr>
                <w:rFonts w:cs="Times New Roman"/>
                <w:sz w:val="22"/>
                <w:szCs w:val="22"/>
              </w:rPr>
              <w:t xml:space="preserve"> тыс. руб. из районного бюджета</w:t>
            </w:r>
            <w:r w:rsidR="009F480C">
              <w:rPr>
                <w:rFonts w:cs="Times New Roman"/>
                <w:sz w:val="22"/>
                <w:szCs w:val="22"/>
              </w:rPr>
              <w:t xml:space="preserve">, </w:t>
            </w:r>
            <w:r w:rsidR="0090513B">
              <w:rPr>
                <w:rFonts w:cs="Times New Roman"/>
                <w:sz w:val="22"/>
                <w:szCs w:val="22"/>
              </w:rPr>
              <w:t xml:space="preserve">98095,7 </w:t>
            </w:r>
            <w:r w:rsidR="009F480C">
              <w:rPr>
                <w:rFonts w:cs="Times New Roman"/>
                <w:sz w:val="22"/>
                <w:szCs w:val="22"/>
              </w:rPr>
              <w:t xml:space="preserve"> тыс. руб.– из областного бюджета, </w:t>
            </w:r>
            <w:r w:rsidR="0090513B">
              <w:rPr>
                <w:rFonts w:cs="Times New Roman"/>
                <w:sz w:val="22"/>
                <w:szCs w:val="22"/>
              </w:rPr>
              <w:t>135004,3</w:t>
            </w:r>
            <w:r w:rsidR="009F480C">
              <w:rPr>
                <w:rFonts w:cs="Times New Roman"/>
                <w:sz w:val="22"/>
                <w:szCs w:val="22"/>
              </w:rPr>
              <w:t xml:space="preserve"> – федерального бюджета</w:t>
            </w:r>
            <w:r>
              <w:rPr>
                <w:rFonts w:cs="Times New Roman"/>
                <w:sz w:val="22"/>
                <w:szCs w:val="22"/>
              </w:rPr>
              <w:t>. Из них:</w:t>
            </w:r>
          </w:p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1. Подпрограмма «Управление муниципальной программой и обеспечение условий реализации» муниципальной программы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 Курской области «Со</w:t>
            </w:r>
            <w:r w:rsidR="00B41FA3">
              <w:rPr>
                <w:rFonts w:cs="Times New Roman"/>
                <w:sz w:val="22"/>
                <w:szCs w:val="22"/>
              </w:rPr>
              <w:t xml:space="preserve">циальная поддержка граждан»– </w:t>
            </w:r>
            <w:r w:rsidR="0090513B">
              <w:rPr>
                <w:rFonts w:cs="Times New Roman"/>
                <w:sz w:val="22"/>
                <w:szCs w:val="22"/>
              </w:rPr>
              <w:t>16138,5</w:t>
            </w:r>
            <w:r>
              <w:rPr>
                <w:rFonts w:cs="Times New Roman"/>
                <w:sz w:val="22"/>
                <w:szCs w:val="22"/>
              </w:rPr>
              <w:t xml:space="preserve"> тыс. руб., из них: </w:t>
            </w:r>
            <w:r w:rsidR="0090513B">
              <w:rPr>
                <w:rFonts w:cs="Times New Roman"/>
                <w:sz w:val="22"/>
                <w:szCs w:val="22"/>
              </w:rPr>
              <w:t>15555,7</w:t>
            </w:r>
            <w:r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>
              <w:rPr>
                <w:rFonts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cs="Times New Roman"/>
                <w:sz w:val="22"/>
                <w:szCs w:val="22"/>
              </w:rPr>
              <w:t>уб</w:t>
            </w:r>
            <w:r w:rsidR="00081B03">
              <w:rPr>
                <w:rFonts w:cs="Times New Roman"/>
                <w:sz w:val="22"/>
                <w:szCs w:val="22"/>
              </w:rPr>
              <w:t>. – областной бюджет и 5</w:t>
            </w:r>
            <w:r>
              <w:rPr>
                <w:rFonts w:cs="Times New Roman"/>
                <w:sz w:val="22"/>
                <w:szCs w:val="22"/>
              </w:rPr>
              <w:t>82,8 тыс. руб. за счет районного, В т.ч. по годам:</w:t>
            </w:r>
          </w:p>
          <w:p w:rsidR="009D4774" w:rsidRDefault="009D4774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2017 год –  1328,9 тыс. рублей (189,6 тыс. руб. – районный бюджет);</w:t>
            </w:r>
          </w:p>
          <w:p w:rsidR="009D4774" w:rsidRDefault="009D4774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2018 год — 1434,7 тыс. рублей (143,0 тыс.руб. – районный бюджет);</w:t>
            </w:r>
          </w:p>
          <w:p w:rsidR="009D4774" w:rsidRDefault="009D4774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2019 год — 1428,5 тыс. рублей(120,2 тыс.руб. - районный бюджет);</w:t>
            </w:r>
          </w:p>
          <w:p w:rsidR="009D4774" w:rsidRDefault="009D4774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2020 год – 1</w:t>
            </w:r>
            <w:r w:rsidR="00081B03">
              <w:rPr>
                <w:rFonts w:cs="Times New Roman"/>
                <w:color w:val="000000"/>
                <w:sz w:val="22"/>
                <w:szCs w:val="22"/>
              </w:rPr>
              <w:t>8</w:t>
            </w:r>
            <w:r>
              <w:rPr>
                <w:rFonts w:cs="Times New Roman"/>
                <w:color w:val="000000"/>
                <w:sz w:val="22"/>
                <w:szCs w:val="22"/>
              </w:rPr>
              <w:t>74,0 тыс. рублей(</w:t>
            </w:r>
            <w:r w:rsidR="00081B03">
              <w:rPr>
                <w:rFonts w:cs="Times New Roman"/>
                <w:color w:val="000000"/>
                <w:sz w:val="22"/>
                <w:szCs w:val="22"/>
              </w:rPr>
              <w:t>1</w:t>
            </w:r>
            <w:r>
              <w:rPr>
                <w:rFonts w:cs="Times New Roman"/>
                <w:color w:val="000000"/>
                <w:sz w:val="22"/>
                <w:szCs w:val="22"/>
              </w:rPr>
              <w:t>30,0 тыс.руб. – районный бюджет);</w:t>
            </w:r>
          </w:p>
          <w:p w:rsidR="009D4774" w:rsidRDefault="009D4774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2021 год – </w:t>
            </w:r>
            <w:r w:rsidR="0090513B">
              <w:rPr>
                <w:rFonts w:cs="Times New Roman"/>
                <w:color w:val="000000"/>
                <w:sz w:val="22"/>
                <w:szCs w:val="22"/>
              </w:rPr>
              <w:t>2039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рублей;</w:t>
            </w:r>
          </w:p>
          <w:p w:rsidR="009D4774" w:rsidRDefault="009D4774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2022 год – </w:t>
            </w:r>
            <w:r w:rsidR="00424D36">
              <w:rPr>
                <w:rFonts w:cs="Times New Roman"/>
                <w:color w:val="000000"/>
                <w:sz w:val="22"/>
                <w:szCs w:val="22"/>
              </w:rPr>
              <w:t>2008,2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рублей;</w:t>
            </w:r>
          </w:p>
          <w:p w:rsidR="009D4774" w:rsidRDefault="00116B19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2023 год – </w:t>
            </w:r>
            <w:r w:rsidR="00424D36">
              <w:rPr>
                <w:rFonts w:cs="Times New Roman"/>
                <w:color w:val="000000"/>
                <w:sz w:val="22"/>
                <w:szCs w:val="22"/>
              </w:rPr>
              <w:t>2008,2</w:t>
            </w:r>
            <w:r w:rsidR="009D4774">
              <w:rPr>
                <w:rFonts w:cs="Times New Roman"/>
                <w:color w:val="000000"/>
                <w:sz w:val="22"/>
                <w:szCs w:val="22"/>
              </w:rPr>
              <w:t xml:space="preserve"> тыс. рублей;</w:t>
            </w:r>
          </w:p>
          <w:p w:rsidR="009D4774" w:rsidRDefault="00116B19">
            <w:pPr>
              <w:keepNext/>
              <w:keepLines/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2024 год – </w:t>
            </w:r>
            <w:r w:rsidR="00424D36">
              <w:rPr>
                <w:rFonts w:cs="Times New Roman"/>
                <w:color w:val="000000"/>
                <w:sz w:val="22"/>
                <w:szCs w:val="22"/>
              </w:rPr>
              <w:t>2008,2</w:t>
            </w:r>
            <w:r w:rsidR="009D4774">
              <w:rPr>
                <w:rFonts w:cs="Times New Roman"/>
                <w:color w:val="000000"/>
                <w:sz w:val="22"/>
                <w:szCs w:val="22"/>
              </w:rPr>
              <w:t xml:space="preserve"> тыс. рублей</w:t>
            </w:r>
            <w:r w:rsidR="00424D36">
              <w:rPr>
                <w:rFonts w:cs="Times New Roman"/>
                <w:color w:val="000000"/>
                <w:sz w:val="22"/>
                <w:szCs w:val="22"/>
              </w:rPr>
              <w:t>;</w:t>
            </w:r>
          </w:p>
          <w:p w:rsidR="00424D36" w:rsidRDefault="00424D36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color w:val="000000"/>
                <w:sz w:val="22"/>
                <w:szCs w:val="22"/>
              </w:rPr>
              <w:t>2025 год – 2008,2 тыс. рулей.</w:t>
            </w:r>
          </w:p>
          <w:p w:rsidR="009D4774" w:rsidRDefault="009D4774">
            <w:pPr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2. </w:t>
            </w:r>
            <w:proofErr w:type="gramStart"/>
            <w:r>
              <w:rPr>
                <w:rFonts w:cs="Times New Roman"/>
                <w:sz w:val="22"/>
                <w:szCs w:val="22"/>
              </w:rPr>
              <w:t xml:space="preserve">Подпрограмма «Развитие мер социальной поддержки отдельных    категорий граждан» муниципальной программы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 Курской области «Социальная поддержка граждан» - всего: </w:t>
            </w:r>
            <w:r w:rsidR="00424D36">
              <w:rPr>
                <w:rFonts w:cs="Times New Roman"/>
                <w:sz w:val="22"/>
                <w:szCs w:val="22"/>
              </w:rPr>
              <w:t>213206,0</w:t>
            </w:r>
            <w:r>
              <w:rPr>
                <w:rFonts w:cs="Times New Roman"/>
                <w:sz w:val="22"/>
                <w:szCs w:val="22"/>
              </w:rPr>
              <w:t xml:space="preserve"> тыс. руб.; из них: </w:t>
            </w:r>
            <w:r w:rsidR="00424D36">
              <w:rPr>
                <w:rFonts w:cs="Times New Roman"/>
                <w:sz w:val="22"/>
                <w:szCs w:val="22"/>
              </w:rPr>
              <w:t>71908,6</w:t>
            </w:r>
            <w:r>
              <w:rPr>
                <w:rFonts w:cs="Times New Roman"/>
                <w:sz w:val="22"/>
                <w:szCs w:val="22"/>
              </w:rPr>
              <w:t xml:space="preserve"> тыс. руб. за счет областного бюджета, </w:t>
            </w:r>
            <w:r w:rsidR="00424D36">
              <w:rPr>
                <w:rFonts w:cs="Times New Roman"/>
                <w:sz w:val="22"/>
                <w:szCs w:val="22"/>
              </w:rPr>
              <w:t>6293,1</w:t>
            </w:r>
            <w:r>
              <w:rPr>
                <w:rFonts w:cs="Times New Roman"/>
                <w:sz w:val="22"/>
                <w:szCs w:val="22"/>
              </w:rPr>
              <w:t xml:space="preserve"> тыс. руб. за счет средств районного бюджета, </w:t>
            </w:r>
            <w:r w:rsidR="005E4CD9">
              <w:rPr>
                <w:rFonts w:cs="Times New Roman"/>
                <w:sz w:val="22"/>
                <w:szCs w:val="22"/>
              </w:rPr>
              <w:t xml:space="preserve"> </w:t>
            </w:r>
            <w:r w:rsidR="00424D36">
              <w:rPr>
                <w:rFonts w:cs="Times New Roman"/>
                <w:sz w:val="22"/>
                <w:szCs w:val="22"/>
              </w:rPr>
              <w:t>135004,3</w:t>
            </w:r>
            <w:r w:rsidR="00C21B2B">
              <w:rPr>
                <w:rFonts w:cs="Times New Roman"/>
                <w:sz w:val="22"/>
                <w:szCs w:val="22"/>
              </w:rPr>
              <w:t xml:space="preserve"> – федерального бюджета </w:t>
            </w:r>
            <w:r>
              <w:rPr>
                <w:rFonts w:cs="Times New Roman"/>
                <w:sz w:val="22"/>
                <w:szCs w:val="22"/>
              </w:rPr>
              <w:t>в т.ч. по годам:</w:t>
            </w:r>
            <w:proofErr w:type="gramEnd"/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2017 год – 6690,4 тыс. рублей (из них 649,0 тыс. руб. из районного бюджета</w:t>
            </w:r>
            <w:r w:rsidR="003E4AC9">
              <w:rPr>
                <w:rFonts w:cs="Times New Roman"/>
                <w:color w:val="000000"/>
                <w:sz w:val="22"/>
                <w:szCs w:val="22"/>
              </w:rPr>
              <w:t>, 6041,4 – из областного бюджета</w:t>
            </w:r>
            <w:r>
              <w:rPr>
                <w:rFonts w:cs="Times New Roman"/>
                <w:color w:val="000000"/>
                <w:sz w:val="22"/>
                <w:szCs w:val="22"/>
              </w:rPr>
              <w:t>)</w:t>
            </w:r>
            <w:r w:rsidR="003E4AC9">
              <w:rPr>
                <w:rFonts w:cs="Times New Roman"/>
                <w:color w:val="000000"/>
                <w:sz w:val="22"/>
                <w:szCs w:val="22"/>
              </w:rPr>
              <w:t>;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2018 год — 6750,3 тыс. рублей (из них 728,8 тыс. руб. из районного бюджета</w:t>
            </w:r>
            <w:r w:rsidR="003E4AC9">
              <w:rPr>
                <w:rFonts w:cs="Times New Roman"/>
                <w:color w:val="000000"/>
                <w:sz w:val="22"/>
                <w:szCs w:val="22"/>
              </w:rPr>
              <w:t>, 6021,5 – из областного бюджета</w:t>
            </w:r>
            <w:r>
              <w:rPr>
                <w:rFonts w:cs="Times New Roman"/>
                <w:color w:val="000000"/>
                <w:sz w:val="22"/>
                <w:szCs w:val="22"/>
              </w:rPr>
              <w:t>)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2019 год — 6659,0 тыс. рублей (из них 887,6 тыс. руб. из районного бюджета</w:t>
            </w:r>
            <w:r w:rsidR="003E4AC9">
              <w:rPr>
                <w:rFonts w:cs="Times New Roman"/>
                <w:color w:val="000000"/>
                <w:sz w:val="22"/>
                <w:szCs w:val="22"/>
              </w:rPr>
              <w:t>, 5771,4 – из областного бюджета</w:t>
            </w:r>
            <w:r>
              <w:rPr>
                <w:rFonts w:cs="Times New Roman"/>
                <w:color w:val="000000"/>
                <w:sz w:val="22"/>
                <w:szCs w:val="22"/>
              </w:rPr>
              <w:t>)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2020 год – </w:t>
            </w:r>
            <w:r w:rsidR="00081B03">
              <w:rPr>
                <w:rFonts w:cs="Times New Roman"/>
                <w:color w:val="000000"/>
                <w:sz w:val="22"/>
                <w:szCs w:val="22"/>
              </w:rPr>
              <w:t>26446,5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 (из них 797,7 </w:t>
            </w:r>
            <w:r w:rsidR="00081B03">
              <w:rPr>
                <w:rFonts w:cs="Times New Roman"/>
                <w:color w:val="000000"/>
                <w:sz w:val="22"/>
                <w:szCs w:val="22"/>
              </w:rPr>
              <w:t>тыс. ру</w:t>
            </w:r>
            <w:r w:rsidR="00B41FA3">
              <w:rPr>
                <w:rFonts w:cs="Times New Roman"/>
                <w:color w:val="000000"/>
                <w:sz w:val="22"/>
                <w:szCs w:val="22"/>
              </w:rPr>
              <w:t xml:space="preserve">б. из районного бюджета, </w:t>
            </w:r>
            <w:r w:rsidR="00125087">
              <w:rPr>
                <w:rFonts w:cs="Times New Roman"/>
                <w:color w:val="000000"/>
                <w:sz w:val="22"/>
                <w:szCs w:val="22"/>
              </w:rPr>
              <w:t>19595,1</w:t>
            </w:r>
            <w:r w:rsidR="00081B03">
              <w:rPr>
                <w:rFonts w:cs="Times New Roman"/>
                <w:color w:val="000000"/>
                <w:sz w:val="22"/>
                <w:szCs w:val="22"/>
              </w:rPr>
              <w:t xml:space="preserve"> -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 из федерального бюджета</w:t>
            </w:r>
            <w:r w:rsidR="00081B03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r w:rsidR="00F853F1">
              <w:rPr>
                <w:rFonts w:cs="Times New Roman"/>
                <w:color w:val="000000"/>
                <w:sz w:val="22"/>
                <w:szCs w:val="22"/>
              </w:rPr>
              <w:t>6053,7</w:t>
            </w:r>
            <w:r w:rsidR="005E4CD9">
              <w:rPr>
                <w:rFonts w:cs="Times New Roman"/>
                <w:color w:val="000000"/>
                <w:sz w:val="22"/>
                <w:szCs w:val="22"/>
              </w:rPr>
              <w:t xml:space="preserve"> – из средств областного бюджета</w:t>
            </w:r>
            <w:r>
              <w:rPr>
                <w:rFonts w:cs="Times New Roman"/>
                <w:color w:val="000000"/>
                <w:sz w:val="22"/>
                <w:szCs w:val="22"/>
              </w:rPr>
              <w:t>)</w:t>
            </w:r>
            <w:r w:rsidR="005E4CD9">
              <w:rPr>
                <w:rFonts w:cs="Times New Roman"/>
                <w:color w:val="000000"/>
                <w:sz w:val="22"/>
                <w:szCs w:val="22"/>
              </w:rPr>
              <w:t>;</w:t>
            </w:r>
          </w:p>
          <w:p w:rsidR="009D4774" w:rsidRPr="008C1023" w:rsidRDefault="00816DAC">
            <w:pPr>
              <w:pStyle w:val="ae"/>
              <w:spacing w:before="0" w:after="0"/>
              <w:jc w:val="both"/>
              <w:textAlignment w:val="baseline"/>
            </w:pPr>
            <w:r w:rsidRPr="008C1023">
              <w:rPr>
                <w:rFonts w:cs="Times New Roman"/>
                <w:sz w:val="22"/>
                <w:szCs w:val="22"/>
              </w:rPr>
              <w:t xml:space="preserve">2021 год – </w:t>
            </w:r>
            <w:r w:rsidR="00424D36">
              <w:rPr>
                <w:rFonts w:cs="Times New Roman"/>
                <w:sz w:val="22"/>
                <w:szCs w:val="22"/>
              </w:rPr>
              <w:t>33104,4</w:t>
            </w:r>
            <w:r w:rsidR="009D4774" w:rsidRPr="008C1023">
              <w:rPr>
                <w:rFonts w:cs="Times New Roman"/>
                <w:sz w:val="22"/>
                <w:szCs w:val="22"/>
              </w:rPr>
              <w:t xml:space="preserve"> тыс. рублей (из них </w:t>
            </w:r>
            <w:r w:rsidR="00EE6723" w:rsidRPr="008C1023">
              <w:rPr>
                <w:rFonts w:cs="Times New Roman"/>
                <w:sz w:val="22"/>
                <w:szCs w:val="22"/>
              </w:rPr>
              <w:t>1186</w:t>
            </w:r>
            <w:r w:rsidR="00B41FA3" w:rsidRPr="008C1023">
              <w:rPr>
                <w:rFonts w:cs="Times New Roman"/>
                <w:sz w:val="22"/>
                <w:szCs w:val="22"/>
              </w:rPr>
              <w:t>,0</w:t>
            </w:r>
            <w:r w:rsidR="009D4774" w:rsidRPr="008C1023">
              <w:rPr>
                <w:rFonts w:cs="Times New Roman"/>
                <w:sz w:val="22"/>
                <w:szCs w:val="22"/>
              </w:rPr>
              <w:t xml:space="preserve"> тыс. руб. из районного бюджета</w:t>
            </w:r>
            <w:r w:rsidR="00B41FA3" w:rsidRPr="008C1023">
              <w:rPr>
                <w:rFonts w:cs="Times New Roman"/>
                <w:sz w:val="22"/>
                <w:szCs w:val="22"/>
              </w:rPr>
              <w:t xml:space="preserve">, </w:t>
            </w:r>
            <w:r w:rsidR="00424D36">
              <w:rPr>
                <w:rFonts w:cs="Times New Roman"/>
                <w:sz w:val="22"/>
                <w:szCs w:val="22"/>
              </w:rPr>
              <w:t>22373,3</w:t>
            </w:r>
            <w:r w:rsidR="00B41FA3" w:rsidRPr="008C1023">
              <w:rPr>
                <w:rFonts w:cs="Times New Roman"/>
                <w:sz w:val="22"/>
                <w:szCs w:val="22"/>
              </w:rPr>
              <w:t xml:space="preserve"> – из федерального бюджета, </w:t>
            </w:r>
            <w:r w:rsidR="00424D36">
              <w:rPr>
                <w:rFonts w:cs="Times New Roman"/>
                <w:sz w:val="22"/>
                <w:szCs w:val="22"/>
              </w:rPr>
              <w:t>9545,1</w:t>
            </w:r>
            <w:r w:rsidR="00B41FA3" w:rsidRPr="008C1023">
              <w:rPr>
                <w:rFonts w:cs="Times New Roman"/>
                <w:sz w:val="22"/>
                <w:szCs w:val="22"/>
              </w:rPr>
              <w:t xml:space="preserve"> – из областного бюджета</w:t>
            </w:r>
            <w:r w:rsidR="009D4774" w:rsidRPr="008C1023">
              <w:rPr>
                <w:rFonts w:cs="Times New Roman"/>
                <w:sz w:val="22"/>
                <w:szCs w:val="22"/>
              </w:rPr>
              <w:t>)</w:t>
            </w:r>
            <w:r w:rsidR="00B41FA3" w:rsidRPr="008C1023">
              <w:rPr>
                <w:rFonts w:cs="Times New Roman"/>
                <w:sz w:val="22"/>
                <w:szCs w:val="22"/>
              </w:rPr>
              <w:t>;</w:t>
            </w:r>
          </w:p>
          <w:p w:rsidR="009D4774" w:rsidRDefault="00B41FA3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2022 год – </w:t>
            </w:r>
            <w:r w:rsidR="00424D36">
              <w:rPr>
                <w:rFonts w:cs="Times New Roman"/>
                <w:color w:val="000000"/>
                <w:sz w:val="22"/>
                <w:szCs w:val="22"/>
              </w:rPr>
              <w:t>33359,8</w:t>
            </w:r>
            <w:r w:rsidR="009D4774">
              <w:rPr>
                <w:rFonts w:cs="Times New Roman"/>
                <w:color w:val="000000"/>
                <w:sz w:val="22"/>
                <w:szCs w:val="22"/>
              </w:rPr>
              <w:t xml:space="preserve"> тыс. рублей (из них </w:t>
            </w:r>
            <w:r w:rsidR="00424D36">
              <w:rPr>
                <w:rFonts w:cs="Times New Roman"/>
                <w:color w:val="000000"/>
                <w:sz w:val="22"/>
                <w:szCs w:val="22"/>
              </w:rPr>
              <w:t>1636,0</w:t>
            </w:r>
            <w:r w:rsidR="009D4774">
              <w:rPr>
                <w:rFonts w:cs="Times New Roman"/>
                <w:color w:val="000000"/>
                <w:sz w:val="22"/>
                <w:szCs w:val="22"/>
              </w:rPr>
              <w:t xml:space="preserve"> тыс. руб. из районного бюджета</w:t>
            </w:r>
            <w:r w:rsidR="00C928AF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r w:rsidR="00424D36">
              <w:rPr>
                <w:rFonts w:cs="Times New Roman"/>
                <w:color w:val="000000"/>
                <w:sz w:val="22"/>
                <w:szCs w:val="22"/>
              </w:rPr>
              <w:t>22000,7</w:t>
            </w:r>
            <w:r w:rsidR="00C928AF">
              <w:rPr>
                <w:rFonts w:cs="Times New Roman"/>
                <w:color w:val="000000"/>
                <w:sz w:val="22"/>
                <w:szCs w:val="22"/>
              </w:rPr>
              <w:t xml:space="preserve"> – из федерального бюджета, </w:t>
            </w:r>
            <w:r w:rsidR="00424D36">
              <w:rPr>
                <w:rFonts w:cs="Times New Roman"/>
                <w:color w:val="000000"/>
                <w:sz w:val="22"/>
                <w:szCs w:val="22"/>
              </w:rPr>
              <w:t>9723,1</w:t>
            </w:r>
            <w:r w:rsidR="00C928AF">
              <w:rPr>
                <w:rFonts w:cs="Times New Roman"/>
                <w:color w:val="000000"/>
                <w:sz w:val="22"/>
                <w:szCs w:val="22"/>
              </w:rPr>
              <w:t xml:space="preserve"> – из областного бюджета</w:t>
            </w:r>
            <w:r w:rsidR="009D4774">
              <w:rPr>
                <w:rFonts w:cs="Times New Roman"/>
                <w:color w:val="000000"/>
                <w:sz w:val="22"/>
                <w:szCs w:val="22"/>
              </w:rPr>
              <w:t>)</w:t>
            </w:r>
            <w:r w:rsidR="00C928AF">
              <w:rPr>
                <w:rFonts w:cs="Times New Roman"/>
                <w:color w:val="000000"/>
                <w:sz w:val="22"/>
                <w:szCs w:val="22"/>
              </w:rPr>
              <w:t>;</w:t>
            </w:r>
          </w:p>
          <w:p w:rsidR="009D4774" w:rsidRDefault="00B41FA3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2023 год – </w:t>
            </w:r>
            <w:r w:rsidR="00424D36">
              <w:rPr>
                <w:rFonts w:cs="Times New Roman"/>
                <w:color w:val="000000"/>
                <w:sz w:val="22"/>
                <w:szCs w:val="22"/>
              </w:rPr>
              <w:t>32287,0</w:t>
            </w:r>
            <w:r w:rsidR="009D4774">
              <w:rPr>
                <w:rFonts w:cs="Times New Roman"/>
                <w:color w:val="000000"/>
                <w:sz w:val="22"/>
                <w:szCs w:val="22"/>
              </w:rPr>
              <w:t xml:space="preserve"> тыс. рублей (из них </w:t>
            </w:r>
            <w:r w:rsidR="00C928AF">
              <w:rPr>
                <w:rFonts w:cs="Times New Roman"/>
                <w:color w:val="000000"/>
                <w:sz w:val="22"/>
                <w:szCs w:val="22"/>
              </w:rPr>
              <w:t>136,0</w:t>
            </w:r>
            <w:r w:rsidR="009D4774">
              <w:rPr>
                <w:rFonts w:cs="Times New Roman"/>
                <w:color w:val="000000"/>
                <w:sz w:val="22"/>
                <w:szCs w:val="22"/>
              </w:rPr>
              <w:t xml:space="preserve"> тыс. руб. из районного бюджета</w:t>
            </w:r>
            <w:r w:rsidR="00C928AF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r w:rsidR="00424D36">
              <w:rPr>
                <w:rFonts w:cs="Times New Roman"/>
                <w:color w:val="000000"/>
                <w:sz w:val="22"/>
                <w:szCs w:val="22"/>
              </w:rPr>
              <w:t>22724,8</w:t>
            </w:r>
            <w:r w:rsidR="00C928AF">
              <w:rPr>
                <w:rFonts w:cs="Times New Roman"/>
                <w:color w:val="000000"/>
                <w:sz w:val="22"/>
                <w:szCs w:val="22"/>
              </w:rPr>
              <w:t xml:space="preserve"> – из федерального бюджета, </w:t>
            </w:r>
            <w:r w:rsidR="00424D36">
              <w:rPr>
                <w:rFonts w:cs="Times New Roman"/>
                <w:color w:val="000000"/>
                <w:sz w:val="22"/>
                <w:szCs w:val="22"/>
              </w:rPr>
              <w:t>9426,2</w:t>
            </w:r>
            <w:r w:rsidR="00C928AF">
              <w:rPr>
                <w:rFonts w:cs="Times New Roman"/>
                <w:color w:val="000000"/>
                <w:sz w:val="22"/>
                <w:szCs w:val="22"/>
              </w:rPr>
              <w:t xml:space="preserve"> – из областного бюджета</w:t>
            </w:r>
            <w:r w:rsidR="009D4774">
              <w:rPr>
                <w:rFonts w:cs="Times New Roman"/>
                <w:color w:val="000000"/>
                <w:sz w:val="22"/>
                <w:szCs w:val="22"/>
              </w:rPr>
              <w:t>)</w:t>
            </w:r>
            <w:r w:rsidR="00C928AF">
              <w:rPr>
                <w:rFonts w:cs="Times New Roman"/>
                <w:color w:val="000000"/>
                <w:sz w:val="22"/>
                <w:szCs w:val="22"/>
              </w:rPr>
              <w:t>;</w:t>
            </w:r>
          </w:p>
          <w:p w:rsidR="009D4774" w:rsidRDefault="009D4774">
            <w:pPr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2024 год – </w:t>
            </w:r>
            <w:r w:rsidR="00424D36">
              <w:rPr>
                <w:rFonts w:cs="Times New Roman"/>
                <w:color w:val="000000"/>
                <w:sz w:val="22"/>
                <w:szCs w:val="22"/>
              </w:rPr>
              <w:t>33954,3</w:t>
            </w:r>
            <w:r w:rsidR="00C928AF">
              <w:rPr>
                <w:rFonts w:cs="Times New Roman"/>
                <w:color w:val="000000"/>
                <w:sz w:val="22"/>
                <w:szCs w:val="22"/>
              </w:rPr>
              <w:t xml:space="preserve"> тыс. рублей (из них 136,0 тыс. руб. из районного бюджета, </w:t>
            </w:r>
            <w:r w:rsidR="00424D36">
              <w:rPr>
                <w:rFonts w:cs="Times New Roman"/>
                <w:color w:val="000000"/>
                <w:sz w:val="22"/>
                <w:szCs w:val="22"/>
              </w:rPr>
              <w:t>24155,2</w:t>
            </w:r>
            <w:r w:rsidR="00C928AF">
              <w:rPr>
                <w:rFonts w:cs="Times New Roman"/>
                <w:color w:val="000000"/>
                <w:sz w:val="22"/>
                <w:szCs w:val="22"/>
              </w:rPr>
              <w:t xml:space="preserve"> – из федерального бюджета, </w:t>
            </w:r>
            <w:r w:rsidR="00424D36">
              <w:rPr>
                <w:rFonts w:cs="Times New Roman"/>
                <w:color w:val="000000"/>
                <w:sz w:val="22"/>
                <w:szCs w:val="22"/>
              </w:rPr>
              <w:t>9663,1</w:t>
            </w:r>
            <w:r w:rsidR="00C928AF">
              <w:rPr>
                <w:rFonts w:cs="Times New Roman"/>
                <w:color w:val="000000"/>
                <w:sz w:val="22"/>
                <w:szCs w:val="22"/>
              </w:rPr>
              <w:t xml:space="preserve"> – из областного бюджета)</w:t>
            </w:r>
            <w:r w:rsidR="00424D36">
              <w:rPr>
                <w:rFonts w:cs="Times New Roman"/>
                <w:color w:val="000000"/>
                <w:sz w:val="22"/>
                <w:szCs w:val="22"/>
              </w:rPr>
              <w:t>;</w:t>
            </w:r>
          </w:p>
          <w:p w:rsidR="00424D36" w:rsidRDefault="00424D36">
            <w:pPr>
              <w:snapToGrid w:val="0"/>
              <w:jc w:val="both"/>
            </w:pPr>
            <w:r>
              <w:rPr>
                <w:rFonts w:cs="Times New Roman"/>
                <w:color w:val="000000"/>
                <w:sz w:val="22"/>
                <w:szCs w:val="22"/>
              </w:rPr>
              <w:lastRenderedPageBreak/>
              <w:t>2025 год - 33954,3 тыс. рублей (из них 136,0 тыс. руб. из районного бюджета, 24155,2 – из федерального бюджета, 9663,1 – из областного бюджета).</w:t>
            </w:r>
          </w:p>
          <w:p w:rsidR="009D4774" w:rsidRDefault="009D4774">
            <w:pPr>
              <w:snapToGrid w:val="0"/>
              <w:ind w:left="6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3. Подпрограмма «Улучшение демографической ситуации, совершенствование социальной поддержки семьи и детей» муниципальной программы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 Курской области «Социаль</w:t>
            </w:r>
            <w:r w:rsidR="005E4CD9">
              <w:rPr>
                <w:rFonts w:cs="Times New Roman"/>
                <w:sz w:val="22"/>
                <w:szCs w:val="22"/>
              </w:rPr>
              <w:t xml:space="preserve">ная поддержка граждан» - </w:t>
            </w:r>
            <w:r w:rsidR="00424D36">
              <w:rPr>
                <w:rFonts w:cs="Times New Roman"/>
                <w:sz w:val="22"/>
                <w:szCs w:val="22"/>
              </w:rPr>
              <w:t>53226,1</w:t>
            </w:r>
            <w:r>
              <w:rPr>
                <w:rFonts w:cs="Times New Roman"/>
                <w:sz w:val="22"/>
                <w:szCs w:val="22"/>
              </w:rPr>
              <w:t xml:space="preserve"> тыс. руб.; из них за счет средс</w:t>
            </w:r>
            <w:r w:rsidR="005E4CD9">
              <w:rPr>
                <w:rFonts w:cs="Times New Roman"/>
                <w:sz w:val="22"/>
                <w:szCs w:val="22"/>
              </w:rPr>
              <w:t>тв областного бюджета —</w:t>
            </w:r>
            <w:r w:rsidR="009F480C">
              <w:rPr>
                <w:rFonts w:cs="Times New Roman"/>
                <w:sz w:val="22"/>
                <w:szCs w:val="22"/>
              </w:rPr>
              <w:t xml:space="preserve"> </w:t>
            </w:r>
            <w:r w:rsidR="00424D36">
              <w:rPr>
                <w:rFonts w:cs="Times New Roman"/>
                <w:sz w:val="22"/>
                <w:szCs w:val="22"/>
              </w:rPr>
              <w:t>52566,1</w:t>
            </w:r>
            <w:r>
              <w:rPr>
                <w:rFonts w:cs="Times New Roman"/>
                <w:sz w:val="22"/>
                <w:szCs w:val="22"/>
              </w:rPr>
              <w:t xml:space="preserve"> и </w:t>
            </w:r>
            <w:r w:rsidR="00424D36">
              <w:rPr>
                <w:rFonts w:cs="Times New Roman"/>
                <w:sz w:val="22"/>
                <w:szCs w:val="22"/>
              </w:rPr>
              <w:t>660,0</w:t>
            </w:r>
            <w:r>
              <w:rPr>
                <w:rFonts w:cs="Times New Roman"/>
                <w:sz w:val="22"/>
                <w:szCs w:val="22"/>
              </w:rPr>
              <w:t xml:space="preserve"> тыс. руб. за счет районного бюджета, в т.ч. по годам:</w:t>
            </w:r>
          </w:p>
          <w:p w:rsidR="009D4774" w:rsidRDefault="009D4774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2017 год — 5851,1 тыс. руб. (179,0 тыс. руб. – районный бюджет);</w:t>
            </w:r>
          </w:p>
          <w:p w:rsidR="009D4774" w:rsidRDefault="009D4774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2018 год — 5800,7 тыс. рублей (156,1 тыс. руб. – районный бюджет);</w:t>
            </w:r>
          </w:p>
          <w:p w:rsidR="009D4774" w:rsidRDefault="009D4774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2019 год — 5958,4 тыс. рублей (102,5 тыс.руб. – районный бюджет);</w:t>
            </w:r>
          </w:p>
          <w:p w:rsidR="009D4774" w:rsidRDefault="005E4CD9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2020 год – 5694,1</w:t>
            </w:r>
            <w:r w:rsidR="009D4774">
              <w:rPr>
                <w:rFonts w:cs="Times New Roman"/>
                <w:sz w:val="22"/>
                <w:szCs w:val="22"/>
              </w:rPr>
              <w:t xml:space="preserve"> тыс. рублей</w:t>
            </w:r>
            <w:r>
              <w:rPr>
                <w:rFonts w:cs="Times New Roman"/>
                <w:sz w:val="22"/>
                <w:szCs w:val="22"/>
              </w:rPr>
              <w:t xml:space="preserve"> (79,1 – районный бюджет)</w:t>
            </w:r>
            <w:r w:rsidR="009D4774">
              <w:rPr>
                <w:rFonts w:cs="Times New Roman"/>
                <w:sz w:val="22"/>
                <w:szCs w:val="22"/>
              </w:rPr>
              <w:t>;</w:t>
            </w:r>
          </w:p>
          <w:p w:rsidR="009D4774" w:rsidRPr="008C1023" w:rsidRDefault="009D4774">
            <w:pPr>
              <w:pStyle w:val="ad"/>
              <w:snapToGrid w:val="0"/>
              <w:jc w:val="both"/>
            </w:pPr>
            <w:r w:rsidRPr="008C1023">
              <w:rPr>
                <w:rFonts w:cs="Times New Roman"/>
                <w:sz w:val="22"/>
                <w:szCs w:val="22"/>
              </w:rPr>
              <w:t xml:space="preserve">2021 год – </w:t>
            </w:r>
            <w:r w:rsidR="00424D36">
              <w:rPr>
                <w:rFonts w:cs="Times New Roman"/>
                <w:sz w:val="22"/>
                <w:szCs w:val="22"/>
              </w:rPr>
              <w:t>6200,4</w:t>
            </w:r>
            <w:r w:rsidRPr="008C1023">
              <w:rPr>
                <w:rFonts w:cs="Times New Roman"/>
                <w:sz w:val="22"/>
                <w:szCs w:val="22"/>
              </w:rPr>
              <w:t xml:space="preserve"> тыс. рублей</w:t>
            </w:r>
            <w:r w:rsidR="00424D36">
              <w:rPr>
                <w:rFonts w:cs="Times New Roman"/>
                <w:sz w:val="22"/>
                <w:szCs w:val="22"/>
              </w:rPr>
              <w:t xml:space="preserve"> (143,3 – районный бюджет);</w:t>
            </w:r>
          </w:p>
          <w:p w:rsidR="009D4774" w:rsidRDefault="009F480C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2022 год – </w:t>
            </w:r>
            <w:r w:rsidR="00424D36">
              <w:rPr>
                <w:rFonts w:cs="Times New Roman"/>
                <w:sz w:val="22"/>
                <w:szCs w:val="22"/>
              </w:rPr>
              <w:t>5923,1</w:t>
            </w:r>
            <w:r w:rsidR="009D4774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9D4774" w:rsidRDefault="009F480C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2023 год – </w:t>
            </w:r>
            <w:r w:rsidR="00424D36">
              <w:rPr>
                <w:rFonts w:cs="Times New Roman"/>
                <w:sz w:val="22"/>
                <w:szCs w:val="22"/>
              </w:rPr>
              <w:t>5853,7</w:t>
            </w:r>
            <w:r w:rsidR="009D4774">
              <w:rPr>
                <w:rFonts w:cs="Times New Roman"/>
                <w:sz w:val="22"/>
                <w:szCs w:val="22"/>
              </w:rPr>
              <w:t>тыс. рублей;</w:t>
            </w:r>
          </w:p>
          <w:p w:rsidR="009D4774" w:rsidRDefault="009F480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2024 год – </w:t>
            </w:r>
            <w:r w:rsidR="00424D36">
              <w:rPr>
                <w:rFonts w:cs="Times New Roman"/>
                <w:sz w:val="22"/>
                <w:szCs w:val="22"/>
              </w:rPr>
              <w:t>5972,3</w:t>
            </w:r>
            <w:r w:rsidR="009D4774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424D36" w:rsidRDefault="00424D36">
            <w:pPr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2025 год - 5972,3 тыс. рублей.</w:t>
            </w:r>
          </w:p>
          <w:p w:rsidR="009D4774" w:rsidRDefault="009D4774">
            <w:pPr>
              <w:snapToGrid w:val="0"/>
              <w:ind w:left="60"/>
              <w:jc w:val="both"/>
            </w:pPr>
            <w:r>
              <w:rPr>
                <w:rFonts w:cs="Times New Roman"/>
                <w:sz w:val="22"/>
                <w:szCs w:val="22"/>
              </w:rPr>
              <w:t>4. Подпрограмма «Улучшение материально-бытовых условий жизни ветеранов Великой Отечественной войны, проживающ</w:t>
            </w:r>
            <w:r w:rsidR="00CC452E">
              <w:rPr>
                <w:rFonts w:cs="Times New Roman"/>
                <w:sz w:val="22"/>
                <w:szCs w:val="22"/>
              </w:rPr>
              <w:t xml:space="preserve">их в </w:t>
            </w:r>
            <w:proofErr w:type="spellStart"/>
            <w:r w:rsidR="00CC452E">
              <w:rPr>
                <w:rFonts w:cs="Times New Roman"/>
                <w:sz w:val="22"/>
                <w:szCs w:val="22"/>
              </w:rPr>
              <w:t>Черемисиновском</w:t>
            </w:r>
            <w:proofErr w:type="spellEnd"/>
            <w:r w:rsidR="00CC452E">
              <w:rPr>
                <w:rFonts w:cs="Times New Roman"/>
                <w:sz w:val="22"/>
                <w:szCs w:val="22"/>
              </w:rPr>
              <w:t xml:space="preserve"> районе» - </w:t>
            </w:r>
            <w:r w:rsidR="00816DAC">
              <w:rPr>
                <w:rFonts w:cs="Times New Roman"/>
                <w:sz w:val="22"/>
                <w:szCs w:val="22"/>
              </w:rPr>
              <w:t>1</w:t>
            </w:r>
            <w:r w:rsidR="00424D36">
              <w:rPr>
                <w:rFonts w:cs="Times New Roman"/>
                <w:sz w:val="22"/>
                <w:szCs w:val="22"/>
              </w:rPr>
              <w:t>5</w:t>
            </w:r>
            <w:r>
              <w:rPr>
                <w:rFonts w:cs="Times New Roman"/>
                <w:sz w:val="22"/>
                <w:szCs w:val="22"/>
              </w:rPr>
              <w:t>0,0 тыс. руб. за счет средств районного бюджета, в т.ч. по годам:</w:t>
            </w:r>
          </w:p>
          <w:p w:rsidR="009D4774" w:rsidRDefault="009D4774">
            <w:pPr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2020 год – 50,0 тыс. руб.;</w:t>
            </w:r>
          </w:p>
          <w:p w:rsidR="009D4774" w:rsidRDefault="00CC452E">
            <w:pPr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2021 год – </w:t>
            </w:r>
            <w:r w:rsidR="00816DAC">
              <w:rPr>
                <w:rFonts w:cs="Times New Roman"/>
                <w:sz w:val="22"/>
                <w:szCs w:val="22"/>
              </w:rPr>
              <w:t>5</w:t>
            </w:r>
            <w:r w:rsidR="009D4774">
              <w:rPr>
                <w:rFonts w:cs="Times New Roman"/>
                <w:sz w:val="22"/>
                <w:szCs w:val="22"/>
              </w:rPr>
              <w:t>0,0 тыс. руб.;</w:t>
            </w:r>
          </w:p>
          <w:p w:rsidR="009D4774" w:rsidRDefault="00CC452E">
            <w:pPr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2022 год – </w:t>
            </w:r>
            <w:r w:rsidR="00424D36">
              <w:rPr>
                <w:rFonts w:cs="Times New Roman"/>
                <w:sz w:val="22"/>
                <w:szCs w:val="22"/>
              </w:rPr>
              <w:t>5</w:t>
            </w:r>
            <w:r w:rsidR="009D4774">
              <w:rPr>
                <w:rFonts w:cs="Times New Roman"/>
                <w:sz w:val="22"/>
                <w:szCs w:val="22"/>
              </w:rPr>
              <w:t>0,0 тыс. руб.;</w:t>
            </w:r>
          </w:p>
          <w:p w:rsidR="009D4774" w:rsidRDefault="00CC452E">
            <w:pPr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2023 год – </w:t>
            </w:r>
            <w:r w:rsidR="009D4774">
              <w:rPr>
                <w:rFonts w:cs="Times New Roman"/>
                <w:sz w:val="22"/>
                <w:szCs w:val="22"/>
              </w:rPr>
              <w:t>0,0 тыс. руб.;</w:t>
            </w:r>
          </w:p>
          <w:p w:rsidR="009D4774" w:rsidRDefault="00CC452E">
            <w:pPr>
              <w:snapToGrid w:val="0"/>
              <w:ind w:left="6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2024 год – </w:t>
            </w:r>
            <w:r w:rsidR="009D4774">
              <w:rPr>
                <w:rFonts w:cs="Times New Roman"/>
                <w:sz w:val="22"/>
                <w:szCs w:val="22"/>
              </w:rPr>
              <w:t>0,0 тыс. руб.</w:t>
            </w:r>
          </w:p>
        </w:tc>
      </w:tr>
      <w:tr w:rsidR="009D4774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ind w:left="357" w:hanging="357"/>
            </w:pPr>
            <w:r>
              <w:rPr>
                <w:rFonts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Ожидаемые результаты реализации</w:t>
            </w:r>
          </w:p>
          <w:p w:rsidR="009D4774" w:rsidRDefault="009D4774">
            <w:pPr>
              <w:keepNext/>
              <w:keepLines/>
              <w:jc w:val="both"/>
            </w:pPr>
            <w:r>
              <w:rPr>
                <w:rFonts w:cs="Times New Roman"/>
                <w:sz w:val="22"/>
                <w:szCs w:val="22"/>
              </w:rPr>
              <w:t>программы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tabs>
                <w:tab w:val="left" w:pos="0"/>
              </w:tabs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Ожидаемыми социально-экономическими последствиями реализации Программы являются:</w:t>
            </w:r>
          </w:p>
          <w:p w:rsidR="009D4774" w:rsidRDefault="009D4774">
            <w:pPr>
              <w:keepNext/>
              <w:keepLines/>
              <w:ind w:left="60"/>
              <w:jc w:val="both"/>
            </w:pPr>
            <w:r>
              <w:rPr>
                <w:rFonts w:cs="Times New Roman"/>
                <w:sz w:val="22"/>
                <w:szCs w:val="22"/>
              </w:rPr>
              <w:t>-увеличение доли семей и граждан, находящихся в трудной жизненной ситуации, вовлеченных в активную деятельность на 7,7%;</w:t>
            </w:r>
          </w:p>
          <w:p w:rsidR="009D4774" w:rsidRDefault="009D4774">
            <w:pPr>
              <w:keepNext/>
              <w:keepLines/>
              <w:tabs>
                <w:tab w:val="left" w:pos="0"/>
              </w:tabs>
              <w:jc w:val="both"/>
            </w:pPr>
            <w:r>
              <w:rPr>
                <w:rFonts w:cs="Times New Roman"/>
                <w:sz w:val="22"/>
                <w:szCs w:val="22"/>
              </w:rPr>
              <w:t>-уменьшение на 0,5% количества семей и граждан, находящихся в трудной жизненной ситуации.</w:t>
            </w:r>
          </w:p>
        </w:tc>
      </w:tr>
    </w:tbl>
    <w:p w:rsidR="009D4774" w:rsidRDefault="009D4774">
      <w:pPr>
        <w:sectPr w:rsidR="009D4774">
          <w:pgSz w:w="11906" w:h="16838"/>
          <w:pgMar w:top="1134" w:right="924" w:bottom="1134" w:left="1259" w:header="720" w:footer="720" w:gutter="0"/>
          <w:cols w:space="720"/>
          <w:docGrid w:linePitch="360" w:charSpace="32768"/>
        </w:sectPr>
      </w:pPr>
    </w:p>
    <w:p w:rsidR="009D4774" w:rsidRDefault="009D4774">
      <w:pPr>
        <w:keepNext/>
        <w:keepLines/>
        <w:spacing w:line="216" w:lineRule="auto"/>
        <w:jc w:val="right"/>
      </w:pPr>
      <w:r>
        <w:rPr>
          <w:bCs/>
          <w:sz w:val="22"/>
          <w:szCs w:val="22"/>
        </w:rPr>
        <w:lastRenderedPageBreak/>
        <w:t>Приложение  № 1</w:t>
      </w:r>
    </w:p>
    <w:p w:rsidR="009D4774" w:rsidRDefault="009D4774">
      <w:pPr>
        <w:keepNext/>
        <w:keepLines/>
        <w:spacing w:line="216" w:lineRule="auto"/>
        <w:jc w:val="right"/>
      </w:pPr>
      <w:r>
        <w:rPr>
          <w:bCs/>
          <w:sz w:val="22"/>
          <w:szCs w:val="22"/>
        </w:rPr>
        <w:t xml:space="preserve">к муниципальной программе </w:t>
      </w:r>
      <w:proofErr w:type="spellStart"/>
      <w:r>
        <w:rPr>
          <w:bCs/>
          <w:sz w:val="22"/>
          <w:szCs w:val="22"/>
        </w:rPr>
        <w:t>Черемисиновского</w:t>
      </w:r>
      <w:proofErr w:type="spellEnd"/>
      <w:r>
        <w:rPr>
          <w:bCs/>
          <w:sz w:val="22"/>
          <w:szCs w:val="22"/>
        </w:rPr>
        <w:t xml:space="preserve"> района</w:t>
      </w:r>
    </w:p>
    <w:p w:rsidR="009D4774" w:rsidRDefault="009D4774">
      <w:pPr>
        <w:spacing w:line="216" w:lineRule="auto"/>
        <w:jc w:val="right"/>
      </w:pPr>
      <w:r>
        <w:rPr>
          <w:rFonts w:eastAsia="Times New Roman" w:cs="Times New Roman"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Курской области «Социальная поддержка граждан»</w:t>
      </w:r>
    </w:p>
    <w:p w:rsidR="009D4774" w:rsidRDefault="009D4774">
      <w:pPr>
        <w:spacing w:line="216" w:lineRule="auto"/>
        <w:jc w:val="center"/>
      </w:pPr>
      <w:r>
        <w:rPr>
          <w:b/>
          <w:bCs/>
          <w:sz w:val="28"/>
          <w:szCs w:val="28"/>
        </w:rPr>
        <w:t>С</w:t>
      </w:r>
      <w:r>
        <w:rPr>
          <w:b/>
          <w:bCs/>
          <w:sz w:val="22"/>
          <w:szCs w:val="22"/>
        </w:rPr>
        <w:t xml:space="preserve">ведения о показателях (индикаторах) муниципальной программы </w:t>
      </w:r>
    </w:p>
    <w:p w:rsidR="009D4774" w:rsidRDefault="009D4774">
      <w:pPr>
        <w:spacing w:line="216" w:lineRule="auto"/>
        <w:jc w:val="center"/>
      </w:pPr>
      <w:proofErr w:type="spellStart"/>
      <w:r>
        <w:t>Черемисиновского</w:t>
      </w:r>
      <w:proofErr w:type="spellEnd"/>
      <w:r>
        <w:t xml:space="preserve">  района Курской области  «Социальная поддержка граждан»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50"/>
        <w:gridCol w:w="6210"/>
        <w:gridCol w:w="3667"/>
        <w:gridCol w:w="3667"/>
        <w:gridCol w:w="8"/>
      </w:tblGrid>
      <w:tr w:rsidR="009D4774">
        <w:trPr>
          <w:gridAfter w:val="1"/>
          <w:wAfter w:w="8" w:type="dxa"/>
        </w:trPr>
        <w:tc>
          <w:tcPr>
            <w:tcW w:w="10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№</w:t>
            </w:r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3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Единица измерения</w:t>
            </w:r>
          </w:p>
        </w:tc>
        <w:tc>
          <w:tcPr>
            <w:tcW w:w="3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 w:rsidP="00F45923">
            <w:pPr>
              <w:pStyle w:val="ad"/>
              <w:snapToGrid w:val="0"/>
              <w:jc w:val="center"/>
            </w:pPr>
            <w:r>
              <w:t>2017-202</w:t>
            </w:r>
            <w:r w:rsidR="00F45923">
              <w:t>5</w:t>
            </w:r>
            <w:r>
              <w:t xml:space="preserve"> год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2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3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4</w:t>
            </w:r>
          </w:p>
        </w:tc>
      </w:tr>
      <w:tr w:rsidR="009D4774">
        <w:trPr>
          <w:gridAfter w:val="1"/>
          <w:wAfter w:w="8" w:type="dxa"/>
        </w:trPr>
        <w:tc>
          <w:tcPr>
            <w:tcW w:w="1459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 xml:space="preserve">Подпрограмма «Управление муниципальной программой и обеспечение условий реализации» муниципальной программы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 «Социальная поддержка граждан»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</w:pPr>
            <w:r>
              <w:rPr>
                <w:sz w:val="20"/>
                <w:szCs w:val="20"/>
              </w:rPr>
              <w:t>Количество работников, осуществляющих реализацию переданных полномочий в сфере социальной защиты населения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EE6723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Оказание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EE6723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  <w:tr w:rsidR="009D4774">
        <w:trPr>
          <w:gridAfter w:val="1"/>
          <w:wAfter w:w="8" w:type="dxa"/>
        </w:trPr>
        <w:tc>
          <w:tcPr>
            <w:tcW w:w="1459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 xml:space="preserve">Подпрограмма «Развитие мер социальной поддержки отдельных категорий граждан» муниципальной программы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 «Социальная поддержка граждан» 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 w:rsidP="00CE0E05">
            <w:pPr>
              <w:pStyle w:val="ad"/>
              <w:snapToGrid w:val="0"/>
            </w:pPr>
            <w:r>
              <w:rPr>
                <w:sz w:val="20"/>
                <w:szCs w:val="20"/>
              </w:rPr>
              <w:t xml:space="preserve">Число семей, получающих </w:t>
            </w:r>
            <w:r w:rsidR="00CE0E05">
              <w:rPr>
                <w:sz w:val="20"/>
                <w:szCs w:val="20"/>
              </w:rPr>
              <w:t>пособия</w:t>
            </w:r>
            <w:r>
              <w:rPr>
                <w:sz w:val="20"/>
                <w:szCs w:val="20"/>
              </w:rPr>
              <w:t xml:space="preserve"> на детей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Pr="00CE0E05" w:rsidRDefault="009D4774" w:rsidP="00EE6723">
            <w:pPr>
              <w:pStyle w:val="ad"/>
              <w:snapToGrid w:val="0"/>
              <w:jc w:val="center"/>
            </w:pPr>
            <w:r w:rsidRPr="00CE0E05">
              <w:rPr>
                <w:sz w:val="20"/>
                <w:szCs w:val="20"/>
              </w:rPr>
              <w:t>2</w:t>
            </w:r>
            <w:r w:rsidR="00EE6723">
              <w:rPr>
                <w:sz w:val="20"/>
                <w:szCs w:val="20"/>
              </w:rPr>
              <w:t>90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</w:pPr>
            <w:r>
              <w:rPr>
                <w:sz w:val="20"/>
                <w:szCs w:val="20"/>
              </w:rPr>
              <w:t>Количество человек, получающих социальные выплаты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Pr="00CE0E05" w:rsidRDefault="00EE6723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554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</w:pPr>
            <w:r>
              <w:rPr>
                <w:sz w:val="20"/>
                <w:szCs w:val="20"/>
              </w:rPr>
              <w:t xml:space="preserve">Количество человек, получающих пенсии за выслугу лет муниципальным служащим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 xml:space="preserve">Чел. 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EE6723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</w:tr>
      <w:tr w:rsidR="009D4774">
        <w:trPr>
          <w:gridAfter w:val="1"/>
          <w:wAfter w:w="8" w:type="dxa"/>
        </w:trPr>
        <w:tc>
          <w:tcPr>
            <w:tcW w:w="1459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 xml:space="preserve">Подпрограмма «Улучшение демографической ситуации, совершенствование социальной поддержки семьи и детей» муниципальной программы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 «Социальная поддержка граждан» 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Доля семей с денежными доходами ниже величины прожиточного минимума в </w:t>
            </w:r>
            <w:proofErr w:type="spellStart"/>
            <w:r>
              <w:rPr>
                <w:sz w:val="20"/>
                <w:szCs w:val="20"/>
              </w:rPr>
              <w:t>Черемисиновском</w:t>
            </w:r>
            <w:proofErr w:type="spellEnd"/>
            <w:r>
              <w:rPr>
                <w:sz w:val="20"/>
                <w:szCs w:val="20"/>
              </w:rPr>
              <w:t xml:space="preserve"> районе Курской области от общей численности семей, проживающих в </w:t>
            </w:r>
            <w:proofErr w:type="spellStart"/>
            <w:r>
              <w:rPr>
                <w:sz w:val="20"/>
                <w:szCs w:val="20"/>
              </w:rPr>
              <w:t>Черемисиновском</w:t>
            </w:r>
            <w:proofErr w:type="spellEnd"/>
            <w:r>
              <w:rPr>
                <w:sz w:val="20"/>
                <w:szCs w:val="20"/>
              </w:rPr>
              <w:t xml:space="preserve"> районе Курской области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Процентов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68,3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Доля детей, оставшихся без попечения родителей, переданных в приемные семьи на усыновление (удочерение), под опеку (попечительство), охваченных другими формами семейного устройства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Процентов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98</w:t>
            </w:r>
          </w:p>
        </w:tc>
      </w:tr>
      <w:tr w:rsidR="009D4774">
        <w:tc>
          <w:tcPr>
            <w:tcW w:w="146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 xml:space="preserve">Подпрограмма «Улучшение материально-бытовых условий жизни ветеранов Великой Отечественной войны, проживающих в </w:t>
            </w:r>
            <w:proofErr w:type="spellStart"/>
            <w:r>
              <w:rPr>
                <w:sz w:val="20"/>
                <w:szCs w:val="20"/>
              </w:rPr>
              <w:t>Черемисиновском</w:t>
            </w:r>
            <w:proofErr w:type="spellEnd"/>
            <w:r>
              <w:rPr>
                <w:sz w:val="20"/>
                <w:szCs w:val="20"/>
              </w:rPr>
              <w:t xml:space="preserve"> районе»</w:t>
            </w:r>
          </w:p>
        </w:tc>
      </w:tr>
      <w:tr w:rsidR="009D4774"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Количество ветеранов ВОВ, нуждающихся в улучшении материально-бытовых условий жизни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3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DA071A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9D4774" w:rsidRDefault="009D4774">
      <w:pPr>
        <w:spacing w:line="216" w:lineRule="auto"/>
        <w:jc w:val="right"/>
      </w:pPr>
      <w:r>
        <w:rPr>
          <w:bCs/>
          <w:sz w:val="22"/>
          <w:szCs w:val="22"/>
        </w:rPr>
        <w:lastRenderedPageBreak/>
        <w:t>Приложение  2</w:t>
      </w:r>
    </w:p>
    <w:p w:rsidR="009D4774" w:rsidRDefault="009D4774">
      <w:pPr>
        <w:keepNext/>
        <w:keepLines/>
        <w:spacing w:line="216" w:lineRule="auto"/>
        <w:jc w:val="right"/>
      </w:pPr>
      <w:r>
        <w:rPr>
          <w:bCs/>
          <w:sz w:val="22"/>
          <w:szCs w:val="22"/>
        </w:rPr>
        <w:t xml:space="preserve">к муниципальной программе </w:t>
      </w:r>
      <w:proofErr w:type="spellStart"/>
      <w:r>
        <w:rPr>
          <w:bCs/>
          <w:sz w:val="22"/>
          <w:szCs w:val="22"/>
        </w:rPr>
        <w:t>Черемисиновского</w:t>
      </w:r>
      <w:proofErr w:type="spellEnd"/>
      <w:r>
        <w:rPr>
          <w:bCs/>
          <w:sz w:val="22"/>
          <w:szCs w:val="22"/>
        </w:rPr>
        <w:t xml:space="preserve"> района</w:t>
      </w:r>
    </w:p>
    <w:p w:rsidR="009D4774" w:rsidRDefault="009D4774">
      <w:pPr>
        <w:spacing w:line="216" w:lineRule="auto"/>
        <w:jc w:val="right"/>
      </w:pPr>
      <w:r>
        <w:rPr>
          <w:rFonts w:eastAsia="Times New Roman" w:cs="Times New Roman"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Курской области «Социальная поддержка граждан»</w:t>
      </w:r>
    </w:p>
    <w:p w:rsidR="009D4774" w:rsidRDefault="009D4774">
      <w:pPr>
        <w:keepNext/>
        <w:keepLines/>
        <w:spacing w:line="216" w:lineRule="auto"/>
        <w:jc w:val="center"/>
        <w:rPr>
          <w:b/>
          <w:bCs/>
          <w:sz w:val="28"/>
          <w:szCs w:val="28"/>
        </w:rPr>
      </w:pPr>
    </w:p>
    <w:p w:rsidR="009D4774" w:rsidRDefault="009D4774">
      <w:pPr>
        <w:jc w:val="center"/>
      </w:pPr>
      <w:r>
        <w:rPr>
          <w:b/>
          <w:bCs/>
        </w:rPr>
        <w:t xml:space="preserve">Перечень основных мероприятий по муниципальной программе </w:t>
      </w:r>
      <w:proofErr w:type="spellStart"/>
      <w:r>
        <w:rPr>
          <w:b/>
          <w:bCs/>
        </w:rPr>
        <w:t>Черемисиновского</w:t>
      </w:r>
      <w:proofErr w:type="spellEnd"/>
      <w:r>
        <w:rPr>
          <w:b/>
          <w:bCs/>
        </w:rPr>
        <w:t xml:space="preserve"> района Курской области</w:t>
      </w:r>
    </w:p>
    <w:p w:rsidR="009D4774" w:rsidRDefault="009D4774">
      <w:pPr>
        <w:jc w:val="center"/>
      </w:pPr>
      <w:r>
        <w:rPr>
          <w:b/>
          <w:bCs/>
        </w:rPr>
        <w:t xml:space="preserve">«Социальная поддержка граждан» </w:t>
      </w:r>
    </w:p>
    <w:p w:rsidR="009D4774" w:rsidRDefault="009D4774">
      <w:pPr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53"/>
        <w:gridCol w:w="3570"/>
        <w:gridCol w:w="1830"/>
        <w:gridCol w:w="1500"/>
        <w:gridCol w:w="1351"/>
        <w:gridCol w:w="1821"/>
        <w:gridCol w:w="1820"/>
        <w:gridCol w:w="1850"/>
      </w:tblGrid>
      <w:tr w:rsidR="009D4774" w:rsidTr="00CE0E05">
        <w:tc>
          <w:tcPr>
            <w:tcW w:w="85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№</w:t>
            </w:r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7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Номер и наименование основного мероприятия</w:t>
            </w:r>
          </w:p>
        </w:tc>
        <w:tc>
          <w:tcPr>
            <w:tcW w:w="183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Ответственный исполнитель</w:t>
            </w:r>
          </w:p>
        </w:tc>
        <w:tc>
          <w:tcPr>
            <w:tcW w:w="2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 xml:space="preserve">Срок </w:t>
            </w:r>
          </w:p>
        </w:tc>
        <w:tc>
          <w:tcPr>
            <w:tcW w:w="182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Ожидаемый непосредственный результат (краткое описание)</w:t>
            </w:r>
          </w:p>
        </w:tc>
        <w:tc>
          <w:tcPr>
            <w:tcW w:w="182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Последствия не реализации основного мероприятия</w:t>
            </w:r>
          </w:p>
        </w:tc>
        <w:tc>
          <w:tcPr>
            <w:tcW w:w="185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Связь с показателями муниципальной программы (подпрограммы)</w:t>
            </w:r>
          </w:p>
        </w:tc>
      </w:tr>
      <w:tr w:rsidR="009D4774" w:rsidTr="00CE0E05">
        <w:tc>
          <w:tcPr>
            <w:tcW w:w="85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snapToGrid w:val="0"/>
            </w:pPr>
          </w:p>
        </w:tc>
        <w:tc>
          <w:tcPr>
            <w:tcW w:w="357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snapToGrid w:val="0"/>
            </w:pPr>
          </w:p>
        </w:tc>
        <w:tc>
          <w:tcPr>
            <w:tcW w:w="183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snapToGrid w:val="0"/>
            </w:pP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Начала реализации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Окончания реализации</w:t>
            </w:r>
          </w:p>
        </w:tc>
        <w:tc>
          <w:tcPr>
            <w:tcW w:w="18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snapToGrid w:val="0"/>
            </w:pPr>
          </w:p>
        </w:tc>
        <w:tc>
          <w:tcPr>
            <w:tcW w:w="18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snapToGrid w:val="0"/>
            </w:pPr>
          </w:p>
        </w:tc>
        <w:tc>
          <w:tcPr>
            <w:tcW w:w="185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snapToGrid w:val="0"/>
            </w:pPr>
          </w:p>
        </w:tc>
      </w:tr>
      <w:tr w:rsidR="009D4774" w:rsidTr="00CE0E05">
        <w:tc>
          <w:tcPr>
            <w:tcW w:w="14595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 xml:space="preserve">Подпрограмма «Управление муниципальной программой и обеспечение условий реализации» муниципальной программы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 «Социальная поддержка граждан»</w:t>
            </w:r>
          </w:p>
        </w:tc>
      </w:tr>
      <w:tr w:rsidR="009D4774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Финансовое обеспечение полномочий, переданных местным бюджетам на содержание работников в сфере социальной защиты населения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31.12.202</w:t>
            </w:r>
            <w:r w:rsidR="00424D36">
              <w:t>5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Обеспечение условий для исполнения органами местного самоуправления Курской области переданных полномочий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Неисполнение полномочий Курской области, переданных органам местного самоуправления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D4774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2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Оказание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31.12.202</w:t>
            </w:r>
            <w:r w:rsidR="00424D36">
              <w:t>5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Оказание финансовой поддержки общественным организациям ветеранов войны, труда, Вооруженных Сил и прав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охранительных органов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Неоказание финансовой помощи общественным организациям ветеранов войны, труда, Вооруженных Сил и право- охранительных органов 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D4774" w:rsidTr="00CE0E05">
        <w:tc>
          <w:tcPr>
            <w:tcW w:w="14595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 xml:space="preserve">Подпрограмма «Развитие мер социальной поддержки отдельных категорий граждан» муниципальной программы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 Курской области «Социальная поддержка граждан»</w:t>
            </w:r>
          </w:p>
        </w:tc>
      </w:tr>
      <w:tr w:rsidR="009D4774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 w:rsidP="00282C38">
            <w:pPr>
              <w:pStyle w:val="ad"/>
              <w:snapToGrid w:val="0"/>
              <w:jc w:val="both"/>
            </w:pPr>
            <w:r>
              <w:t xml:space="preserve">Организация осуществления </w:t>
            </w:r>
            <w:r>
              <w:lastRenderedPageBreak/>
              <w:t>выплаты государственного ежемесячного пособия на ребенка</w:t>
            </w:r>
            <w:r w:rsidR="00F853F1">
              <w:t xml:space="preserve"> 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lastRenderedPageBreak/>
              <w:t xml:space="preserve">Отдел социального </w:t>
            </w:r>
            <w:r>
              <w:rPr>
                <w:sz w:val="20"/>
                <w:szCs w:val="20"/>
              </w:rPr>
              <w:lastRenderedPageBreak/>
              <w:t xml:space="preserve">обеспечения Администрации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lastRenderedPageBreak/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31.12.202</w:t>
            </w:r>
            <w:r w:rsidR="00424D36">
              <w:t>5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Обеспечение </w:t>
            </w:r>
            <w:r>
              <w:rPr>
                <w:sz w:val="20"/>
                <w:szCs w:val="20"/>
              </w:rPr>
              <w:lastRenderedPageBreak/>
              <w:t>гарантированных государством социальных выплат отдельным категориям граждан за счет средств областного бюджета. Снижение бедности среди получателей мер социальной поддержки.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lastRenderedPageBreak/>
              <w:t xml:space="preserve">Снижение уровня </w:t>
            </w:r>
            <w:r>
              <w:rPr>
                <w:sz w:val="20"/>
                <w:szCs w:val="20"/>
              </w:rPr>
              <w:lastRenderedPageBreak/>
              <w:t xml:space="preserve">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>
              <w:rPr>
                <w:sz w:val="20"/>
                <w:szCs w:val="20"/>
              </w:rPr>
              <w:t>дифференциалии</w:t>
            </w:r>
            <w:proofErr w:type="spellEnd"/>
            <w:r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lastRenderedPageBreak/>
              <w:t>2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t>Организация осуществления выплаты ежемесячной выплаты на детей в возрасте от трех до семи лет включительно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01.01.2020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31.12.202</w:t>
            </w:r>
            <w:r w:rsidR="00424D36">
              <w:t>5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 w:rsidP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гарантированных государством социальных выплат отдельным категориям граждан за счет средств федерального и областного бюджетов. Снижение бедности среди получателей мер социальной поддержки.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 w:rsidP="00316053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Снижение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>
              <w:rPr>
                <w:sz w:val="20"/>
                <w:szCs w:val="20"/>
              </w:rPr>
              <w:t>дифференциалии</w:t>
            </w:r>
            <w:proofErr w:type="spellEnd"/>
            <w:r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3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t>Оказание мер социальной поддержки ветеранам Великой Отечественной войны, боевых действий и их семьям, ветеранам труда и труженикам тыла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31.12.202</w:t>
            </w:r>
            <w:r w:rsidR="00424D36">
              <w:t>5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Обеспечение гарантированных государством социальных выплат отдельным категориям граждан за счет средств </w:t>
            </w:r>
            <w:proofErr w:type="gramStart"/>
            <w:r>
              <w:rPr>
                <w:sz w:val="20"/>
                <w:szCs w:val="20"/>
              </w:rPr>
              <w:t>областного</w:t>
            </w:r>
            <w:proofErr w:type="gramEnd"/>
            <w:r>
              <w:rPr>
                <w:sz w:val="20"/>
                <w:szCs w:val="20"/>
              </w:rPr>
              <w:t xml:space="preserve">. Снижение бедности </w:t>
            </w:r>
            <w:r>
              <w:rPr>
                <w:sz w:val="20"/>
                <w:szCs w:val="20"/>
              </w:rPr>
              <w:lastRenderedPageBreak/>
              <w:t>среди получателей мер социальной поддержки.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lastRenderedPageBreak/>
              <w:t xml:space="preserve">Снижение уровня доходов граждан и возможное отсутствие роста покупательной способности, ухудшение социального климата в </w:t>
            </w:r>
            <w:r>
              <w:rPr>
                <w:sz w:val="20"/>
                <w:szCs w:val="20"/>
              </w:rPr>
              <w:lastRenderedPageBreak/>
              <w:t xml:space="preserve">обществе, увеличение бедности и увеличение </w:t>
            </w:r>
            <w:proofErr w:type="spellStart"/>
            <w:r>
              <w:rPr>
                <w:sz w:val="20"/>
                <w:szCs w:val="20"/>
              </w:rPr>
              <w:t>дифференциалии</w:t>
            </w:r>
            <w:proofErr w:type="spellEnd"/>
            <w:r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lastRenderedPageBreak/>
              <w:t>4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t xml:space="preserve">Предоставление выплат пенсий за выслугу лет, доплат к пенсиям муниципальных гражданских служащих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31.12.202</w:t>
            </w:r>
            <w:r w:rsidR="00424D36">
              <w:t>5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Обеспечение гарантированных государством социальных выплат отдельным категориям граждан за счет средств местного бюджета. Снижение бедности среди получателей мер социальной поддержки.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Снижение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>
              <w:rPr>
                <w:sz w:val="20"/>
                <w:szCs w:val="20"/>
              </w:rPr>
              <w:t>дифференциалии</w:t>
            </w:r>
            <w:proofErr w:type="spellEnd"/>
            <w:r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5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t xml:space="preserve">Выплата в соответствии с Решением Представительного собрания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 «О звании «Почетный гражданин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31.12.202</w:t>
            </w:r>
            <w:r w:rsidR="00424D36">
              <w:t>5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Обеспечение гарантированных государством социальных выплат отдельным категориям граждан за счет средств местного бюджета. Снижение бедности среди получателей мер социальной поддержки.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Снижение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>
              <w:rPr>
                <w:sz w:val="20"/>
                <w:szCs w:val="20"/>
              </w:rPr>
              <w:t>дифференциалии</w:t>
            </w:r>
            <w:proofErr w:type="spellEnd"/>
            <w:r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RPr="00282C38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  <w:p w:rsidR="00CE0E05" w:rsidRPr="00282C38" w:rsidRDefault="00CE0E05">
            <w:pPr>
              <w:pStyle w:val="ad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>6</w:t>
            </w:r>
          </w:p>
          <w:p w:rsidR="00CE0E05" w:rsidRPr="00282C38" w:rsidRDefault="00CE0E05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 xml:space="preserve">Оказание мер социальной поддержки </w:t>
            </w:r>
            <w:r w:rsidRPr="00282C38">
              <w:rPr>
                <w:sz w:val="20"/>
                <w:szCs w:val="20"/>
              </w:rPr>
              <w:lastRenderedPageBreak/>
              <w:t>реабилитированным лицам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 xml:space="preserve">Отдел социального </w:t>
            </w:r>
            <w:r w:rsidRPr="00282C38">
              <w:rPr>
                <w:sz w:val="20"/>
                <w:szCs w:val="20"/>
              </w:rPr>
              <w:lastRenderedPageBreak/>
              <w:t xml:space="preserve">обеспечения Администрации </w:t>
            </w:r>
            <w:proofErr w:type="spellStart"/>
            <w:r w:rsidRPr="00282C38">
              <w:rPr>
                <w:sz w:val="20"/>
                <w:szCs w:val="20"/>
              </w:rPr>
              <w:t>Черемисиновского</w:t>
            </w:r>
            <w:proofErr w:type="spellEnd"/>
            <w:r w:rsidRPr="00282C38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31.12.202</w:t>
            </w:r>
            <w:r w:rsidR="00424D36">
              <w:rPr>
                <w:sz w:val="20"/>
                <w:szCs w:val="20"/>
              </w:rPr>
              <w:t>5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Обеспечение </w:t>
            </w:r>
            <w:r w:rsidRPr="00282C38">
              <w:rPr>
                <w:sz w:val="20"/>
                <w:szCs w:val="20"/>
              </w:rPr>
              <w:lastRenderedPageBreak/>
              <w:t xml:space="preserve">гарантированных государством социальных выплат отдельным категориям граждан за счет средств </w:t>
            </w:r>
            <w:proofErr w:type="gramStart"/>
            <w:r w:rsidRPr="00282C38">
              <w:rPr>
                <w:sz w:val="20"/>
                <w:szCs w:val="20"/>
              </w:rPr>
              <w:t>областного</w:t>
            </w:r>
            <w:proofErr w:type="gramEnd"/>
            <w:r w:rsidRPr="00282C38">
              <w:rPr>
                <w:sz w:val="20"/>
                <w:szCs w:val="20"/>
              </w:rPr>
              <w:t>. Снижение бедности среди получателей мер социальной поддержки.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 xml:space="preserve">Снижение уровня </w:t>
            </w:r>
            <w:r w:rsidRPr="00282C38">
              <w:rPr>
                <w:sz w:val="20"/>
                <w:szCs w:val="20"/>
              </w:rPr>
              <w:lastRenderedPageBreak/>
              <w:t xml:space="preserve">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 w:rsidRPr="00282C38">
              <w:rPr>
                <w:sz w:val="20"/>
                <w:szCs w:val="20"/>
              </w:rPr>
              <w:t>дифференциалии</w:t>
            </w:r>
            <w:proofErr w:type="spellEnd"/>
            <w:r w:rsidRPr="00282C38"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RPr="00282C38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Оказание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 w:rsidRPr="00282C38">
              <w:rPr>
                <w:sz w:val="20"/>
                <w:szCs w:val="20"/>
              </w:rPr>
              <w:t>Черемисиновского</w:t>
            </w:r>
            <w:proofErr w:type="spellEnd"/>
            <w:r w:rsidRPr="00282C38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31.12.202</w:t>
            </w:r>
            <w:r w:rsidR="00424D36">
              <w:rPr>
                <w:sz w:val="20"/>
                <w:szCs w:val="20"/>
              </w:rPr>
              <w:t>5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Обеспечение гарантированных государством социальных выплат отдельным категориям граждан за счет средств </w:t>
            </w:r>
            <w:proofErr w:type="gramStart"/>
            <w:r w:rsidRPr="00282C38">
              <w:rPr>
                <w:sz w:val="20"/>
                <w:szCs w:val="20"/>
              </w:rPr>
              <w:t>областного</w:t>
            </w:r>
            <w:proofErr w:type="gramEnd"/>
            <w:r w:rsidRPr="00282C38">
              <w:rPr>
                <w:sz w:val="20"/>
                <w:szCs w:val="20"/>
              </w:rPr>
              <w:t>. Снижение бедности среди получателей мер социальной поддержки.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Снижение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 w:rsidRPr="00282C38">
              <w:rPr>
                <w:sz w:val="20"/>
                <w:szCs w:val="20"/>
              </w:rPr>
              <w:t>дифференциалии</w:t>
            </w:r>
            <w:proofErr w:type="spellEnd"/>
            <w:r w:rsidRPr="00282C38"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Tr="00CE0E05">
        <w:tc>
          <w:tcPr>
            <w:tcW w:w="14595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 xml:space="preserve">Подпрограмма «Улучшение демографической ситуации, совершенствование социальной поддержки семьи и детей» муниципальной программы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 Курской области «Социальная поддержка граждан»</w:t>
            </w:r>
          </w:p>
        </w:tc>
      </w:tr>
      <w:tr w:rsidR="00CE0E05" w:rsidRPr="00282C38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1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Финансовое обеспечение полномочий, переданных местным бюджетам на содержание работников по организации и осуществлению деятельности по опеке и попечительству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82C38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82C38">
              <w:rPr>
                <w:sz w:val="20"/>
                <w:szCs w:val="20"/>
              </w:rPr>
              <w:t>Черемисиновского</w:t>
            </w:r>
            <w:proofErr w:type="spellEnd"/>
            <w:r w:rsidRPr="00282C38">
              <w:rPr>
                <w:sz w:val="20"/>
                <w:szCs w:val="20"/>
              </w:rPr>
              <w:t xml:space="preserve"> района  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31.12.202</w:t>
            </w:r>
            <w:r w:rsidR="00424D36">
              <w:rPr>
                <w:sz w:val="20"/>
                <w:szCs w:val="20"/>
              </w:rPr>
              <w:t>5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Обеспечение условий для исполнения органами местного самоуправления Курской области </w:t>
            </w:r>
            <w:r w:rsidRPr="00282C38">
              <w:rPr>
                <w:sz w:val="20"/>
                <w:szCs w:val="20"/>
              </w:rPr>
              <w:lastRenderedPageBreak/>
              <w:t>переданных полномочий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>Неисполнение полномочий Курской области, переданных органам местного самоуправления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RPr="00282C38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Организация осуществления государственных выплат и пособий детям-сиротам и детям, оставшимся без попечения родителей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Отдел по опеке и попечительству Администрации </w:t>
            </w:r>
            <w:proofErr w:type="spellStart"/>
            <w:r w:rsidRPr="00282C38">
              <w:rPr>
                <w:sz w:val="20"/>
                <w:szCs w:val="20"/>
              </w:rPr>
              <w:t>Черемисиновского</w:t>
            </w:r>
            <w:proofErr w:type="spellEnd"/>
            <w:r w:rsidRPr="00282C38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31.12.202</w:t>
            </w:r>
            <w:r w:rsidR="00424D36">
              <w:rPr>
                <w:sz w:val="20"/>
                <w:szCs w:val="20"/>
              </w:rPr>
              <w:t>5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Обеспечение гарантированных государством социальных выплат  за счет средств </w:t>
            </w:r>
            <w:proofErr w:type="gramStart"/>
            <w:r w:rsidRPr="00282C38">
              <w:rPr>
                <w:sz w:val="20"/>
                <w:szCs w:val="20"/>
              </w:rPr>
              <w:t>областного</w:t>
            </w:r>
            <w:proofErr w:type="gramEnd"/>
            <w:r w:rsidRPr="00282C38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Снижение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 w:rsidRPr="00282C38">
              <w:rPr>
                <w:sz w:val="20"/>
                <w:szCs w:val="20"/>
              </w:rPr>
              <w:t>дифференциалии</w:t>
            </w:r>
            <w:proofErr w:type="spellEnd"/>
            <w:r w:rsidRPr="00282C38"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RPr="00282C38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Организация содержания ребенка в семье опекуна и приемной семье, а также вознаграждение, причитающееся приёмному родителю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Отдел по опеке и попечительству Администрации </w:t>
            </w:r>
            <w:proofErr w:type="spellStart"/>
            <w:r w:rsidRPr="00282C38">
              <w:rPr>
                <w:sz w:val="20"/>
                <w:szCs w:val="20"/>
              </w:rPr>
              <w:t>Черемисиновского</w:t>
            </w:r>
            <w:proofErr w:type="spellEnd"/>
            <w:r w:rsidRPr="00282C38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31.12.202</w:t>
            </w:r>
            <w:r w:rsidR="00424D36">
              <w:rPr>
                <w:sz w:val="20"/>
                <w:szCs w:val="20"/>
              </w:rPr>
              <w:t>5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Обеспечение гарантированных государством социальных выплат  за счет средств </w:t>
            </w:r>
            <w:proofErr w:type="gramStart"/>
            <w:r w:rsidRPr="00282C38">
              <w:rPr>
                <w:sz w:val="20"/>
                <w:szCs w:val="20"/>
              </w:rPr>
              <w:t>областного</w:t>
            </w:r>
            <w:proofErr w:type="gramEnd"/>
            <w:r w:rsidRPr="00282C38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Снижение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 w:rsidRPr="00282C38">
              <w:rPr>
                <w:sz w:val="20"/>
                <w:szCs w:val="20"/>
              </w:rPr>
              <w:t>дифференциалии</w:t>
            </w:r>
            <w:proofErr w:type="spellEnd"/>
            <w:r w:rsidRPr="00282C38"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RPr="00282C38" w:rsidTr="00CE0E05">
        <w:tc>
          <w:tcPr>
            <w:tcW w:w="853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4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E0E05" w:rsidRPr="00282C38" w:rsidRDefault="00CE0E05">
            <w:pPr>
              <w:snapToGrid w:val="0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82C38">
              <w:rPr>
                <w:sz w:val="20"/>
                <w:szCs w:val="20"/>
              </w:rPr>
              <w:t>Черемисиновского</w:t>
            </w:r>
            <w:proofErr w:type="spellEnd"/>
            <w:r w:rsidRPr="00282C38">
              <w:rPr>
                <w:sz w:val="20"/>
                <w:szCs w:val="20"/>
              </w:rPr>
              <w:t xml:space="preserve"> района  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31.12.2019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Обеспечение условий для исполнения органами местного самоуправления Курской области </w:t>
            </w:r>
            <w:r w:rsidRPr="00282C38">
              <w:rPr>
                <w:sz w:val="20"/>
                <w:szCs w:val="20"/>
              </w:rPr>
              <w:lastRenderedPageBreak/>
              <w:t>переданных полномочий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>Неисполнение полномочий Курской области, переданных органам местного самоуправления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snapToGrid w:val="0"/>
              <w:rPr>
                <w:sz w:val="20"/>
                <w:szCs w:val="20"/>
              </w:rPr>
            </w:pPr>
          </w:p>
        </w:tc>
      </w:tr>
      <w:tr w:rsidR="00CE0E05" w:rsidRPr="00282C38">
        <w:tc>
          <w:tcPr>
            <w:tcW w:w="14595" w:type="dxa"/>
            <w:gridSpan w:val="8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snapToGrid w:val="0"/>
              <w:jc w:val="center"/>
              <w:rPr>
                <w:sz w:val="22"/>
                <w:szCs w:val="22"/>
              </w:rPr>
            </w:pPr>
            <w:r w:rsidRPr="00282C38">
              <w:rPr>
                <w:sz w:val="22"/>
                <w:szCs w:val="22"/>
              </w:rPr>
              <w:lastRenderedPageBreak/>
              <w:t xml:space="preserve">Подпрограмма «Улучшение материально-бытовых условий жизни ветеранов Великой Отечественной войны, проживающих в </w:t>
            </w:r>
            <w:proofErr w:type="spellStart"/>
            <w:r w:rsidRPr="00282C38">
              <w:rPr>
                <w:sz w:val="22"/>
                <w:szCs w:val="22"/>
              </w:rPr>
              <w:t>Черемисиновском</w:t>
            </w:r>
            <w:proofErr w:type="spellEnd"/>
            <w:r w:rsidRPr="00282C38">
              <w:rPr>
                <w:sz w:val="22"/>
                <w:szCs w:val="22"/>
              </w:rPr>
              <w:t xml:space="preserve"> районе»</w:t>
            </w:r>
          </w:p>
        </w:tc>
      </w:tr>
      <w:tr w:rsidR="00CE0E05" w:rsidRPr="00282C38">
        <w:tc>
          <w:tcPr>
            <w:tcW w:w="85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1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snapToGrid w:val="0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Обеспечение реализации программы «Улучшение материально-бытовых условий жизни ветеранов Великой Отечественной войны, проживающих в </w:t>
            </w:r>
            <w:proofErr w:type="spellStart"/>
            <w:r w:rsidRPr="00282C38">
              <w:rPr>
                <w:sz w:val="20"/>
                <w:szCs w:val="20"/>
              </w:rPr>
              <w:t>Черемисиновском</w:t>
            </w:r>
            <w:proofErr w:type="spellEnd"/>
            <w:r w:rsidRPr="00282C38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 w:rsidRPr="00282C38">
              <w:rPr>
                <w:sz w:val="20"/>
                <w:szCs w:val="20"/>
              </w:rPr>
              <w:t>Черемисиновского</w:t>
            </w:r>
            <w:proofErr w:type="spellEnd"/>
            <w:r w:rsidRPr="00282C38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01.01.2020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31.12.202</w:t>
            </w:r>
            <w:r w:rsidR="00A86573">
              <w:rPr>
                <w:sz w:val="20"/>
                <w:szCs w:val="20"/>
              </w:rPr>
              <w:t>5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Улучшение материально-бытовых условий жизни ветеранов Великой Отечественной войны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Неисполнение мероприятий программы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9D4774" w:rsidRDefault="009D4774">
      <w:pPr>
        <w:autoSpaceDE w:val="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</w:t>
      </w:r>
    </w:p>
    <w:p w:rsidR="00CE0E05" w:rsidRDefault="009D4774">
      <w:pPr>
        <w:autoSpaceDE w:val="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9D4774" w:rsidRDefault="00CE0E05">
      <w:pPr>
        <w:autoSpaceDE w:val="0"/>
        <w:jc w:val="center"/>
      </w:pPr>
      <w:r>
        <w:rPr>
          <w:rFonts w:eastAsia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 w:rsidR="009D4774">
        <w:rPr>
          <w:rFonts w:eastAsia="Times New Roman" w:cs="Times New Roman"/>
        </w:rPr>
        <w:t xml:space="preserve"> </w:t>
      </w:r>
      <w:r w:rsidR="009D4774">
        <w:t>ПРИЛОЖЕНИЕ № 3</w:t>
      </w:r>
    </w:p>
    <w:p w:rsidR="009D4774" w:rsidRDefault="009D4774">
      <w:pPr>
        <w:autoSpaceDE w:val="0"/>
        <w:ind w:left="9645"/>
        <w:jc w:val="center"/>
      </w:pPr>
      <w:r>
        <w:rPr>
          <w:sz w:val="20"/>
          <w:szCs w:val="20"/>
        </w:rPr>
        <w:t xml:space="preserve">к муниципальной программе </w:t>
      </w:r>
      <w:proofErr w:type="spellStart"/>
      <w:r>
        <w:rPr>
          <w:sz w:val="20"/>
          <w:szCs w:val="20"/>
        </w:rPr>
        <w:t>Черемисиновского</w:t>
      </w:r>
      <w:proofErr w:type="spellEnd"/>
      <w:r>
        <w:rPr>
          <w:sz w:val="20"/>
          <w:szCs w:val="20"/>
        </w:rPr>
        <w:t xml:space="preserve"> района «Социальная поддержка граждан» </w:t>
      </w:r>
    </w:p>
    <w:p w:rsidR="009D4774" w:rsidRDefault="009D4774">
      <w:pPr>
        <w:autoSpaceDE w:val="0"/>
        <w:jc w:val="center"/>
        <w:rPr>
          <w:sz w:val="20"/>
          <w:szCs w:val="20"/>
        </w:rPr>
      </w:pPr>
    </w:p>
    <w:p w:rsidR="009D4774" w:rsidRDefault="009D4774">
      <w:pPr>
        <w:autoSpaceDE w:val="0"/>
        <w:jc w:val="center"/>
      </w:pPr>
      <w:r>
        <w:t>Ресурсное обеспечение реализации муниципальной программы</w:t>
      </w:r>
    </w:p>
    <w:p w:rsidR="009D4774" w:rsidRDefault="009D4774">
      <w:pPr>
        <w:autoSpaceDE w:val="0"/>
        <w:jc w:val="center"/>
      </w:pPr>
      <w:proofErr w:type="spellStart"/>
      <w:r>
        <w:t>Черемисиновского</w:t>
      </w:r>
      <w:proofErr w:type="spellEnd"/>
      <w:r>
        <w:t xml:space="preserve"> района Курской области «Социальная поддержка граждан» </w:t>
      </w:r>
    </w:p>
    <w:p w:rsidR="009D4774" w:rsidRDefault="009D4774">
      <w:pPr>
        <w:autoSpaceDE w:val="0"/>
        <w:jc w:val="center"/>
      </w:pPr>
    </w:p>
    <w:tbl>
      <w:tblPr>
        <w:tblW w:w="16302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14"/>
        <w:gridCol w:w="2268"/>
        <w:gridCol w:w="1701"/>
        <w:gridCol w:w="567"/>
        <w:gridCol w:w="709"/>
        <w:gridCol w:w="567"/>
        <w:gridCol w:w="708"/>
        <w:gridCol w:w="851"/>
        <w:gridCol w:w="709"/>
        <w:gridCol w:w="850"/>
        <w:gridCol w:w="851"/>
        <w:gridCol w:w="850"/>
        <w:gridCol w:w="851"/>
        <w:gridCol w:w="850"/>
        <w:gridCol w:w="1031"/>
        <w:gridCol w:w="925"/>
      </w:tblGrid>
      <w:tr w:rsidR="00A86573" w:rsidTr="00F32194">
        <w:trPr>
          <w:cantSplit/>
          <w:trHeight w:val="480"/>
        </w:trPr>
        <w:tc>
          <w:tcPr>
            <w:tcW w:w="20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ind w:right="-70"/>
              <w:jc w:val="center"/>
            </w:pPr>
            <w:r>
              <w:rPr>
                <w:sz w:val="20"/>
                <w:szCs w:val="20"/>
              </w:rPr>
              <w:t xml:space="preserve">Наименование государственной программы, подпрограммы государственной программы,         </w:t>
            </w:r>
            <w:r>
              <w:rPr>
                <w:sz w:val="20"/>
                <w:szCs w:val="20"/>
              </w:rPr>
              <w:br/>
              <w:t xml:space="preserve">областной целевой    </w:t>
            </w:r>
            <w:r>
              <w:rPr>
                <w:sz w:val="20"/>
                <w:szCs w:val="20"/>
              </w:rPr>
              <w:br/>
              <w:t>программы (подпрограммы</w:t>
            </w:r>
            <w:r>
              <w:rPr>
                <w:sz w:val="20"/>
                <w:szCs w:val="20"/>
              </w:rPr>
              <w:br/>
              <w:t xml:space="preserve">областной целевой    </w:t>
            </w:r>
            <w:r>
              <w:rPr>
                <w:sz w:val="20"/>
                <w:szCs w:val="20"/>
              </w:rPr>
              <w:br/>
              <w:t xml:space="preserve">программы), ведомственной целевой программы, </w:t>
            </w:r>
            <w:r>
              <w:rPr>
                <w:sz w:val="20"/>
                <w:szCs w:val="20"/>
              </w:rPr>
              <w:br/>
              <w:t>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 xml:space="preserve">Ответственный  </w:t>
            </w:r>
            <w:r>
              <w:rPr>
                <w:sz w:val="20"/>
                <w:szCs w:val="20"/>
              </w:rPr>
              <w:br/>
              <w:t xml:space="preserve">исполнитель,  </w:t>
            </w:r>
            <w:r>
              <w:rPr>
                <w:sz w:val="20"/>
                <w:szCs w:val="20"/>
              </w:rPr>
              <w:br/>
              <w:t>соисполнители,</w:t>
            </w:r>
            <w:r>
              <w:rPr>
                <w:sz w:val="20"/>
                <w:szCs w:val="20"/>
              </w:rPr>
              <w:br/>
              <w:t>участники,</w:t>
            </w:r>
          </w:p>
          <w:p w:rsidR="00A86573" w:rsidRDefault="00A86573">
            <w:pPr>
              <w:pStyle w:val="ConsPlusCell"/>
              <w:widowControl/>
              <w:jc w:val="center"/>
            </w:pPr>
            <w:r>
              <w:rPr>
                <w:sz w:val="20"/>
                <w:szCs w:val="20"/>
              </w:rPr>
              <w:t xml:space="preserve">государственный </w:t>
            </w:r>
            <w:r>
              <w:rPr>
                <w:sz w:val="20"/>
                <w:szCs w:val="20"/>
              </w:rPr>
              <w:br/>
              <w:t>заказчик (государственный заказчик - координатор)</w:t>
            </w:r>
          </w:p>
          <w:p w:rsidR="00A86573" w:rsidRDefault="00A86573">
            <w:pPr>
              <w:pStyle w:val="ConsPlusCell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 xml:space="preserve">Код бюджетной </w:t>
            </w:r>
            <w:r>
              <w:rPr>
                <w:sz w:val="20"/>
                <w:szCs w:val="20"/>
              </w:rPr>
              <w:br/>
              <w:t xml:space="preserve">классификации 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7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br/>
              <w:t>(тыс. рублей), годы</w:t>
            </w:r>
          </w:p>
        </w:tc>
      </w:tr>
      <w:tr w:rsidR="00A86573" w:rsidTr="00A86573">
        <w:trPr>
          <w:cantSplit/>
          <w:trHeight w:val="840"/>
        </w:trPr>
        <w:tc>
          <w:tcPr>
            <w:tcW w:w="201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widowControl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 xml:space="preserve">Муниципальная программа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autoSpaceDE w:val="0"/>
              <w:snapToGrid w:val="0"/>
              <w:jc w:val="center"/>
            </w:pPr>
            <w:r>
              <w:rPr>
                <w:b/>
                <w:sz w:val="20"/>
                <w:szCs w:val="20"/>
              </w:rPr>
              <w:t>Муниципальная программа</w:t>
            </w:r>
          </w:p>
          <w:p w:rsidR="00A86573" w:rsidRDefault="00A86573">
            <w:pPr>
              <w:widowControl/>
              <w:autoSpaceDE w:val="0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Черемисиновского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района Курской области «Социальная поддержка граждан»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всего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 xml:space="preserve">, </w:t>
            </w:r>
          </w:p>
          <w:p w:rsidR="00A86573" w:rsidRDefault="00A86573">
            <w:pPr>
              <w:pStyle w:val="ConsPlusCell"/>
            </w:pPr>
            <w:r>
              <w:rPr>
                <w:rFonts w:eastAsia="Times New Roman"/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в том  числе: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13870,4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13985,7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14046,0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34064,6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41394,4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41341,2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40148,9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41934,8</w:t>
            </w:r>
          </w:p>
          <w:p w:rsidR="00A86573" w:rsidRDefault="00A86573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41934,8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>Подпрограмма 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widowControl/>
              <w:snapToGrid w:val="0"/>
              <w:jc w:val="center"/>
            </w:pPr>
            <w:r>
              <w:rPr>
                <w:rStyle w:val="a5"/>
                <w:rFonts w:cs="Tahoma"/>
                <w:bCs w:val="0"/>
                <w:color w:val="333333"/>
                <w:sz w:val="20"/>
                <w:szCs w:val="20"/>
              </w:rPr>
              <w:t xml:space="preserve">«Управление муниципальной программой и обеспечение условий реализации Муниципальной программы </w:t>
            </w:r>
            <w:proofErr w:type="spellStart"/>
            <w:r>
              <w:rPr>
                <w:rStyle w:val="a5"/>
                <w:rFonts w:cs="Tahoma"/>
                <w:bCs w:val="0"/>
                <w:color w:val="333333"/>
                <w:sz w:val="20"/>
                <w:szCs w:val="20"/>
              </w:rPr>
              <w:t>Черемисиновского</w:t>
            </w:r>
            <w:proofErr w:type="spellEnd"/>
            <w:r>
              <w:rPr>
                <w:rStyle w:val="a5"/>
                <w:rFonts w:cs="Tahoma"/>
                <w:bCs w:val="0"/>
                <w:color w:val="333333"/>
                <w:sz w:val="20"/>
                <w:szCs w:val="20"/>
              </w:rPr>
              <w:t xml:space="preserve"> района Курской области «Социальная поддержка граждан»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1328,9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1434,7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1428,5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 w:rsidP="009F480C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1874,0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2039,6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2008,2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2008,2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2008,2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2008,2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lastRenderedPageBreak/>
              <w:t>Основное мероприятие 1«Финансовое обеспечение полномочий, переданных местным бюджетам на содержание работников, в сфере социальной защиты населения»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1. Содержание работников, осуществляющих переданные государственные  полномочия в сфере социальной защиты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0210113220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1206,0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1311,8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1304,2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 w:rsidP="00935418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1323,2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1244,0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1338,8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1338,8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1338,8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1338,8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2. Содержание работников, осуществляющих отдельные государственные полномочия по назначению и выплате ежемесячной выплаты на детей в возрасте от 3 до 7 лет включительно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0210113221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396,5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669,4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669,4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669,4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Основное мероприятие 2«Оказание мер социальной поддержки общественным организациям ветеранов войны, труда, Вооруженных Сил и правоохранительных органов»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 xml:space="preserve">Мероприятие 1. </w:t>
            </w:r>
            <w:r>
              <w:rPr>
                <w:bCs/>
                <w:sz w:val="20"/>
                <w:szCs w:val="20"/>
              </w:rPr>
              <w:t>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0210213200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22,9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sz w:val="20"/>
                <w:szCs w:val="20"/>
              </w:rPr>
              <w:t>122,9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sz w:val="20"/>
                <w:szCs w:val="20"/>
              </w:rPr>
              <w:t>124,3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 w:rsidP="00B90DE6">
            <w:pPr>
              <w:snapToGrid w:val="0"/>
              <w:jc w:val="center"/>
            </w:pPr>
            <w:r>
              <w:rPr>
                <w:sz w:val="20"/>
                <w:szCs w:val="20"/>
              </w:rPr>
              <w:t>124,3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</w:t>
            </w:r>
          </w:p>
          <w:p w:rsidR="00A86573" w:rsidRDefault="00A86573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Оказание финансовой поддержки общественным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 w:rsidP="0033475F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02102С1470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Pr="00B90DE6" w:rsidRDefault="00A865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>Подпрограмма 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widowControl/>
              <w:snapToGrid w:val="0"/>
              <w:spacing w:line="21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«Развитие мер социальной поддержки отдельных категорий граждан» </w:t>
            </w:r>
            <w:r>
              <w:rPr>
                <w:b/>
                <w:sz w:val="20"/>
                <w:szCs w:val="20"/>
              </w:rPr>
              <w:t xml:space="preserve">муниципальной программы </w:t>
            </w:r>
            <w:proofErr w:type="spellStart"/>
            <w:r>
              <w:rPr>
                <w:b/>
                <w:sz w:val="20"/>
                <w:szCs w:val="20"/>
              </w:rPr>
              <w:t>Черемисиновского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района Курской области «Социальная поддержка граждан»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6690,4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6750,3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6659,0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26446,5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33104,4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33359,8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32287,0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33954,3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33954,3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lastRenderedPageBreak/>
              <w:t>Основное мероприятие 1«Организация осуществления выплаты государственного ежемесячного пособия на ребенка»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1. Ежемесячное пособие на ребенка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1003</w:t>
            </w:r>
          </w:p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0220111130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</w:pPr>
            <w:r>
              <w:rPr>
                <w:bCs/>
                <w:spacing w:val="-16"/>
                <w:sz w:val="20"/>
                <w:szCs w:val="20"/>
              </w:rPr>
              <w:t>1194,1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</w:pPr>
            <w:r>
              <w:rPr>
                <w:bCs/>
                <w:spacing w:val="-16"/>
                <w:sz w:val="20"/>
                <w:szCs w:val="20"/>
              </w:rPr>
              <w:t>1264,1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</w:pPr>
            <w:r>
              <w:rPr>
                <w:bCs/>
                <w:spacing w:val="-16"/>
                <w:sz w:val="20"/>
                <w:szCs w:val="20"/>
              </w:rPr>
              <w:t>1099,4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1150,2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1455,7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1351,6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1351,6</w:t>
            </w:r>
          </w:p>
          <w:p w:rsidR="00A86573" w:rsidRDefault="00A86573">
            <w:pPr>
              <w:pStyle w:val="ConsPlusCell"/>
              <w:snapToGrid w:val="0"/>
              <w:jc w:val="center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1351,6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2. Ежемесячная выплата на детей в возрасте от 3 до 7 лет включительно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Pr="00B90DE6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02201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3020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  <w:rPr>
                <w:bCs/>
                <w:spacing w:val="-16"/>
                <w:sz w:val="20"/>
                <w:szCs w:val="20"/>
              </w:rPr>
            </w:pPr>
            <w:r>
              <w:rPr>
                <w:bCs/>
                <w:spacing w:val="-16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  <w:rPr>
                <w:bCs/>
                <w:spacing w:val="-16"/>
                <w:sz w:val="20"/>
                <w:szCs w:val="20"/>
              </w:rPr>
            </w:pPr>
            <w:r>
              <w:rPr>
                <w:bCs/>
                <w:spacing w:val="-16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  <w:rPr>
                <w:bCs/>
                <w:spacing w:val="-16"/>
                <w:sz w:val="20"/>
                <w:szCs w:val="20"/>
              </w:rPr>
            </w:pPr>
            <w:r>
              <w:rPr>
                <w:bCs/>
                <w:spacing w:val="-16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19869,5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26076,4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25781,4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26633,4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28300,7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28300,7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Основное мероприятие 2«Оказание мер социальной поддержки</w:t>
            </w:r>
            <w:r>
              <w:rPr>
                <w:bCs/>
                <w:sz w:val="20"/>
                <w:szCs w:val="20"/>
              </w:rPr>
              <w:t xml:space="preserve"> ветеранам Великой Отечественной войны, боевых действий и их семьям, ветеранам труда и труженикам тыла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jc w:val="both"/>
            </w:pPr>
            <w:r>
              <w:rPr>
                <w:bCs/>
                <w:sz w:val="20"/>
                <w:szCs w:val="20"/>
              </w:rPr>
              <w:t>Мероприятие 1. Обеспечение мер социальной поддержки ветеранам труда и труженикам тыла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0220213150 0220213160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200;300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jc w:val="center"/>
            </w:pPr>
            <w:r>
              <w:rPr>
                <w:bCs/>
                <w:spacing w:val="-16"/>
                <w:sz w:val="20"/>
                <w:szCs w:val="20"/>
              </w:rPr>
              <w:t>4516,3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jc w:val="center"/>
            </w:pPr>
            <w:r>
              <w:rPr>
                <w:bCs/>
                <w:spacing w:val="-16"/>
                <w:sz w:val="20"/>
                <w:szCs w:val="20"/>
              </w:rPr>
              <w:t>44453,2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jc w:val="center"/>
            </w:pPr>
            <w:r>
              <w:rPr>
                <w:bCs/>
                <w:spacing w:val="-16"/>
                <w:sz w:val="20"/>
                <w:szCs w:val="20"/>
              </w:rPr>
              <w:t>4419,4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4385,3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4196,9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4327,9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4018,4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4018,4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4018,4</w:t>
            </w:r>
          </w:p>
        </w:tc>
      </w:tr>
      <w:tr w:rsidR="00A86573" w:rsidTr="00A86573">
        <w:trPr>
          <w:cantSplit/>
          <w:trHeight w:val="1200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 xml:space="preserve">Основное мероприятие 3«Предоставление выплат пенсий за выслугу лет, доплат к пенсиям муниципальных гражданских служащих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 xml:space="preserve">Мероприятие 1. Выплата пенсий за выслугу лет и доплат к пенсиям муниципальных служащих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02203С1445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619,0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677,0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842,6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761,7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1600,0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86573" w:rsidTr="00A86573">
        <w:trPr>
          <w:cantSplit/>
          <w:trHeight w:val="185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lastRenderedPageBreak/>
              <w:t xml:space="preserve">Основное мероприятие 4«Выплата в соответствии с Решением Представительного Собрания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 «О звании «Почетный гражданин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 xml:space="preserve">Мероприятие 1. Выплата в соответствии с Решением Представительного Собрания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 «О звании «Почетный гражданин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02204С1493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Основное мероприятие 5«Оказание мер социальной поддержки реабилитированным лицам»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1.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0220511170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200;300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12,3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11,4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11,4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Основное мероприятие 6«Оказание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1. 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0220611180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200;300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288,0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261,4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210,3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209,2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142,9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146,6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136,1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136,1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</w:t>
            </w:r>
          </w:p>
        </w:tc>
      </w:tr>
      <w:tr w:rsidR="00A86573" w:rsidTr="00A86573">
        <w:trPr>
          <w:cantSplit/>
          <w:trHeight w:val="1752"/>
        </w:trPr>
        <w:tc>
          <w:tcPr>
            <w:tcW w:w="2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lastRenderedPageBreak/>
              <w:t>Подпрограмма 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ad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 xml:space="preserve">«Улучшение демографической ситуации, совершенствование социальной поддержки семьи и детей» муниципальной программы </w:t>
            </w:r>
            <w:proofErr w:type="spellStart"/>
            <w:r>
              <w:rPr>
                <w:b/>
                <w:sz w:val="20"/>
                <w:szCs w:val="20"/>
              </w:rPr>
              <w:t>Черемисиновского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района Курской области «Социальная поддержка граждан»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5851,1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5800,7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5958,4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5694,1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6200,4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5923,1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5853,7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5972,3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5972,3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Основное мероприятие 1«Финансовое обеспечение полномочий, переданных местным бюджетам на содержание работников по организации и осуществлению деятельности по опеке и попечительству»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1. Содержание работников, осуществляющих переданные государственные полномочия по организации и осуществлению деятельности по опеке и попечительству»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0230113170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896,3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997,6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968,4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996,5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1110,4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1004,1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1004,1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1004,1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1004,1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Основное мероприятие 2«</w:t>
            </w:r>
            <w:r>
              <w:rPr>
                <w:bCs/>
                <w:sz w:val="20"/>
                <w:szCs w:val="20"/>
              </w:rPr>
              <w:t>Организация осуществления государственных выплат и пособий детям-сиротам и детям, оставшимся без попечения родителей»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1.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по опеке и попечительству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02302113190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3176,0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2952,5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3052,5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3052,5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3289,6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3037,6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3049,2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3167,8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3167,8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lastRenderedPageBreak/>
              <w:t>Основное мероприятие 3«</w:t>
            </w:r>
            <w:r>
              <w:rPr>
                <w:bCs/>
                <w:sz w:val="20"/>
                <w:szCs w:val="20"/>
              </w:rPr>
              <w:t>Организация содержания ребенка в семье опекуна и приемной семье, а также вознаграждение, причитающееся приемному родителю»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1.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по опеке и попечительству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0230313190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1479,7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1523,3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1619,4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1645,1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1800,4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1881,4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1800,4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1800,4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1800,4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Основное мероприятие 4«</w:t>
            </w:r>
            <w:r>
              <w:rPr>
                <w:bCs/>
                <w:sz w:val="20"/>
                <w:szCs w:val="20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1. 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0230413180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sz w:val="20"/>
                <w:szCs w:val="20"/>
              </w:rPr>
              <w:t>299,1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sz w:val="20"/>
                <w:szCs w:val="20"/>
              </w:rPr>
              <w:t>327,3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sz w:val="20"/>
                <w:szCs w:val="20"/>
              </w:rPr>
              <w:t>318,1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86573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>Подпрограмма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 xml:space="preserve">«Улучшение материально-бытовых условий жизни ветеранов Великой Отечественной войны, проживающих в </w:t>
            </w:r>
            <w:proofErr w:type="spellStart"/>
            <w:r>
              <w:rPr>
                <w:b/>
                <w:sz w:val="20"/>
                <w:szCs w:val="20"/>
              </w:rPr>
              <w:t>Черемисиновском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34F9D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5</w:t>
            </w:r>
            <w:r w:rsidR="00A8657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34F9D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86573" w:rsidTr="00A86573">
        <w:trPr>
          <w:cantSplit/>
          <w:trHeight w:val="240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lastRenderedPageBreak/>
              <w:t xml:space="preserve">Основное мероприятие 1 «Обеспечение реализации программы ««Улучшение материально-бытовых условий жизни ветеранов Великой Отечественной войны, проживающих в </w:t>
            </w:r>
            <w:proofErr w:type="spellStart"/>
            <w:r>
              <w:rPr>
                <w:sz w:val="20"/>
                <w:szCs w:val="20"/>
              </w:rPr>
              <w:t>Черемисиновском</w:t>
            </w:r>
            <w:proofErr w:type="spellEnd"/>
            <w:r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 xml:space="preserve">Мероприятие 1. Обеспечение реализации программы ««Улучшение материально-бытовых условий жизни ветеранов Великой Отечественной войны, проживающих в </w:t>
            </w:r>
            <w:proofErr w:type="spellStart"/>
            <w:r>
              <w:rPr>
                <w:sz w:val="20"/>
                <w:szCs w:val="20"/>
              </w:rPr>
              <w:t>Черемисиновском</w:t>
            </w:r>
            <w:proofErr w:type="spellEnd"/>
            <w:r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02401С1475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snapToGrid w:val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5</w:t>
            </w:r>
            <w:r w:rsidR="00A86573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3" w:rsidRDefault="00A86573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3" w:rsidRDefault="00A34F9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9D4774" w:rsidRDefault="009D4774">
      <w:pPr>
        <w:sectPr w:rsidR="009D4774" w:rsidSect="00A86573">
          <w:pgSz w:w="16838" w:h="11906" w:orient="landscape"/>
          <w:pgMar w:top="1259" w:right="253" w:bottom="924" w:left="1134" w:header="720" w:footer="720" w:gutter="0"/>
          <w:cols w:space="720"/>
          <w:docGrid w:linePitch="360" w:charSpace="32768"/>
        </w:sectPr>
      </w:pPr>
    </w:p>
    <w:p w:rsidR="009D4774" w:rsidRDefault="00A34F9D" w:rsidP="00A34F9D">
      <w:pPr>
        <w:autoSpaceDE w:val="0"/>
        <w:jc w:val="right"/>
      </w:pPr>
      <w:r>
        <w:lastRenderedPageBreak/>
        <w:t>ПРИЛОЖЕНИЕ 4</w:t>
      </w:r>
    </w:p>
    <w:p w:rsidR="009D4774" w:rsidRDefault="009D4774">
      <w:pPr>
        <w:autoSpaceDE w:val="0"/>
        <w:jc w:val="center"/>
      </w:pPr>
      <w:r>
        <w:rPr>
          <w:sz w:val="20"/>
          <w:szCs w:val="20"/>
        </w:rPr>
        <w:t xml:space="preserve">к муниципальной программе </w:t>
      </w:r>
      <w:proofErr w:type="spellStart"/>
      <w:r>
        <w:rPr>
          <w:sz w:val="20"/>
          <w:szCs w:val="20"/>
        </w:rPr>
        <w:t>Черемисиновского</w:t>
      </w:r>
      <w:proofErr w:type="spellEnd"/>
      <w:r>
        <w:rPr>
          <w:sz w:val="20"/>
          <w:szCs w:val="20"/>
        </w:rPr>
        <w:t xml:space="preserve"> района «Социальная поддержка граждан» </w:t>
      </w:r>
    </w:p>
    <w:p w:rsidR="009D4774" w:rsidRDefault="009D4774">
      <w:pPr>
        <w:autoSpaceDE w:val="0"/>
        <w:jc w:val="center"/>
      </w:pPr>
      <w:r>
        <w:t>Ресурсное обеспечение  и прогнозная (справочная) оценка расходов федерального бюджета, областного бюджета,</w:t>
      </w:r>
    </w:p>
    <w:p w:rsidR="009D4774" w:rsidRDefault="009D4774">
      <w:pPr>
        <w:autoSpaceDE w:val="0"/>
        <w:jc w:val="center"/>
      </w:pPr>
      <w:r>
        <w:t>бюджетов государственных внебюджетных фондов, местных бюджетов и внебюджетных</w:t>
      </w:r>
    </w:p>
    <w:p w:rsidR="009D4774" w:rsidRDefault="009D4774">
      <w:pPr>
        <w:autoSpaceDE w:val="0"/>
        <w:jc w:val="center"/>
      </w:pPr>
      <w:r>
        <w:t xml:space="preserve">источников на реализацию целей муниципальной программы (тыс. руб.) </w:t>
      </w:r>
    </w:p>
    <w:tbl>
      <w:tblPr>
        <w:tblW w:w="14885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1843"/>
        <w:gridCol w:w="1418"/>
        <w:gridCol w:w="850"/>
        <w:gridCol w:w="851"/>
        <w:gridCol w:w="1275"/>
        <w:gridCol w:w="993"/>
        <w:gridCol w:w="1134"/>
        <w:gridCol w:w="1275"/>
        <w:gridCol w:w="1134"/>
        <w:gridCol w:w="1276"/>
        <w:gridCol w:w="1276"/>
      </w:tblGrid>
      <w:tr w:rsidR="00A34F9D" w:rsidTr="00A34F9D">
        <w:trPr>
          <w:cantSplit/>
          <w:trHeight w:val="48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4F9D" w:rsidRDefault="00A34F9D" w:rsidP="00A34F9D">
            <w:pPr>
              <w:pStyle w:val="ConsPlusCell"/>
              <w:widowControl/>
              <w:snapToGrid w:val="0"/>
              <w:ind w:left="214"/>
              <w:jc w:val="center"/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ind w:right="-70"/>
              <w:jc w:val="center"/>
            </w:pPr>
            <w:r>
              <w:rPr>
                <w:sz w:val="20"/>
                <w:szCs w:val="20"/>
              </w:rPr>
              <w:t xml:space="preserve">Наименование государственной программы, подпрограммы государственной программы,         </w:t>
            </w:r>
            <w:r>
              <w:rPr>
                <w:sz w:val="20"/>
                <w:szCs w:val="20"/>
              </w:rPr>
              <w:br/>
              <w:t xml:space="preserve">областной целевой    </w:t>
            </w:r>
            <w:r>
              <w:rPr>
                <w:sz w:val="20"/>
                <w:szCs w:val="20"/>
              </w:rPr>
              <w:br/>
              <w:t>программы (подпрограммы</w:t>
            </w:r>
            <w:r>
              <w:rPr>
                <w:sz w:val="20"/>
                <w:szCs w:val="20"/>
              </w:rPr>
              <w:br/>
              <w:t xml:space="preserve">областной целевой    </w:t>
            </w:r>
            <w:r>
              <w:rPr>
                <w:sz w:val="20"/>
                <w:szCs w:val="20"/>
              </w:rPr>
              <w:br/>
              <w:t xml:space="preserve">программы), ведомственной целевой программы, </w:t>
            </w:r>
            <w:r>
              <w:rPr>
                <w:sz w:val="20"/>
                <w:szCs w:val="20"/>
              </w:rPr>
              <w:br/>
              <w:t>основного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 xml:space="preserve">Ответственный  </w:t>
            </w:r>
            <w:r>
              <w:rPr>
                <w:sz w:val="20"/>
                <w:szCs w:val="20"/>
              </w:rPr>
              <w:br/>
              <w:t xml:space="preserve">исполнитель,  </w:t>
            </w:r>
            <w:r>
              <w:rPr>
                <w:sz w:val="20"/>
                <w:szCs w:val="20"/>
              </w:rPr>
              <w:br/>
              <w:t>соисполнители,</w:t>
            </w:r>
            <w:r>
              <w:rPr>
                <w:sz w:val="20"/>
                <w:szCs w:val="20"/>
              </w:rPr>
              <w:br/>
              <w:t>участники,</w:t>
            </w:r>
          </w:p>
          <w:p w:rsidR="00A34F9D" w:rsidRDefault="00A34F9D">
            <w:pPr>
              <w:pStyle w:val="ConsPlusCell"/>
              <w:widowControl/>
              <w:jc w:val="center"/>
            </w:pPr>
            <w:r>
              <w:rPr>
                <w:sz w:val="20"/>
                <w:szCs w:val="20"/>
              </w:rPr>
              <w:t xml:space="preserve">государственный </w:t>
            </w:r>
            <w:r>
              <w:rPr>
                <w:sz w:val="20"/>
                <w:szCs w:val="20"/>
              </w:rPr>
              <w:br/>
              <w:t>заказчик (государственный заказчик - координатор)</w:t>
            </w:r>
          </w:p>
          <w:p w:rsidR="00A34F9D" w:rsidRDefault="00A34F9D">
            <w:pPr>
              <w:pStyle w:val="ConsPlusCell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0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br/>
              <w:t>(тыс. рублей), годы</w:t>
            </w:r>
          </w:p>
        </w:tc>
      </w:tr>
      <w:tr w:rsidR="00A34F9D" w:rsidTr="00A34F9D">
        <w:trPr>
          <w:cantSplit/>
          <w:trHeight w:val="84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2017</w:t>
            </w:r>
          </w:p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widowControl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8</w:t>
            </w:r>
          </w:p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 xml:space="preserve">Муниципальная программа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autoSpaceDE w:val="0"/>
              <w:snapToGrid w:val="0"/>
              <w:jc w:val="center"/>
            </w:pPr>
            <w:r>
              <w:rPr>
                <w:b/>
                <w:sz w:val="20"/>
                <w:szCs w:val="20"/>
              </w:rPr>
              <w:t>Муниципальная программа</w:t>
            </w:r>
          </w:p>
          <w:p w:rsidR="00A34F9D" w:rsidRDefault="00A34F9D">
            <w:pPr>
              <w:widowControl/>
              <w:autoSpaceDE w:val="0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Черемисиновского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района Курской области «Социальная поддержка граждан»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всего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 xml:space="preserve">, </w:t>
            </w:r>
          </w:p>
          <w:p w:rsidR="00A34F9D" w:rsidRDefault="00A34F9D">
            <w:pPr>
              <w:pStyle w:val="ConsPlusCell"/>
            </w:pPr>
            <w:r>
              <w:rPr>
                <w:rFonts w:eastAsia="Times New Roman"/>
                <w:b/>
                <w:sz w:val="20"/>
                <w:szCs w:val="20"/>
              </w:rPr>
              <w:t xml:space="preserve">  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b/>
                <w:sz w:val="18"/>
                <w:szCs w:val="18"/>
              </w:rPr>
              <w:t>13870,4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b/>
                <w:sz w:val="18"/>
                <w:szCs w:val="18"/>
              </w:rPr>
              <w:t>13985,7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b/>
                <w:sz w:val="18"/>
                <w:szCs w:val="18"/>
              </w:rPr>
              <w:t>14045,9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b/>
                <w:sz w:val="18"/>
                <w:szCs w:val="18"/>
              </w:rPr>
              <w:t>34064,6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b/>
                <w:sz w:val="18"/>
                <w:szCs w:val="18"/>
              </w:rPr>
              <w:t>41394,4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Pr="004C3534" w:rsidRDefault="00A34F9D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41341,2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b/>
                <w:sz w:val="18"/>
                <w:szCs w:val="18"/>
              </w:rPr>
              <w:t>40148,9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b/>
                <w:sz w:val="18"/>
                <w:szCs w:val="18"/>
              </w:rPr>
              <w:t>41934,8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41934,8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19595,1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22373,3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22000,7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22724,8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Pr="004C3534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24155,2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Pr="004C3534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24155,2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18"/>
                <w:szCs w:val="18"/>
              </w:rPr>
              <w:t>12852,8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12957,8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12935,6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13412,7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Pr="00B07579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17641,8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17654,5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17288,1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17643,6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17643,6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1017,6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1027,9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1110,3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Pr="006F238F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  <w:r w:rsidRPr="006F238F">
              <w:rPr>
                <w:sz w:val="20"/>
                <w:szCs w:val="20"/>
              </w:rPr>
              <w:t>6,8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1379,3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1686,0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Государственные внебюджетные фонды Российской Федерации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Территориальные государственные внебюджетные фонды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>Подпрограмма 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widowControl/>
              <w:snapToGrid w:val="0"/>
              <w:jc w:val="center"/>
            </w:pPr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 xml:space="preserve">«Управление муниципальной программой и обеспечение условий реализации» муниципальной программы </w:t>
            </w:r>
            <w:proofErr w:type="spellStart"/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>Черемисиновского</w:t>
            </w:r>
            <w:proofErr w:type="spellEnd"/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 xml:space="preserve"> района Курской области «Социальная поддержка граждан»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1328,9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1434,7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1428,5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1874,0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2039,6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2008,2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2008,2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2008,2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2008,2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1139,3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1291,7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1308,3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1744,0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2039,6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2008,2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2008,2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2008,2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2008,2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189,6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143,0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120,2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Государственные внебюджетные фонды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Территориальные государственные внебюджетные фонды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>Подпрограмма 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snapToGrid w:val="0"/>
              <w:jc w:val="center"/>
            </w:pPr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>«Развитие мер социальной поддержки отдельных</w:t>
            </w:r>
          </w:p>
          <w:p w:rsidR="00A34F9D" w:rsidRDefault="00A34F9D">
            <w:pPr>
              <w:autoSpaceDE w:val="0"/>
              <w:jc w:val="center"/>
            </w:pPr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>категорий граждан</w:t>
            </w:r>
            <w:r>
              <w:rPr>
                <w:b/>
                <w:sz w:val="20"/>
                <w:szCs w:val="20"/>
              </w:rPr>
              <w:t xml:space="preserve">» </w:t>
            </w:r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 xml:space="preserve">муниципальной программы </w:t>
            </w:r>
            <w:proofErr w:type="spellStart"/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>Черемисиновского</w:t>
            </w:r>
            <w:proofErr w:type="spellEnd"/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 xml:space="preserve"> района Курской области «Социальная поддержка граждан»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18"/>
                <w:szCs w:val="18"/>
              </w:rPr>
              <w:t>6690,4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18"/>
                <w:szCs w:val="18"/>
              </w:rPr>
              <w:t>6750,3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18"/>
                <w:szCs w:val="18"/>
              </w:rPr>
              <w:t>6659,0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26446,5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33104,4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33359,8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32287,0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33954,3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33954,3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19595,1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B407F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22373,3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Pr="004C3534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22000,7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Pr="004C3534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22724,8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Pr="004C3534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24155,2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24155,2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6041,4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6021,5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5531,4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Pr="00A41102" w:rsidRDefault="00A34F9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41102">
              <w:rPr>
                <w:color w:val="000000"/>
                <w:sz w:val="20"/>
                <w:szCs w:val="20"/>
              </w:rPr>
              <w:t>6053,7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B407F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9545,1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B407F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9723,1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B407F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9426,2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B407F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9663,1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9663,1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</w:pPr>
            <w:r>
              <w:rPr>
                <w:bCs/>
                <w:spacing w:val="-16"/>
                <w:sz w:val="18"/>
                <w:szCs w:val="18"/>
              </w:rPr>
              <w:t>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</w:pPr>
            <w:r>
              <w:rPr>
                <w:bCs/>
                <w:spacing w:val="-16"/>
                <w:sz w:val="18"/>
                <w:szCs w:val="18"/>
              </w:rPr>
              <w:t>728,8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</w:pPr>
            <w:r>
              <w:rPr>
                <w:bCs/>
                <w:spacing w:val="-16"/>
                <w:sz w:val="18"/>
                <w:szCs w:val="18"/>
              </w:rPr>
              <w:t>887,6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797,7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1186,0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B407F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1636,</w:t>
            </w:r>
            <w:r w:rsidR="00A34F9D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Государственные внебюджетные фонды Российской Федерации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jc w:val="center"/>
            </w:pPr>
            <w:r>
              <w:rPr>
                <w:bCs/>
                <w:spacing w:val="-16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jc w:val="center"/>
            </w:pPr>
            <w:r>
              <w:rPr>
                <w:bCs/>
                <w:spacing w:val="-16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jc w:val="center"/>
            </w:pPr>
            <w:r>
              <w:rPr>
                <w:bCs/>
                <w:spacing w:val="-16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Территориальные государственные внебюджетные фонды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lastRenderedPageBreak/>
              <w:t>Подпрограмма 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ad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 xml:space="preserve">«Улучшение демографической ситуации, совершенствование социальной поддержки семьи и детей» </w:t>
            </w:r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 xml:space="preserve">муниципальной программы </w:t>
            </w:r>
            <w:proofErr w:type="spellStart"/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>Черемисиновского</w:t>
            </w:r>
            <w:proofErr w:type="spellEnd"/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 xml:space="preserve"> района Курской области «Социальная поддержка граждан»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18"/>
                <w:szCs w:val="18"/>
              </w:rPr>
              <w:t>5851,1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18"/>
                <w:szCs w:val="18"/>
              </w:rPr>
              <w:t>5800,7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18"/>
                <w:szCs w:val="18"/>
              </w:rPr>
              <w:t>5958,4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5694,1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B407F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6200,4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B407F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5923,1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B407F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5853,7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B407F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5972,3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5972,3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A34F9D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5672,1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5644,6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5855,9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5615,0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Pr="00F11AFE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6057,1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Pr="00F11AFE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Pr="00F11AFE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5853,7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Pr="00F11AFE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5972,3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Pr="00F11AFE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5972,3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179,0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156,1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18"/>
                <w:szCs w:val="18"/>
              </w:rPr>
              <w:t>102,5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79,1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Государственные внебюджетные фонды Российской Федерации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Территориальные государственные внебюджетные фонды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lastRenderedPageBreak/>
              <w:t>Подпрограмма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 xml:space="preserve">«Улучшение материально-бытовых условий жизни ветеранов Великой Отечественной войны, проживающих в </w:t>
            </w:r>
            <w:proofErr w:type="spellStart"/>
            <w:r>
              <w:rPr>
                <w:b/>
                <w:sz w:val="20"/>
                <w:szCs w:val="20"/>
              </w:rPr>
              <w:t>Черемисиновском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keepNext/>
              <w:keepLines/>
              <w:snapToGrid w:val="0"/>
              <w:spacing w:line="216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B407F3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</w:t>
            </w:r>
            <w:r w:rsidR="00A34F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B407F3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5</w:t>
            </w:r>
            <w:r w:rsidR="00A34F9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Государственные внебюджетные фонды Российской Федерации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Территориальные государственные внебюджетные фонды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34F9D" w:rsidTr="00A34F9D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F9D" w:rsidRDefault="00A34F9D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9D" w:rsidRDefault="00B407F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D4774" w:rsidRDefault="009D4774">
      <w:pPr>
        <w:ind w:left="5775"/>
        <w:jc w:val="both"/>
      </w:pPr>
    </w:p>
    <w:p w:rsidR="00A34F9D" w:rsidRDefault="00A34F9D">
      <w:pPr>
        <w:ind w:left="5775"/>
        <w:jc w:val="both"/>
      </w:pPr>
    </w:p>
    <w:p w:rsidR="00A34F9D" w:rsidRDefault="00A34F9D">
      <w:pPr>
        <w:ind w:left="5775"/>
        <w:jc w:val="both"/>
      </w:pPr>
    </w:p>
    <w:p w:rsidR="00A34F9D" w:rsidRDefault="00A34F9D">
      <w:pPr>
        <w:ind w:left="5775"/>
        <w:jc w:val="both"/>
      </w:pPr>
    </w:p>
    <w:p w:rsidR="00A34F9D" w:rsidRDefault="00A34F9D">
      <w:pPr>
        <w:ind w:left="5775"/>
        <w:jc w:val="both"/>
      </w:pPr>
    </w:p>
    <w:p w:rsidR="00A34F9D" w:rsidRDefault="00A34F9D">
      <w:pPr>
        <w:ind w:left="5775"/>
        <w:jc w:val="both"/>
      </w:pPr>
    </w:p>
    <w:p w:rsidR="00A34F9D" w:rsidRDefault="00A34F9D">
      <w:pPr>
        <w:ind w:left="5775"/>
        <w:jc w:val="both"/>
      </w:pPr>
    </w:p>
    <w:p w:rsidR="00A34F9D" w:rsidRDefault="00A34F9D">
      <w:pPr>
        <w:ind w:left="5775"/>
        <w:jc w:val="both"/>
      </w:pPr>
    </w:p>
    <w:p w:rsidR="00A34F9D" w:rsidRDefault="00A34F9D">
      <w:pPr>
        <w:ind w:left="5775"/>
        <w:jc w:val="both"/>
        <w:sectPr w:rsidR="00A34F9D" w:rsidSect="00A34F9D">
          <w:pgSz w:w="16838" w:h="11906" w:orient="landscape"/>
          <w:pgMar w:top="1701" w:right="1134" w:bottom="851" w:left="1134" w:header="720" w:footer="720" w:gutter="0"/>
          <w:cols w:space="720"/>
          <w:docGrid w:linePitch="360"/>
        </w:sectPr>
      </w:pPr>
    </w:p>
    <w:p w:rsidR="009D4774" w:rsidRDefault="009D4774">
      <w:pPr>
        <w:ind w:left="5775"/>
        <w:jc w:val="both"/>
      </w:pPr>
      <w:r>
        <w:lastRenderedPageBreak/>
        <w:t>Приложение 5</w:t>
      </w:r>
    </w:p>
    <w:p w:rsidR="009D4774" w:rsidRDefault="009D4774">
      <w:pPr>
        <w:ind w:left="5775"/>
        <w:jc w:val="both"/>
      </w:pPr>
      <w:r>
        <w:t xml:space="preserve">к муниципальной программе </w:t>
      </w:r>
      <w:proofErr w:type="spellStart"/>
      <w:r>
        <w:t>Черемисиновского</w:t>
      </w:r>
      <w:proofErr w:type="spellEnd"/>
      <w:r>
        <w:t xml:space="preserve"> района Курской области «Социальная поддержка граждан» </w:t>
      </w:r>
    </w:p>
    <w:p w:rsidR="009D4774" w:rsidRDefault="009D4774">
      <w:pPr>
        <w:ind w:left="5775"/>
        <w:jc w:val="both"/>
      </w:pPr>
    </w:p>
    <w:p w:rsidR="009D4774" w:rsidRDefault="009D4774">
      <w:pPr>
        <w:ind w:left="5775"/>
        <w:jc w:val="both"/>
      </w:pPr>
    </w:p>
    <w:p w:rsidR="009D4774" w:rsidRDefault="009D4774">
      <w:pPr>
        <w:ind w:firstLine="540"/>
        <w:jc w:val="center"/>
      </w:pPr>
      <w:r>
        <w:t>Сведения об основных мерах правового регулирования в сфере реализации муниципальной программы</w:t>
      </w:r>
    </w:p>
    <w:tbl>
      <w:tblPr>
        <w:tblW w:w="97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17"/>
        <w:gridCol w:w="34"/>
        <w:gridCol w:w="2410"/>
        <w:gridCol w:w="53"/>
        <w:gridCol w:w="2519"/>
        <w:gridCol w:w="15"/>
        <w:gridCol w:w="2232"/>
        <w:gridCol w:w="16"/>
        <w:gridCol w:w="1652"/>
      </w:tblGrid>
      <w:tr w:rsidR="009D4774" w:rsidTr="009267A5"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№</w:t>
            </w:r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Вид нормативного правового акта</w:t>
            </w:r>
          </w:p>
        </w:tc>
        <w:tc>
          <w:tcPr>
            <w:tcW w:w="2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Основные положения нормативного правового акта</w:t>
            </w:r>
          </w:p>
        </w:tc>
        <w:tc>
          <w:tcPr>
            <w:tcW w:w="226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Ответственный исполнитель, соисполнитель, участники</w:t>
            </w:r>
          </w:p>
        </w:tc>
        <w:tc>
          <w:tcPr>
            <w:tcW w:w="16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Ожидаемые сроки принятия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2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3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4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5</w:t>
            </w:r>
          </w:p>
        </w:tc>
      </w:tr>
      <w:tr w:rsidR="009D4774" w:rsidTr="009267A5">
        <w:tc>
          <w:tcPr>
            <w:tcW w:w="9748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 xml:space="preserve">Подпрограмма 1. «Управление муниципальной программой и обеспечение условий реализации» муниципальной программы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 «Социальная поддержка граждан»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Финансовое обеспечение полномочий, переданных местным бюджетам на содержание работников в сфере социальной защиты населения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102-ЗКО от 28.12.2005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Администрация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2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Оказание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102-ЗКО от 28.12.2005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9748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 xml:space="preserve">Подпрограмма 2. «Развитие мер социальной поддержки отдельных категорий граждан» </w:t>
            </w:r>
            <w:r>
              <w:rPr>
                <w:rStyle w:val="a5"/>
                <w:rFonts w:cs="Tahoma"/>
                <w:b w:val="0"/>
                <w:bCs w:val="0"/>
                <w:color w:val="000000"/>
              </w:rPr>
              <w:t xml:space="preserve">муниципальной программы </w:t>
            </w:r>
            <w:proofErr w:type="spellStart"/>
            <w:r>
              <w:rPr>
                <w:rStyle w:val="a5"/>
                <w:rFonts w:cs="Tahoma"/>
                <w:b w:val="0"/>
                <w:bCs w:val="0"/>
                <w:color w:val="000000"/>
              </w:rPr>
              <w:t>Черемисиновского</w:t>
            </w:r>
            <w:proofErr w:type="spellEnd"/>
            <w:r>
              <w:rPr>
                <w:rStyle w:val="a5"/>
                <w:rFonts w:cs="Tahoma"/>
                <w:b w:val="0"/>
                <w:bCs w:val="0"/>
                <w:color w:val="000000"/>
              </w:rPr>
              <w:t xml:space="preserve"> района Курской области «Социальная поддержка граждан»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Организация осуществления выплаты государственного ежемесячного пособия на ребенка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56-ЗКО от 01.12.2004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autoSpaceDE w:val="0"/>
              <w:snapToGrid w:val="0"/>
              <w:jc w:val="both"/>
            </w:pPr>
            <w:r>
              <w:t xml:space="preserve">«О размере, порядке назначения и выплаты </w:t>
            </w:r>
            <w:r>
              <w:lastRenderedPageBreak/>
              <w:t>ежемесячного пособия на ребенка»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lastRenderedPageBreak/>
              <w:t xml:space="preserve">Отдел социального обеспечения </w:t>
            </w:r>
            <w:r>
              <w:lastRenderedPageBreak/>
              <w:t xml:space="preserve">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267A5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67A5" w:rsidRDefault="009267A5">
            <w:pPr>
              <w:pStyle w:val="ad"/>
              <w:snapToGrid w:val="0"/>
              <w:jc w:val="center"/>
            </w:pPr>
            <w:r>
              <w:lastRenderedPageBreak/>
              <w:t>2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67A5" w:rsidRDefault="009267A5">
            <w:pPr>
              <w:pStyle w:val="ad"/>
              <w:snapToGrid w:val="0"/>
              <w:jc w:val="both"/>
            </w:pPr>
            <w:r>
              <w:t>Организация осуществления выплаты ежемесячной выплаты на детей в возрасте от трех до семи лет включительно</w:t>
            </w:r>
          </w:p>
        </w:tc>
      </w:tr>
      <w:tr w:rsidR="009267A5" w:rsidTr="009267A5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67A5" w:rsidRDefault="009267A5">
            <w:pPr>
              <w:pStyle w:val="ad"/>
              <w:snapToGrid w:val="0"/>
              <w:jc w:val="both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67A5" w:rsidRDefault="009267A5">
            <w:pPr>
              <w:pStyle w:val="ad"/>
              <w:snapToGrid w:val="0"/>
              <w:jc w:val="both"/>
            </w:pPr>
            <w:r>
              <w:t xml:space="preserve">108-ЗКО от </w:t>
            </w:r>
            <w:r w:rsidR="00FC1759">
              <w:t>10.12.2008</w:t>
            </w:r>
          </w:p>
        </w:tc>
        <w:tc>
          <w:tcPr>
            <w:tcW w:w="258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67A5" w:rsidRDefault="00FC1759">
            <w:pPr>
              <w:pStyle w:val="ad"/>
              <w:snapToGrid w:val="0"/>
              <w:jc w:val="both"/>
            </w:pPr>
            <w:r>
              <w:t>«О государственной поддержке семей, имеющих детей, в Курской области»</w:t>
            </w:r>
          </w:p>
        </w:tc>
        <w:tc>
          <w:tcPr>
            <w:tcW w:w="22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67A5" w:rsidRDefault="00FC1759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67A5" w:rsidRDefault="009267A5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F11AFE">
            <w:pPr>
              <w:pStyle w:val="ad"/>
              <w:snapToGrid w:val="0"/>
              <w:jc w:val="center"/>
            </w:pPr>
            <w:r>
              <w:t>3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Оказание мер социальной поддержки ветеранам Великой Отечественной войны, боевых действий и их семьям, ветеранам труда и труженикам тыла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58-ЗКО от 01.12.2004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autoSpaceDE w:val="0"/>
              <w:snapToGrid w:val="0"/>
              <w:jc w:val="both"/>
            </w:pPr>
            <w:r>
              <w:rPr>
                <w:sz w:val="22"/>
                <w:szCs w:val="22"/>
              </w:rPr>
              <w:t>«О социальной поддержке 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войны, и ветеранов труда»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F11AFE">
            <w:pPr>
              <w:pStyle w:val="ad"/>
              <w:snapToGrid w:val="0"/>
              <w:jc w:val="center"/>
            </w:pPr>
            <w:r>
              <w:t>4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Предоставление выплат пенсий за выслугу лет, доплат к пенсиям муниципальных гражданских служащих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№336 от 17.08.2018;</w:t>
            </w: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  <w:r>
              <w:t>№335 от 17.08.2018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 Правилах пенсионного обеспечения муниципальных служащих органов местного самоуправления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района;</w:t>
            </w:r>
          </w:p>
          <w:p w:rsidR="009D4774" w:rsidRDefault="009D4774">
            <w:pPr>
              <w:pStyle w:val="ad"/>
              <w:snapToGrid w:val="0"/>
              <w:jc w:val="both"/>
            </w:pPr>
            <w:r>
              <w:t xml:space="preserve">Об утверждении Положения о предоставлении права на доплату к страховой пенсии по старости (инвалидности) Главе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области, Администрация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F11AFE">
            <w:pPr>
              <w:pStyle w:val="ad"/>
              <w:snapToGrid w:val="0"/>
              <w:jc w:val="center"/>
            </w:pPr>
            <w:r>
              <w:lastRenderedPageBreak/>
              <w:t>5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Выплата в соответствии с Решением Представительного собрания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 «О звании «Почетный гражданин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области»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 порядке выплаты денежных средств гражданам, удостоенным звания «Почетный гражданин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района»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Администрация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F11AFE">
            <w:pPr>
              <w:pStyle w:val="ad"/>
              <w:snapToGrid w:val="0"/>
              <w:jc w:val="center"/>
            </w:pPr>
            <w:r>
              <w:t>6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Оказание мер социальной поддержки реабилитированным лицам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59-ЗКО от 01.12.2004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autoSpaceDE w:val="0"/>
              <w:snapToGrid w:val="0"/>
              <w:jc w:val="both"/>
            </w:pPr>
            <w:r>
              <w:rPr>
                <w:sz w:val="22"/>
                <w:szCs w:val="22"/>
              </w:rPr>
              <w:t>«О социальной поддержке реабилитированных лиц и лиц, пострадавших от политических репрессий»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F11AFE">
            <w:pPr>
              <w:pStyle w:val="ad"/>
              <w:snapToGrid w:val="0"/>
              <w:jc w:val="center"/>
            </w:pPr>
            <w:r>
              <w:t>7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Оказание социальной поддержки отдельным категориям граждан по обеспечению продовольственными товарами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53-ЗКО от 14.08.2006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 предоставлении социальной поддержки  отдельным категориям граждан по обеспечению продовольственными товарами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9748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 xml:space="preserve">Подпрограмма 3. «Улучшение демографической ситуации, совершенствование социальной поддержки семьи и детей» </w:t>
            </w:r>
            <w:r>
              <w:rPr>
                <w:rStyle w:val="a5"/>
                <w:rFonts w:cs="Tahoma"/>
                <w:b w:val="0"/>
                <w:bCs w:val="0"/>
                <w:color w:val="000000"/>
              </w:rPr>
              <w:t xml:space="preserve">муниципальной программы </w:t>
            </w:r>
            <w:proofErr w:type="spellStart"/>
            <w:r>
              <w:rPr>
                <w:rStyle w:val="a5"/>
                <w:rFonts w:cs="Tahoma"/>
                <w:b w:val="0"/>
                <w:bCs w:val="0"/>
                <w:color w:val="000000"/>
              </w:rPr>
              <w:t>Черемисиновского</w:t>
            </w:r>
            <w:proofErr w:type="spellEnd"/>
            <w:r>
              <w:rPr>
                <w:rStyle w:val="a5"/>
                <w:rFonts w:cs="Tahoma"/>
                <w:b w:val="0"/>
                <w:bCs w:val="0"/>
                <w:color w:val="000000"/>
              </w:rPr>
              <w:t xml:space="preserve"> района Курской области «Социальная поддержка граждан»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Финансовое обеспечение полномочий, переданных местным бюджетам на содержание работников по организации и осуществлению деятельности по опеке и попечительству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102-ЗКО от 28.12.2005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Администрация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2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Организация осуществления государственных выплат и пособий детям-сиротам и детям, оставшимся без попечения родителей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30-ЗКО от 21.06.2006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 размере и порядке выплаты денежных средств на содержание ребенка, находящегося </w:t>
            </w:r>
            <w:r>
              <w:lastRenderedPageBreak/>
              <w:t>под опекой (попечительством)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lastRenderedPageBreak/>
              <w:t xml:space="preserve">Отдел опеки и попечительства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</w:t>
            </w:r>
            <w:r>
              <w:lastRenderedPageBreak/>
              <w:t>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lastRenderedPageBreak/>
              <w:t>3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Организация содержания ребенка в семье опекуна и приемной семье, а также вознаграждение, причитающееся приёмному родителю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18-ЗКО от 06.04.2007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 вознаграждении, причитающемся приемному родителю, и льготах, предоставляемым приемной семье, размере выплат денежных средств на содержание ребенка (детей), переданного в приемную семью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опеки и попечительства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4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 xml:space="preserve">Обеспечение деятельности комиссий по делам несовершеннолетних и защите их прав </w:t>
            </w:r>
            <w:r>
              <w:rPr>
                <w:sz w:val="20"/>
                <w:szCs w:val="20"/>
              </w:rPr>
              <w:t xml:space="preserve">(исключено из муниципальной программы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 «Социальная поддержка граждан» с 01.01.2020 года)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102-ЗКО от 28.12.2005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Администрация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9748" w:type="dxa"/>
            <w:gridSpan w:val="9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 xml:space="preserve">Подпрограмма «Улучшение материально-бытовых условий жизни ветеранов Великой Отечественной войны, проживающих в </w:t>
            </w:r>
            <w:proofErr w:type="spellStart"/>
            <w:r>
              <w:t>Черемисиновском</w:t>
            </w:r>
            <w:proofErr w:type="spellEnd"/>
            <w:r>
              <w:t xml:space="preserve"> районе»</w:t>
            </w:r>
          </w:p>
        </w:tc>
      </w:tr>
      <w:tr w:rsidR="009D4774" w:rsidTr="009267A5">
        <w:tc>
          <w:tcPr>
            <w:tcW w:w="8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2497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5-ФЗ от 12.01.1995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 ветеранах</w:t>
            </w:r>
          </w:p>
        </w:tc>
        <w:tc>
          <w:tcPr>
            <w:tcW w:w="2263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</w:tbl>
    <w:p w:rsidR="009D4774" w:rsidRDefault="009D4774">
      <w:pPr>
        <w:ind w:firstLine="540"/>
        <w:jc w:val="center"/>
      </w:pPr>
    </w:p>
    <w:p w:rsidR="009D4774" w:rsidRDefault="009D4774">
      <w:pPr>
        <w:pStyle w:val="ae"/>
        <w:spacing w:before="0" w:after="0"/>
        <w:ind w:left="181" w:hanging="181"/>
        <w:jc w:val="center"/>
      </w:pPr>
      <w:r>
        <w:rPr>
          <w:rStyle w:val="a5"/>
          <w:sz w:val="28"/>
          <w:szCs w:val="28"/>
        </w:rPr>
        <w:t>1. Общая характеристика проблем в сфере социальной поддержки</w:t>
      </w:r>
    </w:p>
    <w:p w:rsidR="009D4774" w:rsidRDefault="009D4774">
      <w:pPr>
        <w:pStyle w:val="ae"/>
        <w:spacing w:before="0" w:after="0"/>
        <w:ind w:left="181" w:hanging="181"/>
        <w:jc w:val="center"/>
      </w:pPr>
      <w:r>
        <w:rPr>
          <w:rStyle w:val="a5"/>
          <w:rFonts w:eastAsia="Times New Roman" w:cs="Times New Roman"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 xml:space="preserve">граждан в </w:t>
      </w:r>
      <w:proofErr w:type="spellStart"/>
      <w:r>
        <w:rPr>
          <w:rStyle w:val="a5"/>
          <w:sz w:val="28"/>
          <w:szCs w:val="28"/>
        </w:rPr>
        <w:t>Черемисиновском</w:t>
      </w:r>
      <w:proofErr w:type="spellEnd"/>
      <w:r>
        <w:rPr>
          <w:rStyle w:val="a5"/>
          <w:sz w:val="28"/>
          <w:szCs w:val="28"/>
        </w:rPr>
        <w:t xml:space="preserve"> районе Курской области</w:t>
      </w:r>
    </w:p>
    <w:p w:rsidR="009D4774" w:rsidRDefault="009D4774">
      <w:pPr>
        <w:pStyle w:val="ae"/>
        <w:spacing w:before="0" w:after="0"/>
        <w:ind w:left="181" w:hanging="181"/>
        <w:jc w:val="center"/>
      </w:pP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Муниципальная программа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 «Социальная поддержка граждан» разработана в соответствии со Стратегией развития информационного общества в Российской Федерации на 2017-2030 годы, утвержденной Указом Президента Российской Федерации от 9 мая 2017 года № 203 «О стратегии развития информационного общества в Российской Федерации на 2017-2030 годы».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</w:t>
      </w:r>
      <w:r>
        <w:rPr>
          <w:sz w:val="28"/>
          <w:szCs w:val="28"/>
        </w:rPr>
        <w:lastRenderedPageBreak/>
        <w:t>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законодательством Курской области, нормативными правовыми актами органов местного самоуправления.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К настоящему времени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 сформирована система социальной поддержки граждан, структурными элементами которой являются: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граждане и семьи – получатели мер социальной поддержки;</w:t>
      </w:r>
    </w:p>
    <w:p w:rsidR="009D4774" w:rsidRDefault="009D4774">
      <w:pPr>
        <w:pStyle w:val="ae"/>
        <w:spacing w:before="0" w:after="0"/>
        <w:jc w:val="both"/>
      </w:pPr>
      <w:r>
        <w:rPr>
          <w:sz w:val="28"/>
          <w:szCs w:val="28"/>
        </w:rPr>
        <w:tab/>
        <w:t>- предоставления мер социальной поддержки при заявительном порядке;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безусловная гарантированность исполнения принятых обязательств по предоставлению мер социальной поддержки, недопущение снижения уровня и ухудшения условий их предоставления, вне зависимости от социально-экономической ситуации в регионе, в том числе путем систематической индексации расходов с учетом динамики показателей инфляции.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В последние годы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 Курской области принят ряд  решений по совершенствованию системы социальной поддержки граждан. Развивается законодательная база социальной поддержки, совершенствуется ее организация, укрепляется материально-техническая, информационная и кадровая база.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Реализуются федеральные и региональные меры поддержки семей с детьми. Наиболее важными из них являются расширение возможностей использования средств материнского (семейного) капитала, выплата пособий семьям с детьми в размерах, индексируемых с учетом динамики инфляции, установление дополнительных региональных мер поддержки семей с детьми: ежемесячного пособия при рождении второго ребенка и ежемесячной денежной выплаты при рождении третьего и последующих детей до достижения ими возраста трех лет, областного материнского капитала при рождении (усыновлении) третьего ребенка или последующих детей. Увязка этих мероприятий с очередностью рождения детей имеет особое значение, поскольку стимулирование вторых и последующих рождений создает основу для обеспечения в будущем расширенного воспроизводства населения.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Значительным является количество категорий и число граждан, которым меры социальной поддержки предоставляются в денежной форме. 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Регулярные денежные выплаты за счет средств бюджета Курской области получают: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труженики тыла;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ветераны труда;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реабилитированные лица и лица, признанные пострадавшими от политических репрессий;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социальная поддержка по обеспечению продовольственными товарами;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финансовая поддержка общественным организациям ветеранов войны, труда, Вооруженных Сил и правоохранительных органов;</w:t>
      </w:r>
    </w:p>
    <w:p w:rsidR="009D4774" w:rsidRDefault="009D4774">
      <w:pPr>
        <w:pStyle w:val="ae"/>
        <w:numPr>
          <w:ilvl w:val="0"/>
          <w:numId w:val="3"/>
        </w:numPr>
        <w:spacing w:before="0" w:after="0"/>
        <w:ind w:left="0" w:firstLine="708"/>
        <w:jc w:val="both"/>
      </w:pPr>
      <w:r>
        <w:rPr>
          <w:sz w:val="28"/>
          <w:szCs w:val="28"/>
        </w:rPr>
        <w:lastRenderedPageBreak/>
        <w:t>ежемесячное детское пособие семьям с детьми;</w:t>
      </w:r>
    </w:p>
    <w:p w:rsidR="009D4774" w:rsidRDefault="009D4774">
      <w:pPr>
        <w:pStyle w:val="ae"/>
        <w:numPr>
          <w:ilvl w:val="0"/>
          <w:numId w:val="3"/>
        </w:numPr>
        <w:spacing w:before="0" w:after="0"/>
        <w:ind w:left="0" w:firstLine="708"/>
        <w:jc w:val="both"/>
      </w:pPr>
      <w:r>
        <w:rPr>
          <w:sz w:val="28"/>
          <w:szCs w:val="28"/>
        </w:rPr>
        <w:t>ежемесячные денежные выплаты семьям опекунов и приёмным семьям.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Наиболее массовой группой получателей регулярных денежных выплат за счет средств бюджета Курской области являются семьи, имеющие детей (49%).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В сложившихся условиях прогнозируется, что развитие системы социальной поддержки населения в 2017-2024 годах будет осуществляться в следующих основных направлениях: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- расширение сферы применения механизма </w:t>
      </w:r>
      <w:proofErr w:type="spellStart"/>
      <w:r>
        <w:rPr>
          <w:sz w:val="28"/>
          <w:szCs w:val="28"/>
        </w:rPr>
        <w:t>адресности</w:t>
      </w:r>
      <w:proofErr w:type="spellEnd"/>
      <w:r>
        <w:rPr>
          <w:sz w:val="28"/>
          <w:szCs w:val="28"/>
        </w:rPr>
        <w:t>, основанного на оценке доходов, при предоставлении мер социальной поддержки отдельных категорий граждан как в денежной форме, так и в форме услуг,  а также социальной поддержки семьи и детей;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сокращение сферы предоставления мер социальной поддержки  граждан в натуральной форме, при одновременном расширении мер их социальной поддержки, предоставляемых в денежной форме;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Дальнейшее расширение полномочий органов местного самоуправления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 по определению категорий граждан, нуждающихся в социальной поддержке, исходя из критериев нуждаемости,</w:t>
      </w:r>
    </w:p>
    <w:p w:rsidR="009D4774" w:rsidRDefault="009D4774">
      <w:pPr>
        <w:pStyle w:val="ae"/>
        <w:spacing w:before="0" w:after="0"/>
        <w:jc w:val="both"/>
      </w:pPr>
      <w:r>
        <w:rPr>
          <w:sz w:val="28"/>
          <w:szCs w:val="28"/>
        </w:rPr>
        <w:t>развитие системы профилактики материального, социального и физического неблагополучия граждан и семей как инструмента повышения эффективности социальной поддержки  граждан, снижающего риски возникновения трудной жизненной ситуации и расходы на преодоление ее последствий.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Сроки реализации Муниципальной программы  в один этап.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В связи с тем, что основная часть мероприятий муниципальной программы связана с последовательной реализацией «длящихся» социальных обязательств Курской области 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по предоставлению мер социальной поддержки гражданам, выделение этапов реализации Муниципальной программы не предусмотрено.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области.</w:t>
      </w:r>
    </w:p>
    <w:p w:rsidR="009D4774" w:rsidRDefault="009D4774">
      <w:pPr>
        <w:pStyle w:val="ae"/>
        <w:spacing w:before="0" w:after="0"/>
        <w:ind w:firstLine="708"/>
        <w:jc w:val="both"/>
        <w:rPr>
          <w:sz w:val="28"/>
          <w:szCs w:val="28"/>
        </w:rPr>
      </w:pPr>
    </w:p>
    <w:p w:rsidR="009D4774" w:rsidRDefault="009D4774">
      <w:pPr>
        <w:pStyle w:val="ae"/>
        <w:spacing w:before="0" w:after="0"/>
        <w:jc w:val="center"/>
      </w:pPr>
      <w:r>
        <w:rPr>
          <w:rStyle w:val="a5"/>
          <w:rFonts w:eastAsia="Times New Roman" w:cs="Times New Roman"/>
          <w:sz w:val="28"/>
          <w:szCs w:val="28"/>
        </w:rPr>
        <w:t xml:space="preserve">     </w:t>
      </w:r>
      <w:r>
        <w:rPr>
          <w:rStyle w:val="a5"/>
          <w:sz w:val="28"/>
          <w:szCs w:val="28"/>
          <w:lang w:val="en-US"/>
        </w:rPr>
        <w:t>II</w:t>
      </w:r>
      <w:r>
        <w:rPr>
          <w:rStyle w:val="a5"/>
          <w:sz w:val="28"/>
          <w:szCs w:val="28"/>
        </w:rPr>
        <w:t xml:space="preserve"> Механизм реализации муниципальной  программы</w:t>
      </w:r>
    </w:p>
    <w:p w:rsidR="009D4774" w:rsidRDefault="009D4774">
      <w:pPr>
        <w:pStyle w:val="ae"/>
        <w:spacing w:before="0" w:after="0"/>
        <w:jc w:val="both"/>
      </w:pP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Муниципальная 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 граждан с целью повышения их эффективности и результативности.</w:t>
      </w:r>
    </w:p>
    <w:p w:rsidR="009D4774" w:rsidRDefault="009D4774">
      <w:pPr>
        <w:pStyle w:val="ae"/>
        <w:spacing w:before="0" w:after="0"/>
        <w:jc w:val="both"/>
      </w:pPr>
      <w:r>
        <w:rPr>
          <w:sz w:val="28"/>
          <w:szCs w:val="28"/>
        </w:rPr>
        <w:tab/>
        <w:t xml:space="preserve">Муниципальная программа включает 3 подпрограммы, реализация мероприятий которых в комплексе призвана обеспечить достижение цели </w:t>
      </w:r>
      <w:r>
        <w:rPr>
          <w:sz w:val="28"/>
          <w:szCs w:val="28"/>
        </w:rPr>
        <w:lastRenderedPageBreak/>
        <w:t>муниципальной программы и решение программных задач:</w:t>
      </w:r>
    </w:p>
    <w:p w:rsidR="009D4774" w:rsidRDefault="009D4774">
      <w:pPr>
        <w:pStyle w:val="ae"/>
        <w:numPr>
          <w:ilvl w:val="0"/>
          <w:numId w:val="4"/>
        </w:numPr>
        <w:spacing w:before="0" w:after="0"/>
        <w:ind w:left="0" w:firstLine="708"/>
        <w:jc w:val="both"/>
      </w:pPr>
      <w:r>
        <w:rPr>
          <w:sz w:val="28"/>
          <w:szCs w:val="28"/>
        </w:rPr>
        <w:t xml:space="preserve">подпрограмма «Управление муниципальной программой и обеспечение реализации» муниципальной программы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 «Социальная поддержка граждан» </w:t>
      </w:r>
    </w:p>
    <w:p w:rsidR="009D4774" w:rsidRDefault="009D4774">
      <w:pPr>
        <w:pStyle w:val="ae"/>
        <w:numPr>
          <w:ilvl w:val="0"/>
          <w:numId w:val="4"/>
        </w:numPr>
        <w:spacing w:before="0" w:after="0"/>
        <w:ind w:left="0" w:firstLine="708"/>
        <w:jc w:val="both"/>
      </w:pPr>
      <w:r>
        <w:rPr>
          <w:sz w:val="28"/>
          <w:szCs w:val="28"/>
        </w:rPr>
        <w:t xml:space="preserve">подпрограмма «Развитие мер социальной поддержки отдельных категорий граждан»; </w:t>
      </w:r>
    </w:p>
    <w:p w:rsidR="009D4774" w:rsidRDefault="009D4774">
      <w:pPr>
        <w:pStyle w:val="ae"/>
        <w:numPr>
          <w:ilvl w:val="0"/>
          <w:numId w:val="4"/>
        </w:numPr>
        <w:spacing w:before="0" w:after="0"/>
        <w:ind w:left="0" w:firstLine="708"/>
        <w:jc w:val="both"/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подпрограмма «Улучшение демографической ситуации, совершенствование социальной поддержки семьи и детей.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позволит достичь намеченных целей и решить соответствующие задачи.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В рамках программы «Социальная поддержка граждан»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совершенствование норм законодательства, регулирующего правоотношения в сфере предоставления государственной социальной помощи, предусматривающих разработку новых подходов к предоставлению набора социальных услуг:</w:t>
      </w:r>
    </w:p>
    <w:p w:rsidR="009D4774" w:rsidRDefault="009D4774">
      <w:pPr>
        <w:pStyle w:val="ae"/>
        <w:numPr>
          <w:ilvl w:val="0"/>
          <w:numId w:val="5"/>
        </w:numPr>
        <w:spacing w:before="0" w:after="0"/>
        <w:ind w:left="0" w:firstLine="708"/>
        <w:jc w:val="both"/>
      </w:pPr>
      <w:r>
        <w:rPr>
          <w:sz w:val="28"/>
          <w:szCs w:val="28"/>
        </w:rPr>
        <w:t>на совершенствование системы информационного обеспечения;</w:t>
      </w:r>
    </w:p>
    <w:p w:rsidR="009D4774" w:rsidRDefault="009D4774">
      <w:pPr>
        <w:pStyle w:val="ae"/>
        <w:numPr>
          <w:ilvl w:val="1"/>
          <w:numId w:val="6"/>
        </w:numPr>
        <w:spacing w:before="0" w:after="0"/>
        <w:ind w:left="0" w:firstLine="708"/>
        <w:jc w:val="both"/>
      </w:pPr>
      <w:r>
        <w:rPr>
          <w:sz w:val="28"/>
          <w:szCs w:val="28"/>
        </w:rPr>
        <w:t xml:space="preserve">на предоставления мер социальной поддержки, в том числе учета граждан-получателей мер социальной поддержки, а также на расширение масштабов адресной социальной поддержки, оказываемой населению. </w:t>
      </w:r>
    </w:p>
    <w:p w:rsidR="009D4774" w:rsidRDefault="009D4774">
      <w:pPr>
        <w:ind w:left="15"/>
        <w:jc w:val="both"/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     </w:t>
      </w:r>
      <w:r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развитие семейного устройства детей-сирот и детей, оставшихся без попечения родителей, семейного патроната, призванных обеспечить решение проблем беспризорности, социального сиротства, попадания семей в трудные жизненные ситуации;</w:t>
      </w:r>
    </w:p>
    <w:p w:rsidR="009D4774" w:rsidRDefault="009D4774">
      <w:pPr>
        <w:numPr>
          <w:ilvl w:val="0"/>
          <w:numId w:val="6"/>
        </w:numPr>
        <w:jc w:val="both"/>
      </w:pPr>
      <w:r>
        <w:rPr>
          <w:rFonts w:eastAsia="Times New Roman" w:cs="Times New Roman"/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- поддержание жизнеспособности и активности граждан пожилого возраста.</w:t>
      </w:r>
    </w:p>
    <w:p w:rsidR="009D4774" w:rsidRDefault="009D4774">
      <w:pPr>
        <w:ind w:left="15" w:firstLine="525"/>
        <w:jc w:val="both"/>
      </w:pPr>
      <w:r>
        <w:rPr>
          <w:rFonts w:eastAsia="Times New Roman" w:cs="Times New Roman"/>
          <w:sz w:val="28"/>
          <w:szCs w:val="28"/>
        </w:rPr>
        <w:t xml:space="preserve">    </w:t>
      </w:r>
      <w:r>
        <w:rPr>
          <w:sz w:val="28"/>
          <w:szCs w:val="28"/>
        </w:rPr>
        <w:t>Перечень основных мероприятий, сроки их реализации представлены в приложении 2.</w:t>
      </w:r>
    </w:p>
    <w:p w:rsidR="009D4774" w:rsidRDefault="009D4774">
      <w:pPr>
        <w:pStyle w:val="ae"/>
        <w:spacing w:before="0" w:after="0"/>
        <w:ind w:left="1080"/>
        <w:rPr>
          <w:sz w:val="28"/>
          <w:szCs w:val="28"/>
        </w:rPr>
      </w:pPr>
    </w:p>
    <w:p w:rsidR="009D4774" w:rsidRDefault="009D4774">
      <w:pPr>
        <w:pStyle w:val="ae"/>
        <w:spacing w:before="0" w:after="0"/>
        <w:rPr>
          <w:sz w:val="28"/>
          <w:szCs w:val="28"/>
        </w:rPr>
      </w:pPr>
    </w:p>
    <w:p w:rsidR="009D4774" w:rsidRDefault="009D4774">
      <w:pPr>
        <w:ind w:left="720"/>
        <w:jc w:val="center"/>
      </w:pPr>
      <w:r>
        <w:rPr>
          <w:rStyle w:val="a5"/>
          <w:rFonts w:eastAsia="Times New Roman" w:cs="Times New Roman"/>
          <w:sz w:val="28"/>
          <w:szCs w:val="28"/>
        </w:rPr>
        <w:t xml:space="preserve">    </w:t>
      </w:r>
      <w:r>
        <w:rPr>
          <w:rStyle w:val="a5"/>
          <w:sz w:val="28"/>
          <w:szCs w:val="28"/>
          <w:lang w:val="en-US"/>
        </w:rPr>
        <w:t>III</w:t>
      </w:r>
      <w:r>
        <w:rPr>
          <w:rStyle w:val="a5"/>
          <w:sz w:val="28"/>
          <w:szCs w:val="28"/>
        </w:rPr>
        <w:t xml:space="preserve">  Характеристика сферы реализации программы «Социальная поддержка граждан», описание ос</w:t>
      </w:r>
      <w:r>
        <w:rPr>
          <w:rStyle w:val="a5"/>
          <w:b w:val="0"/>
          <w:sz w:val="28"/>
          <w:szCs w:val="28"/>
        </w:rPr>
        <w:t>н</w:t>
      </w:r>
      <w:r>
        <w:rPr>
          <w:rStyle w:val="a5"/>
          <w:sz w:val="28"/>
          <w:szCs w:val="28"/>
        </w:rPr>
        <w:t>овных проблем в указанной сфере и прогноз ее развития</w:t>
      </w:r>
    </w:p>
    <w:p w:rsidR="009D4774" w:rsidRDefault="009D4774">
      <w:pPr>
        <w:ind w:left="720"/>
        <w:jc w:val="center"/>
      </w:pP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Представление мер социальной поддержки отдельных категорий граждан является одной из функций государства, направленной на поддержание и (или) повышение уровня их денежных доходов в связи с особыми заслугами перед Родиной, утратой трудоспособности и тяжести вреда, нанесенного здоровью, компенсацией ранее действовавших социальных обязательств, а также в связи с нахождением в трудной жизненной ситуации.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Меры социальной поддержки отдельных категорий граждан, </w:t>
      </w:r>
      <w:r>
        <w:rPr>
          <w:sz w:val="28"/>
          <w:szCs w:val="28"/>
        </w:rPr>
        <w:lastRenderedPageBreak/>
        <w:t>определены законодательством Курской области и региональными программами:</w:t>
      </w:r>
    </w:p>
    <w:p w:rsidR="009D4774" w:rsidRDefault="009D4774">
      <w:pPr>
        <w:pStyle w:val="ae"/>
        <w:spacing w:before="0" w:after="0"/>
        <w:jc w:val="both"/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К расходным обязательствам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района, финансируемым из областного бюджета, законодательством отнесены меры социальной поддержки: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ветеранов труда;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тружеников тыла;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-реабилитированных лиц и лиц, признанных пострадавшими от политических репрессий;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на выплату ежемесячного пособия семьям с детьми,</w:t>
      </w:r>
    </w:p>
    <w:p w:rsidR="009D4774" w:rsidRDefault="009D4774">
      <w:pPr>
        <w:pStyle w:val="ae"/>
        <w:spacing w:before="0" w:after="0"/>
        <w:jc w:val="both"/>
      </w:pPr>
      <w:r>
        <w:rPr>
          <w:sz w:val="28"/>
          <w:szCs w:val="28"/>
        </w:rPr>
        <w:tab/>
        <w:t>- других категорий граждан в соответствии с нормативными правовыми актами и региональными программами Курской области.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При этом администрация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в рамках собственных полномочий самостоятельно определяет перечень мер социальной поддержки, категории лиц, которым оказывается социальная поддержка, размеры денежных выплат, формы предоставления льгот, а также объемы средств, необходимых для реализации принятых решений.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Меры социальной поддержки отдельным категориям гражданам базируются на применении двух подходов: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категориальный подход предоставления мер социальной поддержки – без учета (проверки) нуждаемости граждан (семей);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адресный подход предоставления мер социальной поддержки гражданам – с учетом нуждаемости граждан (семей), исходя из соотношения их доходов с установленной в Курской области величиной прожиточного минимума соответствующих социально-демографических групп населения.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Преобладающим в настоящее время является категориальный подход предоставления мер социальной поддержки отдельным категориям граждан.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К установленным федеральными законами мерам социальной поддержки отдельных категорий граждан, предоставляемым по принципу </w:t>
      </w:r>
      <w:proofErr w:type="spellStart"/>
      <w:r>
        <w:rPr>
          <w:sz w:val="28"/>
          <w:szCs w:val="28"/>
        </w:rPr>
        <w:t>адресности</w:t>
      </w:r>
      <w:proofErr w:type="spellEnd"/>
      <w:r>
        <w:rPr>
          <w:sz w:val="28"/>
          <w:szCs w:val="28"/>
        </w:rPr>
        <w:t>, с учетом нуждаемости, относятся следующие меры социальной поддержки, являющиеся расходными обязательствами Курской области: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Меры социальной поддержки отдельных категорий граждан – как «федеральных», так и «региональных» льготников, предоставляются, в основном, в денежной форме.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Однако, несмотря на предпринимаемые действия по развитию мер социальной поддержки отдельных категорий граждан, добиться их существенного влияния на снижение бедности в районе не удается, в том числе, в связи с недостаточно последовательным применением адресного принципа предоставления мер социальной поддержки - при определении как категорий получателей, так и размеров предоставляемых мер социальной поддержки, а также с имеющимися бюджетными ограничениями роста их размеров.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Прогнозируя развитие ситуации, с учетом современного состояния и динамики показателей предоставления мер социальной поддержки отдельным категориям граждан, можно предположить следующее: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lastRenderedPageBreak/>
        <w:t xml:space="preserve">- в  количественном измерении потребность отдельных категорий граждан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в мерах социальной поддержки на период действия  муниципальной программы  составит порядка 3,0 тыс. человек. </w:t>
      </w:r>
      <w:proofErr w:type="gramStart"/>
      <w:r>
        <w:rPr>
          <w:sz w:val="28"/>
          <w:szCs w:val="28"/>
        </w:rPr>
        <w:t>Некоторое сокращение численности получателей мер социальной поддержки вследствие естественной убыли лиц старших возрастов, относящихся к категориям федеральных и региональных льготников, будет компенсировано за счет ожидаемого роста численности населения старше трудоспособного возраста, незначительного сокращения уровня абсолютной бедности, прогнозируемого в 2017-202</w:t>
      </w:r>
      <w:r w:rsidR="003B59E8">
        <w:rPr>
          <w:sz w:val="28"/>
          <w:szCs w:val="28"/>
        </w:rPr>
        <w:t>5</w:t>
      </w:r>
      <w:r>
        <w:rPr>
          <w:sz w:val="28"/>
          <w:szCs w:val="28"/>
        </w:rPr>
        <w:t xml:space="preserve"> годах, а также в связи с исполнением принятых обязательств, в соответствии с нормативными правовыми актами и региональными программами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района.</w:t>
      </w:r>
      <w:proofErr w:type="gramEnd"/>
      <w:r>
        <w:rPr>
          <w:sz w:val="28"/>
          <w:szCs w:val="28"/>
        </w:rPr>
        <w:t xml:space="preserve"> В результате численность получателей мер социальной поддержки и, соответственно, суммарные расходы бюджетной системы Российской Федерации на обеспечение законодательно определенных мер социальной поддержки отдельных категорий граждан не сократятся, в т.ч. вследствие инфляционных явлений.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Исполнителем всех вышеперечисленных мероприятий выступает Отдел социального обеспечения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Ожидаемым непосредственным результатом реализации мероприятий является своевременное и качественное осуществление социальных выплат населению, снижение бедности среди получателей мер социальной поддержки, повышение результативности оказания государственной социальной помощи, уменьшение иждивенческих настроений, увеличение эффективности оказания материальной помощи семьям, имеющих детей.</w:t>
      </w:r>
    </w:p>
    <w:p w:rsidR="009D4774" w:rsidRDefault="009D4774">
      <w:pPr>
        <w:pStyle w:val="ae"/>
        <w:spacing w:before="0" w:after="0"/>
        <w:jc w:val="both"/>
        <w:rPr>
          <w:b/>
          <w:sz w:val="28"/>
          <w:szCs w:val="28"/>
        </w:rPr>
      </w:pPr>
    </w:p>
    <w:p w:rsidR="009D4774" w:rsidRDefault="009D4774">
      <w:pPr>
        <w:pStyle w:val="ae"/>
        <w:spacing w:before="0" w:after="0"/>
        <w:jc w:val="center"/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 xml:space="preserve">  Контроль за ходом реализации муниципальной программы</w:t>
      </w:r>
    </w:p>
    <w:p w:rsidR="009D4774" w:rsidRDefault="009D4774">
      <w:pPr>
        <w:jc w:val="both"/>
      </w:pPr>
      <w:r>
        <w:rPr>
          <w:rFonts w:eastAsia="Times New Roman" w:cs="Times New Roman"/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Контроль за исполнением  муниципальной Программы осуществляет глава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района, общий контроль за исполнением мероприятий Программы осуществляет отдел социального обеспечения района.</w:t>
      </w:r>
    </w:p>
    <w:p w:rsidR="009D4774" w:rsidRDefault="009D4774">
      <w:pPr>
        <w:jc w:val="both"/>
      </w:pPr>
      <w:r>
        <w:rPr>
          <w:rFonts w:eastAsia="Times New Roman" w:cs="Times New Roman"/>
          <w:sz w:val="28"/>
          <w:szCs w:val="28"/>
        </w:rPr>
        <w:t xml:space="preserve">    </w:t>
      </w:r>
      <w:r>
        <w:rPr>
          <w:sz w:val="28"/>
          <w:szCs w:val="28"/>
        </w:rPr>
        <w:tab/>
        <w:t>Исполнители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:rsidR="009D4774" w:rsidRDefault="009D4774">
      <w:pPr>
        <w:jc w:val="both"/>
      </w:pPr>
      <w:r>
        <w:rPr>
          <w:rFonts w:eastAsia="Times New Roman" w:cs="Times New Roman"/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Ежемесячно, до 10-го числа месяца, следующего за отчетным периодом, Отдел социального обеспечения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предоставляет справочную и аналитическую информацию о реализации муниципальной программы  Комитету социального обеспечения Курской области, управлению финансов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района.</w:t>
      </w:r>
    </w:p>
    <w:p w:rsidR="009D4774" w:rsidRDefault="009D4774">
      <w:pPr>
        <w:jc w:val="both"/>
      </w:pPr>
      <w:r>
        <w:rPr>
          <w:rFonts w:eastAsia="Times New Roman" w:cs="Times New Roman"/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Ежегодно в срок до 25 января Отдел социального обеспечения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предоставляет информацию о ходе реализации муниципальной программы за отчетный год, включая оценку эффективности реализации программы и использования финансовых средств в Комитет социального обеспечения Курской области.</w:t>
      </w:r>
    </w:p>
    <w:p w:rsidR="009D4774" w:rsidRDefault="009D4774">
      <w:pPr>
        <w:jc w:val="center"/>
      </w:pPr>
      <w:r>
        <w:rPr>
          <w:rStyle w:val="a5"/>
          <w:rFonts w:cs="Tahoma"/>
          <w:color w:val="333333"/>
        </w:rPr>
        <w:lastRenderedPageBreak/>
        <w:t>П А С П О Р Т</w:t>
      </w:r>
    </w:p>
    <w:p w:rsidR="009D4774" w:rsidRDefault="009D4774">
      <w:pPr>
        <w:jc w:val="center"/>
      </w:pPr>
      <w:r>
        <w:rPr>
          <w:rStyle w:val="a5"/>
          <w:rFonts w:cs="Tahoma"/>
          <w:color w:val="333333"/>
        </w:rPr>
        <w:t xml:space="preserve">подпрограммы «Управление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color w:val="333333"/>
        </w:rPr>
        <w:t>Черемисиновского</w:t>
      </w:r>
      <w:proofErr w:type="spellEnd"/>
      <w:r>
        <w:rPr>
          <w:rStyle w:val="a5"/>
          <w:rFonts w:cs="Tahoma"/>
          <w:color w:val="333333"/>
        </w:rPr>
        <w:t xml:space="preserve"> района Курской области «Социальная поддержка граждан» </w:t>
      </w:r>
    </w:p>
    <w:tbl>
      <w:tblPr>
        <w:tblW w:w="0" w:type="auto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70"/>
        <w:gridCol w:w="130"/>
        <w:gridCol w:w="7265"/>
      </w:tblGrid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 Курской области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Участники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 Курской области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Администрация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 Курской области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Управление финансов Администрации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 Курской области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Программно-целевые инструменты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программно-целевые инструменты в подпрограмме отсутствуют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Цель 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реализация на территории района единой политики в сфере социальной защиты населения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Задачи 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обеспечение функционирования эффективной системы управления социальной защитой населения;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обеспечение реализации исполнения полномочий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района, переданных органам местного самоуправления, в сфере социальной защиты населения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Целевые индикаторы и показатели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доля населения, имеющего денежные доходы ниже величины прожиточного минимума, в общей численности населения района;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Этапы и сроки реализации 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 w:rsidP="00B407F3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2017-202</w:t>
            </w:r>
            <w:r w:rsidR="00B407F3"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 xml:space="preserve"> годы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Объемы бюджетных ассигнований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color w:val="000000"/>
                <w:sz w:val="21"/>
                <w:szCs w:val="21"/>
              </w:rPr>
              <w:t>объем бюджетных ассигнований подпрограммы муниципальной программы за  2017-202</w:t>
            </w:r>
            <w:r w:rsidR="00B407F3">
              <w:rPr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 xml:space="preserve"> г. </w:t>
            </w:r>
            <w:r>
              <w:rPr>
                <w:sz w:val="21"/>
                <w:szCs w:val="21"/>
              </w:rPr>
              <w:t xml:space="preserve">составит </w:t>
            </w:r>
            <w:r w:rsidR="00B407F3">
              <w:rPr>
                <w:sz w:val="21"/>
                <w:szCs w:val="21"/>
              </w:rPr>
              <w:t>16138,5</w:t>
            </w:r>
            <w:r>
              <w:rPr>
                <w:sz w:val="21"/>
                <w:szCs w:val="21"/>
              </w:rPr>
              <w:t xml:space="preserve"> тыс. рублей; в т.ч. за счет средств областного бюджета – </w:t>
            </w:r>
            <w:r w:rsidR="00B407F3">
              <w:rPr>
                <w:sz w:val="21"/>
                <w:szCs w:val="21"/>
              </w:rPr>
              <w:t>15555,7</w:t>
            </w:r>
            <w:r w:rsidR="00F11AFE">
              <w:rPr>
                <w:sz w:val="21"/>
                <w:szCs w:val="21"/>
              </w:rPr>
              <w:t xml:space="preserve"> тыс. руб.; 5</w:t>
            </w:r>
            <w:r>
              <w:rPr>
                <w:sz w:val="21"/>
                <w:szCs w:val="21"/>
              </w:rPr>
              <w:t>82,8</w:t>
            </w:r>
            <w:r>
              <w:rPr>
                <w:color w:val="000000"/>
                <w:sz w:val="21"/>
                <w:szCs w:val="21"/>
              </w:rPr>
              <w:t xml:space="preserve"> тыс</w:t>
            </w:r>
            <w:proofErr w:type="gramStart"/>
            <w:r>
              <w:rPr>
                <w:color w:val="000000"/>
                <w:sz w:val="21"/>
                <w:szCs w:val="21"/>
              </w:rPr>
              <w:t>.р</w:t>
            </w:r>
            <w:proofErr w:type="gramEnd"/>
            <w:r>
              <w:rPr>
                <w:color w:val="000000"/>
                <w:sz w:val="21"/>
                <w:szCs w:val="21"/>
              </w:rPr>
              <w:t>уб. за счет районного бюджета,  в том числе по годам:</w:t>
            </w:r>
          </w:p>
          <w:p w:rsidR="00F11AFE" w:rsidRDefault="00F11AFE" w:rsidP="00F11AFE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2017 год –  1328,9 тыс. рублей (189,6 тыс. руб. – районный бюджет);</w:t>
            </w:r>
          </w:p>
          <w:p w:rsidR="00F11AFE" w:rsidRDefault="00F11AFE" w:rsidP="00F11AFE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2018 год — 1434,7 тыс. рублей (143,0 тыс.руб. – районный бюджет);</w:t>
            </w:r>
          </w:p>
          <w:p w:rsidR="00F11AFE" w:rsidRDefault="00F11AFE" w:rsidP="00F11AFE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2019 год — 1428,5 тыс. рублей(120,2 тыс.руб. - районный бюджет);</w:t>
            </w:r>
          </w:p>
          <w:p w:rsidR="00F11AFE" w:rsidRDefault="00F11AFE" w:rsidP="00F11AFE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2020 год – 1874,0 тыс. рублей(130,0 тыс.руб. – районный бюджет);</w:t>
            </w:r>
          </w:p>
          <w:p w:rsidR="00F11AFE" w:rsidRDefault="00F11AFE" w:rsidP="00F11AFE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2021 год – </w:t>
            </w:r>
            <w:r w:rsidR="00B407F3">
              <w:rPr>
                <w:rFonts w:cs="Times New Roman"/>
                <w:color w:val="000000"/>
                <w:sz w:val="22"/>
                <w:szCs w:val="22"/>
              </w:rPr>
              <w:t>2039,6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рублей;</w:t>
            </w:r>
          </w:p>
          <w:p w:rsidR="00F11AFE" w:rsidRDefault="00F11AFE" w:rsidP="00F11AFE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2022 год – </w:t>
            </w:r>
            <w:r w:rsidR="00B407F3">
              <w:rPr>
                <w:rFonts w:cs="Times New Roman"/>
                <w:color w:val="000000"/>
                <w:sz w:val="22"/>
                <w:szCs w:val="22"/>
              </w:rPr>
              <w:t>2008,2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рублей;</w:t>
            </w:r>
          </w:p>
          <w:p w:rsidR="00F11AFE" w:rsidRDefault="00F11AFE" w:rsidP="00F11AFE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2023 год – </w:t>
            </w:r>
            <w:r w:rsidR="00B407F3">
              <w:rPr>
                <w:rFonts w:cs="Times New Roman"/>
                <w:color w:val="000000"/>
                <w:sz w:val="22"/>
                <w:szCs w:val="22"/>
              </w:rPr>
              <w:t>2008,2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рублей;</w:t>
            </w:r>
          </w:p>
          <w:p w:rsidR="009D4774" w:rsidRDefault="00F11AFE" w:rsidP="00B407F3">
            <w:pPr>
              <w:keepNext/>
              <w:keepLines/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2024 год – </w:t>
            </w:r>
            <w:r w:rsidR="00B407F3">
              <w:rPr>
                <w:rFonts w:cs="Times New Roman"/>
                <w:color w:val="000000"/>
                <w:sz w:val="22"/>
                <w:szCs w:val="22"/>
              </w:rPr>
              <w:t>2008,2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</w:t>
            </w:r>
            <w:r w:rsidR="00B407F3">
              <w:rPr>
                <w:rFonts w:cs="Times New Roman"/>
                <w:color w:val="000000"/>
                <w:sz w:val="22"/>
                <w:szCs w:val="22"/>
              </w:rPr>
              <w:t>;</w:t>
            </w:r>
          </w:p>
          <w:p w:rsidR="00B407F3" w:rsidRDefault="00B407F3" w:rsidP="00B407F3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color w:val="000000"/>
                <w:sz w:val="22"/>
                <w:szCs w:val="22"/>
              </w:rPr>
              <w:t>2025 год - 2008,2 тыс. рублей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Ожидаемые результаты реализации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обеспечение выполнения целей, задач и реализации Программы;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достижение целевых показателей Программы</w:t>
            </w:r>
          </w:p>
        </w:tc>
      </w:tr>
    </w:tbl>
    <w:p w:rsidR="009D4774" w:rsidRDefault="009D4774">
      <w:pPr>
        <w:ind w:firstLine="570"/>
        <w:jc w:val="both"/>
      </w:pPr>
    </w:p>
    <w:p w:rsidR="009D4774" w:rsidRDefault="009D4774">
      <w:pPr>
        <w:ind w:firstLine="570"/>
        <w:jc w:val="both"/>
      </w:pPr>
    </w:p>
    <w:p w:rsidR="009D4774" w:rsidRDefault="009D4774">
      <w:pPr>
        <w:ind w:firstLine="570"/>
        <w:jc w:val="both"/>
      </w:pPr>
      <w:r>
        <w:rPr>
          <w:rFonts w:cs="Tahoma"/>
          <w:color w:val="333333"/>
          <w:sz w:val="28"/>
          <w:szCs w:val="28"/>
        </w:rPr>
        <w:t>I.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>Характеристика сферы реализации подпрограммы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 xml:space="preserve">«Управление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color w:val="333333"/>
          <w:sz w:val="28"/>
          <w:szCs w:val="28"/>
        </w:rPr>
        <w:t xml:space="preserve"> района Курской области «Социальная поддержка граждан», описание основных проблем в указанной сфере и прогноз ее развития.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Основная цель подпрограммы, а именно – реализация на территории </w:t>
      </w:r>
      <w:r>
        <w:rPr>
          <w:sz w:val="28"/>
          <w:szCs w:val="28"/>
        </w:rPr>
        <w:lastRenderedPageBreak/>
        <w:t>района единой государственной политики в сфере социального обеспечения населения, может быть достигнута только в случае четкого исполнения своих функций органами и организациями системы социального обеспечения, в т.ч. таких как: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разработка предложений по основным направлениям и приоритетам социальной политики в сфере социального обеспечения населения на основе анализа социально-экономического развития района;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обеспечение распределения финансовых средств, поступивших в установленном порядке из  областного бюджета на оказание мер социальной поддержки различных категорий граждан, другие мероприятия социального обеспечения;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координация и обеспечение реализации социальных, экономических и правовых гарантий категорий граждан;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обеспечение на территории района соблюдения действующего законодательства в сфере социального обеспечения;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организация работы и осуществление контроля за своевременным назначением, перерасчетом, начислением и выплатой отделом социального обеспечения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ежемесячного пособия на ребенка, ежемесячных денежных выплат ветеранам труда, труженикам тыла, реабилитированным лицам и лицам, пострадавшим от политических репрессий, и других социальных выплат;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осуществление методического руководства по вопросам применения действующего законодательства по социальному обеспечению населения.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Проблемы, связанные с исполнением названных и иных функций органов и учреждений системы социального обеспечения, иных организаций, осуществляющих мероприятия по социальной поддержке граждан будут решаться в ходе выполнения мероприятий подпрограммы «</w:t>
      </w:r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sz w:val="28"/>
          <w:szCs w:val="28"/>
        </w:rPr>
        <w:t xml:space="preserve">». </w:t>
      </w:r>
    </w:p>
    <w:p w:rsidR="009D4774" w:rsidRDefault="009D4774">
      <w:pPr>
        <w:ind w:firstLine="570"/>
        <w:jc w:val="both"/>
      </w:pPr>
      <w:r>
        <w:rPr>
          <w:rStyle w:val="a5"/>
          <w:rFonts w:cs="Tahoma"/>
          <w:color w:val="333333"/>
          <w:sz w:val="28"/>
          <w:szCs w:val="28"/>
        </w:rPr>
        <w:t>II.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>Приоритеты политики в сфере реализации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 xml:space="preserve">подпрограммы «Управление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color w:val="333333"/>
          <w:sz w:val="28"/>
          <w:szCs w:val="28"/>
        </w:rPr>
        <w:t xml:space="preserve"> района Курской области «Социальная поддержка граждан», цели, задачи и показатели (индикаторы) достижения целей и решения задач, описание основных ожидаемых конечных результатов, сроков и этапов реализации подпрограммы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Приоритетом политики в сфере реализации подпрограммы является качественное выполнение мероприятий муниципальной программы.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Цель подпрограммы «</w:t>
      </w:r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sz w:val="28"/>
          <w:szCs w:val="28"/>
        </w:rPr>
        <w:t>»– реализация на территории района единой  политики в сфере социального обеспечения населения.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Задачами подпрограммы «</w:t>
      </w:r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Управление муниципальной программой и </w:t>
      </w:r>
      <w:r>
        <w:rPr>
          <w:rStyle w:val="a5"/>
          <w:rFonts w:cs="Tahoma"/>
          <w:b w:val="0"/>
          <w:bCs w:val="0"/>
          <w:color w:val="333333"/>
          <w:sz w:val="28"/>
          <w:szCs w:val="28"/>
        </w:rPr>
        <w:lastRenderedPageBreak/>
        <w:t xml:space="preserve">обеспечение условий реализации Муниципальной программы </w:t>
      </w:r>
      <w:proofErr w:type="spellStart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sz w:val="28"/>
          <w:szCs w:val="28"/>
        </w:rPr>
        <w:t>» являются обеспечение функционирования эффективной системы управления социальной защитой населения, обеспечение реализации исполнения полномочий района, переданных органам местного самоуправления, в сфере социальной защиты населения.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Целевые индикаторы и показатели подпрограммы «</w:t>
      </w:r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sz w:val="28"/>
          <w:szCs w:val="28"/>
        </w:rPr>
        <w:t>»: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доля населения, имеющего денежные доходы ниже величины прожиточного минимума, в общей численности населения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В результате реализации подпрограммы «</w:t>
      </w:r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sz w:val="28"/>
          <w:szCs w:val="28"/>
        </w:rPr>
        <w:t>» ожидается достижение следующих конечных результатов: обеспечение выполнения целей, задач и реализации Программы, достижение целевых показателей Программы.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Подпрограмма «</w:t>
      </w:r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sz w:val="28"/>
          <w:szCs w:val="28"/>
        </w:rPr>
        <w:t>» ре</w:t>
      </w:r>
      <w:r w:rsidR="00243399">
        <w:rPr>
          <w:sz w:val="28"/>
          <w:szCs w:val="28"/>
        </w:rPr>
        <w:t>ализуется в один этап: 2017-2025</w:t>
      </w:r>
      <w:r>
        <w:rPr>
          <w:sz w:val="28"/>
          <w:szCs w:val="28"/>
        </w:rPr>
        <w:t xml:space="preserve"> годы.</w:t>
      </w:r>
    </w:p>
    <w:p w:rsidR="009D4774" w:rsidRDefault="009D4774">
      <w:pPr>
        <w:ind w:firstLine="570"/>
        <w:jc w:val="both"/>
      </w:pPr>
      <w:r>
        <w:rPr>
          <w:rStyle w:val="a5"/>
          <w:rFonts w:cs="Tahoma"/>
          <w:color w:val="333333"/>
          <w:sz w:val="28"/>
          <w:szCs w:val="28"/>
        </w:rPr>
        <w:t>III. Характеристика основных мероприятий подпрограммы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 xml:space="preserve">«Управление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color w:val="333333"/>
          <w:sz w:val="28"/>
          <w:szCs w:val="28"/>
        </w:rPr>
        <w:t xml:space="preserve"> района Курской области «Социальная поддержка граждан» 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Для выполнения цели и решения задач подпрограммы «</w:t>
      </w:r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sz w:val="28"/>
          <w:szCs w:val="28"/>
        </w:rPr>
        <w:t>» будут реализовываться следующие основные мероприятия: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- обеспечение деятельности и исполнения функций отдела социального обеспечения;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- контроль за использованием субвенций местному бюджету на содержание работников, осуществляющих переданные государственные полномочия в сфере социальной защиты населения в соответствии с законодательством Курской области;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- оказание финансовой поддержки из средств областного бюджета районному совету ветеранов войны, труда, Вооруженных Сил и правоохранительных органов;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lastRenderedPageBreak/>
        <w:t>- проведение ежеквартального мониторинга хода реализации Программы.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Срок исполнения мероприятий подпрограммы «</w:t>
      </w:r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sz w:val="28"/>
          <w:szCs w:val="28"/>
        </w:rPr>
        <w:t>» - 2017-202</w:t>
      </w:r>
      <w:r w:rsidR="00B407F3">
        <w:rPr>
          <w:sz w:val="28"/>
          <w:szCs w:val="28"/>
        </w:rPr>
        <w:t>5</w:t>
      </w:r>
      <w:r>
        <w:rPr>
          <w:sz w:val="28"/>
          <w:szCs w:val="28"/>
        </w:rPr>
        <w:t xml:space="preserve"> годы.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Исполнителем вышеперечисленных мероприятий выступает отдел социального обеспечения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 Курской области и другие структурные подразделения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Ожидаемыми непосредственными результатами реализации мероприятий являются: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обеспечение функционирования эффективной системы социальной защиты населения в целях реализации гражданами прав на гарантированные социальные услуги и иные меры социальной поддержки;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обеспечение условий для исполнения органами местного самоуправления переданных полномочий;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наличие достоверной информации о развитии системы социальной поддержки граждан, своевременное принятие управленческих решений;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Последствиями не реализации основных мероприятий могут стать неэффективное функционирование системы социальной защиты населения, неисполнение переданных полномочий органам местного самоуправления района, отсутствие достоверной информации, неэффективное использование бюджетных средств, недофинансирование отрасли.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Мероприятия подпрограммы «</w:t>
      </w:r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sz w:val="28"/>
          <w:szCs w:val="28"/>
        </w:rPr>
        <w:t>» увязаны с такими показателями, как: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доля населения, имеющего денежные доходы ниже величины прожиточного минимума, в общей численности населения района;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Перечень основных мероприятий подпрограммы «</w:t>
      </w:r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sz w:val="28"/>
          <w:szCs w:val="28"/>
        </w:rPr>
        <w:t>» приведен в приложении № 1 к настоящей Программе.</w:t>
      </w:r>
    </w:p>
    <w:p w:rsidR="009D4774" w:rsidRDefault="009D4774">
      <w:pPr>
        <w:ind w:firstLine="570"/>
        <w:jc w:val="both"/>
      </w:pPr>
      <w:r>
        <w:rPr>
          <w:rStyle w:val="a5"/>
          <w:rFonts w:cs="Tahoma"/>
          <w:color w:val="333333"/>
          <w:sz w:val="28"/>
          <w:szCs w:val="28"/>
        </w:rPr>
        <w:t>IV.   Обоснование объема финансовых ресурсов, необходимых для реализации подпрограммы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 xml:space="preserve">«Управление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color w:val="333333"/>
          <w:sz w:val="28"/>
          <w:szCs w:val="28"/>
        </w:rPr>
        <w:t xml:space="preserve"> района Курской области «Социальная поддержка граждан».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Объем бюджетных ассигнований подпрограммы муниципальной </w:t>
      </w:r>
      <w:r>
        <w:rPr>
          <w:sz w:val="28"/>
          <w:szCs w:val="28"/>
        </w:rPr>
        <w:lastRenderedPageBreak/>
        <w:t>программы за 2017-202</w:t>
      </w:r>
      <w:r w:rsidR="00243399">
        <w:rPr>
          <w:sz w:val="28"/>
          <w:szCs w:val="28"/>
        </w:rPr>
        <w:t>5</w:t>
      </w:r>
      <w:r>
        <w:rPr>
          <w:sz w:val="28"/>
          <w:szCs w:val="28"/>
        </w:rPr>
        <w:t xml:space="preserve"> годы составит </w:t>
      </w:r>
      <w:r w:rsidR="00243399">
        <w:rPr>
          <w:sz w:val="28"/>
          <w:szCs w:val="28"/>
        </w:rPr>
        <w:t>16138,5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 по годам:</w:t>
      </w:r>
    </w:p>
    <w:p w:rsidR="009D4774" w:rsidRDefault="009D4774">
      <w:pPr>
        <w:ind w:firstLine="570"/>
        <w:jc w:val="both"/>
      </w:pPr>
      <w:r>
        <w:rPr>
          <w:b/>
          <w:bCs/>
          <w:sz w:val="28"/>
          <w:szCs w:val="28"/>
        </w:rPr>
        <w:t>2017 год</w:t>
      </w:r>
      <w:r>
        <w:rPr>
          <w:sz w:val="28"/>
          <w:szCs w:val="28"/>
        </w:rPr>
        <w:t xml:space="preserve"> – 1328,9 тыс. рублей, из них — 1206,0 тыс. руб. на выплату заработной платы работникам сферы социального обеспечения; 122,9 — финансовая поддержка общественным организациям ветеранов войны, труда, Вооруженных Сил и правоохранительных органов; </w:t>
      </w:r>
      <w:r>
        <w:rPr>
          <w:b/>
          <w:bCs/>
          <w:sz w:val="28"/>
          <w:szCs w:val="28"/>
        </w:rPr>
        <w:t>2018 год</w:t>
      </w:r>
      <w:r>
        <w:rPr>
          <w:sz w:val="28"/>
          <w:szCs w:val="28"/>
        </w:rPr>
        <w:t xml:space="preserve"> – 1434,7 тыс. рублей, из них — 1311,8 тыс. руб. на выплату заработной платы работникам сферы социального обеспечения; 122,9 — финансовая поддержка общественным организациям ветеранов войны, труда, Вооруженных Сил и правоохранительных органов; </w:t>
      </w:r>
      <w:r>
        <w:rPr>
          <w:b/>
          <w:bCs/>
          <w:sz w:val="28"/>
          <w:szCs w:val="28"/>
        </w:rPr>
        <w:t>2019 год</w:t>
      </w:r>
      <w:r>
        <w:rPr>
          <w:sz w:val="28"/>
          <w:szCs w:val="28"/>
        </w:rPr>
        <w:t xml:space="preserve"> – 1428,5 тыс. рублей, из них — 1304,2 тыс. руб. на выплату заработной платы работникам сферы социального обеспечения; 124,3 — финансовая поддержка общественным организациям ветеранов войны, труда, Вооруженных Сил и правоохранительных органов; </w:t>
      </w:r>
      <w:r>
        <w:rPr>
          <w:b/>
          <w:sz w:val="28"/>
          <w:szCs w:val="28"/>
        </w:rPr>
        <w:t>2020 год</w:t>
      </w:r>
      <w:r>
        <w:rPr>
          <w:sz w:val="28"/>
          <w:szCs w:val="28"/>
        </w:rPr>
        <w:t xml:space="preserve"> – 1</w:t>
      </w:r>
      <w:r w:rsidR="00F11AFE">
        <w:rPr>
          <w:sz w:val="28"/>
          <w:szCs w:val="28"/>
        </w:rPr>
        <w:t>874,0 тыс. рублей, из них — 13</w:t>
      </w:r>
      <w:r>
        <w:rPr>
          <w:sz w:val="28"/>
          <w:szCs w:val="28"/>
        </w:rPr>
        <w:t>23,2 тыс. руб. на выплату заработной платы работникам с</w:t>
      </w:r>
      <w:r w:rsidR="00F11AFE">
        <w:rPr>
          <w:sz w:val="28"/>
          <w:szCs w:val="28"/>
        </w:rPr>
        <w:t>феры социального обеспечения; 15</w:t>
      </w:r>
      <w:r>
        <w:rPr>
          <w:sz w:val="28"/>
          <w:szCs w:val="28"/>
        </w:rPr>
        <w:t xml:space="preserve">4,3 — финансовая поддержка общественным организациям ветеранов войны, труда, Вооруженных Сил и правоохранительных органов; </w:t>
      </w:r>
      <w:proofErr w:type="gramStart"/>
      <w:r>
        <w:rPr>
          <w:sz w:val="28"/>
          <w:szCs w:val="28"/>
        </w:rPr>
        <w:t xml:space="preserve">расходы на 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 – 396,5 тыс. руб.; </w:t>
      </w:r>
      <w:r>
        <w:rPr>
          <w:b/>
          <w:sz w:val="28"/>
          <w:szCs w:val="28"/>
        </w:rPr>
        <w:t>2021 год</w:t>
      </w:r>
      <w:r>
        <w:rPr>
          <w:sz w:val="28"/>
          <w:szCs w:val="28"/>
        </w:rPr>
        <w:t xml:space="preserve"> – </w:t>
      </w:r>
      <w:r w:rsidR="00243399">
        <w:rPr>
          <w:sz w:val="28"/>
          <w:szCs w:val="28"/>
        </w:rPr>
        <w:t>2039,6</w:t>
      </w:r>
      <w:r>
        <w:rPr>
          <w:sz w:val="28"/>
          <w:szCs w:val="28"/>
        </w:rPr>
        <w:t xml:space="preserve"> тыс. рублей,</w:t>
      </w:r>
      <w:r w:rsidR="00F11AFE">
        <w:rPr>
          <w:sz w:val="28"/>
          <w:szCs w:val="28"/>
        </w:rPr>
        <w:t xml:space="preserve"> из них — 1244,0</w:t>
      </w:r>
      <w:r>
        <w:rPr>
          <w:sz w:val="28"/>
          <w:szCs w:val="28"/>
        </w:rPr>
        <w:t xml:space="preserve"> тыс. руб. на выплату заработной платы работникам сферы социального обеспечения; </w:t>
      </w:r>
      <w:r w:rsidR="00243399">
        <w:rPr>
          <w:sz w:val="28"/>
          <w:szCs w:val="28"/>
        </w:rPr>
        <w:t>82,9</w:t>
      </w:r>
      <w:r>
        <w:rPr>
          <w:sz w:val="28"/>
          <w:szCs w:val="28"/>
        </w:rPr>
        <w:t xml:space="preserve"> — финансовая поддержка общественным организациям ветеранов войны, труда, Вооруженных Сил и правоохранительных органов;</w:t>
      </w:r>
      <w:proofErr w:type="gramEnd"/>
      <w:r w:rsidR="00F11AFE" w:rsidRPr="00F11AFE">
        <w:rPr>
          <w:sz w:val="28"/>
          <w:szCs w:val="28"/>
        </w:rPr>
        <w:t xml:space="preserve"> </w:t>
      </w:r>
      <w:proofErr w:type="gramStart"/>
      <w:r w:rsidR="00F11AFE">
        <w:rPr>
          <w:sz w:val="28"/>
          <w:szCs w:val="28"/>
        </w:rPr>
        <w:t>расходы на 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</w:t>
      </w:r>
      <w:r w:rsidR="00B97CD0">
        <w:rPr>
          <w:sz w:val="28"/>
          <w:szCs w:val="28"/>
        </w:rPr>
        <w:t xml:space="preserve"> – 712,7 тыс. руб.;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  <w:r>
        <w:rPr>
          <w:sz w:val="28"/>
          <w:szCs w:val="28"/>
        </w:rPr>
        <w:t xml:space="preserve"> –</w:t>
      </w:r>
      <w:r w:rsidR="00243399">
        <w:rPr>
          <w:sz w:val="28"/>
          <w:szCs w:val="28"/>
        </w:rPr>
        <w:t xml:space="preserve"> 2008,2</w:t>
      </w:r>
      <w:r>
        <w:rPr>
          <w:sz w:val="28"/>
          <w:szCs w:val="28"/>
        </w:rPr>
        <w:t xml:space="preserve"> тыс. рублей, из н</w:t>
      </w:r>
      <w:r w:rsidR="00B97CD0">
        <w:rPr>
          <w:sz w:val="28"/>
          <w:szCs w:val="28"/>
        </w:rPr>
        <w:t xml:space="preserve">их — </w:t>
      </w:r>
      <w:r w:rsidR="00243399">
        <w:rPr>
          <w:sz w:val="28"/>
          <w:szCs w:val="28"/>
        </w:rPr>
        <w:t>1338,8</w:t>
      </w:r>
      <w:r>
        <w:rPr>
          <w:sz w:val="28"/>
          <w:szCs w:val="28"/>
        </w:rPr>
        <w:t xml:space="preserve"> тыс. руб. на выплату заработной платы работникам сферы социального обеспечения; </w:t>
      </w:r>
      <w:r w:rsidR="00243399">
        <w:rPr>
          <w:sz w:val="28"/>
          <w:szCs w:val="28"/>
        </w:rPr>
        <w:t>0,0</w:t>
      </w:r>
      <w:r>
        <w:rPr>
          <w:sz w:val="28"/>
          <w:szCs w:val="28"/>
        </w:rPr>
        <w:t xml:space="preserve"> — финансовая поддержка общественным организациям ветеранов войны, труда, Вооруженных Сил и правоохранительных органов;</w:t>
      </w:r>
      <w:proofErr w:type="gramEnd"/>
      <w:r w:rsidR="00B97CD0" w:rsidRPr="00B97CD0">
        <w:rPr>
          <w:sz w:val="28"/>
          <w:szCs w:val="28"/>
        </w:rPr>
        <w:t xml:space="preserve"> </w:t>
      </w:r>
      <w:proofErr w:type="gramStart"/>
      <w:r w:rsidR="00B97CD0">
        <w:rPr>
          <w:sz w:val="28"/>
          <w:szCs w:val="28"/>
        </w:rPr>
        <w:t xml:space="preserve">расходы на 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 – </w:t>
      </w:r>
      <w:r w:rsidR="00243399">
        <w:rPr>
          <w:sz w:val="28"/>
          <w:szCs w:val="28"/>
        </w:rPr>
        <w:t>669,4</w:t>
      </w:r>
      <w:r w:rsidR="00B97CD0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; </w:t>
      </w:r>
      <w:r>
        <w:rPr>
          <w:b/>
          <w:sz w:val="28"/>
          <w:szCs w:val="28"/>
        </w:rPr>
        <w:t>2023 год</w:t>
      </w:r>
      <w:r w:rsidR="00B97CD0">
        <w:rPr>
          <w:sz w:val="28"/>
          <w:szCs w:val="28"/>
        </w:rPr>
        <w:t xml:space="preserve"> –</w:t>
      </w:r>
      <w:r w:rsidR="00243399">
        <w:rPr>
          <w:sz w:val="28"/>
          <w:szCs w:val="28"/>
        </w:rPr>
        <w:t>2008,2</w:t>
      </w:r>
      <w:r>
        <w:rPr>
          <w:sz w:val="28"/>
          <w:szCs w:val="28"/>
        </w:rPr>
        <w:t xml:space="preserve"> тыс. рублей, из них —</w:t>
      </w:r>
      <w:r w:rsidR="00B97CD0">
        <w:rPr>
          <w:sz w:val="28"/>
          <w:szCs w:val="28"/>
        </w:rPr>
        <w:t xml:space="preserve"> </w:t>
      </w:r>
      <w:r w:rsidR="00243399">
        <w:rPr>
          <w:sz w:val="28"/>
          <w:szCs w:val="28"/>
        </w:rPr>
        <w:t>1338,8</w:t>
      </w:r>
      <w:r>
        <w:rPr>
          <w:sz w:val="28"/>
          <w:szCs w:val="28"/>
        </w:rPr>
        <w:t xml:space="preserve"> тыс. руб. на выплату заработной платы работникам сферы социального обеспечения; </w:t>
      </w:r>
      <w:r w:rsidR="00243399">
        <w:rPr>
          <w:sz w:val="28"/>
          <w:szCs w:val="28"/>
        </w:rPr>
        <w:t>0,0</w:t>
      </w:r>
      <w:r>
        <w:rPr>
          <w:sz w:val="28"/>
          <w:szCs w:val="28"/>
        </w:rPr>
        <w:t xml:space="preserve"> — финансовая поддержка общественным организациям ветеранов войны, труда, Вооруженных Сил и правоохранительных органов;</w:t>
      </w:r>
      <w:proofErr w:type="gramEnd"/>
      <w:r w:rsidR="00B97CD0" w:rsidRPr="00B97CD0">
        <w:rPr>
          <w:sz w:val="28"/>
          <w:szCs w:val="28"/>
        </w:rPr>
        <w:t xml:space="preserve"> </w:t>
      </w:r>
      <w:r w:rsidR="00B97CD0">
        <w:rPr>
          <w:sz w:val="28"/>
          <w:szCs w:val="28"/>
        </w:rPr>
        <w:t xml:space="preserve">расходы на 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 – </w:t>
      </w:r>
      <w:r w:rsidR="00243399">
        <w:rPr>
          <w:sz w:val="28"/>
          <w:szCs w:val="28"/>
        </w:rPr>
        <w:t>669,4</w:t>
      </w:r>
      <w:r w:rsidR="00B97CD0">
        <w:rPr>
          <w:sz w:val="28"/>
          <w:szCs w:val="28"/>
        </w:rPr>
        <w:t xml:space="preserve"> тыс</w:t>
      </w:r>
      <w:proofErr w:type="gramStart"/>
      <w:r w:rsidR="00B97CD0">
        <w:rPr>
          <w:sz w:val="28"/>
          <w:szCs w:val="28"/>
        </w:rPr>
        <w:t>.р</w:t>
      </w:r>
      <w:proofErr w:type="gramEnd"/>
      <w:r w:rsidR="00B97CD0">
        <w:rPr>
          <w:sz w:val="28"/>
          <w:szCs w:val="28"/>
        </w:rPr>
        <w:t>уб.</w:t>
      </w:r>
      <w:r>
        <w:rPr>
          <w:sz w:val="28"/>
          <w:szCs w:val="28"/>
        </w:rPr>
        <w:t xml:space="preserve">; </w:t>
      </w:r>
      <w:r>
        <w:rPr>
          <w:b/>
          <w:sz w:val="28"/>
          <w:szCs w:val="28"/>
        </w:rPr>
        <w:t>2024</w:t>
      </w:r>
      <w:r w:rsidR="00B97CD0">
        <w:rPr>
          <w:sz w:val="28"/>
          <w:szCs w:val="28"/>
        </w:rPr>
        <w:t xml:space="preserve"> год –</w:t>
      </w:r>
      <w:r w:rsidR="00243399">
        <w:rPr>
          <w:sz w:val="28"/>
          <w:szCs w:val="28"/>
        </w:rPr>
        <w:t xml:space="preserve"> 2008,2</w:t>
      </w:r>
      <w:r w:rsidR="00B97CD0">
        <w:rPr>
          <w:sz w:val="28"/>
          <w:szCs w:val="28"/>
        </w:rPr>
        <w:t xml:space="preserve"> тыс. рублей, из них — </w:t>
      </w:r>
      <w:r w:rsidR="00243399">
        <w:rPr>
          <w:sz w:val="28"/>
          <w:szCs w:val="28"/>
        </w:rPr>
        <w:t>1338,8</w:t>
      </w:r>
      <w:r>
        <w:rPr>
          <w:sz w:val="28"/>
          <w:szCs w:val="28"/>
        </w:rPr>
        <w:t xml:space="preserve"> тыс. руб. на выплату заработной платы работникам сферы социального обеспечения; </w:t>
      </w:r>
      <w:r w:rsidR="00243399">
        <w:rPr>
          <w:sz w:val="28"/>
          <w:szCs w:val="28"/>
        </w:rPr>
        <w:t>0,0</w:t>
      </w:r>
      <w:r>
        <w:rPr>
          <w:sz w:val="28"/>
          <w:szCs w:val="28"/>
        </w:rPr>
        <w:t xml:space="preserve"> — финансовая поддержка общественным организациям ветеранов войны, труда, Вооруженных Сил и правоохранительных органов</w:t>
      </w:r>
      <w:r w:rsidR="00B97CD0">
        <w:rPr>
          <w:sz w:val="28"/>
          <w:szCs w:val="28"/>
        </w:rPr>
        <w:t>;</w:t>
      </w:r>
      <w:r w:rsidR="00B97CD0" w:rsidRPr="00B97CD0">
        <w:rPr>
          <w:sz w:val="28"/>
          <w:szCs w:val="28"/>
        </w:rPr>
        <w:t xml:space="preserve"> </w:t>
      </w:r>
      <w:proofErr w:type="gramStart"/>
      <w:r w:rsidR="00B97CD0">
        <w:rPr>
          <w:sz w:val="28"/>
          <w:szCs w:val="28"/>
        </w:rPr>
        <w:t xml:space="preserve">расходы на содержание работников, </w:t>
      </w:r>
      <w:r w:rsidR="00B97CD0">
        <w:rPr>
          <w:sz w:val="28"/>
          <w:szCs w:val="28"/>
        </w:rPr>
        <w:lastRenderedPageBreak/>
        <w:t xml:space="preserve">осуществляющих отдельные государственные полномочия по назначению и выплате ежемесячной выплаты на детей в возрасте от трех до семи лет включительно – </w:t>
      </w:r>
      <w:r w:rsidR="00243399">
        <w:rPr>
          <w:sz w:val="28"/>
          <w:szCs w:val="28"/>
        </w:rPr>
        <w:t>669,4</w:t>
      </w:r>
      <w:r w:rsidR="00B97CD0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="00243399">
        <w:rPr>
          <w:sz w:val="28"/>
          <w:szCs w:val="28"/>
        </w:rPr>
        <w:t xml:space="preserve">; </w:t>
      </w:r>
      <w:r w:rsidR="00243399" w:rsidRPr="00243399">
        <w:rPr>
          <w:b/>
          <w:sz w:val="28"/>
          <w:szCs w:val="28"/>
        </w:rPr>
        <w:t>2025 год</w:t>
      </w:r>
      <w:r w:rsidR="00243399">
        <w:rPr>
          <w:sz w:val="28"/>
          <w:szCs w:val="28"/>
        </w:rPr>
        <w:t xml:space="preserve"> - 2008,2 тыс. рублей, из них — 1338,8 тыс. руб. на выплату заработной платы работникам сферы социального обеспечения; 0,0 — финансовая поддержка общественным организациям ветеранов войны, труда, Вооруженных Сил и правоохранительных органов;</w:t>
      </w:r>
      <w:proofErr w:type="gramEnd"/>
      <w:r w:rsidR="00243399" w:rsidRPr="00B97CD0">
        <w:rPr>
          <w:sz w:val="28"/>
          <w:szCs w:val="28"/>
        </w:rPr>
        <w:t xml:space="preserve"> </w:t>
      </w:r>
      <w:r w:rsidR="00243399">
        <w:rPr>
          <w:sz w:val="28"/>
          <w:szCs w:val="28"/>
        </w:rPr>
        <w:t>расходы на содержание работников,</w:t>
      </w:r>
      <w:r w:rsidR="00243399" w:rsidRPr="00243399">
        <w:rPr>
          <w:sz w:val="28"/>
          <w:szCs w:val="28"/>
        </w:rPr>
        <w:t xml:space="preserve"> </w:t>
      </w:r>
      <w:r w:rsidR="00243399">
        <w:rPr>
          <w:sz w:val="28"/>
          <w:szCs w:val="28"/>
        </w:rPr>
        <w:t>осуществляющих отдельные государственные полномочия по назначению и выплате ежемесячной выплаты на детей в возрасте от трех до семи лет включительно – 669,4 тыс. руб.</w:t>
      </w:r>
    </w:p>
    <w:p w:rsidR="009D4774" w:rsidRDefault="009D4774">
      <w:pPr>
        <w:ind w:firstLine="570"/>
        <w:jc w:val="both"/>
      </w:pPr>
      <w:r>
        <w:rPr>
          <w:rStyle w:val="a5"/>
          <w:rFonts w:cs="Tahoma"/>
          <w:color w:val="333333"/>
          <w:sz w:val="28"/>
          <w:szCs w:val="28"/>
        </w:rPr>
        <w:t>V</w:t>
      </w:r>
      <w:r>
        <w:rPr>
          <w:rFonts w:cs="Tahoma"/>
          <w:b/>
          <w:bCs/>
          <w:color w:val="333333"/>
          <w:sz w:val="28"/>
          <w:szCs w:val="28"/>
        </w:rPr>
        <w:t>. Анализ рисков реализации подпрограммы «</w:t>
      </w:r>
      <w:r>
        <w:rPr>
          <w:rStyle w:val="a5"/>
          <w:rFonts w:cs="Tahoma"/>
          <w:color w:val="333333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rFonts w:cs="Tahoma"/>
          <w:b/>
          <w:bCs/>
          <w:color w:val="333333"/>
          <w:sz w:val="28"/>
          <w:szCs w:val="28"/>
        </w:rPr>
        <w:t xml:space="preserve">» и описание мер управления рисками реализации подпрограммы 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Выполнению поставленных задач могут помешать риски, сложившиеся под влиянием возможных негативных факторов, имеющихся в обществе, и социально-экономических проблем.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1. Макроэкономические риски.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Возможность ухудшения внутренней и внешней конъюнктуры, снижение темпов роста экономики, высокая инфляция могут негативно повлиять на функционирование системы социального обеспечения, а также затормозить структурные преобразования в ней.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2. Финансовые риски.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Отсутствие или недостаточное финансирование мероприятий в рамках подпрограммы «</w:t>
      </w:r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b w:val="0"/>
          <w:bCs w:val="0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sz w:val="28"/>
          <w:szCs w:val="28"/>
        </w:rPr>
        <w:t>» может привести к снижению обеспеченности и качества предоставляемых социальных услуг населению района и, как следствие, целевые показатели проекта не будут достигнуты.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Преодоление рисков может быть осуществлено путем сохранения устойчивого финансирования отрасли, а также путем дополнительных организационных мер, направленных на преодоление данных рисков.</w:t>
      </w:r>
    </w:p>
    <w:p w:rsidR="009D4774" w:rsidRDefault="009D4774">
      <w:pPr>
        <w:ind w:firstLine="570"/>
        <w:jc w:val="both"/>
        <w:rPr>
          <w:sz w:val="28"/>
          <w:szCs w:val="28"/>
        </w:rPr>
      </w:pPr>
    </w:p>
    <w:p w:rsidR="009D4774" w:rsidRDefault="009D4774">
      <w:pPr>
        <w:jc w:val="center"/>
      </w:pPr>
      <w:r>
        <w:rPr>
          <w:rStyle w:val="a5"/>
          <w:rFonts w:cs="Tahoma"/>
          <w:color w:val="333333"/>
          <w:sz w:val="21"/>
          <w:szCs w:val="21"/>
        </w:rPr>
        <w:t>П А С П О Р Т</w:t>
      </w:r>
    </w:p>
    <w:p w:rsidR="009D4774" w:rsidRDefault="009D4774">
      <w:pPr>
        <w:jc w:val="center"/>
      </w:pPr>
      <w:r>
        <w:rPr>
          <w:rStyle w:val="a5"/>
          <w:rFonts w:cs="Tahoma"/>
          <w:color w:val="333333"/>
          <w:sz w:val="21"/>
          <w:szCs w:val="21"/>
        </w:rPr>
        <w:t>подпрограммы «Развитие мер социальной поддержки отдельных</w:t>
      </w:r>
    </w:p>
    <w:p w:rsidR="009D4774" w:rsidRDefault="009D4774">
      <w:pPr>
        <w:jc w:val="center"/>
      </w:pPr>
      <w:r>
        <w:rPr>
          <w:rStyle w:val="a5"/>
          <w:rFonts w:cs="Tahoma"/>
          <w:color w:val="333333"/>
          <w:sz w:val="21"/>
          <w:szCs w:val="21"/>
        </w:rPr>
        <w:t xml:space="preserve">категорий граждан» </w:t>
      </w:r>
    </w:p>
    <w:tbl>
      <w:tblPr>
        <w:tblW w:w="0" w:type="auto"/>
        <w:tblInd w:w="-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90"/>
        <w:gridCol w:w="135"/>
        <w:gridCol w:w="7467"/>
      </w:tblGrid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Ответственный</w:t>
            </w:r>
          </w:p>
          <w:p w:rsidR="009D4774" w:rsidRDefault="009D4774">
            <w:pPr>
              <w:pStyle w:val="consplusnormal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исполнитель</w:t>
            </w:r>
          </w:p>
          <w:p w:rsidR="009D4774" w:rsidRDefault="009D4774">
            <w:pPr>
              <w:pStyle w:val="consplusnormal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 </w:t>
            </w:r>
          </w:p>
          <w:p w:rsidR="009D4774" w:rsidRDefault="009D4774">
            <w:pPr>
              <w:pStyle w:val="consplusnormal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Курской области</w:t>
            </w: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Участники</w:t>
            </w:r>
          </w:p>
          <w:p w:rsidR="009D4774" w:rsidRDefault="009D4774">
            <w:pPr>
              <w:pStyle w:val="consplusnormal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Администрация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 Курской области;</w:t>
            </w:r>
          </w:p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 Курской области</w:t>
            </w: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Программно-целевые инструменты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программно-целевые инструменты в подпрограмме отсутствуют</w:t>
            </w: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lastRenderedPageBreak/>
              <w:t>Цель 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повышение уровня жизни граждан – получателей мер социальной поддержки</w:t>
            </w: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snapToGrid w:val="0"/>
            </w:pPr>
            <w:r>
              <w:t>Задачи 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расширение масштабов представления в денежной форме мер социальной поддержки отдельным категориям граждан;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повышение охвата бедного населения программами предоставления мер социальной поддержки</w:t>
            </w: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Целевые индикаторы и показатели</w:t>
            </w:r>
          </w:p>
          <w:p w:rsidR="009D4774" w:rsidRDefault="009D4774">
            <w:pPr>
              <w:pStyle w:val="consplusnormal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удельный вес малоимущих граждан, получающих меры социальной поддержки в соответствии с нормативными правовыми актами и муниципальными программами района, в общей численности малоимущих граждан в районе, обратившихся за получением мер социальной поддержки;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уровень предоставления мер социальной поддержки отдельным категориям граждан в денежной форме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  <w:rPr>
                <w:sz w:val="21"/>
                <w:szCs w:val="21"/>
              </w:rPr>
            </w:pP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Этапы и сроки реализации 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 w:rsidP="00243399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2017-202</w:t>
            </w:r>
            <w:r w:rsidR="00243399"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 xml:space="preserve"> годы в один этап</w:t>
            </w: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Объемы бюджетных ассигнований</w:t>
            </w:r>
          </w:p>
          <w:p w:rsidR="009D4774" w:rsidRDefault="009D4774">
            <w:pPr>
              <w:pStyle w:val="consplusnormal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proofErr w:type="gramStart"/>
            <w:r>
              <w:rPr>
                <w:color w:val="000000"/>
                <w:sz w:val="21"/>
                <w:szCs w:val="21"/>
              </w:rPr>
              <w:t>объем бюджетных ассигнований за 2017-202</w:t>
            </w:r>
            <w:r w:rsidR="001E26B4">
              <w:rPr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 xml:space="preserve"> гг. составляет </w:t>
            </w:r>
            <w:r w:rsidR="001E26B4">
              <w:rPr>
                <w:sz w:val="21"/>
                <w:szCs w:val="21"/>
              </w:rPr>
              <w:t>213206,0</w:t>
            </w:r>
            <w:r>
              <w:rPr>
                <w:sz w:val="21"/>
                <w:szCs w:val="21"/>
              </w:rPr>
              <w:t xml:space="preserve"> тыс. рублей, в т.ч. за счет средств местного бюджета – </w:t>
            </w:r>
            <w:r w:rsidR="001E26B4">
              <w:rPr>
                <w:sz w:val="21"/>
                <w:szCs w:val="21"/>
              </w:rPr>
              <w:t>6293,1</w:t>
            </w:r>
            <w:r>
              <w:rPr>
                <w:sz w:val="21"/>
                <w:szCs w:val="21"/>
              </w:rPr>
              <w:t xml:space="preserve"> тыс. рубл</w:t>
            </w:r>
            <w:r w:rsidR="00D442CC">
              <w:rPr>
                <w:sz w:val="21"/>
                <w:szCs w:val="21"/>
              </w:rPr>
              <w:t xml:space="preserve">ей, областного бюджета — </w:t>
            </w:r>
            <w:r w:rsidR="001E26B4">
              <w:rPr>
                <w:sz w:val="21"/>
                <w:szCs w:val="21"/>
              </w:rPr>
              <w:t>71908,6</w:t>
            </w:r>
            <w:r>
              <w:rPr>
                <w:sz w:val="21"/>
                <w:szCs w:val="21"/>
              </w:rPr>
              <w:t xml:space="preserve"> тыс. руб.</w:t>
            </w:r>
            <w:r w:rsidR="00112176">
              <w:rPr>
                <w:sz w:val="21"/>
                <w:szCs w:val="21"/>
              </w:rPr>
              <w:t>, федерального</w:t>
            </w:r>
            <w:r w:rsidR="00FC1759">
              <w:rPr>
                <w:sz w:val="21"/>
                <w:szCs w:val="21"/>
              </w:rPr>
              <w:t xml:space="preserve"> бюджет</w:t>
            </w:r>
            <w:r w:rsidR="00112176">
              <w:rPr>
                <w:sz w:val="21"/>
                <w:szCs w:val="21"/>
              </w:rPr>
              <w:t>а</w:t>
            </w:r>
            <w:r w:rsidR="00D442CC">
              <w:rPr>
                <w:sz w:val="21"/>
                <w:szCs w:val="21"/>
              </w:rPr>
              <w:t xml:space="preserve">– </w:t>
            </w:r>
            <w:r w:rsidR="001E26B4">
              <w:rPr>
                <w:sz w:val="21"/>
                <w:szCs w:val="21"/>
              </w:rPr>
              <w:t>135004,3</w:t>
            </w:r>
            <w:r w:rsidR="00FC1759">
              <w:rPr>
                <w:sz w:val="21"/>
                <w:szCs w:val="21"/>
              </w:rPr>
              <w:t xml:space="preserve"> тыс. рублей.</w:t>
            </w:r>
            <w:proofErr w:type="gramEnd"/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color w:val="000000"/>
                <w:sz w:val="21"/>
                <w:szCs w:val="21"/>
              </w:rPr>
              <w:t xml:space="preserve">в том числе по годам: </w:t>
            </w:r>
          </w:p>
          <w:p w:rsidR="00B97CD0" w:rsidRDefault="00B97CD0" w:rsidP="00B97CD0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2017 год – 6690,4 тыс. рублей (из них 649,0 тыс. руб. из районного бюджета, 6041,4 – из областного бюджета);</w:t>
            </w:r>
          </w:p>
          <w:p w:rsidR="00B97CD0" w:rsidRDefault="00B97CD0" w:rsidP="00B97CD0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2018 год — 6750,3 тыс. рублей (из них 728,8 тыс. руб. из районного бюджета, 6021,5 – из областного бюджета)</w:t>
            </w:r>
          </w:p>
          <w:p w:rsidR="00B97CD0" w:rsidRDefault="00B97CD0" w:rsidP="00B97CD0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2019 год — 6659,0 тыс. рублей (из них 887,6 тыс. руб. из районного бюджета, 5771,4 – из областного бюджета)</w:t>
            </w:r>
          </w:p>
          <w:p w:rsidR="00B97CD0" w:rsidRDefault="00B97CD0" w:rsidP="00B97CD0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2020 год – 26446,5 тыс. рублей (из них 797,7 тыс. руб. из районного бюджета, 19595,1 -  из федерального бюджета, 6053,7 – из средств областного бюджета);</w:t>
            </w:r>
          </w:p>
          <w:p w:rsidR="00B97CD0" w:rsidRDefault="00B97CD0" w:rsidP="00B97CD0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2021 год</w:t>
            </w:r>
            <w:r w:rsidR="009155E8">
              <w:rPr>
                <w:rFonts w:cs="Times New Roman"/>
                <w:color w:val="000000"/>
                <w:sz w:val="22"/>
                <w:szCs w:val="22"/>
              </w:rPr>
              <w:t xml:space="preserve"> –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33104,4</w:t>
            </w:r>
            <w:r w:rsidR="009155E8">
              <w:rPr>
                <w:rFonts w:cs="Times New Roman"/>
                <w:color w:val="000000"/>
                <w:sz w:val="22"/>
                <w:szCs w:val="22"/>
              </w:rPr>
              <w:t xml:space="preserve"> тыс. рублей (из них </w:t>
            </w:r>
            <w:r w:rsidR="007E20F1">
              <w:rPr>
                <w:rFonts w:cs="Times New Roman"/>
                <w:color w:val="000000"/>
                <w:sz w:val="22"/>
                <w:szCs w:val="22"/>
              </w:rPr>
              <w:t>1186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,0 тыс. руб. из районного бюджета,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22373,3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федерального бюджета,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9545,1</w:t>
            </w:r>
            <w:r>
              <w:rPr>
                <w:rFonts w:cs="Times New Roman"/>
                <w:color w:val="000000"/>
                <w:sz w:val="22"/>
                <w:szCs w:val="22"/>
              </w:rPr>
              <w:t>– из областного бюджета);</w:t>
            </w:r>
          </w:p>
          <w:p w:rsidR="00B97CD0" w:rsidRDefault="00B97CD0" w:rsidP="00B97CD0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2022 год –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33359,8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 (из них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1686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,0 тыс. руб. из районного бюджета,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22000,7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федерального бюджета,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9723,1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областного бюджета);</w:t>
            </w:r>
          </w:p>
          <w:p w:rsidR="00B97CD0" w:rsidRDefault="00B97CD0" w:rsidP="00B97CD0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2023 год –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32287,0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 (из них 136,0 тыс. руб. из районного бюджета,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22724,8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федерального бюджета,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9426,2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областного бюджета);</w:t>
            </w:r>
          </w:p>
          <w:p w:rsidR="009D4774" w:rsidRDefault="00B97CD0" w:rsidP="001E26B4">
            <w:pPr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2024 год –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33954,3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 (из них 136,0 тыс. руб. из районного бюджета,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24155,2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федерального бюджета,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9663,1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областного бюджета)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;</w:t>
            </w:r>
          </w:p>
          <w:p w:rsidR="001E26B4" w:rsidRDefault="001E26B4" w:rsidP="001E26B4">
            <w:pPr>
              <w:snapToGrid w:val="0"/>
              <w:jc w:val="both"/>
            </w:pPr>
            <w:r>
              <w:rPr>
                <w:rFonts w:cs="Times New Roman"/>
                <w:color w:val="000000"/>
                <w:sz w:val="22"/>
                <w:szCs w:val="22"/>
              </w:rPr>
              <w:t>2025 год - 33954,3 тыс. рублей (из них 136,0 тыс. руб. из районного бюджета, 24155,2 – из федерального бюджета, 9663,1 – из областного бюджета).</w:t>
            </w: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Ожидаемые результаты реализации</w:t>
            </w:r>
          </w:p>
          <w:p w:rsidR="009D4774" w:rsidRDefault="009D4774">
            <w:pPr>
              <w:pStyle w:val="consplusnormal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повышение уровня представления в денежной форме мер социальной поддержки отдельным категориям граждан;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снижение бедности отдельных категорий граждан – получателей мер социальной поддержки;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охват бедного населения программами государственной социальной поддержки </w:t>
            </w:r>
          </w:p>
        </w:tc>
      </w:tr>
    </w:tbl>
    <w:p w:rsidR="009D4774" w:rsidRDefault="009D4774">
      <w:pPr>
        <w:shd w:val="clear" w:color="auto" w:fill="FFFFFF"/>
        <w:suppressAutoHyphens w:val="0"/>
        <w:spacing w:line="312" w:lineRule="atLeast"/>
        <w:ind w:firstLine="570"/>
        <w:jc w:val="both"/>
        <w:textAlignment w:val="baseline"/>
      </w:pPr>
    </w:p>
    <w:p w:rsidR="009D4774" w:rsidRDefault="009D4774">
      <w:pPr>
        <w:shd w:val="clear" w:color="auto" w:fill="FFFFFF"/>
        <w:suppressAutoHyphens w:val="0"/>
        <w:spacing w:line="312" w:lineRule="atLeast"/>
        <w:ind w:firstLine="570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I.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>Характеристика сферы реализации подпрограммы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>«Развитие мер социальной поддержки отдельных категорий граждан», описание основных проблем в указанной сфере и прогноз ее развития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70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Представление мер социальной поддержки отдельных категорий граждан является одной из функций государства, направленной на поддержание и (или) повышение уровня их денежных доходов в связи с особыми заслугами перед Родиной, утратой трудоспособности и тяжести вреда, нанесенного здоровью, компенсацией ранее действовавших социальных обязательств, а также в связи с нахождением в трудной жизненной ситуации.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Меры социальной поддержки отдельных категорий граждан, определены </w:t>
      </w:r>
      <w:r>
        <w:rPr>
          <w:rFonts w:cs="Tahoma"/>
          <w:color w:val="333333"/>
          <w:sz w:val="28"/>
          <w:szCs w:val="28"/>
        </w:rPr>
        <w:lastRenderedPageBreak/>
        <w:t>законодательством Курской области и муниципальными программами: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меры социальной поддержки в денежной форме, в том числе ежемесячные денежные выплаты, муниципальные доплаты к пенсиям, компенсационные выплаты на оплату жилья и коммунальных услуг, компенсационные и единовременные выплаты, приуроченные к знаменательным датам, адресная материальная помощь в денежной форме;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меры социальной поддержки в натуральной форме, в т.ч. обеспечение необходимыми лекарственными средствами по рецептам врача (фельдшера); предоставление при наличии медицинских показаний путевки на санаторно-курортное лечение; бесплатный проезд на городском пассажирском и на пригородном железнодорожном транспорте, а также на междугородном транспорте к месту лечения и обратно; предоставление и содержание жилых помещений; натуральную помощь (топливо, продукты питания, одежда, обувь, медикаменты и др.);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меры социальной поддержки в форме льгот по оплате жилищно-коммунальных услуг и др.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Меры социальной поддержки отдельным категориям гражданам базируются на применении двух подходов: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категориальный подход предоставления мер социальной поддержки – без учета (проверки) нуждаемости граждан (семей) и (или) адресный подход предоставления мер социальной поддержки гражданам – с учетом нуждаемости граждан (семей), исходя из соотношения их доходов с установленной в субъекте Российской Федерации величиной прожиточного минимума соответствующих социально-демографических групп населения.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Преобладающим в настоящее время является категориальный подход предоставления мер социальной поддержки отдельным категориям граждан.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К установленным федеральными законами мерам социальной поддержки отдельных категорий граждан, предоставляемым по принципу </w:t>
      </w:r>
      <w:proofErr w:type="spellStart"/>
      <w:r>
        <w:rPr>
          <w:rFonts w:cs="Tahoma"/>
          <w:color w:val="333333"/>
          <w:sz w:val="28"/>
          <w:szCs w:val="28"/>
        </w:rPr>
        <w:t>адресности</w:t>
      </w:r>
      <w:proofErr w:type="spellEnd"/>
      <w:r>
        <w:rPr>
          <w:rFonts w:cs="Tahoma"/>
          <w:color w:val="333333"/>
          <w:sz w:val="28"/>
          <w:szCs w:val="28"/>
        </w:rPr>
        <w:t>, с учетом нуждаемости, относятся следующие меры социальной поддержки, являющиеся расходными обязательствами Курской области: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государственная социальная помощь, предоставляемая малоимущим семьям, малоимущим одиноко проживающим гражданам, а также иным категориям граждан, предусмотренная </w:t>
      </w:r>
      <w:hyperlink r:id="rId7" w:history="1">
        <w:r>
          <w:rPr>
            <w:rStyle w:val="a4"/>
          </w:rPr>
          <w:t>Федеральным</w:t>
        </w:r>
      </w:hyperlink>
      <w:r>
        <w:rPr>
          <w:rStyle w:val="apple-converted-space"/>
          <w:rFonts w:cs="Tahoma"/>
          <w:color w:val="333333"/>
          <w:sz w:val="28"/>
          <w:szCs w:val="28"/>
        </w:rPr>
        <w:t> </w:t>
      </w:r>
      <w:r>
        <w:rPr>
          <w:rFonts w:cs="Tahoma"/>
          <w:color w:val="333333"/>
          <w:sz w:val="28"/>
          <w:szCs w:val="28"/>
          <w:u w:val="single"/>
        </w:rPr>
        <w:t>законом</w:t>
      </w:r>
      <w:r>
        <w:rPr>
          <w:rFonts w:cs="Tahoma"/>
          <w:color w:val="333333"/>
          <w:sz w:val="28"/>
          <w:szCs w:val="28"/>
        </w:rPr>
        <w:t xml:space="preserve"> от 17 июля 1999 г. № 178-ФЗ «О государственной социальной помощи», в том числе в виде социальных доплат к пенсии (федеральных и региональных).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Меры социальной поддержки отдельных категорий граждан – как «федеральных», так и «региональных» льготников, предоставляются, в основном, в денежной форме.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На региональном уровне меры социальной поддержки отдельным категориям граждан предоставляются из областного бюджета также, в основном, в виде денежных выплат, – как регулярных, так и единовременных (разовых) – в связи с юбилейными событиями, праздниками либо в связи с попаданием в трудную жизненную ситуацию или иными обстоятельствами.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Денежные выплаты за счет областного бюджета предоставляются категориям граждан, определенным как федеральным законодательством, так </w:t>
      </w:r>
      <w:r>
        <w:rPr>
          <w:rFonts w:cs="Tahoma"/>
          <w:color w:val="333333"/>
          <w:sz w:val="28"/>
          <w:szCs w:val="28"/>
        </w:rPr>
        <w:lastRenderedPageBreak/>
        <w:t>и законодательством Курской области. Последние, таким образом, получают дополнительные, по отношению к установленным федеральным законодательством, меры социальной поддержки, что способствует повышению уровня и качества их жизни.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Органы муниципальной власти района стремятся предоставлять меры социальной поддержки в денежной форме малоимущим гражданам, в том числе используя адресный подход, механизм проверки нуждаемости.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Сравнительно новым инструментом предоставления мер социальной поддержки малообеспеченным семьям и малоимущим одиноко проживающим гражданам, планируемым к внедрению в </w:t>
      </w:r>
      <w:proofErr w:type="spellStart"/>
      <w:r>
        <w:rPr>
          <w:rFonts w:cs="Tahoma"/>
          <w:color w:val="333333"/>
          <w:sz w:val="28"/>
          <w:szCs w:val="28"/>
        </w:rPr>
        <w:t>Черемисиновском</w:t>
      </w:r>
      <w:proofErr w:type="spellEnd"/>
      <w:r>
        <w:rPr>
          <w:rFonts w:cs="Tahoma"/>
          <w:color w:val="333333"/>
          <w:sz w:val="28"/>
          <w:szCs w:val="28"/>
        </w:rPr>
        <w:t xml:space="preserve"> районе Курской области в рамках подпрограммы «Развитие мер социальной поддержки отдельных категорий граждан»</w:t>
      </w:r>
      <w:r>
        <w:rPr>
          <w:rStyle w:val="a5"/>
          <w:rFonts w:cs="Tahoma"/>
          <w:color w:val="333333"/>
          <w:sz w:val="28"/>
          <w:szCs w:val="28"/>
        </w:rPr>
        <w:t xml:space="preserve"> 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Муниципальной программы </w:t>
      </w:r>
      <w:proofErr w:type="spellStart"/>
      <w:r>
        <w:rPr>
          <w:rStyle w:val="a5"/>
          <w:rFonts w:cs="Tahoma"/>
          <w:b w:val="0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b w:val="0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rFonts w:cs="Tahoma"/>
          <w:b/>
          <w:bCs/>
          <w:color w:val="333333"/>
          <w:sz w:val="28"/>
          <w:szCs w:val="28"/>
        </w:rPr>
        <w:t>»</w:t>
      </w:r>
      <w:r>
        <w:rPr>
          <w:rFonts w:cs="Tahoma"/>
          <w:color w:val="333333"/>
          <w:sz w:val="28"/>
          <w:szCs w:val="28"/>
        </w:rPr>
        <w:t>, является технология социального контракта.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Государственная социальная помощь малоимущим гражданам на основе социального контракта предоставляется в виде денежных выплат (единовременных или ежемесячных), социальных услуг, жизненно необходимых товаров. Наиболее распространенным видом оказания государственной социальной помощи является предоставление единовременных целевых денежных выплат на развитие личного подсобного хозяйства, а также на занятие индивидуальной трудовой деятельностью.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Однако, несмотря на предпринимаемые действия по развитию мер социальной поддержки отдельных категорий граждан, добиться их существенного влияния на снижение бедности в районе не удается, в том числе, в связи с недостаточно последовательным применением адресного принципа предоставления мер социальной поддержки - при определении как категорий получателей, так и размеров предоставляемых мер социальной поддержки, а также с имеющимися бюджетными ограничениями роста их размеров.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Прогнозируя развитие ситуации, с учетом современного состояния и динамики показателей предоставления мер социальной поддержки отдельным категориям граждан, можно предположить следующее.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1. В количественном измерении потребность отдельных категорий граждан района в мерах социальной поддержки на период действия Программы (2017-2024 годы) сохранится на уровне 2018 года. Некоторое сокращение численности получателей мер социальной поддержки вследствие естественной убыли лиц старших возрастов, относящихся к категориям федеральных и региональных льготников, будет компенсировано за счет ожидаемого роста численности населения старше трудоспособного возраста, увеличения количества инвалидов и детей-инвалидов (при условии сохранения сложившейся динамики показателей инвалидности), незначительного сокращения уровня абсолютной бедности, прогнозируемого в 2017-2024 годах, а также в связи с исполнением принятых обязательств, в соответствии с нормативными правовыми актами и муниципальными программами </w:t>
      </w:r>
      <w:proofErr w:type="spellStart"/>
      <w:r>
        <w:rPr>
          <w:rFonts w:cs="Tahoma"/>
          <w:color w:val="333333"/>
          <w:sz w:val="28"/>
          <w:szCs w:val="28"/>
        </w:rPr>
        <w:t>Черемисиновского</w:t>
      </w:r>
      <w:proofErr w:type="spellEnd"/>
      <w:r>
        <w:rPr>
          <w:rFonts w:cs="Tahoma"/>
          <w:color w:val="333333"/>
          <w:sz w:val="28"/>
          <w:szCs w:val="28"/>
        </w:rPr>
        <w:t xml:space="preserve"> района Курской области и органов местного </w:t>
      </w:r>
      <w:r>
        <w:rPr>
          <w:rFonts w:cs="Tahoma"/>
          <w:color w:val="333333"/>
          <w:sz w:val="28"/>
          <w:szCs w:val="28"/>
        </w:rPr>
        <w:lastRenderedPageBreak/>
        <w:t>самоуправления. В результате численность получателей мер социальной поддержки и, соответственно, суммарные расходы бюджетной системы Российской Федерации на обеспечение законодательно определенных мер социальной поддержки отдельных категорий граждан не сократятся, в т.ч. вследствие инфляционных явлений.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2. Ожидаемое изменение социально-демографической структуры контингента получателей мер социальной поддержки предполагает изменение приоритетов в определении категорий получателей мер социальной поддержки, условий их представления, в том числе путем активизации адресной социальной поддержки бедного населения, иных категорий граждан, находящихся в трудной жизненной ситуации, расширения сферы применения механизмов социальных контрактов, оценки нуждаемости и пр.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3. С учетом прогнозируемого изменения социально-демографической структуры получателей мер социальной поддержки потребуется разработка нормативных правовых, методических и информационных инструментов, обеспечивающих принятие эффективных управленческих решений, связанных с организацией мер социальной поддержки отдельных категорий граждан.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Style w:val="a5"/>
          <w:rFonts w:cs="Tahoma"/>
          <w:color w:val="333333"/>
          <w:sz w:val="28"/>
          <w:szCs w:val="28"/>
        </w:rPr>
        <w:t>II. Приоритеты политики в сфере реализации подпрограммы «Развитие мер социальной поддержки отдельных категорий граждан», цели, задачи и показатели (индикаторы) достижения целей и решения задач, описание основных ожидаемых конечных результатов реализации подпрограммы, сроков и этапов реализации подпрограммы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Приоритетным направлением политики в области социальной поддержки является повышение эффективности социальной поддержки отдельных групп населения, в том числе путем усиления </w:t>
      </w:r>
      <w:proofErr w:type="spellStart"/>
      <w:r>
        <w:rPr>
          <w:rFonts w:cs="Tahoma"/>
          <w:color w:val="333333"/>
          <w:sz w:val="28"/>
          <w:szCs w:val="28"/>
        </w:rPr>
        <w:t>адресности</w:t>
      </w:r>
      <w:proofErr w:type="spellEnd"/>
      <w:r>
        <w:rPr>
          <w:rFonts w:cs="Tahoma"/>
          <w:color w:val="333333"/>
          <w:sz w:val="28"/>
          <w:szCs w:val="28"/>
        </w:rPr>
        <w:t xml:space="preserve"> муниципальных программ социальной помощи, совершенствования процедур проверки нуждаемости граждан, внедрения современных социальных технологий оказания помощи, в том числе системы социальных контрактов.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Указанные приоритеты направлены на повышение уровня и качества жизни населения; обеспечение адресной поддержки лиц, относящихся к категории бедных, формирование системы социальной поддержки и адаптации, обеспечивающей, помимо функции социальной защиты, также функции социального развития; создание доступных механизмов «социального лифта» для всех, в том числе для социально уязвимых категорий населения.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Цель подпрограммы «Развитие мер социальной поддержки отдельных категорий граждан</w:t>
      </w:r>
      <w:r>
        <w:rPr>
          <w:rFonts w:cs="Tahoma"/>
          <w:b/>
          <w:color w:val="333333"/>
          <w:sz w:val="28"/>
          <w:szCs w:val="28"/>
        </w:rPr>
        <w:t xml:space="preserve">»  </w:t>
      </w:r>
      <w:r>
        <w:rPr>
          <w:rFonts w:cs="Tahoma"/>
          <w:color w:val="333333"/>
          <w:sz w:val="28"/>
          <w:szCs w:val="28"/>
        </w:rPr>
        <w:t>– повышение уровня жизни граждан – получателей мер социальной поддержки.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Для достижения цели подпрограммы предстоит обеспечить решение следующих задач: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расширение масштабов представления в денежной форме мер социальной поддержки отдельным категориям граждан;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lastRenderedPageBreak/>
        <w:t>повышение охвата бедного населения программами предоставления мер социальной поддержки.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Целевыми индикаторами и показателями подпрограммы являются: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1) удельный вес малоимущих граждан, получающих меры социальной поддержки в соответствии с нормативными правовыми актами и муниципальными программами района, в общей численности малоимущих граждан в районе, обратившихся за получением мер социальной поддержки.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Показатель определяется как отношение численности малоимущих граждан, лиц, имеющих низкий уровень индивидуального дохода, получивших в отчетном году денежные выплаты и компенсации (регулярные и разовые) в соответствии с нормативными правовыми актами и муниципальными программами района к численности обратившихся за получением мер социальной поддержки.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Показатель рассчитывается на основе данных официальной статистической отчетности (</w:t>
      </w:r>
      <w:hyperlink r:id="rId8" w:history="1">
        <w:r>
          <w:rPr>
            <w:rStyle w:val="a4"/>
          </w:rPr>
          <w:t>форма N 3-соцподдержка</w:t>
        </w:r>
      </w:hyperlink>
      <w:r>
        <w:rPr>
          <w:rFonts w:cs="Tahoma"/>
          <w:color w:val="333333"/>
          <w:sz w:val="28"/>
          <w:szCs w:val="28"/>
        </w:rPr>
        <w:t>, утвержденная приказом Росстата от 21 августа 2012 г. N 456 "Об утверждении статистического инструментария для организации федерального статистического наблюдения за уровнем жизни населения").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Показатель определяется по формуле: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B / A * 100%, где: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B - численность малоимущих граждан, лиц, имеющих низкий уровень индивидуального дохода, получивших в отчетном году денежные выплаты и компенсации (регулярные и разовые) в соответствии с нормативными правовыми актами и муниципальными программами  района, человек;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A - общая численность малоимущих граждан в районе, обратившихся за получением мер социальной поддержки, человек.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Данный показатель по годам реализации Программы планируется обеспечить на уровне 100 % ежегодно, с учетом реализации в районе мер по повышению уровня </w:t>
      </w:r>
      <w:proofErr w:type="spellStart"/>
      <w:r>
        <w:rPr>
          <w:rFonts w:cs="Tahoma"/>
          <w:color w:val="333333"/>
          <w:sz w:val="28"/>
          <w:szCs w:val="28"/>
        </w:rPr>
        <w:t>адресности</w:t>
      </w:r>
      <w:proofErr w:type="spellEnd"/>
      <w:r>
        <w:rPr>
          <w:rFonts w:cs="Tahoma"/>
          <w:color w:val="333333"/>
          <w:sz w:val="28"/>
          <w:szCs w:val="28"/>
        </w:rPr>
        <w:t xml:space="preserve">  социальной поддержки малообеспеченных групп населения, в том числе путем совершенствования: региональной нормативной правовой базы (нормативных правовых актов и муниципальных программ района), определяющих контингенты получателей, условия и критерии предоставления мер социальной поддержки; развития системы выявления и учета граждан, нуждающихся в мерах социальной поддержки; посредством индексации социальных выплат с учетом уровня инфляции; путем расширения сферы применения программ адресной социальной поддержки, в том числе на основе социального контракта;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2) уровень предоставления мер социальной поддержки отдельным категориям граждан в денежной форме.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Показатель позволяет оценивать результаты реализации в районе  мероприятий, направленных на повышение уровня представления отдельным категориям граждан мер социальной поддержки в денежной форме в соответствии с нормативными правовыми актами и муниципальными программами района Курской области.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Показатель определяется как отношение численности отдельных </w:t>
      </w:r>
      <w:r>
        <w:rPr>
          <w:rFonts w:cs="Tahoma"/>
          <w:color w:val="333333"/>
          <w:sz w:val="28"/>
          <w:szCs w:val="28"/>
        </w:rPr>
        <w:lastRenderedPageBreak/>
        <w:t>категорий граждан, получивших в отчетном году денежные выплаты в соответствии с нормативными правовыми актами и муниципальными программами района и органов местного самоуправления к общей численности граждан, имеющих в отчетном году право на меры социальной поддержки в соответствии с нормативными правовыми актами и муниципальными программами района и органов местного самоуправления.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Показатель рассчитывается на основе данных официальной статистической отчетности (форма № 3-соцподдержка, утвержденная приказом Росстата от 21 августа 2012 г. N 456 «Об утверждении статистического инструментария для организации федерального статистического наблюдения за уровнем жизни населения»).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Показатель определяется по формуле: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В/А*100%, где: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А - общая численность граждан, имеющих в отчетном году право на меры социальной поддержки в соответствии с нормативными правовыми актами и муниципальными программами района, человек;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В – численность отдельных категорий граждан, получивших в отчетном году денежные выплаты в соответствии с нормативными правовыми актами и муниципальными программами района, человек.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Динамика данного показателя по годам реализации Программы будет складываться в результате реализации в  районе мер по расширению масштабов предоставления в денежной форме мер социальной поддержки отдельных категорий граждан в рамках нормативных правовых актов и региональных программ, финансируемых из областного бюджета;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Style w:val="a5"/>
          <w:rFonts w:cs="Tahoma"/>
          <w:color w:val="333333"/>
          <w:sz w:val="28"/>
          <w:szCs w:val="28"/>
        </w:rPr>
        <w:t xml:space="preserve">III. Характеристика основных мероприятий подпрограммы «Развитие мер социальной поддержки отдельных категорий граждан» 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Для выполнения цели и решения задач подпрограммы «Развитие мер социальной поддержки отдельных категорий граждан» Программы будут реализовываться следующие основные мероприятия: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предоставление мер социальной поддержки отдельным категориям граждан;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организация муниципальной доплаты к пенсиям муниципальным служащим района;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содействие внедрению в практику работы социальных контрактов при оказании социальной помощи малоимущим гражданам;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совершенствование механизмов выявления и учета граждан-получателей мер социальной поддержки, в т.ч. в рамках межведомственного обмена информацией;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назначение компенсационных выплат отдельным категориям граждан;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поддержка общественных организаций некоммерческого профиля;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участие специалистов, работающих с </w:t>
      </w:r>
      <w:proofErr w:type="spellStart"/>
      <w:r>
        <w:rPr>
          <w:rFonts w:cs="Tahoma"/>
          <w:color w:val="333333"/>
          <w:sz w:val="28"/>
          <w:szCs w:val="28"/>
        </w:rPr>
        <w:t>маломобильными</w:t>
      </w:r>
      <w:proofErr w:type="spellEnd"/>
      <w:r>
        <w:rPr>
          <w:rFonts w:cs="Tahoma"/>
          <w:color w:val="333333"/>
          <w:sz w:val="28"/>
          <w:szCs w:val="28"/>
        </w:rPr>
        <w:t xml:space="preserve"> группами населения в семинарах, совещаниях по вопросам формирования доступной среды;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организация и проведение районных спартакиад среди инвалидов.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Мероприятия подпрограммы «Развитие мер социальной поддержки </w:t>
      </w:r>
      <w:r>
        <w:rPr>
          <w:rFonts w:cs="Tahoma"/>
          <w:color w:val="333333"/>
          <w:sz w:val="28"/>
          <w:szCs w:val="28"/>
        </w:rPr>
        <w:lastRenderedPageBreak/>
        <w:t>отдельных категорий граждан» фактически являются «длящимися» социальными обязательствами по предоставлению мер социальной поддержки гражданам, и будут исполняться в течение всего срока реализации Программы – 2017-202</w:t>
      </w:r>
      <w:r w:rsidR="001E26B4">
        <w:rPr>
          <w:rFonts w:cs="Tahoma"/>
          <w:color w:val="333333"/>
          <w:sz w:val="28"/>
          <w:szCs w:val="28"/>
        </w:rPr>
        <w:t>5</w:t>
      </w:r>
      <w:r>
        <w:rPr>
          <w:rFonts w:cs="Tahoma"/>
          <w:color w:val="333333"/>
          <w:sz w:val="28"/>
          <w:szCs w:val="28"/>
        </w:rPr>
        <w:t xml:space="preserve"> годов.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Исполнителем всех вышеперечисленных мероприятий выступает отдел социального обеспечения Администрации </w:t>
      </w:r>
      <w:proofErr w:type="spellStart"/>
      <w:r>
        <w:rPr>
          <w:rFonts w:cs="Tahoma"/>
          <w:color w:val="333333"/>
          <w:sz w:val="28"/>
          <w:szCs w:val="28"/>
        </w:rPr>
        <w:t>Черемисиновского</w:t>
      </w:r>
      <w:proofErr w:type="spellEnd"/>
      <w:r>
        <w:rPr>
          <w:rFonts w:cs="Tahoma"/>
          <w:color w:val="333333"/>
          <w:sz w:val="28"/>
          <w:szCs w:val="28"/>
        </w:rPr>
        <w:t xml:space="preserve"> района Курской области.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Ожидаемым непосредственным результатом реализации мероприятий является своевременное и качественное осуществление социальных выплат населению, снижение бедности среди получателей мер социальной поддержки, повышение результативности оказания государственной социальной помощи, уменьшение иждивенческих настроений, увеличение эффективности оказания материальной помощи семьям, находящимся в трудной жизненной ситуации.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Мероприятия подпрограммы «Развитие мер социальной поддержки отдельных категорий граждан»</w:t>
      </w:r>
      <w:r>
        <w:rPr>
          <w:rStyle w:val="a5"/>
          <w:rFonts w:cs="Tahoma"/>
          <w:color w:val="333333"/>
          <w:sz w:val="28"/>
          <w:szCs w:val="28"/>
        </w:rPr>
        <w:t xml:space="preserve"> </w:t>
      </w:r>
      <w:r>
        <w:rPr>
          <w:rFonts w:cs="Tahoma"/>
          <w:color w:val="333333"/>
          <w:sz w:val="28"/>
          <w:szCs w:val="28"/>
        </w:rPr>
        <w:t>увязаны с такими показателями подпрограммы, как: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- удельный вес малоимущих граждан, получающих меры социальной поддержки в соответствии с нормативными правовыми актами и муниципальными программами района, в общей численности малоимущих граждан в районе, обратившихся за получением мер социальной поддержки;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- уровень предоставления мер социальной поддержки отдельным категориям граждан в денежной форме.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Последствиями не реализации основных мероприятий могут стать неэффективное расходование бюджетных средств, увеличение иждивенческих настроений, несвоевременность социальных выплат населению, снижение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дифференциации населения по уровню доходов.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Перечень основных мероприятий подпрограммы «Развитие мер социальной поддержки отдельных категорий граждан»</w:t>
      </w:r>
      <w:r>
        <w:rPr>
          <w:rStyle w:val="a5"/>
          <w:rFonts w:cs="Tahoma"/>
          <w:color w:val="333333"/>
          <w:sz w:val="28"/>
          <w:szCs w:val="28"/>
        </w:rPr>
        <w:t xml:space="preserve"> </w:t>
      </w:r>
      <w:r>
        <w:rPr>
          <w:rFonts w:cs="Tahoma"/>
          <w:color w:val="333333"/>
          <w:sz w:val="28"/>
          <w:szCs w:val="28"/>
        </w:rPr>
        <w:t>приведен в приложении № 2 к настоящей Программе.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Style w:val="a5"/>
          <w:rFonts w:cs="Tahoma"/>
          <w:color w:val="333333"/>
          <w:sz w:val="28"/>
          <w:szCs w:val="28"/>
        </w:rPr>
        <w:t xml:space="preserve">IV. Характеристика мер государственного регулирования в рамках подпрограммы «Развитие мер социальной поддержки отдельных категорий граждан» </w:t>
      </w:r>
    </w:p>
    <w:p w:rsidR="009D4774" w:rsidRDefault="009D4774">
      <w:pPr>
        <w:pStyle w:val="2"/>
        <w:numPr>
          <w:ilvl w:val="0"/>
          <w:numId w:val="1"/>
        </w:numPr>
        <w:shd w:val="clear" w:color="auto" w:fill="FFFFFF"/>
        <w:tabs>
          <w:tab w:val="left" w:pos="0"/>
        </w:tabs>
        <w:spacing w:before="0" w:after="0" w:line="312" w:lineRule="atLeast"/>
        <w:ind w:left="0" w:firstLine="555"/>
        <w:jc w:val="both"/>
        <w:textAlignment w:val="baseline"/>
      </w:pPr>
      <w:r>
        <w:rPr>
          <w:rFonts w:cs="Tahoma"/>
          <w:b w:val="0"/>
          <w:color w:val="333333"/>
          <w:sz w:val="28"/>
          <w:szCs w:val="28"/>
        </w:rPr>
        <w:t>Для достижения цели подпрограммы «Развитие мер социальной поддержки отдельных категорий граждан» использование мер государственного регулирования не предполагается.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Style w:val="a5"/>
          <w:rFonts w:cs="Tahoma"/>
          <w:color w:val="333333"/>
          <w:sz w:val="28"/>
          <w:szCs w:val="28"/>
        </w:rPr>
        <w:t xml:space="preserve">V. Прогноз сводных показателей государственных заданий в рамках подпрограммы «Развитие мер социальной поддержки отдельных категорий граждан» 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В рамках подпрограммы «Развитие мер социальной поддержки отдельных категорий граждан» Программы выполнение государственных заданий на оказание государственных услуг (выполнение работ) не </w:t>
      </w:r>
      <w:r>
        <w:rPr>
          <w:rFonts w:cs="Tahoma"/>
          <w:color w:val="333333"/>
          <w:sz w:val="28"/>
          <w:szCs w:val="28"/>
        </w:rPr>
        <w:lastRenderedPageBreak/>
        <w:t>предусматривается.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Style w:val="a5"/>
          <w:rFonts w:cs="Tahoma"/>
          <w:color w:val="333333"/>
          <w:sz w:val="28"/>
          <w:szCs w:val="28"/>
        </w:rPr>
        <w:t>VI.  Обоснование объема финансовых ресурсов, необходимых для реализации подпрограммы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 xml:space="preserve">«Развитие мер социальной поддержки отдельных категорий граждан» 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000000"/>
          <w:sz w:val="28"/>
          <w:szCs w:val="28"/>
        </w:rPr>
        <w:t>Объем бюджетных ассигнований за 2017-202</w:t>
      </w:r>
      <w:r w:rsidR="001E26B4">
        <w:rPr>
          <w:rFonts w:cs="Tahoma"/>
          <w:color w:val="000000"/>
          <w:sz w:val="28"/>
          <w:szCs w:val="28"/>
        </w:rPr>
        <w:t>5</w:t>
      </w:r>
      <w:r>
        <w:rPr>
          <w:rFonts w:cs="Tahoma"/>
          <w:color w:val="000000"/>
          <w:sz w:val="28"/>
          <w:szCs w:val="28"/>
        </w:rPr>
        <w:t xml:space="preserve"> г.г. составляет </w:t>
      </w:r>
      <w:r w:rsidR="001E26B4">
        <w:rPr>
          <w:rFonts w:cs="Tahoma"/>
          <w:sz w:val="28"/>
          <w:szCs w:val="28"/>
        </w:rPr>
        <w:t>213206,0</w:t>
      </w:r>
      <w:r>
        <w:rPr>
          <w:rFonts w:cs="Tahoma"/>
          <w:sz w:val="28"/>
          <w:szCs w:val="28"/>
        </w:rPr>
        <w:t xml:space="preserve"> тыс. рублей, в т.ч. за счет средств районного бюджета – </w:t>
      </w:r>
      <w:r w:rsidR="001E26B4">
        <w:rPr>
          <w:rFonts w:cs="Tahoma"/>
          <w:sz w:val="28"/>
          <w:szCs w:val="28"/>
        </w:rPr>
        <w:t>6263,1</w:t>
      </w:r>
      <w:r>
        <w:rPr>
          <w:rFonts w:cs="Tahoma"/>
          <w:sz w:val="28"/>
          <w:szCs w:val="28"/>
        </w:rPr>
        <w:t xml:space="preserve"> тыс. р</w:t>
      </w:r>
      <w:r>
        <w:rPr>
          <w:rFonts w:cs="Tahoma"/>
          <w:color w:val="000000"/>
          <w:sz w:val="28"/>
          <w:szCs w:val="28"/>
        </w:rPr>
        <w:t>ублей,</w:t>
      </w:r>
      <w:r w:rsidR="00D442CC">
        <w:rPr>
          <w:rFonts w:cs="Tahoma"/>
          <w:color w:val="000000"/>
          <w:sz w:val="28"/>
          <w:szCs w:val="28"/>
        </w:rPr>
        <w:t xml:space="preserve"> областного бюджета – </w:t>
      </w:r>
      <w:r w:rsidR="001E26B4">
        <w:rPr>
          <w:rFonts w:cs="Tahoma"/>
          <w:color w:val="000000"/>
          <w:sz w:val="28"/>
          <w:szCs w:val="28"/>
        </w:rPr>
        <w:t>71908,6</w:t>
      </w:r>
      <w:r w:rsidR="00D442CC">
        <w:rPr>
          <w:rFonts w:cs="Tahoma"/>
          <w:color w:val="000000"/>
          <w:sz w:val="28"/>
          <w:szCs w:val="28"/>
        </w:rPr>
        <w:t xml:space="preserve"> тыс</w:t>
      </w:r>
      <w:proofErr w:type="gramStart"/>
      <w:r w:rsidR="00D442CC">
        <w:rPr>
          <w:rFonts w:cs="Tahoma"/>
          <w:color w:val="000000"/>
          <w:sz w:val="28"/>
          <w:szCs w:val="28"/>
        </w:rPr>
        <w:t>.р</w:t>
      </w:r>
      <w:proofErr w:type="gramEnd"/>
      <w:r w:rsidR="00D442CC">
        <w:rPr>
          <w:rFonts w:cs="Tahoma"/>
          <w:color w:val="000000"/>
          <w:sz w:val="28"/>
          <w:szCs w:val="28"/>
        </w:rPr>
        <w:t xml:space="preserve">уб.; федерального бюджета – </w:t>
      </w:r>
      <w:r w:rsidR="001E26B4">
        <w:rPr>
          <w:rFonts w:cs="Tahoma"/>
          <w:color w:val="000000"/>
          <w:sz w:val="28"/>
          <w:szCs w:val="28"/>
        </w:rPr>
        <w:t>135004,3</w:t>
      </w:r>
      <w:r w:rsidR="00D442CC">
        <w:rPr>
          <w:rFonts w:cs="Tahoma"/>
          <w:color w:val="000000"/>
          <w:sz w:val="28"/>
          <w:szCs w:val="28"/>
        </w:rPr>
        <w:t xml:space="preserve"> тыс.руб.,</w:t>
      </w:r>
      <w:r>
        <w:rPr>
          <w:rFonts w:cs="Tahoma"/>
          <w:color w:val="000000"/>
          <w:sz w:val="28"/>
          <w:szCs w:val="28"/>
        </w:rPr>
        <w:t xml:space="preserve"> в том числе по годам: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b/>
          <w:bCs/>
          <w:color w:val="000000"/>
          <w:sz w:val="28"/>
          <w:szCs w:val="28"/>
        </w:rPr>
        <w:t xml:space="preserve">2017 год </w:t>
      </w:r>
      <w:r>
        <w:rPr>
          <w:rFonts w:cs="Tahoma"/>
          <w:color w:val="000000"/>
          <w:sz w:val="28"/>
          <w:szCs w:val="28"/>
        </w:rPr>
        <w:t xml:space="preserve">–  6690,4 тыс. рублей. Из них: на выплату ежемесячного пособия на детей — 1194,1 тыс. руб. (400 чел.); ежемесячной денежной выплаты ветеранам труда, труженикам тыла — 4516,3 тыс. руб. (794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района» - 649,0 тыс. руб. (9 чел.); ежемесячной денежной выплаты реабилитированным лицам и лицам, признанным пострадавшими от политических репрессий — 43,0 тыс. руб. (5 чел.), ежемесячной денежной компенсации отдельным категориям граждан по обеспечению продовольственными товарами — 288,0 тыс. руб. (41 чел.); </w:t>
      </w:r>
      <w:r>
        <w:rPr>
          <w:rFonts w:cs="Tahoma"/>
          <w:b/>
          <w:bCs/>
          <w:color w:val="000000"/>
          <w:sz w:val="28"/>
          <w:szCs w:val="28"/>
        </w:rPr>
        <w:t>2018 год</w:t>
      </w:r>
      <w:r>
        <w:rPr>
          <w:rFonts w:cs="Tahoma"/>
          <w:color w:val="000000"/>
          <w:sz w:val="28"/>
          <w:szCs w:val="28"/>
        </w:rPr>
        <w:t xml:space="preserve"> – 6750,3 тыс. рублей. Из них: на выплату ежемесячного пособия на детей — 1264,1 тыс. руб. (400 чел.); ежемесячной денежной выплаты ветеранам труда, труженикам тыла — 4453,2 тыс. руб. (794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района» - 728,8 тыс. руб. (8 чел.); ежемесячной денежной выплаты реабилитированным лицам и лицам, признанным пострадавшими от политических репрессий — 42,8 тыс. руб. (5 чел.), ежемесячной денежной компенсации отдельным категориям граждан по обеспечению продовольственными товарами — 261,4 тыс. руб. (41 чел.); </w:t>
      </w:r>
      <w:r>
        <w:rPr>
          <w:rFonts w:cs="Tahoma"/>
          <w:b/>
          <w:bCs/>
          <w:color w:val="000000"/>
          <w:sz w:val="28"/>
          <w:szCs w:val="28"/>
        </w:rPr>
        <w:t>2019 год</w:t>
      </w:r>
      <w:r>
        <w:rPr>
          <w:rFonts w:cs="Tahoma"/>
          <w:color w:val="000000"/>
          <w:sz w:val="28"/>
          <w:szCs w:val="28"/>
        </w:rPr>
        <w:t xml:space="preserve"> – 6659,0 тыс. рублей. Из них: на выплату ежемесячного пособия на детей — 1099,4 тыс. руб. (200 чел.); ежемесячной денежной выплаты ветеранам труда, труженикам тыла — 4419,4 тыс. руб. (794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района» - 887,6 тыс. руб. (9 чел.); ежемесячной денежной выплаты реабилитированным лицам и лицам, признанным пострадавшими от политических репрессий — 42,3 тыс. руб. (5 чел.), ежемесячной денежной компенсации отдельным категориям граждан по обеспечению продовольственными товарами — 210,3 тыс. руб. (39 чел.); </w:t>
      </w:r>
      <w:r>
        <w:rPr>
          <w:rFonts w:cs="Tahoma"/>
          <w:b/>
          <w:color w:val="000000"/>
          <w:sz w:val="28"/>
          <w:szCs w:val="28"/>
        </w:rPr>
        <w:t>2020 год</w:t>
      </w:r>
      <w:r>
        <w:rPr>
          <w:rFonts w:cs="Tahoma"/>
          <w:color w:val="000000"/>
          <w:sz w:val="28"/>
          <w:szCs w:val="28"/>
        </w:rPr>
        <w:t xml:space="preserve"> – </w:t>
      </w:r>
      <w:r w:rsidR="00D442CC">
        <w:rPr>
          <w:rFonts w:cs="Tahoma"/>
          <w:color w:val="000000"/>
          <w:sz w:val="28"/>
          <w:szCs w:val="28"/>
        </w:rPr>
        <w:t>26446,5</w:t>
      </w:r>
      <w:r>
        <w:rPr>
          <w:rFonts w:cs="Tahoma"/>
          <w:color w:val="000000"/>
          <w:sz w:val="28"/>
          <w:szCs w:val="28"/>
        </w:rPr>
        <w:t xml:space="preserve"> тыс. рублей. Из них: на выплату ежемес</w:t>
      </w:r>
      <w:r w:rsidR="00D442CC">
        <w:rPr>
          <w:rFonts w:cs="Tahoma"/>
          <w:color w:val="000000"/>
          <w:sz w:val="28"/>
          <w:szCs w:val="28"/>
        </w:rPr>
        <w:t>ячного пособия на детей — 1150,2</w:t>
      </w:r>
      <w:r>
        <w:rPr>
          <w:rFonts w:cs="Tahoma"/>
          <w:color w:val="000000"/>
          <w:sz w:val="28"/>
          <w:szCs w:val="28"/>
        </w:rPr>
        <w:t xml:space="preserve"> тыс. руб. (200 чел.); ежемесячная выплата на детей в возрасте от трех до семи лет включительно – </w:t>
      </w:r>
      <w:r w:rsidR="00D442CC">
        <w:rPr>
          <w:rFonts w:cs="Tahoma"/>
          <w:color w:val="000000"/>
          <w:sz w:val="28"/>
          <w:szCs w:val="28"/>
        </w:rPr>
        <w:t>19869,4</w:t>
      </w:r>
      <w:r>
        <w:rPr>
          <w:rFonts w:cs="Tahoma"/>
          <w:color w:val="000000"/>
          <w:sz w:val="28"/>
          <w:szCs w:val="28"/>
        </w:rPr>
        <w:t xml:space="preserve"> тыс. руб. (500 детей); ежемесячной денежной выплаты ветеранам</w:t>
      </w:r>
      <w:r w:rsidR="00D442CC">
        <w:rPr>
          <w:rFonts w:cs="Tahoma"/>
          <w:color w:val="000000"/>
          <w:sz w:val="28"/>
          <w:szCs w:val="28"/>
        </w:rPr>
        <w:t xml:space="preserve"> труда, труженикам тыла — 4385,3</w:t>
      </w:r>
      <w:r>
        <w:rPr>
          <w:rFonts w:cs="Tahoma"/>
          <w:color w:val="000000"/>
          <w:sz w:val="28"/>
          <w:szCs w:val="28"/>
        </w:rPr>
        <w:t xml:space="preserve"> тыс. руб. (794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района» - 797,7 тыс. руб. (9 чел.); ежемесячной денежной </w:t>
      </w:r>
      <w:r>
        <w:rPr>
          <w:rFonts w:cs="Tahoma"/>
          <w:color w:val="000000"/>
          <w:sz w:val="28"/>
          <w:szCs w:val="28"/>
        </w:rPr>
        <w:lastRenderedPageBreak/>
        <w:t xml:space="preserve">выплаты реабилитированным лицам и лицам, признанным пострадавшими </w:t>
      </w:r>
      <w:r w:rsidR="00D442CC">
        <w:rPr>
          <w:rFonts w:cs="Tahoma"/>
          <w:color w:val="000000"/>
          <w:sz w:val="28"/>
          <w:szCs w:val="28"/>
        </w:rPr>
        <w:t>от политических репрессий — 34,6</w:t>
      </w:r>
      <w:r>
        <w:rPr>
          <w:rFonts w:cs="Tahoma"/>
          <w:color w:val="000000"/>
          <w:sz w:val="28"/>
          <w:szCs w:val="28"/>
        </w:rPr>
        <w:t xml:space="preserve"> тыс. руб. (5 чел.), ежемесячной денежной компенсации отдельным категориям граждан по обеспечению продовольственными товарами — 209,2 тыс. руб. (39 чел.); </w:t>
      </w:r>
      <w:r>
        <w:rPr>
          <w:rFonts w:cs="Tahoma"/>
          <w:b/>
          <w:color w:val="000000"/>
          <w:sz w:val="28"/>
          <w:szCs w:val="28"/>
        </w:rPr>
        <w:t>2021 год</w:t>
      </w:r>
      <w:r>
        <w:rPr>
          <w:rFonts w:cs="Tahoma"/>
          <w:color w:val="000000"/>
          <w:sz w:val="28"/>
          <w:szCs w:val="28"/>
        </w:rPr>
        <w:t xml:space="preserve"> – </w:t>
      </w:r>
      <w:r w:rsidR="001E26B4">
        <w:rPr>
          <w:rFonts w:cs="Tahoma"/>
          <w:color w:val="000000"/>
          <w:sz w:val="28"/>
          <w:szCs w:val="28"/>
        </w:rPr>
        <w:t>33104,4</w:t>
      </w:r>
      <w:r>
        <w:rPr>
          <w:rFonts w:cs="Tahoma"/>
          <w:color w:val="000000"/>
          <w:sz w:val="28"/>
          <w:szCs w:val="28"/>
        </w:rPr>
        <w:t xml:space="preserve"> тыс. рублей. Из них: на выплату ежемес</w:t>
      </w:r>
      <w:r w:rsidR="00D442CC">
        <w:rPr>
          <w:rFonts w:cs="Tahoma"/>
          <w:color w:val="000000"/>
          <w:sz w:val="28"/>
          <w:szCs w:val="28"/>
        </w:rPr>
        <w:t xml:space="preserve">ячного пособия на детей — </w:t>
      </w:r>
      <w:r w:rsidR="00436893">
        <w:rPr>
          <w:rFonts w:cs="Tahoma"/>
          <w:color w:val="000000"/>
          <w:sz w:val="28"/>
          <w:szCs w:val="28"/>
        </w:rPr>
        <w:t>1469,2</w:t>
      </w:r>
      <w:r>
        <w:rPr>
          <w:rFonts w:cs="Tahoma"/>
          <w:color w:val="000000"/>
          <w:sz w:val="28"/>
          <w:szCs w:val="28"/>
        </w:rPr>
        <w:t xml:space="preserve"> тыс. руб. (2</w:t>
      </w:r>
      <w:r w:rsidR="00725DBD">
        <w:rPr>
          <w:rFonts w:cs="Tahoma"/>
          <w:color w:val="000000"/>
          <w:sz w:val="28"/>
          <w:szCs w:val="28"/>
        </w:rPr>
        <w:t>92</w:t>
      </w:r>
      <w:r>
        <w:rPr>
          <w:rFonts w:cs="Tahoma"/>
          <w:color w:val="000000"/>
          <w:sz w:val="28"/>
          <w:szCs w:val="28"/>
        </w:rPr>
        <w:t xml:space="preserve"> чел.); </w:t>
      </w:r>
      <w:r w:rsidR="00DE10F0">
        <w:rPr>
          <w:rFonts w:cs="Tahoma"/>
          <w:color w:val="000000"/>
          <w:sz w:val="28"/>
          <w:szCs w:val="28"/>
        </w:rPr>
        <w:t xml:space="preserve">ежемесячная выплата на детей в возрасте от трех до семи лет включительно – </w:t>
      </w:r>
      <w:r w:rsidR="00436893">
        <w:rPr>
          <w:rFonts w:cs="Tahoma"/>
          <w:color w:val="000000"/>
          <w:sz w:val="28"/>
          <w:szCs w:val="28"/>
        </w:rPr>
        <w:t>26076,4</w:t>
      </w:r>
      <w:r w:rsidR="00DE10F0">
        <w:rPr>
          <w:rFonts w:cs="Tahoma"/>
          <w:color w:val="000000"/>
          <w:sz w:val="28"/>
          <w:szCs w:val="28"/>
        </w:rPr>
        <w:t xml:space="preserve"> тыс. руб. (500 чел.); </w:t>
      </w:r>
      <w:r>
        <w:rPr>
          <w:rFonts w:cs="Tahoma"/>
          <w:color w:val="000000"/>
          <w:sz w:val="28"/>
          <w:szCs w:val="28"/>
        </w:rPr>
        <w:t xml:space="preserve">ежемесячной денежной выплаты ветеранам труда, труженикам тыла — </w:t>
      </w:r>
      <w:r w:rsidR="00436893">
        <w:rPr>
          <w:rFonts w:cs="Tahoma"/>
          <w:color w:val="000000"/>
          <w:sz w:val="28"/>
          <w:szCs w:val="28"/>
        </w:rPr>
        <w:t>4196,9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725DBD">
        <w:rPr>
          <w:rFonts w:cs="Tahoma"/>
          <w:color w:val="000000"/>
          <w:sz w:val="28"/>
          <w:szCs w:val="28"/>
        </w:rPr>
        <w:t>554</w:t>
      </w:r>
      <w:r>
        <w:rPr>
          <w:rFonts w:cs="Tahoma"/>
          <w:color w:val="000000"/>
          <w:sz w:val="28"/>
          <w:szCs w:val="28"/>
        </w:rPr>
        <w:t xml:space="preserve">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района» - </w:t>
      </w:r>
      <w:r w:rsidR="00725DBD">
        <w:rPr>
          <w:rFonts w:cs="Tahoma"/>
          <w:color w:val="000000"/>
          <w:sz w:val="28"/>
          <w:szCs w:val="28"/>
        </w:rPr>
        <w:t>1186</w:t>
      </w:r>
      <w:r w:rsidR="00DE10F0">
        <w:rPr>
          <w:rFonts w:cs="Tahoma"/>
          <w:color w:val="000000"/>
          <w:sz w:val="28"/>
          <w:szCs w:val="28"/>
        </w:rPr>
        <w:t>,0</w:t>
      </w:r>
      <w:r w:rsidR="00725DBD">
        <w:rPr>
          <w:rFonts w:cs="Tahoma"/>
          <w:color w:val="000000"/>
          <w:sz w:val="28"/>
          <w:szCs w:val="28"/>
        </w:rPr>
        <w:t xml:space="preserve"> тыс. руб. (18</w:t>
      </w:r>
      <w:r>
        <w:rPr>
          <w:rFonts w:cs="Tahoma"/>
          <w:color w:val="000000"/>
          <w:sz w:val="28"/>
          <w:szCs w:val="28"/>
        </w:rPr>
        <w:t xml:space="preserve"> чел.); ежемесячной денежной выплаты реабилитированным лицам и лицам, признанным пострадавшими </w:t>
      </w:r>
      <w:r w:rsidR="00DE10F0">
        <w:rPr>
          <w:rFonts w:cs="Tahoma"/>
          <w:color w:val="000000"/>
          <w:sz w:val="28"/>
          <w:szCs w:val="28"/>
        </w:rPr>
        <w:t>от политических репрессий — 33,0</w:t>
      </w:r>
      <w:r w:rsidR="00725DBD">
        <w:rPr>
          <w:rFonts w:cs="Tahoma"/>
          <w:color w:val="000000"/>
          <w:sz w:val="28"/>
          <w:szCs w:val="28"/>
        </w:rPr>
        <w:t xml:space="preserve"> тыс. руб. (1</w:t>
      </w:r>
      <w:r>
        <w:rPr>
          <w:rFonts w:cs="Tahoma"/>
          <w:color w:val="000000"/>
          <w:sz w:val="28"/>
          <w:szCs w:val="28"/>
        </w:rPr>
        <w:t xml:space="preserve"> чел.), ежемесячной денежной компенсации отдельным категориям граждан по обеспечению про</w:t>
      </w:r>
      <w:r w:rsidR="00DE10F0">
        <w:rPr>
          <w:rFonts w:cs="Tahoma"/>
          <w:color w:val="000000"/>
          <w:sz w:val="28"/>
          <w:szCs w:val="28"/>
        </w:rPr>
        <w:t xml:space="preserve">довольственными товарами — </w:t>
      </w:r>
      <w:r w:rsidR="00436893">
        <w:rPr>
          <w:rFonts w:cs="Tahoma"/>
          <w:color w:val="000000"/>
          <w:sz w:val="28"/>
          <w:szCs w:val="28"/>
        </w:rPr>
        <w:t>142,9</w:t>
      </w:r>
      <w:r>
        <w:rPr>
          <w:rFonts w:cs="Tahoma"/>
          <w:color w:val="000000"/>
          <w:sz w:val="28"/>
          <w:szCs w:val="28"/>
        </w:rPr>
        <w:t xml:space="preserve"> тыс. руб. (39 чел.); </w:t>
      </w:r>
      <w:r>
        <w:rPr>
          <w:rFonts w:cs="Tahoma"/>
          <w:b/>
          <w:color w:val="000000"/>
          <w:sz w:val="28"/>
          <w:szCs w:val="28"/>
        </w:rPr>
        <w:t>2022 год</w:t>
      </w:r>
      <w:r>
        <w:rPr>
          <w:rFonts w:cs="Tahoma"/>
          <w:color w:val="000000"/>
          <w:sz w:val="28"/>
          <w:szCs w:val="28"/>
        </w:rPr>
        <w:t xml:space="preserve"> –</w:t>
      </w:r>
      <w:r w:rsidR="00436893">
        <w:rPr>
          <w:rFonts w:cs="Tahoma"/>
          <w:color w:val="000000"/>
          <w:sz w:val="28"/>
          <w:szCs w:val="28"/>
        </w:rPr>
        <w:t>33359,8</w:t>
      </w:r>
      <w:r>
        <w:rPr>
          <w:rFonts w:cs="Tahoma"/>
          <w:color w:val="000000"/>
          <w:sz w:val="28"/>
          <w:szCs w:val="28"/>
        </w:rPr>
        <w:t xml:space="preserve"> тыс. рублей. Из них: на выплату ежемес</w:t>
      </w:r>
      <w:r w:rsidR="00DE10F0">
        <w:rPr>
          <w:rFonts w:cs="Tahoma"/>
          <w:color w:val="000000"/>
          <w:sz w:val="28"/>
          <w:szCs w:val="28"/>
        </w:rPr>
        <w:t xml:space="preserve">ячного пособия на детей — </w:t>
      </w:r>
      <w:r w:rsidR="00436893">
        <w:rPr>
          <w:rFonts w:cs="Tahoma"/>
          <w:color w:val="000000"/>
          <w:sz w:val="28"/>
          <w:szCs w:val="28"/>
        </w:rPr>
        <w:t>1455,7</w:t>
      </w:r>
      <w:r>
        <w:rPr>
          <w:rFonts w:cs="Tahoma"/>
          <w:color w:val="000000"/>
          <w:sz w:val="28"/>
          <w:szCs w:val="28"/>
        </w:rPr>
        <w:t xml:space="preserve"> тыс. руб. (200 чел.); </w:t>
      </w:r>
      <w:r w:rsidR="00DE10F0">
        <w:rPr>
          <w:rFonts w:cs="Tahoma"/>
          <w:color w:val="000000"/>
          <w:sz w:val="28"/>
          <w:szCs w:val="28"/>
        </w:rPr>
        <w:t xml:space="preserve">ежемесячная выплата на детей в возрасте от трех до семи лет включительно – </w:t>
      </w:r>
      <w:r w:rsidR="00436893">
        <w:rPr>
          <w:rFonts w:cs="Tahoma"/>
          <w:color w:val="000000"/>
          <w:sz w:val="28"/>
          <w:szCs w:val="28"/>
        </w:rPr>
        <w:t>25781,4</w:t>
      </w:r>
      <w:r w:rsidR="00DE10F0">
        <w:rPr>
          <w:rFonts w:cs="Tahoma"/>
          <w:color w:val="000000"/>
          <w:sz w:val="28"/>
          <w:szCs w:val="28"/>
        </w:rPr>
        <w:t xml:space="preserve"> тыс</w:t>
      </w:r>
      <w:proofErr w:type="gramStart"/>
      <w:r w:rsidR="00DE10F0">
        <w:rPr>
          <w:rFonts w:cs="Tahoma"/>
          <w:color w:val="000000"/>
          <w:sz w:val="28"/>
          <w:szCs w:val="28"/>
        </w:rPr>
        <w:t>.р</w:t>
      </w:r>
      <w:proofErr w:type="gramEnd"/>
      <w:r w:rsidR="00DE10F0">
        <w:rPr>
          <w:rFonts w:cs="Tahoma"/>
          <w:color w:val="000000"/>
          <w:sz w:val="28"/>
          <w:szCs w:val="28"/>
        </w:rPr>
        <w:t>уб. (</w:t>
      </w:r>
      <w:r w:rsidR="00436893">
        <w:rPr>
          <w:rFonts w:cs="Tahoma"/>
          <w:color w:val="000000"/>
          <w:sz w:val="28"/>
          <w:szCs w:val="28"/>
        </w:rPr>
        <w:t>200</w:t>
      </w:r>
      <w:r w:rsidR="00DE10F0">
        <w:rPr>
          <w:rFonts w:cs="Tahoma"/>
          <w:color w:val="000000"/>
          <w:sz w:val="28"/>
          <w:szCs w:val="28"/>
        </w:rPr>
        <w:t xml:space="preserve"> чел.); </w:t>
      </w:r>
      <w:r>
        <w:rPr>
          <w:rFonts w:cs="Tahoma"/>
          <w:color w:val="000000"/>
          <w:sz w:val="28"/>
          <w:szCs w:val="28"/>
        </w:rPr>
        <w:t>ежемесячной денежной выплаты ветеранам</w:t>
      </w:r>
      <w:r w:rsidR="00DE10F0">
        <w:rPr>
          <w:rFonts w:cs="Tahoma"/>
          <w:color w:val="000000"/>
          <w:sz w:val="28"/>
          <w:szCs w:val="28"/>
        </w:rPr>
        <w:t xml:space="preserve"> труда, труженикам тыла — </w:t>
      </w:r>
      <w:r w:rsidR="00436893">
        <w:rPr>
          <w:rFonts w:cs="Tahoma"/>
          <w:color w:val="000000"/>
          <w:sz w:val="28"/>
          <w:szCs w:val="28"/>
        </w:rPr>
        <w:t>4327,9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558</w:t>
      </w:r>
      <w:r>
        <w:rPr>
          <w:rFonts w:cs="Tahoma"/>
          <w:color w:val="000000"/>
          <w:sz w:val="28"/>
          <w:szCs w:val="28"/>
        </w:rPr>
        <w:t xml:space="preserve">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 w:rsidR="00DE10F0"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 w:rsidR="00DE10F0">
        <w:rPr>
          <w:rFonts w:cs="Tahoma"/>
          <w:color w:val="000000"/>
          <w:sz w:val="28"/>
          <w:szCs w:val="28"/>
        </w:rPr>
        <w:t xml:space="preserve"> района» - </w:t>
      </w:r>
      <w:r w:rsidR="00436893">
        <w:rPr>
          <w:rFonts w:cs="Tahoma"/>
          <w:color w:val="000000"/>
          <w:sz w:val="28"/>
          <w:szCs w:val="28"/>
        </w:rPr>
        <w:t>163</w:t>
      </w:r>
      <w:r w:rsidR="00DE10F0">
        <w:rPr>
          <w:rFonts w:cs="Tahoma"/>
          <w:color w:val="000000"/>
          <w:sz w:val="28"/>
          <w:szCs w:val="28"/>
        </w:rPr>
        <w:t>6,0</w:t>
      </w:r>
      <w:r w:rsidR="00436893">
        <w:rPr>
          <w:rFonts w:cs="Tahoma"/>
          <w:color w:val="000000"/>
          <w:sz w:val="28"/>
          <w:szCs w:val="28"/>
        </w:rPr>
        <w:t xml:space="preserve"> тыс. руб. (18</w:t>
      </w:r>
      <w:r>
        <w:rPr>
          <w:rFonts w:cs="Tahoma"/>
          <w:color w:val="000000"/>
          <w:sz w:val="28"/>
          <w:szCs w:val="28"/>
        </w:rPr>
        <w:t xml:space="preserve"> чел.); ежемесячной денежной выплаты реабилитированным лицам и лицам, признанным пострадавшими </w:t>
      </w:r>
      <w:r w:rsidR="00DE10F0">
        <w:rPr>
          <w:rFonts w:cs="Tahoma"/>
          <w:color w:val="000000"/>
          <w:sz w:val="28"/>
          <w:szCs w:val="28"/>
        </w:rPr>
        <w:t xml:space="preserve">от политических репрессий — </w:t>
      </w:r>
      <w:r w:rsidR="00436893">
        <w:rPr>
          <w:rFonts w:cs="Tahoma"/>
          <w:color w:val="000000"/>
          <w:sz w:val="28"/>
          <w:szCs w:val="28"/>
        </w:rPr>
        <w:t>12,3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1</w:t>
      </w:r>
      <w:r>
        <w:rPr>
          <w:rFonts w:cs="Tahoma"/>
          <w:color w:val="000000"/>
          <w:sz w:val="28"/>
          <w:szCs w:val="28"/>
        </w:rPr>
        <w:t xml:space="preserve"> чел.), ежемесячной денежной компенсации отдельным категориям граждан по обеспечению про</w:t>
      </w:r>
      <w:r w:rsidR="00DE10F0">
        <w:rPr>
          <w:rFonts w:cs="Tahoma"/>
          <w:color w:val="000000"/>
          <w:sz w:val="28"/>
          <w:szCs w:val="28"/>
        </w:rPr>
        <w:t xml:space="preserve">довольственными товарами — </w:t>
      </w:r>
      <w:r w:rsidR="00436893">
        <w:rPr>
          <w:rFonts w:cs="Tahoma"/>
          <w:color w:val="000000"/>
          <w:sz w:val="28"/>
          <w:szCs w:val="28"/>
        </w:rPr>
        <w:t>146,6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16</w:t>
      </w:r>
      <w:r>
        <w:rPr>
          <w:rFonts w:cs="Tahoma"/>
          <w:color w:val="000000"/>
          <w:sz w:val="28"/>
          <w:szCs w:val="28"/>
        </w:rPr>
        <w:t xml:space="preserve"> чел.); </w:t>
      </w:r>
      <w:r>
        <w:rPr>
          <w:rFonts w:cs="Tahoma"/>
          <w:b/>
          <w:color w:val="000000"/>
          <w:sz w:val="28"/>
          <w:szCs w:val="28"/>
        </w:rPr>
        <w:t>2023 год</w:t>
      </w:r>
      <w:r>
        <w:rPr>
          <w:rFonts w:cs="Tahoma"/>
          <w:color w:val="000000"/>
          <w:sz w:val="28"/>
          <w:szCs w:val="28"/>
        </w:rPr>
        <w:t xml:space="preserve"> –</w:t>
      </w:r>
      <w:r w:rsidR="00436893">
        <w:rPr>
          <w:rFonts w:cs="Tahoma"/>
          <w:color w:val="000000"/>
          <w:sz w:val="28"/>
          <w:szCs w:val="28"/>
        </w:rPr>
        <w:t>32287,0</w:t>
      </w:r>
      <w:r w:rsidR="00DE10F0">
        <w:rPr>
          <w:rFonts w:cs="Tahoma"/>
          <w:color w:val="000000"/>
          <w:sz w:val="28"/>
          <w:szCs w:val="28"/>
        </w:rPr>
        <w:t xml:space="preserve"> </w:t>
      </w:r>
      <w:r>
        <w:rPr>
          <w:rFonts w:cs="Tahoma"/>
          <w:color w:val="000000"/>
          <w:sz w:val="28"/>
          <w:szCs w:val="28"/>
        </w:rPr>
        <w:t>тыс. рублей. Из них: на выплату ежемес</w:t>
      </w:r>
      <w:r w:rsidR="00DE10F0">
        <w:rPr>
          <w:rFonts w:cs="Tahoma"/>
          <w:color w:val="000000"/>
          <w:sz w:val="28"/>
          <w:szCs w:val="28"/>
        </w:rPr>
        <w:t xml:space="preserve">ячного пособия на детей — </w:t>
      </w:r>
      <w:r w:rsidR="00436893">
        <w:rPr>
          <w:rFonts w:cs="Tahoma"/>
          <w:color w:val="000000"/>
          <w:sz w:val="28"/>
          <w:szCs w:val="28"/>
        </w:rPr>
        <w:t>1351,6</w:t>
      </w:r>
      <w:r>
        <w:rPr>
          <w:rFonts w:cs="Tahoma"/>
          <w:color w:val="000000"/>
          <w:sz w:val="28"/>
          <w:szCs w:val="28"/>
        </w:rPr>
        <w:t xml:space="preserve"> тыс. руб. (200 чел.); </w:t>
      </w:r>
      <w:r w:rsidR="00DE10F0">
        <w:rPr>
          <w:rFonts w:cs="Tahoma"/>
          <w:color w:val="000000"/>
          <w:sz w:val="28"/>
          <w:szCs w:val="28"/>
        </w:rPr>
        <w:t xml:space="preserve">ежемесячная выплата на детей в возрасте от трех до семи лет включительно – </w:t>
      </w:r>
      <w:r w:rsidR="00436893">
        <w:rPr>
          <w:rFonts w:cs="Tahoma"/>
          <w:color w:val="000000"/>
          <w:sz w:val="28"/>
          <w:szCs w:val="28"/>
        </w:rPr>
        <w:t>26633,4</w:t>
      </w:r>
      <w:r w:rsidR="00DE10F0">
        <w:rPr>
          <w:rFonts w:cs="Tahoma"/>
          <w:color w:val="000000"/>
          <w:sz w:val="28"/>
          <w:szCs w:val="28"/>
        </w:rPr>
        <w:t xml:space="preserve"> тыс</w:t>
      </w:r>
      <w:proofErr w:type="gramStart"/>
      <w:r w:rsidR="00DE10F0">
        <w:rPr>
          <w:rFonts w:cs="Tahoma"/>
          <w:color w:val="000000"/>
          <w:sz w:val="28"/>
          <w:szCs w:val="28"/>
        </w:rPr>
        <w:t>.р</w:t>
      </w:r>
      <w:proofErr w:type="gramEnd"/>
      <w:r w:rsidR="00DE10F0">
        <w:rPr>
          <w:rFonts w:cs="Tahoma"/>
          <w:color w:val="000000"/>
          <w:sz w:val="28"/>
          <w:szCs w:val="28"/>
        </w:rPr>
        <w:t xml:space="preserve">уб.; </w:t>
      </w:r>
      <w:r>
        <w:rPr>
          <w:rFonts w:cs="Tahoma"/>
          <w:color w:val="000000"/>
          <w:sz w:val="28"/>
          <w:szCs w:val="28"/>
        </w:rPr>
        <w:t>ежемесячной денежной выплаты ветеранам</w:t>
      </w:r>
      <w:r w:rsidR="00DE10F0">
        <w:rPr>
          <w:rFonts w:cs="Tahoma"/>
          <w:color w:val="000000"/>
          <w:sz w:val="28"/>
          <w:szCs w:val="28"/>
        </w:rPr>
        <w:t xml:space="preserve"> труда, труженикам тыла — </w:t>
      </w:r>
      <w:r w:rsidR="00436893">
        <w:rPr>
          <w:rFonts w:cs="Tahoma"/>
          <w:color w:val="000000"/>
          <w:sz w:val="28"/>
          <w:szCs w:val="28"/>
        </w:rPr>
        <w:t>4018,4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558</w:t>
      </w:r>
      <w:r>
        <w:rPr>
          <w:rFonts w:cs="Tahoma"/>
          <w:color w:val="000000"/>
          <w:sz w:val="28"/>
          <w:szCs w:val="28"/>
        </w:rPr>
        <w:t xml:space="preserve">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района» - </w:t>
      </w:r>
      <w:r w:rsidR="00DE10F0">
        <w:rPr>
          <w:rFonts w:cs="Tahoma"/>
          <w:color w:val="000000"/>
          <w:sz w:val="28"/>
          <w:szCs w:val="28"/>
        </w:rPr>
        <w:t>136,0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18</w:t>
      </w:r>
      <w:r>
        <w:rPr>
          <w:rFonts w:cs="Tahoma"/>
          <w:color w:val="000000"/>
          <w:sz w:val="28"/>
          <w:szCs w:val="28"/>
        </w:rPr>
        <w:t xml:space="preserve"> чел.); ежемесячной денежной выплаты реабилитированным лицам и лицам, признанным пострадавшими </w:t>
      </w:r>
      <w:r w:rsidR="00DE10F0">
        <w:rPr>
          <w:rFonts w:cs="Tahoma"/>
          <w:color w:val="000000"/>
          <w:sz w:val="28"/>
          <w:szCs w:val="28"/>
        </w:rPr>
        <w:t xml:space="preserve">от политических репрессий — </w:t>
      </w:r>
      <w:r w:rsidR="00436893">
        <w:rPr>
          <w:rFonts w:cs="Tahoma"/>
          <w:color w:val="000000"/>
          <w:sz w:val="28"/>
          <w:szCs w:val="28"/>
        </w:rPr>
        <w:t>11,4 тыс. руб. (1</w:t>
      </w:r>
      <w:r>
        <w:rPr>
          <w:rFonts w:cs="Tahoma"/>
          <w:color w:val="000000"/>
          <w:sz w:val="28"/>
          <w:szCs w:val="28"/>
        </w:rPr>
        <w:t xml:space="preserve"> чел.), ежемесячной денежной компенсации отдельным категориям граждан по обеспечению про</w:t>
      </w:r>
      <w:r w:rsidR="00DE10F0">
        <w:rPr>
          <w:rFonts w:cs="Tahoma"/>
          <w:color w:val="000000"/>
          <w:sz w:val="28"/>
          <w:szCs w:val="28"/>
        </w:rPr>
        <w:t xml:space="preserve">довольственными товарами — </w:t>
      </w:r>
      <w:r w:rsidR="00436893">
        <w:rPr>
          <w:rFonts w:cs="Tahoma"/>
          <w:color w:val="000000"/>
          <w:sz w:val="28"/>
          <w:szCs w:val="28"/>
        </w:rPr>
        <w:t>136,1</w:t>
      </w:r>
      <w:r>
        <w:rPr>
          <w:rFonts w:cs="Tahoma"/>
          <w:color w:val="000000"/>
          <w:sz w:val="28"/>
          <w:szCs w:val="28"/>
        </w:rPr>
        <w:t>тыс. руб. (</w:t>
      </w:r>
      <w:r w:rsidR="00436893">
        <w:rPr>
          <w:rFonts w:cs="Tahoma"/>
          <w:color w:val="000000"/>
          <w:sz w:val="28"/>
          <w:szCs w:val="28"/>
        </w:rPr>
        <w:t>16</w:t>
      </w:r>
      <w:r>
        <w:rPr>
          <w:rFonts w:cs="Tahoma"/>
          <w:color w:val="000000"/>
          <w:sz w:val="28"/>
          <w:szCs w:val="28"/>
        </w:rPr>
        <w:t xml:space="preserve"> чел.); </w:t>
      </w:r>
      <w:r>
        <w:rPr>
          <w:rFonts w:cs="Tahoma"/>
          <w:b/>
          <w:color w:val="000000"/>
          <w:sz w:val="28"/>
          <w:szCs w:val="28"/>
        </w:rPr>
        <w:t>2024 год</w:t>
      </w:r>
      <w:r>
        <w:rPr>
          <w:rFonts w:cs="Tahoma"/>
          <w:color w:val="000000"/>
          <w:sz w:val="28"/>
          <w:szCs w:val="28"/>
        </w:rPr>
        <w:t xml:space="preserve"> –</w:t>
      </w:r>
      <w:r w:rsidR="00436893">
        <w:rPr>
          <w:rFonts w:cs="Tahoma"/>
          <w:color w:val="000000"/>
          <w:sz w:val="28"/>
          <w:szCs w:val="28"/>
        </w:rPr>
        <w:t>33954,3</w:t>
      </w:r>
      <w:r>
        <w:rPr>
          <w:rFonts w:cs="Tahoma"/>
          <w:color w:val="000000"/>
          <w:sz w:val="28"/>
          <w:szCs w:val="28"/>
        </w:rPr>
        <w:t xml:space="preserve"> тыс. рублей. Из них: на выплату ежемес</w:t>
      </w:r>
      <w:r w:rsidR="00DE10F0">
        <w:rPr>
          <w:rFonts w:cs="Tahoma"/>
          <w:color w:val="000000"/>
          <w:sz w:val="28"/>
          <w:szCs w:val="28"/>
        </w:rPr>
        <w:t xml:space="preserve">ячного пособия на детей — </w:t>
      </w:r>
      <w:r w:rsidR="00436893">
        <w:rPr>
          <w:rFonts w:cs="Tahoma"/>
          <w:color w:val="000000"/>
          <w:sz w:val="28"/>
          <w:szCs w:val="28"/>
        </w:rPr>
        <w:t>1351,6</w:t>
      </w:r>
      <w:r>
        <w:rPr>
          <w:rFonts w:cs="Tahoma"/>
          <w:color w:val="000000"/>
          <w:sz w:val="28"/>
          <w:szCs w:val="28"/>
        </w:rPr>
        <w:t xml:space="preserve"> тыс. руб. (200 чел.); </w:t>
      </w:r>
      <w:r w:rsidR="00DE10F0">
        <w:rPr>
          <w:rFonts w:cs="Tahoma"/>
          <w:color w:val="000000"/>
          <w:sz w:val="28"/>
          <w:szCs w:val="28"/>
        </w:rPr>
        <w:t xml:space="preserve">ежемесячная выплата на детей в возрасте от трех до семи лет включительно – </w:t>
      </w:r>
      <w:r w:rsidR="00436893">
        <w:rPr>
          <w:rFonts w:cs="Tahoma"/>
          <w:color w:val="000000"/>
          <w:sz w:val="28"/>
          <w:szCs w:val="28"/>
        </w:rPr>
        <w:t>28300,7</w:t>
      </w:r>
      <w:r w:rsidR="00DE10F0">
        <w:rPr>
          <w:rFonts w:cs="Tahoma"/>
          <w:color w:val="000000"/>
          <w:sz w:val="28"/>
          <w:szCs w:val="28"/>
        </w:rPr>
        <w:t xml:space="preserve"> тыс</w:t>
      </w:r>
      <w:proofErr w:type="gramStart"/>
      <w:r w:rsidR="00DE10F0">
        <w:rPr>
          <w:rFonts w:cs="Tahoma"/>
          <w:color w:val="000000"/>
          <w:sz w:val="28"/>
          <w:szCs w:val="28"/>
        </w:rPr>
        <w:t>.р</w:t>
      </w:r>
      <w:proofErr w:type="gramEnd"/>
      <w:r w:rsidR="00DE10F0">
        <w:rPr>
          <w:rFonts w:cs="Tahoma"/>
          <w:color w:val="000000"/>
          <w:sz w:val="28"/>
          <w:szCs w:val="28"/>
        </w:rPr>
        <w:t xml:space="preserve">уб.; </w:t>
      </w:r>
      <w:r>
        <w:rPr>
          <w:rFonts w:cs="Tahoma"/>
          <w:color w:val="000000"/>
          <w:sz w:val="28"/>
          <w:szCs w:val="28"/>
        </w:rPr>
        <w:t>ежемесячной денежной выплаты ветеранам</w:t>
      </w:r>
      <w:r w:rsidR="00DE10F0">
        <w:rPr>
          <w:rFonts w:cs="Tahoma"/>
          <w:color w:val="000000"/>
          <w:sz w:val="28"/>
          <w:szCs w:val="28"/>
        </w:rPr>
        <w:t xml:space="preserve"> труда, труженикам тыла — </w:t>
      </w:r>
      <w:r w:rsidR="00436893">
        <w:rPr>
          <w:rFonts w:cs="Tahoma"/>
          <w:color w:val="000000"/>
          <w:sz w:val="28"/>
          <w:szCs w:val="28"/>
        </w:rPr>
        <w:t>4018,4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558</w:t>
      </w:r>
      <w:r>
        <w:rPr>
          <w:rFonts w:cs="Tahoma"/>
          <w:color w:val="000000"/>
          <w:sz w:val="28"/>
          <w:szCs w:val="28"/>
        </w:rPr>
        <w:t xml:space="preserve">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 w:rsidR="00DE10F0"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 w:rsidR="00DE10F0">
        <w:rPr>
          <w:rFonts w:cs="Tahoma"/>
          <w:color w:val="000000"/>
          <w:sz w:val="28"/>
          <w:szCs w:val="28"/>
        </w:rPr>
        <w:t xml:space="preserve"> района» - 136,0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18</w:t>
      </w:r>
      <w:r>
        <w:rPr>
          <w:rFonts w:cs="Tahoma"/>
          <w:color w:val="000000"/>
          <w:sz w:val="28"/>
          <w:szCs w:val="28"/>
        </w:rPr>
        <w:t xml:space="preserve"> чел.); ежемесячной денежной выплаты реабилитированным лицам и лицам, признанным пострадавшими</w:t>
      </w:r>
      <w:r w:rsidR="00DE10F0">
        <w:rPr>
          <w:rFonts w:cs="Tahoma"/>
          <w:color w:val="000000"/>
          <w:sz w:val="28"/>
          <w:szCs w:val="28"/>
        </w:rPr>
        <w:t xml:space="preserve"> от </w:t>
      </w:r>
      <w:r w:rsidR="00DE10F0">
        <w:rPr>
          <w:rFonts w:cs="Tahoma"/>
          <w:color w:val="000000"/>
          <w:sz w:val="28"/>
          <w:szCs w:val="28"/>
        </w:rPr>
        <w:lastRenderedPageBreak/>
        <w:t xml:space="preserve">политических репрессий — </w:t>
      </w:r>
      <w:r w:rsidR="00436893">
        <w:rPr>
          <w:rFonts w:cs="Tahoma"/>
          <w:color w:val="000000"/>
          <w:sz w:val="28"/>
          <w:szCs w:val="28"/>
        </w:rPr>
        <w:t>11,4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1</w:t>
      </w:r>
      <w:r>
        <w:rPr>
          <w:rFonts w:cs="Tahoma"/>
          <w:color w:val="000000"/>
          <w:sz w:val="28"/>
          <w:szCs w:val="28"/>
        </w:rPr>
        <w:t xml:space="preserve"> чел.), ежемесячной денежной компенсации отдельным категориям граждан по обеспечению про</w:t>
      </w:r>
      <w:r w:rsidR="00DE10F0">
        <w:rPr>
          <w:rFonts w:cs="Tahoma"/>
          <w:color w:val="000000"/>
          <w:sz w:val="28"/>
          <w:szCs w:val="28"/>
        </w:rPr>
        <w:t xml:space="preserve">довольственными товарами — </w:t>
      </w:r>
      <w:r w:rsidR="00436893">
        <w:rPr>
          <w:rFonts w:cs="Tahoma"/>
          <w:color w:val="000000"/>
          <w:sz w:val="28"/>
          <w:szCs w:val="28"/>
        </w:rPr>
        <w:t>136,1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16</w:t>
      </w:r>
      <w:r>
        <w:rPr>
          <w:rFonts w:cs="Tahoma"/>
          <w:color w:val="000000"/>
          <w:sz w:val="28"/>
          <w:szCs w:val="28"/>
        </w:rPr>
        <w:t xml:space="preserve"> чел.)</w:t>
      </w:r>
      <w:r w:rsidR="00436893">
        <w:rPr>
          <w:rFonts w:cs="Tahoma"/>
          <w:color w:val="000000"/>
          <w:sz w:val="28"/>
          <w:szCs w:val="28"/>
        </w:rPr>
        <w:t xml:space="preserve">; </w:t>
      </w:r>
      <w:r w:rsidR="00436893" w:rsidRPr="00436893">
        <w:rPr>
          <w:rFonts w:cs="Tahoma"/>
          <w:b/>
          <w:color w:val="000000"/>
          <w:sz w:val="28"/>
          <w:szCs w:val="28"/>
        </w:rPr>
        <w:t>2025 год</w:t>
      </w:r>
      <w:r w:rsidR="00436893">
        <w:rPr>
          <w:rFonts w:cs="Tahoma"/>
          <w:color w:val="000000"/>
          <w:sz w:val="28"/>
          <w:szCs w:val="28"/>
        </w:rPr>
        <w:t xml:space="preserve"> - 33954,3 тыс. рублей. Из них: на выплату ежемесячного пособия на детей — 1351,6 тыс. руб. (200 чел.); ежемесячная выплата на детей в возрасте от трех до семи лет включительно – 28300,7 тыс</w:t>
      </w:r>
      <w:proofErr w:type="gramStart"/>
      <w:r w:rsidR="00436893">
        <w:rPr>
          <w:rFonts w:cs="Tahoma"/>
          <w:color w:val="000000"/>
          <w:sz w:val="28"/>
          <w:szCs w:val="28"/>
        </w:rPr>
        <w:t>.р</w:t>
      </w:r>
      <w:proofErr w:type="gramEnd"/>
      <w:r w:rsidR="00436893">
        <w:rPr>
          <w:rFonts w:cs="Tahoma"/>
          <w:color w:val="000000"/>
          <w:sz w:val="28"/>
          <w:szCs w:val="28"/>
        </w:rPr>
        <w:t xml:space="preserve">уб.; ежемесячной денежной выплаты ветеранам труда, труженикам тыла — 4018,4 тыс. руб. (558 чел.), доплат к пенсии муниципальным гражданским служащим </w:t>
      </w:r>
      <w:proofErr w:type="spellStart"/>
      <w:r w:rsidR="00436893"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 w:rsidR="00436893"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 w:rsidR="00436893"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 w:rsidR="00436893">
        <w:rPr>
          <w:rFonts w:cs="Tahoma"/>
          <w:color w:val="000000"/>
          <w:sz w:val="28"/>
          <w:szCs w:val="28"/>
        </w:rPr>
        <w:t xml:space="preserve"> района» - 136,0 тыс. руб. (18 чел.); ежемесячной денежной выплаты реабилитированным лицам и лицам, признанным пострадавшими от</w:t>
      </w:r>
      <w:r w:rsidR="00436893" w:rsidRPr="00436893">
        <w:rPr>
          <w:rFonts w:cs="Tahoma"/>
          <w:color w:val="000000"/>
          <w:sz w:val="28"/>
          <w:szCs w:val="28"/>
        </w:rPr>
        <w:t xml:space="preserve"> </w:t>
      </w:r>
      <w:r w:rsidR="00436893">
        <w:rPr>
          <w:rFonts w:cs="Tahoma"/>
          <w:color w:val="000000"/>
          <w:sz w:val="28"/>
          <w:szCs w:val="28"/>
        </w:rPr>
        <w:t>политических репрессий — 11,4 тыс. руб. (1 чел.), ежемесячной денежной компенсации отдельным категориям граждан по обеспечению продовольственными товарами — 136,1 тыс. руб. (16 чел.).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Style w:val="a5"/>
          <w:rFonts w:cs="Tahoma"/>
          <w:color w:val="333333"/>
          <w:sz w:val="28"/>
          <w:szCs w:val="28"/>
        </w:rPr>
        <w:t xml:space="preserve">VII. Анализ рисков реализации подпрограммы «Развитие мер социальной поддержки отдельных категорий граждан» и описание мер управления рисками реализации подпрограммы 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Для оценки достижения цели подпрограммы «Развитие мер социальной поддержки отдельных категорий граждан» Программы необходимо учитывать финансовые, операционные, социальные риски. Анализ общих рисков, описание мер управления рисками, методика оценки эффективности приведены в общей части Программы.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Особое внимание при этом в рамках подпрограммы «Развитие мер социальной поддержки отдельных категорий граждан» будет уделено финансовым рискам, связанным с исполнением обязательств по предоставлению мер социальной поддержки отдельным категориям населения за счет средств муниципального бюджета.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В этой связи для минимизации финансовых рисков в рамках подпрограммы «Развитие мер социальной поддержки отдельных категорий граждан» Программы будет осуществляться: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мониторинг законотворческой деятельности района в сфере социальной поддержки граждан и принятие мер, направленных на сокращение сферы применения категориального подхода и развитие адресного подхода к предоставлению мер социальной поддержки отдельным категориям граждан, на основе оценки нуждаемости;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оценка эффективности мер социальной поддержки отдельных категорий граждан, представляемых за счет средств муниципального бюджета в рамках нормативных правовых актов области и программ района с позиций решения проблем бедности.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Информационные риски в рамках подпрограммы «Развитие мер социальной поддержки отдельных категорий граждан» Программы будут минимизироваться путем разработки предложений по совершенствованию форм статистического наблюдения за представлением мер социальной поддержки гражданам в целях повышения их полноты и информационной полезности.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lastRenderedPageBreak/>
        <w:t>Оценка эффективности подпрограммы «Развитие мер социальной поддержки отдельных категорий граждан» Программы будет ежегодно производиться на основе использования системы целевых индикаторов, которая обеспечит мониторинг ситуации в сфере социальной поддержки населения за оцениваемый период с целью уточнения задач и мероприятий программы.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При оценке эффективности подпрограммы «Развитие мер социальной поддержки отдельных категорий граждан» Программы будут сравниваться текущие значения целевых индикаторов, определяемые на основе анализа данных государственных статистических и ведомственных отраслевых форм отчетности, с значениями, запланированными Программой, определенными на соответствующий отчетный год.</w:t>
      </w:r>
    </w:p>
    <w:p w:rsidR="009D4774" w:rsidRDefault="009D4774">
      <w:pPr>
        <w:jc w:val="center"/>
        <w:rPr>
          <w:rFonts w:cs="Tahoma"/>
          <w:color w:val="333333"/>
          <w:sz w:val="28"/>
          <w:szCs w:val="28"/>
        </w:rPr>
      </w:pPr>
    </w:p>
    <w:p w:rsidR="009D4774" w:rsidRDefault="009D4774">
      <w:pPr>
        <w:jc w:val="center"/>
      </w:pPr>
    </w:p>
    <w:p w:rsidR="009D4774" w:rsidRDefault="009D4774">
      <w:pPr>
        <w:jc w:val="center"/>
      </w:pPr>
      <w:r>
        <w:rPr>
          <w:b/>
          <w:bCs/>
        </w:rPr>
        <w:t>ПАСПОРТ</w:t>
      </w:r>
    </w:p>
    <w:p w:rsidR="009D4774" w:rsidRDefault="009D4774">
      <w:pPr>
        <w:jc w:val="center"/>
      </w:pPr>
      <w:r>
        <w:t xml:space="preserve">подпрограммы «Улучшение демографической ситуации, совершенствование социальной поддержки семьи и детей»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34"/>
        <w:gridCol w:w="197"/>
        <w:gridCol w:w="6121"/>
      </w:tblGrid>
      <w:tr w:rsidR="009D4774">
        <w:tc>
          <w:tcPr>
            <w:tcW w:w="3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Ответственный исполнитель подпрограммы</w:t>
            </w:r>
          </w:p>
        </w:tc>
        <w:tc>
          <w:tcPr>
            <w:tcW w:w="1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по опеке и попечительству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Участники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области,</w:t>
            </w:r>
          </w:p>
          <w:p w:rsidR="009D4774" w:rsidRDefault="009D4774">
            <w:pPr>
              <w:pStyle w:val="ad"/>
              <w:jc w:val="both"/>
            </w:pPr>
            <w:r>
              <w:t xml:space="preserve">Управление культуры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области,</w:t>
            </w:r>
          </w:p>
          <w:p w:rsidR="009D4774" w:rsidRDefault="009D4774">
            <w:pPr>
              <w:pStyle w:val="ad"/>
              <w:jc w:val="both"/>
            </w:pPr>
            <w:r>
              <w:t xml:space="preserve">Управление образования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Программно-целевые инструменты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Программно-целевые инструменты в подпрограмме отсутствуют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Цели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Улучшение демографической ситуации</w:t>
            </w:r>
          </w:p>
          <w:p w:rsidR="009D4774" w:rsidRDefault="009D4774">
            <w:pPr>
              <w:pStyle w:val="ad"/>
              <w:jc w:val="both"/>
            </w:pPr>
            <w:r>
              <w:t>Всестороннее укрепление семьи как наиболее рациональной формы жизнедеятельности личности и ее нормальной социализации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Задачи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Повышение качества жизни семей с детьми;</w:t>
            </w:r>
          </w:p>
          <w:p w:rsidR="009D4774" w:rsidRDefault="009D4774">
            <w:pPr>
              <w:pStyle w:val="ad"/>
              <w:jc w:val="both"/>
            </w:pPr>
            <w:r>
              <w:t>снижение уровня семейного неблагополучия, социального сиротства; развитие семейных форм устройства детей-сирот и детей, оставшихся без попечения родителей; совершенствование системы социальных гарантий, направленных на повышение уровня благосостояния и стабильности семей с детьми, повышение уровня рождаемости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2"/>
                <w:szCs w:val="22"/>
              </w:rPr>
              <w:t>Целевые индикаторы и показатели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2"/>
                <w:szCs w:val="22"/>
              </w:rPr>
              <w:t xml:space="preserve">Доля семей с денежными доходами ниже величины прожиточного минимума в Курской области от общей численности семей, проживающих в </w:t>
            </w:r>
            <w:proofErr w:type="spellStart"/>
            <w:r>
              <w:rPr>
                <w:sz w:val="22"/>
                <w:szCs w:val="22"/>
              </w:rPr>
              <w:t>Черемисиновском</w:t>
            </w:r>
            <w:proofErr w:type="spellEnd"/>
            <w:r>
              <w:rPr>
                <w:sz w:val="22"/>
                <w:szCs w:val="22"/>
              </w:rPr>
              <w:t xml:space="preserve"> районе Курской области; </w:t>
            </w:r>
          </w:p>
          <w:p w:rsidR="009D4774" w:rsidRDefault="009D4774">
            <w:pPr>
              <w:pStyle w:val="ad"/>
              <w:jc w:val="both"/>
            </w:pPr>
            <w:r>
              <w:rPr>
                <w:sz w:val="22"/>
                <w:szCs w:val="22"/>
              </w:rPr>
              <w:t>доля детей, оставшихся без попечения родителей, переданных в приемные семьи, на усыновление (удочерение), под опеку (попечительство), охваченных другими формами семейного устройства, в общей численности детей-сирот и детей, оставшихся без попечения родителей;</w:t>
            </w:r>
          </w:p>
          <w:p w:rsidR="009D4774" w:rsidRDefault="009D4774">
            <w:pPr>
              <w:pStyle w:val="ad"/>
              <w:jc w:val="both"/>
            </w:pPr>
            <w:r>
              <w:rPr>
                <w:sz w:val="22"/>
                <w:szCs w:val="22"/>
              </w:rPr>
              <w:t>рождаемость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lastRenderedPageBreak/>
              <w:t>Этапы и сроки реализации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 w:rsidP="00F32194">
            <w:pPr>
              <w:pStyle w:val="ad"/>
              <w:snapToGrid w:val="0"/>
              <w:jc w:val="both"/>
            </w:pPr>
            <w:r>
              <w:t>2017-202</w:t>
            </w:r>
            <w:r w:rsidR="00F32194">
              <w:t>5</w:t>
            </w:r>
            <w:r>
              <w:t xml:space="preserve"> годы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Объемы бюджетных ассигнований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2"/>
                <w:szCs w:val="22"/>
              </w:rPr>
              <w:t>Объем бюджетных ассигнований подпрограммы на 2017-202</w:t>
            </w:r>
            <w:r w:rsidR="00F3219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годы составил </w:t>
            </w:r>
            <w:r w:rsidR="00F32194">
              <w:rPr>
                <w:sz w:val="22"/>
                <w:szCs w:val="22"/>
              </w:rPr>
              <w:t>53226,1</w:t>
            </w:r>
            <w:r>
              <w:rPr>
                <w:sz w:val="22"/>
                <w:szCs w:val="22"/>
              </w:rPr>
              <w:t xml:space="preserve"> тыс. руб.</w:t>
            </w:r>
            <w:r w:rsidR="00F32194">
              <w:rPr>
                <w:sz w:val="22"/>
                <w:szCs w:val="22"/>
              </w:rPr>
              <w:t>, в том числе 52566,1</w:t>
            </w:r>
            <w:r>
              <w:rPr>
                <w:sz w:val="22"/>
                <w:szCs w:val="22"/>
              </w:rPr>
              <w:t xml:space="preserve"> за счет средств областного бюджета и </w:t>
            </w:r>
            <w:r w:rsidR="00F32194">
              <w:rPr>
                <w:sz w:val="22"/>
                <w:szCs w:val="22"/>
              </w:rPr>
              <w:t>660,0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тыс. руб. за счет районного, в т.ч. по годам:</w:t>
            </w:r>
          </w:p>
          <w:p w:rsidR="00DE10F0" w:rsidRDefault="00DE10F0" w:rsidP="00DE10F0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2017 год — 5851,1 тыс. руб. (179,0 тыс. руб. – районный бюджет);</w:t>
            </w:r>
          </w:p>
          <w:p w:rsidR="00DE10F0" w:rsidRDefault="00DE10F0" w:rsidP="00DE10F0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2018 год — 5800,7 тыс. рублей (156,1 тыс. руб. – районный бюджет);</w:t>
            </w:r>
          </w:p>
          <w:p w:rsidR="00DE10F0" w:rsidRDefault="00DE10F0" w:rsidP="00DE10F0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2019 год — 5958,4 тыс. рублей (102,5 тыс.руб. – районный бюджет);</w:t>
            </w:r>
          </w:p>
          <w:p w:rsidR="00DE10F0" w:rsidRDefault="00DE10F0" w:rsidP="00DE10F0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2020 год – 5694,1 тыс. рублей (79,1 – районный бюджет);</w:t>
            </w:r>
          </w:p>
          <w:p w:rsidR="00DE10F0" w:rsidRDefault="00DE10F0" w:rsidP="00DE10F0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2021 год – </w:t>
            </w:r>
            <w:r w:rsidR="00F32194">
              <w:rPr>
                <w:rFonts w:cs="Times New Roman"/>
                <w:sz w:val="22"/>
                <w:szCs w:val="22"/>
              </w:rPr>
              <w:t>6200,4</w:t>
            </w:r>
            <w:r>
              <w:rPr>
                <w:rFonts w:cs="Times New Roman"/>
                <w:sz w:val="22"/>
                <w:szCs w:val="22"/>
              </w:rPr>
              <w:t xml:space="preserve"> тыс. рублей</w:t>
            </w:r>
            <w:r w:rsidR="00F32194">
              <w:rPr>
                <w:rFonts w:cs="Times New Roman"/>
                <w:sz w:val="22"/>
                <w:szCs w:val="22"/>
              </w:rPr>
              <w:t xml:space="preserve"> (143,3 – районный бюджет);</w:t>
            </w:r>
          </w:p>
          <w:p w:rsidR="00DE10F0" w:rsidRDefault="00DE10F0" w:rsidP="00DE10F0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2022 год – </w:t>
            </w:r>
            <w:r w:rsidR="00F32194">
              <w:rPr>
                <w:rFonts w:cs="Times New Roman"/>
                <w:sz w:val="22"/>
                <w:szCs w:val="22"/>
              </w:rPr>
              <w:t>5923,1</w:t>
            </w:r>
            <w:r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DE10F0" w:rsidRDefault="00DE10F0" w:rsidP="00DE10F0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2023 год – </w:t>
            </w:r>
            <w:r w:rsidR="00F32194">
              <w:rPr>
                <w:rFonts w:cs="Times New Roman"/>
                <w:sz w:val="22"/>
                <w:szCs w:val="22"/>
              </w:rPr>
              <w:t xml:space="preserve">5853,7 </w:t>
            </w:r>
            <w:r>
              <w:rPr>
                <w:rFonts w:cs="Times New Roman"/>
                <w:sz w:val="22"/>
                <w:szCs w:val="22"/>
              </w:rPr>
              <w:t>тыс. рублей;</w:t>
            </w:r>
          </w:p>
          <w:p w:rsidR="009D4774" w:rsidRDefault="00DE10F0" w:rsidP="00F3219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2024 год – </w:t>
            </w:r>
            <w:r w:rsidR="00F32194">
              <w:rPr>
                <w:rFonts w:cs="Times New Roman"/>
                <w:sz w:val="22"/>
                <w:szCs w:val="22"/>
              </w:rPr>
              <w:t>5972,3</w:t>
            </w:r>
            <w:r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F32194" w:rsidRDefault="00F32194" w:rsidP="00F32194">
            <w:pPr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2025 год - 5972,3 тыс. рублей.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Ожидаемые результаты реализации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2"/>
                <w:szCs w:val="22"/>
              </w:rPr>
              <w:t>Повышение уровня жизни семей с детьми;</w:t>
            </w:r>
          </w:p>
          <w:p w:rsidR="009D4774" w:rsidRDefault="009D4774">
            <w:pPr>
              <w:pStyle w:val="ad"/>
              <w:jc w:val="both"/>
            </w:pPr>
            <w:r>
              <w:rPr>
                <w:sz w:val="22"/>
                <w:szCs w:val="22"/>
              </w:rPr>
              <w:t>достижение 98% доли детей, оставшихся без попечения родителей, переданных на семейные формы устройства;</w:t>
            </w:r>
          </w:p>
          <w:p w:rsidR="009D4774" w:rsidRDefault="009D4774">
            <w:pPr>
              <w:pStyle w:val="ad"/>
              <w:jc w:val="both"/>
            </w:pPr>
            <w:r>
              <w:rPr>
                <w:sz w:val="22"/>
                <w:szCs w:val="22"/>
              </w:rPr>
              <w:t>увеличение количества семей, воспитывающих второго, третьего и последующих детей</w:t>
            </w:r>
          </w:p>
        </w:tc>
      </w:tr>
    </w:tbl>
    <w:p w:rsidR="009D4774" w:rsidRDefault="009D4774">
      <w:pPr>
        <w:jc w:val="center"/>
      </w:pPr>
    </w:p>
    <w:p w:rsidR="009D4774" w:rsidRDefault="009D4774">
      <w:pPr>
        <w:jc w:val="center"/>
      </w:pPr>
      <w:r>
        <w:rPr>
          <w:b/>
          <w:bCs/>
          <w:sz w:val="28"/>
          <w:szCs w:val="28"/>
        </w:rPr>
        <w:t>1. Характеристика сферы реализации подпрограммы «Улучшение демографической ситуации, совершенствование социальной поддержки семьи и детей»</w:t>
      </w:r>
      <w:r>
        <w:rPr>
          <w:b/>
          <w:bCs/>
          <w:sz w:val="28"/>
          <w:szCs w:val="28"/>
        </w:rPr>
        <w:tab/>
      </w:r>
    </w:p>
    <w:p w:rsidR="009D4774" w:rsidRDefault="009D4774">
      <w:pPr>
        <w:jc w:val="center"/>
        <w:rPr>
          <w:b/>
          <w:bCs/>
          <w:sz w:val="28"/>
          <w:szCs w:val="28"/>
        </w:rPr>
      </w:pP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 Курской области проводится работа, направленная на социальную поддержку семьи и детей, материнства и детства, формирование действенной и эффективной системы защиты детства, профилактику семейного и детского неблагополучия.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 дополнительно к федеральным оказываются следующие региональные меры социальной поддержки семей с детьми: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ежемесячное пособие при усыновлении (удочерении) второго, третьего и каждого последующего ребенка в размере 2000 руб. - на второго ребенка, 3000 руб. - на третьего и последующих детей;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ежемесячное пособие семьям при рождении второго ребенка до достижения им возраста 3 лет в размере 2000 руб.;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ежемесячное пособие многодетным семьям, воспитывающим восемь и более несовершеннолетних детей – </w:t>
      </w:r>
      <w:r w:rsidR="00F32194">
        <w:rPr>
          <w:sz w:val="28"/>
          <w:szCs w:val="28"/>
        </w:rPr>
        <w:t>9262</w:t>
      </w:r>
      <w:r>
        <w:rPr>
          <w:sz w:val="28"/>
          <w:szCs w:val="28"/>
        </w:rPr>
        <w:t xml:space="preserve"> руб. </w:t>
      </w:r>
      <w:r w:rsidR="00F32194">
        <w:rPr>
          <w:sz w:val="28"/>
          <w:szCs w:val="28"/>
        </w:rPr>
        <w:t>2</w:t>
      </w:r>
      <w:r>
        <w:rPr>
          <w:sz w:val="28"/>
          <w:szCs w:val="28"/>
        </w:rPr>
        <w:t>9 коп</w:t>
      </w:r>
      <w:proofErr w:type="gramStart"/>
      <w:r>
        <w:rPr>
          <w:sz w:val="28"/>
          <w:szCs w:val="28"/>
        </w:rPr>
        <w:t>.;</w:t>
      </w:r>
      <w:proofErr w:type="gramEnd"/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ежемесячное пособие малоимущим семьям, имеющим детей, в которых оба родителя являются студентами, (обучающимися), и студентам (обучающимся), являющимся одинокими родителями, в размере </w:t>
      </w:r>
      <w:r w:rsidR="00F32194">
        <w:rPr>
          <w:sz w:val="28"/>
          <w:szCs w:val="28"/>
        </w:rPr>
        <w:t>3375</w:t>
      </w:r>
      <w:r>
        <w:rPr>
          <w:sz w:val="28"/>
          <w:szCs w:val="28"/>
        </w:rPr>
        <w:t xml:space="preserve"> руб.</w:t>
      </w:r>
      <w:r w:rsidR="00F32194">
        <w:rPr>
          <w:sz w:val="28"/>
          <w:szCs w:val="28"/>
        </w:rPr>
        <w:t xml:space="preserve"> 58 коп</w:t>
      </w:r>
      <w:proofErr w:type="gramStart"/>
      <w:r w:rsidR="00F32194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 каждого ребенка;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компенсация расходов на оплату коммунальных услуг для многодетных семей в зависимости от количества детей в семье в следующих размерах: 30% - для семей, имеющих 3-5 детей, 45% - для семей, имеющих 6-8 детей, 70% - для семей, имеющих 9-10 детей, 100% - для семей, имеющих 11 и более детей </w:t>
      </w:r>
      <w:r>
        <w:rPr>
          <w:sz w:val="28"/>
          <w:szCs w:val="28"/>
        </w:rPr>
        <w:lastRenderedPageBreak/>
        <w:t>в возрасте до 18 лет;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компенсация расходов на приобретение твердого топлива в пределах норм, установленных для продажи населению, и оплату транспортных услуг для доставки этого топлива в размере 100% произведенных расходов;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право для многодетных семей на бесплатное посещение один раз в месяц музеев, выставок, парков культуры и отдыха, находящихся в ведении государственной власти Курской области;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право на присвоение звания «Ветеран труда Курской области» вне зависимости от продолжительности трудового стажа родителями (законным представителям), воспитавшим 4 и более детей, представленным и награжденным в установленном порядке наградами и поощрениями Курской области за особый вклад в воспитание детей;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право на первоочередной прием детей в дошкольные образовательные учреждения для многодетных, замещающих, студенческих семей, одиноких родителей, родителей, имеющих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или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степени ограничения трудоспособности, родителей, проходящих военную службу или службу в органах внутренних дел;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адресная социальная помощь на проведение работ по газификации домовладений (квартир) многодетным малоимущим семьям;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предоставление социальных выплат на приобретение жилья молодым и многодетным семьям, молодым специалистам в рамках областных целевых программ и др.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 2011 года в соответствии с Законом Курской области от 21 сентября 2011 г. № 74-ЗКО «О бесплатном предоставлении в собственность отдельным категориям граждан земельных участков на территории Курской области» осуществляется бесплатное предоставление земельных участков для индивидуального жилищного строительства или ведения личного подсобного хозяйства молодым и многодетным семьям, семьям с детьми-инвалидами, семьям, лишившимся единственного жилого помещения в результате чрезвычайных ситуаций природного и техногенного характера.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 2012 реализуются такие меры поддержки семей с детьми и граждан из числа детей-сирот и детей, оставшихся без попечения родителей, как: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областной материнский капитал при рождении (усыновлении) третьего ребенка или последующих детей (в </w:t>
      </w:r>
      <w:r w:rsidR="00F32194">
        <w:rPr>
          <w:sz w:val="28"/>
          <w:szCs w:val="28"/>
        </w:rPr>
        <w:t>2022</w:t>
      </w:r>
      <w:r>
        <w:rPr>
          <w:sz w:val="28"/>
          <w:szCs w:val="28"/>
        </w:rPr>
        <w:t xml:space="preserve"> году)  в размере </w:t>
      </w:r>
      <w:r w:rsidR="000C3C4B">
        <w:rPr>
          <w:sz w:val="28"/>
          <w:szCs w:val="28"/>
        </w:rPr>
        <w:t xml:space="preserve">96899 </w:t>
      </w:r>
      <w:r>
        <w:rPr>
          <w:sz w:val="28"/>
          <w:szCs w:val="28"/>
        </w:rPr>
        <w:t xml:space="preserve"> руб. </w:t>
      </w:r>
      <w:r w:rsidR="000C3C4B">
        <w:rPr>
          <w:sz w:val="28"/>
          <w:szCs w:val="28"/>
        </w:rPr>
        <w:t>88</w:t>
      </w:r>
      <w:r>
        <w:rPr>
          <w:sz w:val="28"/>
          <w:szCs w:val="28"/>
        </w:rPr>
        <w:t xml:space="preserve"> коп</w:t>
      </w:r>
      <w:proofErr w:type="gramStart"/>
      <w:r>
        <w:rPr>
          <w:sz w:val="28"/>
          <w:szCs w:val="28"/>
        </w:rPr>
        <w:t>.,</w:t>
      </w:r>
      <w:r>
        <w:rPr>
          <w:color w:val="000000"/>
          <w:sz w:val="28"/>
          <w:szCs w:val="28"/>
        </w:rPr>
        <w:t xml:space="preserve"> </w:t>
      </w:r>
      <w:proofErr w:type="gramEnd"/>
      <w:r>
        <w:rPr>
          <w:color w:val="000000"/>
          <w:sz w:val="28"/>
          <w:szCs w:val="28"/>
        </w:rPr>
        <w:t xml:space="preserve">в случае одновременного рождения (усыновления) трех и более детей - в размере </w:t>
      </w:r>
      <w:r w:rsidR="000C3C4B">
        <w:rPr>
          <w:color w:val="000000"/>
          <w:sz w:val="28"/>
          <w:szCs w:val="28"/>
        </w:rPr>
        <w:t>129199</w:t>
      </w:r>
      <w:r>
        <w:rPr>
          <w:sz w:val="28"/>
          <w:szCs w:val="28"/>
        </w:rPr>
        <w:t xml:space="preserve"> руб. </w:t>
      </w:r>
      <w:r w:rsidR="000C3C4B">
        <w:rPr>
          <w:sz w:val="28"/>
          <w:szCs w:val="28"/>
        </w:rPr>
        <w:t>12</w:t>
      </w:r>
      <w:r>
        <w:rPr>
          <w:sz w:val="28"/>
          <w:szCs w:val="28"/>
        </w:rPr>
        <w:t xml:space="preserve"> коп</w:t>
      </w:r>
      <w:r>
        <w:rPr>
          <w:color w:val="000000"/>
          <w:sz w:val="28"/>
          <w:szCs w:val="28"/>
        </w:rPr>
        <w:t>.;</w:t>
      </w:r>
    </w:p>
    <w:p w:rsidR="009D4774" w:rsidRDefault="009D4774">
      <w:pPr>
        <w:ind w:firstLine="540"/>
        <w:jc w:val="both"/>
      </w:pPr>
      <w:r>
        <w:rPr>
          <w:color w:val="000000"/>
          <w:sz w:val="28"/>
          <w:szCs w:val="28"/>
        </w:rPr>
        <w:t>единовременная выплата семьям при одновременном рождении трех и более детей в размере 100000 рублей;</w:t>
      </w:r>
    </w:p>
    <w:p w:rsidR="009D4774" w:rsidRDefault="009D4774">
      <w:pPr>
        <w:ind w:firstLine="540"/>
        <w:jc w:val="both"/>
      </w:pPr>
      <w:r>
        <w:rPr>
          <w:color w:val="000000"/>
          <w:sz w:val="28"/>
          <w:szCs w:val="28"/>
        </w:rPr>
        <w:t xml:space="preserve">единовременная выплата семьям при усыновлении ребенка-инвалида, ребенка в возрасте старше семи лет, детей являющимися братьями и (или) сестрами в размере </w:t>
      </w:r>
      <w:r>
        <w:rPr>
          <w:sz w:val="28"/>
          <w:szCs w:val="28"/>
        </w:rPr>
        <w:t>1</w:t>
      </w:r>
      <w:r w:rsidR="000C3C4B">
        <w:rPr>
          <w:sz w:val="28"/>
          <w:szCs w:val="28"/>
        </w:rPr>
        <w:t>56428 руб. 6</w:t>
      </w:r>
      <w:r>
        <w:rPr>
          <w:sz w:val="28"/>
          <w:szCs w:val="28"/>
        </w:rPr>
        <w:t>6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коп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н</w:t>
      </w:r>
      <w:proofErr w:type="gramEnd"/>
      <w:r>
        <w:rPr>
          <w:color w:val="000000"/>
          <w:sz w:val="28"/>
          <w:szCs w:val="28"/>
        </w:rPr>
        <w:t>а каждого такого ребенка.</w:t>
      </w:r>
    </w:p>
    <w:p w:rsidR="009D4774" w:rsidRDefault="009D4774">
      <w:pPr>
        <w:ind w:firstLine="540"/>
        <w:jc w:val="both"/>
      </w:pPr>
      <w:r>
        <w:rPr>
          <w:color w:val="000000"/>
          <w:sz w:val="28"/>
          <w:szCs w:val="28"/>
        </w:rPr>
        <w:t xml:space="preserve">Выделение средств на ремонт жилых помещений гражданам из числа детей-сирот и детей, оставшихся без попечения родителей. 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На территории района реализуются комплексные региональные и районные планы мероприятий, направленные на улучшение </w:t>
      </w:r>
      <w:r>
        <w:rPr>
          <w:sz w:val="28"/>
          <w:szCs w:val="28"/>
        </w:rPr>
        <w:lastRenderedPageBreak/>
        <w:t>демографической ситуации.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детском саду комбинированного типа «Солнышко» создана группа социальной поддержки для детей из семей, находящихся в трудной жизненной ситуации, оплата за пребывание которых производится за счет средств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(50%).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Создан орган межведомственного взаимодействия по оказанию помощи семьям с детьми, оказавшимся в трудной жизненной ситуации — Координационный совет.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Работа совета основана на внедрении технологии кураторства ситуации, организации сопровождения семьи, нуждающейся в помощи, до выхода из кризиса.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 целью выявления признаков семейного и детского неблагополучия ежегодно проводятся межведомственные профилактические рейды. Около 80% несовершеннолетних, состоящих на профилактическом учете, вовлечены в деятельность кружков и секций.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В целях обеспечения занятости несовершеннолетних в летний период ежегодно более 300 детей, находящихся в социально-опасном положении, в трудной жизненной ситуации, вовлекаются во все формы организации труда и отдыха.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Специалистами системы профилактики осуществляются меры, направленные на формирование у населения здорового образа жизни, снижение уровня </w:t>
      </w:r>
      <w:proofErr w:type="spellStart"/>
      <w:r>
        <w:rPr>
          <w:sz w:val="28"/>
          <w:szCs w:val="28"/>
        </w:rPr>
        <w:t>злоупотребеления</w:t>
      </w:r>
      <w:proofErr w:type="spellEnd"/>
      <w:r>
        <w:rPr>
          <w:sz w:val="28"/>
          <w:szCs w:val="28"/>
        </w:rPr>
        <w:t xml:space="preserve"> алкоголем, профилактику иных вредных привычек в семьях с детьми; обеспечение психологического и социального благополучия в семье; возвращение детей в кровные семьи из государственных учреждений. Родителям оказывается содействие в трудоустройстве, направлении на лечение от алкогольной зависимости, оформлении документов при получении гражданства, социальных пособий и т. п. В районе сократилось число детей сирот и детей, оставшихся без попечения родителей, выявленных впервые, число родителей, лишенных родительских прав.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Особое внимание в районе уделяется устройству детей-сирот и детей, оставшихся без попечения родителей в семьи граждан. Эта работа осуществляется благодаря широкой пропаганде семейных форм устройства детей, оставшихся без попечения родителей, с активным привлечением общественности, средств массовой информации.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Вопрос обеспечения жильем граждан из числа детей-сирот и детей, оставшихся без попечения родителей, детей, находящихся под опекой (попечительством) решается в рамках областной целевой программы «Выполнение государственных обязательств по обеспечению жильем категорий граждан, установленных Федеральным законом «О дополнительных гарантиях по социальной поддержке детей-сирот и детей, оставшихся без попечения родителей».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Однако, несмотря на проводимые мероприятия, направленные на повышение статуса семьи и реализацию комплекса мер социальной поддержки семей с детьми демографическая ситуация, обусловленная </w:t>
      </w:r>
      <w:r>
        <w:rPr>
          <w:sz w:val="28"/>
          <w:szCs w:val="28"/>
        </w:rPr>
        <w:lastRenderedPageBreak/>
        <w:t>высоким уровнем естественной убыли населения. Проблема низкой рождаемости остается во многих сельских поселениях района.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Сохраняется проблема низкого дохода среди семей с детьми, отсутствие работы в малых селах. Наблюдается частичная утрата понятия семейных ценностей.</w:t>
      </w:r>
    </w:p>
    <w:p w:rsidR="009D4774" w:rsidRDefault="009D4774">
      <w:pPr>
        <w:ind w:firstLine="540"/>
        <w:jc w:val="both"/>
        <w:rPr>
          <w:sz w:val="28"/>
          <w:szCs w:val="28"/>
        </w:rPr>
      </w:pPr>
    </w:p>
    <w:p w:rsidR="009D4774" w:rsidRDefault="009D4774">
      <w:pPr>
        <w:ind w:firstLine="540"/>
        <w:jc w:val="center"/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 Приоритеты государственной политики в сфере реализации подпрограммы «Улучшение демографической ситуации, совершенствование социальной поддержки семьи и детей»</w:t>
      </w:r>
    </w:p>
    <w:p w:rsidR="009D4774" w:rsidRDefault="009D4774">
      <w:pPr>
        <w:ind w:firstLine="540"/>
        <w:jc w:val="both"/>
        <w:rPr>
          <w:b/>
          <w:bCs/>
          <w:sz w:val="28"/>
          <w:szCs w:val="28"/>
        </w:rPr>
      </w:pP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Основными приоритетными направлениями в сфере социальной поддержки семьи и детей определены следующие: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повышение уровня рождаемости (в том числе за счет рождения в семьях второго и последующих детей);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укрепление института семьи, возрождение и сохранение духовно-нравственных традиций семейных отношений, семейного воспитания;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развитие системы поддержки семьи в связи с рождением и воспитанием детей, обеспечение государственной материальной поддержки семей, имеющих детей;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поддержка семей, принимающих на воспитание детей, оставшихся без попечения родителей, профилактика семейного неблагополучия и социального сиротства, обеспечение защиты прав и законных интересов детей.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Указанные приоритеты направлены на преодоление негативных демографических тенденций, стабилизацию численности населения и создание условий для ее роста, повышение качества жизни населения.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 учетом указанных приоритетов определены цели подпрограммы «Улучшение демографической ситуации, совершенствование социальной поддержки семьи и детей»: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улучшение демографической ситуации;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всестороннее укрепление семьи как наиболее рациональной формы жизнедеятельности личности и ее нормальной социализации.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Для достижения целей подпрограммы «Улучшение демографической ситуации, совершенствование социальной поддержки семьи и детей»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>предстоит обеспечить решение следующих задач: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повышение качества жизни семей с детьми;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снижение уровня семейного неблагополучия, социального сиротства;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развитие семейных форм устройства детей-сирот и детей, оставшихся без попечения родителей;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совершенствование социальных гарантий, направленных на повышение уровня благосостояния и стабильности семей с детьми;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стимулирование рождаемости.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Целевыми индикаторами и показателями подпрограммы являются:</w:t>
      </w:r>
    </w:p>
    <w:p w:rsidR="009D4774" w:rsidRDefault="009D4774">
      <w:pPr>
        <w:numPr>
          <w:ilvl w:val="1"/>
          <w:numId w:val="7"/>
        </w:numPr>
        <w:ind w:left="0" w:firstLine="540"/>
        <w:jc w:val="both"/>
      </w:pPr>
      <w:r>
        <w:rPr>
          <w:sz w:val="28"/>
          <w:szCs w:val="28"/>
        </w:rPr>
        <w:t>рождаемость;</w:t>
      </w:r>
    </w:p>
    <w:p w:rsidR="009D4774" w:rsidRDefault="009D4774">
      <w:pPr>
        <w:numPr>
          <w:ilvl w:val="1"/>
          <w:numId w:val="7"/>
        </w:numPr>
        <w:ind w:left="0" w:firstLine="540"/>
        <w:jc w:val="both"/>
      </w:pPr>
      <w:r>
        <w:rPr>
          <w:sz w:val="28"/>
          <w:szCs w:val="28"/>
        </w:rPr>
        <w:t xml:space="preserve">доля семей с денежными доходами ниже величины прожиточного </w:t>
      </w:r>
      <w:r>
        <w:rPr>
          <w:sz w:val="28"/>
          <w:szCs w:val="28"/>
        </w:rPr>
        <w:lastRenderedPageBreak/>
        <w:t xml:space="preserve">минимума, установленного в Курской области от общей численности семей,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районе;</w:t>
      </w:r>
    </w:p>
    <w:p w:rsidR="009D4774" w:rsidRDefault="009D4774">
      <w:pPr>
        <w:numPr>
          <w:ilvl w:val="1"/>
          <w:numId w:val="7"/>
        </w:numPr>
        <w:ind w:left="0" w:firstLine="540"/>
        <w:jc w:val="both"/>
      </w:pPr>
      <w:r>
        <w:rPr>
          <w:sz w:val="28"/>
          <w:szCs w:val="28"/>
        </w:rPr>
        <w:t>доля детей, оставшихся без попечения родителей, переданных в приемные семьи на усыновление (удочерение), под опеку (попечительство), охваченных другими формами семейного устройства.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Реализация мероприятий подпрограммы «Улучшение демографической ситуации, совершенствование социальной поддержки семьи и детей»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>будет способствовать достижению следующих ожидаемых результатов реализации подпрограммы: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повышение уровня жизни семей с детьми;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достижение к 202</w:t>
      </w:r>
      <w:r w:rsidR="000C3C4B">
        <w:rPr>
          <w:sz w:val="28"/>
          <w:szCs w:val="28"/>
        </w:rPr>
        <w:t>5</w:t>
      </w:r>
      <w:r>
        <w:rPr>
          <w:sz w:val="28"/>
          <w:szCs w:val="28"/>
        </w:rPr>
        <w:t xml:space="preserve"> году 98% доли детей, оставшихся без попечения родителей, переданных в приемные семьи, на усыновление (удочерение), под опеку (попечительство), охваченных другими формами семейного устройства;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повышение рождаемости.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Срок реализации подпрограммы «Улучшение демографической ситуации, совершенствование социальной подд</w:t>
      </w:r>
      <w:r w:rsidR="000C3C4B">
        <w:rPr>
          <w:sz w:val="28"/>
          <w:szCs w:val="28"/>
        </w:rPr>
        <w:t>ержки семьи и детей» - 2017-2025</w:t>
      </w:r>
      <w:r>
        <w:rPr>
          <w:sz w:val="28"/>
          <w:szCs w:val="28"/>
        </w:rPr>
        <w:t xml:space="preserve"> годы.</w:t>
      </w:r>
    </w:p>
    <w:p w:rsidR="009D4774" w:rsidRDefault="009D4774">
      <w:pPr>
        <w:numPr>
          <w:ilvl w:val="3"/>
          <w:numId w:val="8"/>
        </w:numPr>
        <w:ind w:left="0" w:firstLine="540"/>
        <w:jc w:val="center"/>
      </w:pPr>
      <w:r>
        <w:rPr>
          <w:b/>
          <w:bCs/>
          <w:sz w:val="28"/>
          <w:szCs w:val="28"/>
        </w:rPr>
        <w:t xml:space="preserve">Характеристика основных мероприятий подпрограммы «Улучшение демографической ситуации, совершенствование социальной поддержки семьи и детей» </w:t>
      </w:r>
    </w:p>
    <w:p w:rsidR="009D4774" w:rsidRDefault="009D4774">
      <w:pPr>
        <w:ind w:firstLine="540"/>
        <w:jc w:val="both"/>
        <w:rPr>
          <w:b/>
          <w:bCs/>
          <w:sz w:val="28"/>
          <w:szCs w:val="28"/>
        </w:rPr>
      </w:pP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Для выполнения цели и решения задач подпрограммы «Улучшение демографической ситуации, совершенствование социальной поддержки семьи и детей будут реализовываться следующие основные мероприятия: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обеспечение реализации комплекса мер, направленных на улучшение демографической ситуации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 Курской области;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организация осуществления государственных выплат и пособий гражданам, имеющим детей, предоставление областного материнского капитала;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организация выплат на содержание ребенка в семье опекуна и приемной семье, а также вознаграждения, причитающегося приемному родителю;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осуществление комплексных мероприятий, направленных на повышение эффективности реабилитационной работы с несовершеннолетними, находящимися в трудной жизненной ситуации;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обеспечение сопровождения замещающих семей и содействие семейному устройству детей-сирот;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реализация мероприятий, направленных на развитие и укрепление института семьи, в том числе проведение мероприятий, посвященных Дню семьи, любви и верности, Дню матери, Дню семьи, Дню отца;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совершенствование деятельности органа опеки и попечительства, обеспечение деятельности и выполнение функций органа местного самоуправления;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содержание работников, осуществляющих переданные государственные полномочия по организации и осуществлению деятельности по опеке и </w:t>
      </w:r>
      <w:r>
        <w:rPr>
          <w:sz w:val="28"/>
          <w:szCs w:val="28"/>
        </w:rPr>
        <w:lastRenderedPageBreak/>
        <w:t>попечительству;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реализация Федерального закона от 19 мая 1995 года № 81-ФЗ «О государственных пособиях гражданам, имеющих детей»;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организация деятельности социальной группы в МКДОУ </w:t>
      </w:r>
      <w:proofErr w:type="spellStart"/>
      <w:r>
        <w:rPr>
          <w:sz w:val="28"/>
          <w:szCs w:val="28"/>
        </w:rPr>
        <w:t>Черемисиновский</w:t>
      </w:r>
      <w:proofErr w:type="spellEnd"/>
      <w:r>
        <w:rPr>
          <w:sz w:val="28"/>
          <w:szCs w:val="28"/>
        </w:rPr>
        <w:t xml:space="preserve"> детский сад комбинированного типа «Солнышко».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Ожидаемыми непосредственными результатами реализации мероприятий является: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преодоление негативных демографических тенденций, стабилизация численности населения и создание условий для ее роста;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организация занятости и досуга детей и подростков, адресная социальная поддержка детей, находящихся в трудной жизненной ситуации;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повышение качества предоставляемых услуг семьям и детям, наличие достоверной информации о безнадзорных и беспризорных несовершеннолетних, своевременное принятие управленческих решений;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осуществление выплат государственных пособий гражданам, имеющим детей.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Перечень основных мероприятий подпрограммы «Улучшение демографической ситуации, совершенствование социальной поддержки семьи и детей» 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муниципальной программы </w:t>
      </w:r>
      <w:proofErr w:type="spellStart"/>
      <w:r>
        <w:rPr>
          <w:rStyle w:val="a5"/>
          <w:rFonts w:cs="Tahoma"/>
          <w:b w:val="0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b w:val="0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rFonts w:cs="Tahoma"/>
          <w:b/>
          <w:bCs/>
          <w:color w:val="333333"/>
          <w:sz w:val="28"/>
          <w:szCs w:val="28"/>
        </w:rPr>
        <w:t xml:space="preserve">» </w:t>
      </w:r>
      <w:r>
        <w:rPr>
          <w:sz w:val="28"/>
          <w:szCs w:val="28"/>
        </w:rPr>
        <w:t>приведен в приложении № 2 к настоящей программе.</w:t>
      </w:r>
    </w:p>
    <w:p w:rsidR="009D4774" w:rsidRDefault="009D4774">
      <w:pPr>
        <w:ind w:firstLine="540"/>
        <w:jc w:val="both"/>
        <w:rPr>
          <w:sz w:val="28"/>
          <w:szCs w:val="28"/>
        </w:rPr>
      </w:pPr>
    </w:p>
    <w:p w:rsidR="009D4774" w:rsidRDefault="009D4774">
      <w:pPr>
        <w:numPr>
          <w:ilvl w:val="3"/>
          <w:numId w:val="9"/>
        </w:numPr>
        <w:ind w:left="0" w:firstLine="540"/>
        <w:jc w:val="center"/>
      </w:pPr>
      <w:r>
        <w:rPr>
          <w:b/>
          <w:bCs/>
          <w:sz w:val="28"/>
          <w:szCs w:val="28"/>
        </w:rPr>
        <w:t>Прогноз показателей муниципальных заданий по этапам реализации подпрограммы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«Улучшение демографической ситуации, совершенствование социальной поддержки семьи и детей»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 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В рамках подпрограммы «Улучшение демографической ситуации, совершенствование социальной поддержки семьи и детей»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>выполнение муниципальных заданий не предусмотрено.</w:t>
      </w:r>
    </w:p>
    <w:p w:rsidR="009D4774" w:rsidRDefault="009D4774">
      <w:pPr>
        <w:ind w:firstLine="540"/>
        <w:jc w:val="both"/>
        <w:rPr>
          <w:sz w:val="28"/>
          <w:szCs w:val="28"/>
        </w:rPr>
      </w:pPr>
    </w:p>
    <w:p w:rsidR="009D4774" w:rsidRDefault="009D4774">
      <w:pPr>
        <w:numPr>
          <w:ilvl w:val="1"/>
          <w:numId w:val="10"/>
        </w:numPr>
        <w:ind w:left="0" w:firstLine="540"/>
        <w:jc w:val="center"/>
      </w:pPr>
      <w:r>
        <w:rPr>
          <w:b/>
          <w:bCs/>
          <w:sz w:val="28"/>
          <w:szCs w:val="28"/>
        </w:rPr>
        <w:t>Информация об участии предприятий и организаций независимо от их организационно-правовых форм и форм собственности, а также государственных внебюджетных фондов в реализации подпрограммы «Улучшение демографической ситуации, совершенствование социальной поддержки семьи и детей</w:t>
      </w:r>
      <w:r>
        <w:rPr>
          <w:bCs/>
          <w:sz w:val="28"/>
          <w:szCs w:val="28"/>
        </w:rPr>
        <w:t>»</w:t>
      </w:r>
      <w:r>
        <w:rPr>
          <w:rStyle w:val="a5"/>
          <w:rFonts w:cs="Tahoma"/>
          <w:color w:val="333333"/>
          <w:sz w:val="28"/>
          <w:szCs w:val="28"/>
        </w:rPr>
        <w:t xml:space="preserve"> </w:t>
      </w:r>
    </w:p>
    <w:p w:rsidR="009D4774" w:rsidRDefault="009D4774">
      <w:pPr>
        <w:ind w:firstLine="540"/>
        <w:jc w:val="center"/>
        <w:rPr>
          <w:b/>
          <w:bCs/>
          <w:sz w:val="28"/>
          <w:szCs w:val="28"/>
        </w:rPr>
      </w:pP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Предприятия и организации, а также государственные внебюджетные фонды в реализации подпрограммы «Улучшение демографической ситуации, совершенствование социальной поддержки семьи и детей»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>участия не принимают.</w:t>
      </w:r>
    </w:p>
    <w:p w:rsidR="009D4774" w:rsidRDefault="009D4774">
      <w:pPr>
        <w:ind w:firstLine="540"/>
        <w:jc w:val="both"/>
        <w:rPr>
          <w:sz w:val="28"/>
          <w:szCs w:val="28"/>
        </w:rPr>
      </w:pPr>
    </w:p>
    <w:p w:rsidR="009D4774" w:rsidRDefault="009D4774">
      <w:pPr>
        <w:numPr>
          <w:ilvl w:val="2"/>
          <w:numId w:val="11"/>
        </w:numPr>
        <w:ind w:left="0" w:firstLine="540"/>
        <w:jc w:val="center"/>
      </w:pPr>
      <w:r>
        <w:rPr>
          <w:b/>
          <w:bCs/>
          <w:sz w:val="28"/>
          <w:szCs w:val="28"/>
        </w:rPr>
        <w:t xml:space="preserve">Обоснование объема финансовых ресурсов, необходимых для реализации подпрограммы «Улучшение демографической ситуации, совершенствование социальной поддержки семьи и детей» </w:t>
      </w:r>
    </w:p>
    <w:p w:rsidR="009D4774" w:rsidRDefault="009D4774">
      <w:pPr>
        <w:jc w:val="center"/>
        <w:rPr>
          <w:b/>
          <w:bCs/>
          <w:sz w:val="28"/>
          <w:szCs w:val="28"/>
        </w:rPr>
      </w:pPr>
    </w:p>
    <w:p w:rsidR="009D4774" w:rsidRDefault="009D4774">
      <w:pPr>
        <w:ind w:firstLine="585"/>
        <w:jc w:val="both"/>
      </w:pPr>
      <w:r>
        <w:rPr>
          <w:color w:val="000000"/>
          <w:sz w:val="28"/>
          <w:szCs w:val="28"/>
        </w:rPr>
        <w:t>Объем бюджетных ассигнований подпрограммы на 2017-202</w:t>
      </w:r>
      <w:r w:rsidR="000C3C4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годы </w:t>
      </w:r>
      <w:r>
        <w:rPr>
          <w:color w:val="000000"/>
          <w:sz w:val="28"/>
          <w:szCs w:val="28"/>
        </w:rPr>
        <w:lastRenderedPageBreak/>
        <w:t xml:space="preserve">составляет </w:t>
      </w:r>
      <w:r w:rsidR="000C3C4B">
        <w:rPr>
          <w:color w:val="000000"/>
          <w:sz w:val="28"/>
          <w:szCs w:val="28"/>
        </w:rPr>
        <w:t>53226,1</w:t>
      </w:r>
      <w:r>
        <w:rPr>
          <w:color w:val="000000"/>
          <w:sz w:val="28"/>
          <w:szCs w:val="28"/>
        </w:rPr>
        <w:t xml:space="preserve"> тыс. руб. В том числе: </w:t>
      </w:r>
      <w:r>
        <w:rPr>
          <w:b/>
          <w:bCs/>
          <w:color w:val="000000"/>
          <w:sz w:val="28"/>
          <w:szCs w:val="28"/>
        </w:rPr>
        <w:t>2017 год</w:t>
      </w:r>
      <w:r>
        <w:rPr>
          <w:color w:val="000000"/>
          <w:sz w:val="28"/>
          <w:szCs w:val="28"/>
        </w:rPr>
        <w:t xml:space="preserve"> — 5851,1 из средств областного бюджета и местного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 по опеке и попечительству — 896,3 тыс. руб. (3 чел.); на организацию осуществления государственных выплат и пособий детям-сиротам и детям, оставшимся без попечения родителей —  3176,0 тыс. руб.; на организацию содержания ребенка в семье опекуна и приемной семье, а также вознаграждение, причитающееся приемному родителю — 1479,7 тыс. руб.; обеспечение деятельности комиссий по делам несовершеннолетних и защите их прав — 299,1 тыс. руб. (1 чел.); </w:t>
      </w:r>
      <w:r>
        <w:rPr>
          <w:b/>
          <w:bCs/>
          <w:color w:val="000000"/>
          <w:sz w:val="28"/>
          <w:szCs w:val="28"/>
        </w:rPr>
        <w:t>2018 год</w:t>
      </w:r>
      <w:r>
        <w:rPr>
          <w:color w:val="000000"/>
          <w:sz w:val="28"/>
          <w:szCs w:val="28"/>
        </w:rPr>
        <w:t xml:space="preserve"> – 5800,7 тыс. руб.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 по опеке и попечительству — 997,6 тыс. руб. (3 чел.); на организацию осуществления государственных выплат и пособий детям-сиротам и детям, оставшимся без попечения родителей — 2952,5 тыс. руб.; на организацию содержания ребенка в семье опекуна и приемной семье, а также вознаграждение, причитающееся приемному родителю – 1523,3 тыс. руб.; обеспечение деятельности комиссий по делам несовершеннолетних и защите их прав — 327,3 тыс. руб. (1 чел.); </w:t>
      </w:r>
      <w:r>
        <w:rPr>
          <w:b/>
          <w:bCs/>
          <w:color w:val="000000"/>
          <w:sz w:val="28"/>
          <w:szCs w:val="28"/>
        </w:rPr>
        <w:t>2019 год</w:t>
      </w:r>
      <w:r>
        <w:rPr>
          <w:color w:val="000000"/>
          <w:sz w:val="28"/>
          <w:szCs w:val="28"/>
        </w:rPr>
        <w:t xml:space="preserve"> – 5958,4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 по опеке и попечительству — 968,4 тыс. руб. (3 чел.); на организацию осуществления государственных выплат и пособий детям-сиротам и детям, оставшимся без попечения родителей — 3052,5 тыс. руб.; на организацию содержания ребенка в семье опекуна и приемной семье, а также вознаграждение, причитающееся приемному родителю -1619,4 тыс. руб.; обеспечение деятельности комиссий по делам несовершеннолетних и защите их прав — 318,1 тыс. руб. (1 чел.); </w:t>
      </w:r>
      <w:r>
        <w:rPr>
          <w:b/>
          <w:color w:val="000000"/>
          <w:sz w:val="28"/>
          <w:szCs w:val="28"/>
        </w:rPr>
        <w:t>2020</w:t>
      </w:r>
      <w:r>
        <w:rPr>
          <w:color w:val="000000"/>
          <w:sz w:val="28"/>
          <w:szCs w:val="28"/>
        </w:rPr>
        <w:t xml:space="preserve"> год – </w:t>
      </w:r>
      <w:r w:rsidR="00B11CC6">
        <w:rPr>
          <w:color w:val="000000"/>
          <w:sz w:val="28"/>
          <w:szCs w:val="28"/>
        </w:rPr>
        <w:t>5694,1</w:t>
      </w:r>
      <w:r>
        <w:rPr>
          <w:color w:val="000000"/>
          <w:sz w:val="28"/>
          <w:szCs w:val="28"/>
        </w:rPr>
        <w:t>,0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 п</w:t>
      </w:r>
      <w:r w:rsidR="00B11CC6">
        <w:rPr>
          <w:color w:val="000000"/>
          <w:sz w:val="28"/>
          <w:szCs w:val="28"/>
        </w:rPr>
        <w:t>о опеке и попечительству — 996,5</w:t>
      </w:r>
      <w:r>
        <w:rPr>
          <w:color w:val="000000"/>
          <w:sz w:val="28"/>
          <w:szCs w:val="28"/>
        </w:rPr>
        <w:t xml:space="preserve"> тыс. руб. (3 чел.); </w:t>
      </w:r>
      <w:proofErr w:type="gramStart"/>
      <w:r>
        <w:rPr>
          <w:color w:val="000000"/>
          <w:sz w:val="28"/>
          <w:szCs w:val="28"/>
        </w:rPr>
        <w:t xml:space="preserve">на организацию осуществления государственных выплат и пособий детям-сиротам и детям, оставшимся без попечения родителей — 3052,5 тыс. руб.; на организацию содержания ребенка в семье опекуна и приемной семье, а также вознаграждение, причитающееся приемному родителю -1645,1 тыс. руб.; </w:t>
      </w:r>
      <w:r>
        <w:rPr>
          <w:b/>
          <w:color w:val="000000"/>
          <w:sz w:val="28"/>
          <w:szCs w:val="28"/>
        </w:rPr>
        <w:t>2021 год</w:t>
      </w:r>
      <w:r w:rsidR="00B11CC6">
        <w:rPr>
          <w:color w:val="000000"/>
          <w:sz w:val="28"/>
          <w:szCs w:val="28"/>
        </w:rPr>
        <w:t xml:space="preserve"> – </w:t>
      </w:r>
      <w:r w:rsidR="000C3C4B">
        <w:rPr>
          <w:color w:val="000000"/>
          <w:sz w:val="28"/>
          <w:szCs w:val="28"/>
        </w:rPr>
        <w:t>6200,4</w:t>
      </w:r>
      <w:r>
        <w:rPr>
          <w:color w:val="000000"/>
          <w:sz w:val="28"/>
          <w:szCs w:val="28"/>
        </w:rPr>
        <w:t xml:space="preserve">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</w:t>
      </w:r>
      <w:proofErr w:type="gramEnd"/>
      <w:r>
        <w:rPr>
          <w:color w:val="000000"/>
          <w:sz w:val="28"/>
          <w:szCs w:val="28"/>
        </w:rPr>
        <w:t xml:space="preserve"> п</w:t>
      </w:r>
      <w:r w:rsidR="00B11CC6">
        <w:rPr>
          <w:color w:val="000000"/>
          <w:sz w:val="28"/>
          <w:szCs w:val="28"/>
        </w:rPr>
        <w:t xml:space="preserve">о опеке и попечительству — </w:t>
      </w:r>
      <w:r w:rsidR="000C3C4B">
        <w:rPr>
          <w:color w:val="000000"/>
          <w:sz w:val="28"/>
          <w:szCs w:val="28"/>
        </w:rPr>
        <w:t>1110,4</w:t>
      </w:r>
      <w:r>
        <w:rPr>
          <w:color w:val="000000"/>
          <w:sz w:val="28"/>
          <w:szCs w:val="28"/>
        </w:rPr>
        <w:t xml:space="preserve"> тыс. руб. (3 чел.); </w:t>
      </w:r>
      <w:proofErr w:type="gramStart"/>
      <w:r>
        <w:rPr>
          <w:color w:val="000000"/>
          <w:sz w:val="28"/>
          <w:szCs w:val="28"/>
        </w:rPr>
        <w:t xml:space="preserve">на организацию осуществления государственных выплат и пособий детям-сиротам и детям, оставшимся без попечения родителей — </w:t>
      </w:r>
      <w:r w:rsidR="00725DBD">
        <w:rPr>
          <w:color w:val="000000"/>
          <w:sz w:val="28"/>
          <w:szCs w:val="28"/>
        </w:rPr>
        <w:t>3289,6</w:t>
      </w:r>
      <w:r>
        <w:rPr>
          <w:color w:val="000000"/>
          <w:sz w:val="28"/>
          <w:szCs w:val="28"/>
        </w:rPr>
        <w:t xml:space="preserve"> тыс. руб.; на организацию содержания ребенка в семье опекуна и приемной семье, а также вознаграждение, причитающееся приемному родителю -</w:t>
      </w:r>
      <w:r w:rsidR="00725DBD">
        <w:rPr>
          <w:color w:val="000000"/>
          <w:sz w:val="28"/>
          <w:szCs w:val="28"/>
        </w:rPr>
        <w:t>1800,4</w:t>
      </w:r>
      <w:r>
        <w:rPr>
          <w:color w:val="000000"/>
          <w:sz w:val="28"/>
          <w:szCs w:val="28"/>
        </w:rPr>
        <w:t xml:space="preserve"> тыс. руб.; </w:t>
      </w:r>
      <w:r>
        <w:rPr>
          <w:b/>
          <w:color w:val="000000"/>
          <w:sz w:val="28"/>
          <w:szCs w:val="28"/>
        </w:rPr>
        <w:t>2022 год</w:t>
      </w:r>
      <w:r w:rsidR="00B11CC6">
        <w:rPr>
          <w:color w:val="000000"/>
          <w:sz w:val="28"/>
          <w:szCs w:val="28"/>
        </w:rPr>
        <w:t xml:space="preserve"> – </w:t>
      </w:r>
      <w:r w:rsidR="000C3C4B">
        <w:rPr>
          <w:color w:val="000000"/>
          <w:sz w:val="28"/>
          <w:szCs w:val="28"/>
        </w:rPr>
        <w:t>5923,1</w:t>
      </w:r>
      <w:r>
        <w:rPr>
          <w:color w:val="000000"/>
          <w:sz w:val="28"/>
          <w:szCs w:val="28"/>
        </w:rPr>
        <w:t xml:space="preserve"> из средств областного бюджета, из них: на финансовое обеспечение </w:t>
      </w:r>
      <w:r>
        <w:rPr>
          <w:color w:val="000000"/>
          <w:sz w:val="28"/>
          <w:szCs w:val="28"/>
        </w:rPr>
        <w:lastRenderedPageBreak/>
        <w:t>полномочий, переданных местным бюджетам на содержание работников по организации и осуществлению деятельности</w:t>
      </w:r>
      <w:proofErr w:type="gramEnd"/>
      <w:r>
        <w:rPr>
          <w:color w:val="000000"/>
          <w:sz w:val="28"/>
          <w:szCs w:val="28"/>
        </w:rPr>
        <w:t xml:space="preserve"> п</w:t>
      </w:r>
      <w:r w:rsidR="00B11CC6">
        <w:rPr>
          <w:color w:val="000000"/>
          <w:sz w:val="28"/>
          <w:szCs w:val="28"/>
        </w:rPr>
        <w:t xml:space="preserve">о опеке и попечительству — </w:t>
      </w:r>
      <w:r w:rsidR="000C3C4B">
        <w:rPr>
          <w:color w:val="000000"/>
          <w:sz w:val="28"/>
          <w:szCs w:val="28"/>
        </w:rPr>
        <w:t>1004,1</w:t>
      </w:r>
      <w:r>
        <w:rPr>
          <w:color w:val="000000"/>
          <w:sz w:val="28"/>
          <w:szCs w:val="28"/>
        </w:rPr>
        <w:t xml:space="preserve"> тыс. руб. (3 чел.); </w:t>
      </w:r>
      <w:proofErr w:type="gramStart"/>
      <w:r>
        <w:rPr>
          <w:color w:val="000000"/>
          <w:sz w:val="28"/>
          <w:szCs w:val="28"/>
        </w:rPr>
        <w:t xml:space="preserve">на организацию осуществления государственных выплат и пособий детям-сиротам и детям, оставшимся без попечения родителей — </w:t>
      </w:r>
      <w:r w:rsidR="000C3C4B">
        <w:rPr>
          <w:color w:val="000000"/>
          <w:sz w:val="28"/>
          <w:szCs w:val="28"/>
        </w:rPr>
        <w:t>3037,6</w:t>
      </w:r>
      <w:r>
        <w:rPr>
          <w:color w:val="000000"/>
          <w:sz w:val="28"/>
          <w:szCs w:val="28"/>
        </w:rPr>
        <w:t xml:space="preserve"> тыс. руб.; на организацию содержания ребенка в семье опекуна и приемной семье, а также вознаграждение, причитающееся при</w:t>
      </w:r>
      <w:r w:rsidR="00B11CC6">
        <w:rPr>
          <w:color w:val="000000"/>
          <w:sz w:val="28"/>
          <w:szCs w:val="28"/>
        </w:rPr>
        <w:t>емному родителю -</w:t>
      </w:r>
      <w:r w:rsidR="000C3C4B">
        <w:rPr>
          <w:color w:val="000000"/>
          <w:sz w:val="28"/>
          <w:szCs w:val="28"/>
        </w:rPr>
        <w:t>1881,4</w:t>
      </w:r>
      <w:r>
        <w:rPr>
          <w:color w:val="000000"/>
          <w:sz w:val="28"/>
          <w:szCs w:val="28"/>
        </w:rPr>
        <w:t xml:space="preserve"> тыс. руб.; </w:t>
      </w:r>
      <w:r>
        <w:rPr>
          <w:b/>
          <w:color w:val="000000"/>
          <w:sz w:val="28"/>
          <w:szCs w:val="28"/>
        </w:rPr>
        <w:t>2023 год</w:t>
      </w:r>
      <w:r w:rsidR="00B11CC6">
        <w:rPr>
          <w:color w:val="000000"/>
          <w:sz w:val="28"/>
          <w:szCs w:val="28"/>
        </w:rPr>
        <w:t xml:space="preserve"> – </w:t>
      </w:r>
      <w:r w:rsidR="000C3C4B">
        <w:rPr>
          <w:color w:val="000000"/>
          <w:sz w:val="28"/>
          <w:szCs w:val="28"/>
        </w:rPr>
        <w:t>5853,7</w:t>
      </w:r>
      <w:r>
        <w:rPr>
          <w:color w:val="000000"/>
          <w:sz w:val="28"/>
          <w:szCs w:val="28"/>
        </w:rPr>
        <w:t xml:space="preserve">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</w:t>
      </w:r>
      <w:r w:rsidR="00B11CC6">
        <w:rPr>
          <w:color w:val="000000"/>
          <w:sz w:val="28"/>
          <w:szCs w:val="28"/>
        </w:rPr>
        <w:t>ти</w:t>
      </w:r>
      <w:proofErr w:type="gramEnd"/>
      <w:r w:rsidR="00B11CC6">
        <w:rPr>
          <w:color w:val="000000"/>
          <w:sz w:val="28"/>
          <w:szCs w:val="28"/>
        </w:rPr>
        <w:t xml:space="preserve"> по опеке и попечительству — </w:t>
      </w:r>
      <w:r w:rsidR="000C3C4B">
        <w:rPr>
          <w:color w:val="000000"/>
          <w:sz w:val="28"/>
          <w:szCs w:val="28"/>
        </w:rPr>
        <w:t>1004,1</w:t>
      </w:r>
      <w:r>
        <w:rPr>
          <w:color w:val="000000"/>
          <w:sz w:val="28"/>
          <w:szCs w:val="28"/>
        </w:rPr>
        <w:t xml:space="preserve"> тыс. руб. (3 чел.); </w:t>
      </w:r>
      <w:proofErr w:type="gramStart"/>
      <w:r>
        <w:rPr>
          <w:color w:val="000000"/>
          <w:sz w:val="28"/>
          <w:szCs w:val="28"/>
        </w:rPr>
        <w:t xml:space="preserve">на организацию осуществления государственных выплат и пособий детям-сиротам и детям, оставшимся без попечения родителей — </w:t>
      </w:r>
      <w:r w:rsidR="000C3C4B">
        <w:rPr>
          <w:color w:val="000000"/>
          <w:sz w:val="28"/>
          <w:szCs w:val="28"/>
        </w:rPr>
        <w:t>1800,4</w:t>
      </w:r>
      <w:r>
        <w:rPr>
          <w:color w:val="000000"/>
          <w:sz w:val="28"/>
          <w:szCs w:val="28"/>
        </w:rPr>
        <w:t xml:space="preserve"> тыс. руб.; на организацию содержания ребенка в семье опекуна и приемной семье, а также вознаграждение, причитаю</w:t>
      </w:r>
      <w:r w:rsidR="00B11CC6">
        <w:rPr>
          <w:color w:val="000000"/>
          <w:sz w:val="28"/>
          <w:szCs w:val="28"/>
        </w:rPr>
        <w:t>щееся приемному родителю -1668,9</w:t>
      </w:r>
      <w:r>
        <w:rPr>
          <w:color w:val="000000"/>
          <w:sz w:val="28"/>
          <w:szCs w:val="28"/>
        </w:rPr>
        <w:t xml:space="preserve"> тыс. руб.; </w:t>
      </w:r>
      <w:r>
        <w:rPr>
          <w:b/>
          <w:color w:val="000000"/>
          <w:sz w:val="28"/>
          <w:szCs w:val="28"/>
        </w:rPr>
        <w:t>2024 год</w:t>
      </w:r>
      <w:r w:rsidR="00B11CC6">
        <w:rPr>
          <w:color w:val="000000"/>
          <w:sz w:val="28"/>
          <w:szCs w:val="28"/>
        </w:rPr>
        <w:t xml:space="preserve"> – </w:t>
      </w:r>
      <w:r w:rsidR="000C3C4B">
        <w:rPr>
          <w:color w:val="000000"/>
          <w:sz w:val="28"/>
          <w:szCs w:val="28"/>
        </w:rPr>
        <w:t>5972,3</w:t>
      </w:r>
      <w:r>
        <w:rPr>
          <w:color w:val="000000"/>
          <w:sz w:val="28"/>
          <w:szCs w:val="28"/>
        </w:rPr>
        <w:t xml:space="preserve">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</w:t>
      </w:r>
      <w:proofErr w:type="gramEnd"/>
      <w:r>
        <w:rPr>
          <w:color w:val="000000"/>
          <w:sz w:val="28"/>
          <w:szCs w:val="28"/>
        </w:rPr>
        <w:t xml:space="preserve"> по опеке и </w:t>
      </w:r>
      <w:r w:rsidR="00B11CC6">
        <w:rPr>
          <w:color w:val="000000"/>
          <w:sz w:val="28"/>
          <w:szCs w:val="28"/>
        </w:rPr>
        <w:t xml:space="preserve">попечительству — </w:t>
      </w:r>
      <w:r w:rsidR="000C3C4B">
        <w:rPr>
          <w:color w:val="000000"/>
          <w:sz w:val="28"/>
          <w:szCs w:val="28"/>
        </w:rPr>
        <w:t>1004,1</w:t>
      </w:r>
      <w:r>
        <w:rPr>
          <w:color w:val="000000"/>
          <w:sz w:val="28"/>
          <w:szCs w:val="28"/>
        </w:rPr>
        <w:t xml:space="preserve"> тыс. руб. (3 чел.); </w:t>
      </w:r>
      <w:proofErr w:type="gramStart"/>
      <w:r>
        <w:rPr>
          <w:color w:val="000000"/>
          <w:sz w:val="28"/>
          <w:szCs w:val="28"/>
        </w:rPr>
        <w:t xml:space="preserve">на организацию осуществления государственных выплат и пособий детям-сиротам и детям, оставшимся без попечения родителей — </w:t>
      </w:r>
      <w:r w:rsidR="000C3C4B">
        <w:rPr>
          <w:color w:val="000000"/>
          <w:sz w:val="28"/>
          <w:szCs w:val="28"/>
        </w:rPr>
        <w:t>3167,8</w:t>
      </w:r>
      <w:r>
        <w:rPr>
          <w:color w:val="000000"/>
          <w:sz w:val="28"/>
          <w:szCs w:val="28"/>
        </w:rPr>
        <w:t xml:space="preserve"> тыс. руб.; на организацию содержания ребенка в семье опекуна и приемной семье, а также вознаграждение, причитаю</w:t>
      </w:r>
      <w:r w:rsidR="00B11CC6">
        <w:rPr>
          <w:color w:val="000000"/>
          <w:sz w:val="28"/>
          <w:szCs w:val="28"/>
        </w:rPr>
        <w:t>щееся приемному родителю -</w:t>
      </w:r>
      <w:r w:rsidR="000C3C4B">
        <w:rPr>
          <w:color w:val="000000"/>
          <w:sz w:val="28"/>
          <w:szCs w:val="28"/>
        </w:rPr>
        <w:t>1800,4</w:t>
      </w:r>
      <w:r>
        <w:rPr>
          <w:color w:val="000000"/>
          <w:sz w:val="28"/>
          <w:szCs w:val="28"/>
        </w:rPr>
        <w:t xml:space="preserve"> тыс. руб.</w:t>
      </w:r>
      <w:r w:rsidR="000C3C4B">
        <w:rPr>
          <w:color w:val="000000"/>
          <w:sz w:val="28"/>
          <w:szCs w:val="28"/>
        </w:rPr>
        <w:t xml:space="preserve">; </w:t>
      </w:r>
      <w:r w:rsidR="000C3C4B" w:rsidRPr="000C3C4B">
        <w:rPr>
          <w:b/>
          <w:color w:val="000000"/>
          <w:sz w:val="28"/>
          <w:szCs w:val="28"/>
        </w:rPr>
        <w:t>2025 год</w:t>
      </w:r>
      <w:r w:rsidR="000C3C4B">
        <w:rPr>
          <w:color w:val="000000"/>
          <w:sz w:val="28"/>
          <w:szCs w:val="28"/>
        </w:rPr>
        <w:t xml:space="preserve"> - 5972,3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</w:t>
      </w:r>
      <w:proofErr w:type="gramEnd"/>
      <w:r w:rsidR="000C3C4B">
        <w:rPr>
          <w:color w:val="000000"/>
          <w:sz w:val="28"/>
          <w:szCs w:val="28"/>
        </w:rPr>
        <w:t xml:space="preserve"> по опеке и попечительству — 1004,1 тыс. руб. (3 чел.); на организацию осуществления государственных выплат и пособий детям-сиротам и детям, оставшимся без попечения родителей — 3167,8 тыс. руб.; на организацию содержания ребенка в семье опекуна и приемной семье, а также вознаграждение, причитающееся приемному родителю -1800,4 тыс. руб.</w:t>
      </w:r>
    </w:p>
    <w:p w:rsidR="009D4774" w:rsidRDefault="009D4774">
      <w:pPr>
        <w:ind w:firstLine="585"/>
        <w:jc w:val="both"/>
      </w:pPr>
      <w:r>
        <w:rPr>
          <w:sz w:val="28"/>
          <w:szCs w:val="28"/>
        </w:rPr>
        <w:t>Ресурсное обеспечение и прогнозная оценка расходов областного бюджета на реализацию подпрограммы «Улучшение демографической ситуации, совершенствование социальной поддержки семьи и детей» приведено в приложении № 3 к настоящей программе.</w:t>
      </w:r>
    </w:p>
    <w:p w:rsidR="009D4774" w:rsidRDefault="009D4774">
      <w:pPr>
        <w:ind w:firstLine="585"/>
        <w:jc w:val="both"/>
        <w:rPr>
          <w:sz w:val="28"/>
          <w:szCs w:val="28"/>
        </w:rPr>
      </w:pPr>
    </w:p>
    <w:p w:rsidR="009D4774" w:rsidRDefault="009D4774">
      <w:pPr>
        <w:numPr>
          <w:ilvl w:val="3"/>
          <w:numId w:val="12"/>
        </w:numPr>
        <w:ind w:left="0" w:firstLine="585"/>
        <w:jc w:val="center"/>
      </w:pPr>
      <w:r>
        <w:rPr>
          <w:b/>
          <w:bCs/>
          <w:sz w:val="28"/>
          <w:szCs w:val="28"/>
        </w:rPr>
        <w:t>Анализ рисков реализации подпрограммы «Улучшение демографической ситуации, совершенствование социальной поддержки семьи и детей»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 </w:t>
      </w:r>
    </w:p>
    <w:p w:rsidR="009D4774" w:rsidRDefault="009D4774">
      <w:pPr>
        <w:ind w:firstLine="585"/>
        <w:jc w:val="both"/>
      </w:pPr>
      <w:r>
        <w:rPr>
          <w:sz w:val="28"/>
          <w:szCs w:val="28"/>
        </w:rPr>
        <w:t>С учетом целей, задач и мероприятий подпрограммы «Улучшение демографической ситуации, совершенствование социальной поддержки семьи и детей» муниципальной программы будут учитываться, в первую очередь, финансовые и информационные риски.</w:t>
      </w:r>
    </w:p>
    <w:p w:rsidR="009D4774" w:rsidRDefault="009D4774">
      <w:pPr>
        <w:ind w:firstLine="585"/>
        <w:jc w:val="both"/>
      </w:pPr>
      <w:r>
        <w:rPr>
          <w:sz w:val="28"/>
          <w:szCs w:val="28"/>
        </w:rPr>
        <w:t xml:space="preserve">Финансовые риски связаны с возможными кризисными явлениями в экономике, колебаниями цен, что может привести к снижению объемов финансирования программных мероприятий из средств областного бюджета. </w:t>
      </w:r>
      <w:r>
        <w:rPr>
          <w:sz w:val="28"/>
          <w:szCs w:val="28"/>
        </w:rPr>
        <w:lastRenderedPageBreak/>
        <w:t>Минимизация данных рисков предусматривается мероприятиями муниципальной программы путем совершенствования мер государственного регулирования.</w:t>
      </w:r>
    </w:p>
    <w:p w:rsidR="009D4774" w:rsidRDefault="009D4774">
      <w:pPr>
        <w:ind w:firstLine="585"/>
        <w:jc w:val="both"/>
      </w:pPr>
      <w:r>
        <w:rPr>
          <w:sz w:val="28"/>
          <w:szCs w:val="28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9D4774" w:rsidRDefault="009D4774">
      <w:pPr>
        <w:ind w:firstLine="585"/>
        <w:jc w:val="both"/>
      </w:pPr>
      <w:r>
        <w:rPr>
          <w:sz w:val="28"/>
          <w:szCs w:val="28"/>
        </w:rPr>
        <w:t>Оценка эффективности подпрограммы «Улучшение демографической ситуации, совершенствование социальной поддержки семьи и детей» муниципальной программы будет ежегодно производиться на основе использования системы целевых индикаторов, которая обеспечит мониторинг ситуации в сфере социальной поддержки населения за оцениваемый период с целью уточнения задач и мероприятий муниципальной программы.</w:t>
      </w:r>
    </w:p>
    <w:p w:rsidR="009D4774" w:rsidRDefault="009D4774">
      <w:pPr>
        <w:ind w:firstLine="567"/>
        <w:jc w:val="both"/>
      </w:pPr>
      <w:proofErr w:type="gramStart"/>
      <w:r>
        <w:rPr>
          <w:sz w:val="28"/>
          <w:szCs w:val="28"/>
        </w:rPr>
        <w:t>При оценке эффективности подпрограммы «Улучшение демографической ситуации, совершенствование социальной поддержки семьи и детей» муниципальной программы будут сравниваться текущие показатели целевых индикаторов, определяемые на основе анализа данных государственных статистических и отраслевых форм отчетности, с установленными подпр</w:t>
      </w:r>
      <w:r w:rsidR="000C3C4B">
        <w:rPr>
          <w:sz w:val="28"/>
          <w:szCs w:val="28"/>
        </w:rPr>
        <w:t>ограммой значениями на 2017-2025</w:t>
      </w:r>
      <w:r>
        <w:rPr>
          <w:sz w:val="28"/>
          <w:szCs w:val="28"/>
        </w:rPr>
        <w:t xml:space="preserve"> годы.</w:t>
      </w:r>
      <w:proofErr w:type="gramEnd"/>
    </w:p>
    <w:p w:rsidR="009D4774" w:rsidRDefault="009D4774">
      <w:pPr>
        <w:pStyle w:val="a0"/>
        <w:widowControl/>
        <w:spacing w:after="0"/>
        <w:ind w:firstLine="540"/>
        <w:jc w:val="center"/>
        <w:rPr>
          <w:b/>
          <w:sz w:val="28"/>
          <w:szCs w:val="28"/>
        </w:rPr>
      </w:pPr>
    </w:p>
    <w:p w:rsidR="009D4774" w:rsidRDefault="009D4774">
      <w:pPr>
        <w:pStyle w:val="a0"/>
        <w:widowControl/>
        <w:spacing w:after="0"/>
        <w:ind w:firstLine="540"/>
        <w:jc w:val="center"/>
      </w:pPr>
      <w:r>
        <w:rPr>
          <w:b/>
        </w:rPr>
        <w:t xml:space="preserve">ПАСПОРТ </w:t>
      </w:r>
    </w:p>
    <w:p w:rsidR="009D4774" w:rsidRDefault="009D4774">
      <w:pPr>
        <w:pStyle w:val="a0"/>
        <w:widowControl/>
        <w:spacing w:after="0"/>
        <w:ind w:firstLine="540"/>
        <w:jc w:val="center"/>
      </w:pPr>
      <w:r>
        <w:rPr>
          <w:rFonts w:eastAsia="Times New Roman" w:cs="Times New Roman"/>
          <w:b/>
        </w:rPr>
        <w:t xml:space="preserve"> </w:t>
      </w:r>
      <w:r>
        <w:rPr>
          <w:b/>
        </w:rPr>
        <w:t xml:space="preserve">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</w:rPr>
        <w:t>Черемисиновском</w:t>
      </w:r>
      <w:proofErr w:type="spellEnd"/>
      <w:r>
        <w:rPr>
          <w:b/>
        </w:rPr>
        <w:t xml:space="preserve"> районе</w:t>
      </w:r>
      <w:r>
        <w:t>»</w:t>
      </w:r>
    </w:p>
    <w:p w:rsidR="009D4774" w:rsidRDefault="009D4774">
      <w:pPr>
        <w:pStyle w:val="a0"/>
        <w:widowControl/>
        <w:spacing w:after="0" w:line="330" w:lineRule="atLeast"/>
        <w:ind w:firstLine="540"/>
        <w:jc w:val="center"/>
        <w:rPr>
          <w:sz w:val="28"/>
          <w:szCs w:val="28"/>
        </w:rPr>
      </w:pPr>
    </w:p>
    <w:tbl>
      <w:tblPr>
        <w:tblW w:w="0" w:type="auto"/>
        <w:tblInd w:w="227" w:type="dxa"/>
        <w:tblLayout w:type="fixed"/>
        <w:tblLook w:val="0000"/>
      </w:tblPr>
      <w:tblGrid>
        <w:gridCol w:w="3183"/>
        <w:gridCol w:w="6257"/>
      </w:tblGrid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>Ответственный исполнитель подпрограммы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  <w:p w:rsidR="009D4774" w:rsidRDefault="009D4774">
            <w:pPr>
              <w:jc w:val="both"/>
            </w:pPr>
          </w:p>
        </w:tc>
      </w:tr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rPr>
                <w:bCs/>
                <w:iCs/>
              </w:rPr>
              <w:t>Участники подпрограммы</w:t>
            </w:r>
          </w:p>
          <w:p w:rsidR="009D4774" w:rsidRDefault="009D4774">
            <w:pPr>
              <w:jc w:val="both"/>
              <w:rPr>
                <w:bCs/>
                <w:iCs/>
              </w:rPr>
            </w:pP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rPr>
                <w:rStyle w:val="a5"/>
                <w:b w:val="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rStyle w:val="a5"/>
                <w:b w:val="0"/>
              </w:rPr>
              <w:t>Черемисиновского</w:t>
            </w:r>
            <w:proofErr w:type="spellEnd"/>
            <w:r>
              <w:rPr>
                <w:rStyle w:val="a5"/>
                <w:b w:val="0"/>
              </w:rPr>
              <w:t xml:space="preserve"> района Курской области</w:t>
            </w:r>
          </w:p>
          <w:p w:rsidR="009D4774" w:rsidRDefault="009D4774">
            <w:pPr>
              <w:snapToGrid w:val="0"/>
              <w:jc w:val="both"/>
            </w:pPr>
            <w:r>
              <w:rPr>
                <w:rStyle w:val="a5"/>
                <w:b w:val="0"/>
              </w:rPr>
              <w:t xml:space="preserve">- Администрация </w:t>
            </w:r>
            <w:proofErr w:type="spellStart"/>
            <w:r>
              <w:rPr>
                <w:rStyle w:val="a5"/>
                <w:b w:val="0"/>
              </w:rPr>
              <w:t>Черемисиновского</w:t>
            </w:r>
            <w:proofErr w:type="spellEnd"/>
            <w:r>
              <w:rPr>
                <w:rStyle w:val="a5"/>
                <w:b w:val="0"/>
              </w:rPr>
              <w:t xml:space="preserve"> района Курской области</w:t>
            </w:r>
          </w:p>
          <w:p w:rsidR="009D4774" w:rsidRDefault="009D4774">
            <w:pPr>
              <w:snapToGrid w:val="0"/>
              <w:jc w:val="both"/>
            </w:pPr>
            <w:r>
              <w:rPr>
                <w:rStyle w:val="a5"/>
                <w:b w:val="0"/>
              </w:rPr>
              <w:t xml:space="preserve">- Управление финансов Администрации </w:t>
            </w:r>
            <w:proofErr w:type="spellStart"/>
            <w:r>
              <w:rPr>
                <w:rStyle w:val="a5"/>
                <w:b w:val="0"/>
              </w:rPr>
              <w:t>Черемисиновского</w:t>
            </w:r>
            <w:proofErr w:type="spellEnd"/>
            <w:r>
              <w:rPr>
                <w:rStyle w:val="a5"/>
                <w:b w:val="0"/>
              </w:rPr>
              <w:t xml:space="preserve"> района Курской области</w:t>
            </w:r>
          </w:p>
        </w:tc>
      </w:tr>
      <w:tr w:rsidR="009D4774">
        <w:trPr>
          <w:trHeight w:val="662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>Программно-целевые инструменты подпрограммы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>Программно-целевые инструменты в подпрограмме отсутствуют</w:t>
            </w:r>
          </w:p>
        </w:tc>
      </w:tr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  <w:p w:rsidR="009D4774" w:rsidRDefault="009D4774">
            <w:pPr>
              <w:jc w:val="both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t>Цели подпрограммы</w:t>
            </w:r>
          </w:p>
          <w:p w:rsidR="009D4774" w:rsidRDefault="009D4774">
            <w:pPr>
              <w:jc w:val="both"/>
            </w:pP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 xml:space="preserve">- Проявление внимания к ветеранам Великой Отечественной войны, создание условий, обеспечивающих им достойную жизнь, активную деятельность, почет и уважение в обществе;  </w:t>
            </w:r>
          </w:p>
          <w:p w:rsidR="009D4774" w:rsidRDefault="009D4774">
            <w:pPr>
              <w:jc w:val="both"/>
            </w:pPr>
            <w:r>
              <w:t>- Адресная социальная поддержка  ветеранов ВОВ и членов их семей.</w:t>
            </w:r>
          </w:p>
          <w:p w:rsidR="009D4774" w:rsidRDefault="009D4774">
            <w:pPr>
              <w:jc w:val="both"/>
            </w:pPr>
          </w:p>
        </w:tc>
      </w:tr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  <w:p w:rsidR="009D4774" w:rsidRDefault="009D4774">
            <w:pPr>
              <w:jc w:val="both"/>
            </w:pPr>
            <w:r>
              <w:t>Задачи подпрограммы</w:t>
            </w:r>
          </w:p>
          <w:p w:rsidR="009D4774" w:rsidRDefault="009D4774">
            <w:pPr>
              <w:jc w:val="both"/>
            </w:pP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>-Повышение уровня материально-бытового положения ветеранов ВОВ через предоставление им дополнительных мер социальной поддержки;</w:t>
            </w:r>
          </w:p>
          <w:p w:rsidR="009D4774" w:rsidRDefault="009D4774">
            <w:pPr>
              <w:jc w:val="both"/>
            </w:pPr>
            <w:r>
              <w:t>- Оказание адресной социальной помощи ветеранам ВОВ и членам их семей.</w:t>
            </w:r>
          </w:p>
        </w:tc>
      </w:tr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 xml:space="preserve">Целевые индикаторы и </w:t>
            </w:r>
            <w:r>
              <w:lastRenderedPageBreak/>
              <w:t>показатели подпрограммы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lastRenderedPageBreak/>
              <w:t xml:space="preserve">Количество инвалидов, участников Великой </w:t>
            </w:r>
            <w:r>
              <w:lastRenderedPageBreak/>
              <w:t>Отечественной войны, а также членов семей погибших (умерших) инвалидов и участников войны, нуждающихся в улучшении материально-бытовых условий жизни</w:t>
            </w:r>
          </w:p>
        </w:tc>
      </w:tr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lastRenderedPageBreak/>
              <w:t>Этапы и сроки реализации подпрограммы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>2020-2024 годы</w:t>
            </w:r>
          </w:p>
        </w:tc>
      </w:tr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>Объемы бюджетных ассигнований подпрограммы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 xml:space="preserve">Объем финансирования подпрограммы из бюджета </w:t>
            </w:r>
            <w:proofErr w:type="spellStart"/>
            <w:r>
              <w:t>Че</w:t>
            </w:r>
            <w:r w:rsidR="00B11CC6">
              <w:t>ремисиновского</w:t>
            </w:r>
            <w:proofErr w:type="spellEnd"/>
            <w:r w:rsidR="00B11CC6">
              <w:t xml:space="preserve"> района составит </w:t>
            </w:r>
            <w:r w:rsidR="009155E8">
              <w:t>1</w:t>
            </w:r>
            <w:r w:rsidR="000C3C4B">
              <w:t>5</w:t>
            </w:r>
            <w:r>
              <w:t>0,0 тыс. руб., в том числе:</w:t>
            </w:r>
          </w:p>
          <w:p w:rsidR="009D4774" w:rsidRDefault="009D4774">
            <w:pPr>
              <w:snapToGrid w:val="0"/>
              <w:jc w:val="both"/>
            </w:pPr>
            <w:r>
              <w:t>2020 год – 50,0 тыс. руб.;</w:t>
            </w:r>
          </w:p>
          <w:p w:rsidR="009D4774" w:rsidRDefault="00B11CC6">
            <w:pPr>
              <w:snapToGrid w:val="0"/>
              <w:jc w:val="both"/>
            </w:pPr>
            <w:r>
              <w:t xml:space="preserve">2021 год – </w:t>
            </w:r>
            <w:r w:rsidR="009155E8">
              <w:t>5</w:t>
            </w:r>
            <w:r w:rsidR="009D4774">
              <w:t>0,0 тыс. руб.;</w:t>
            </w:r>
          </w:p>
          <w:p w:rsidR="009D4774" w:rsidRDefault="00B11CC6">
            <w:pPr>
              <w:snapToGrid w:val="0"/>
              <w:jc w:val="both"/>
            </w:pPr>
            <w:r>
              <w:t xml:space="preserve">2022 год – </w:t>
            </w:r>
            <w:r w:rsidR="000C3C4B">
              <w:t>5</w:t>
            </w:r>
            <w:r w:rsidR="009D4774">
              <w:t>0,0 тыс. руб.;</w:t>
            </w:r>
          </w:p>
          <w:p w:rsidR="009D4774" w:rsidRDefault="00B11CC6">
            <w:pPr>
              <w:snapToGrid w:val="0"/>
              <w:jc w:val="both"/>
            </w:pPr>
            <w:r>
              <w:t xml:space="preserve">2023 год – </w:t>
            </w:r>
            <w:r w:rsidR="009D4774">
              <w:t>0,0 тыс. руб.;</w:t>
            </w:r>
          </w:p>
          <w:p w:rsidR="009D4774" w:rsidRDefault="00B11CC6">
            <w:pPr>
              <w:snapToGrid w:val="0"/>
              <w:jc w:val="both"/>
            </w:pPr>
            <w:r>
              <w:t xml:space="preserve">2024 год – </w:t>
            </w:r>
            <w:r w:rsidR="009D4774">
              <w:t>0,0 тыс. руб.</w:t>
            </w:r>
          </w:p>
        </w:tc>
      </w:tr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>Ожидаемые результаты реализации подпрограммы</w:t>
            </w:r>
          </w:p>
          <w:p w:rsidR="009D4774" w:rsidRDefault="009D4774">
            <w:pPr>
              <w:jc w:val="both"/>
            </w:pP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 xml:space="preserve">- Повышение жизненного уровня ветеранов ВОВ;  </w:t>
            </w:r>
          </w:p>
          <w:p w:rsidR="009D4774" w:rsidRDefault="009D4774">
            <w:pPr>
              <w:jc w:val="both"/>
            </w:pPr>
            <w:r>
              <w:t>- обеспечение выполнения целей и задач реализации подпрограммы</w:t>
            </w:r>
          </w:p>
        </w:tc>
      </w:tr>
    </w:tbl>
    <w:p w:rsidR="009D4774" w:rsidRDefault="009D4774">
      <w:pPr>
        <w:ind w:firstLine="525"/>
        <w:jc w:val="both"/>
      </w:pPr>
    </w:p>
    <w:p w:rsidR="009D4774" w:rsidRDefault="009D4774">
      <w:pPr>
        <w:ind w:firstLine="567"/>
        <w:jc w:val="both"/>
      </w:pPr>
      <w:r>
        <w:rPr>
          <w:b/>
          <w:bCs/>
          <w:sz w:val="28"/>
          <w:szCs w:val="28"/>
        </w:rPr>
        <w:t xml:space="preserve">Характеристика сферы реализации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  <w:bCs/>
          <w:sz w:val="28"/>
          <w:szCs w:val="28"/>
        </w:rPr>
        <w:t>Черемисиновском</w:t>
      </w:r>
      <w:proofErr w:type="spellEnd"/>
      <w:r>
        <w:rPr>
          <w:b/>
          <w:bCs/>
          <w:sz w:val="28"/>
          <w:szCs w:val="28"/>
        </w:rPr>
        <w:t xml:space="preserve"> районе», описание основных проблем в указанной сфере и прогноз ее развития</w:t>
      </w:r>
    </w:p>
    <w:p w:rsidR="009D4774" w:rsidRDefault="009D4774">
      <w:pPr>
        <w:ind w:firstLine="525"/>
        <w:jc w:val="both"/>
      </w:pPr>
      <w:r>
        <w:rPr>
          <w:sz w:val="28"/>
          <w:szCs w:val="28"/>
        </w:rPr>
        <w:t>Ветераны войны - особая  категория  населения, которая требует повышенного внимания к проблемам, существующим в настоящее время. Экономические и социальные изменения, происходящие в стране, негативно отражаются на уровне жизни населения, в том числе и на условиях жизни  ветеранов ВОВ.</w:t>
      </w:r>
    </w:p>
    <w:p w:rsidR="009D4774" w:rsidRDefault="009D4774">
      <w:pPr>
        <w:pStyle w:val="ConsPlusNormal0"/>
        <w:widowControl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Основной целью подпрограммы является создание условий, обеспечивающих ветеранам Великой Отечественной войны достойную жизнь, активную деятельность, почет и уважение в обществе, проявление внимания к ним. Подпрограмма ставит задачу формирования эффективной комплексной  системы мер адресной социальной поддержки ветеранов ВОВ, для которых необходимо создание адаптированных социальных условий проживания и жизнедеятельности.</w:t>
      </w:r>
      <w:r>
        <w:rPr>
          <w:sz w:val="28"/>
          <w:szCs w:val="28"/>
        </w:rPr>
        <w:t xml:space="preserve"> </w:t>
      </w:r>
    </w:p>
    <w:p w:rsidR="009D4774" w:rsidRDefault="009D4774">
      <w:pPr>
        <w:ind w:firstLine="555"/>
        <w:jc w:val="both"/>
      </w:pPr>
      <w:r>
        <w:rPr>
          <w:sz w:val="28"/>
          <w:szCs w:val="28"/>
        </w:rPr>
        <w:t>Подпрограмма разработана 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12.01.1995 года № 5-ФЗ «О ветеранах», Бюджетным кодексом РФ.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Проводимые мероприятия подпрограммы способствуют активному долголетию ветеранов, укреплению общественного уважения к ним. Усилия Администрации направлены на оказание реальной помощи и поддержки нуждающихся ветеранов и вдов погибших (умерших) ветеранов войны.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Реализация Программы позволит улучшить условия жизни ветеранов и вдов ветеранов Великой Отечественной войны, способствовать формированию активной жизненной позиции, повышению личностной самооценки и т.д.</w:t>
      </w:r>
    </w:p>
    <w:p w:rsidR="009D4774" w:rsidRDefault="009D4774">
      <w:pPr>
        <w:ind w:firstLine="570"/>
        <w:jc w:val="both"/>
        <w:rPr>
          <w:sz w:val="28"/>
          <w:szCs w:val="28"/>
        </w:rPr>
      </w:pPr>
    </w:p>
    <w:p w:rsidR="009D4774" w:rsidRDefault="009D4774">
      <w:pPr>
        <w:ind w:firstLine="567"/>
        <w:jc w:val="both"/>
      </w:pPr>
      <w:r>
        <w:rPr>
          <w:b/>
          <w:bCs/>
          <w:sz w:val="28"/>
          <w:szCs w:val="28"/>
        </w:rPr>
        <w:t xml:space="preserve">Приоритеты политики в сфере реализации подпрограммы </w:t>
      </w:r>
      <w:r>
        <w:rPr>
          <w:b/>
          <w:bCs/>
          <w:sz w:val="28"/>
          <w:szCs w:val="28"/>
        </w:rPr>
        <w:lastRenderedPageBreak/>
        <w:t xml:space="preserve">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  <w:bCs/>
          <w:sz w:val="28"/>
          <w:szCs w:val="28"/>
        </w:rPr>
        <w:t>Черемисиновском</w:t>
      </w:r>
      <w:proofErr w:type="spellEnd"/>
      <w:r>
        <w:rPr>
          <w:b/>
          <w:bCs/>
          <w:sz w:val="28"/>
          <w:szCs w:val="28"/>
        </w:rPr>
        <w:t xml:space="preserve">», цели, задачи и показатели (индикаторы) достижения целей и решения задач, описание основных ожидаемых конечных результатов, сроков и этапов реализации подпрограммы </w:t>
      </w:r>
    </w:p>
    <w:p w:rsidR="009D4774" w:rsidRDefault="009D4774">
      <w:pPr>
        <w:ind w:firstLine="567"/>
        <w:jc w:val="both"/>
      </w:pPr>
      <w:r>
        <w:rPr>
          <w:sz w:val="28"/>
          <w:szCs w:val="28"/>
        </w:rPr>
        <w:t xml:space="preserve">Приоритетом политики в сфере реализации подпрограммы является качественное выполнение мероприятий муниципальной программы. 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Цели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районе» - проявление внимания к ветеранам Великой Отечественной войны, создание условий, обеспечивающих им достойную жизнь, активную деятельность, почет и уважение в обществе; адресная социальная поддержка  ветеранов ВОВ и членов их семей.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Задачами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районе» является повышение уровня материально-бытового положения ветеранов ВОВ через предоставление им дополнительных мер социальной поддержки; оказание адресной социальной помощи ветеранам ВОВ и членам их семей.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Целевые индикаторы и показатели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районе» - количество инвалидов, участников Великой Отечественной войны, а также членов семей погибших (умерших) инвалидов и участников войны, нуждающихся в улучшении материально-бытовых условий жизни.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В результате реализации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районе» ожидается достижение следующих конечных результатов: обеспечение выполнения целей, задач и реализации Программы, достижение целевых показателей Программы.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Подпрограмма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районе» реализуется в один этап: 2020-202</w:t>
      </w:r>
      <w:r w:rsidR="000C3C4B">
        <w:rPr>
          <w:sz w:val="28"/>
          <w:szCs w:val="28"/>
        </w:rPr>
        <w:t>5</w:t>
      </w:r>
      <w:r>
        <w:rPr>
          <w:sz w:val="28"/>
          <w:szCs w:val="28"/>
        </w:rPr>
        <w:t xml:space="preserve"> годы.</w:t>
      </w:r>
    </w:p>
    <w:p w:rsidR="009D4774" w:rsidRDefault="009D4774">
      <w:pPr>
        <w:ind w:firstLine="570"/>
        <w:jc w:val="both"/>
        <w:rPr>
          <w:b/>
          <w:bCs/>
          <w:sz w:val="28"/>
          <w:szCs w:val="28"/>
        </w:rPr>
      </w:pPr>
    </w:p>
    <w:p w:rsidR="009D4774" w:rsidRDefault="009D4774">
      <w:pPr>
        <w:ind w:firstLine="570"/>
        <w:jc w:val="both"/>
      </w:pPr>
      <w:r>
        <w:rPr>
          <w:b/>
          <w:bCs/>
          <w:sz w:val="28"/>
          <w:szCs w:val="28"/>
        </w:rPr>
        <w:t xml:space="preserve">3. Характеристика основных мероприятий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  <w:bCs/>
          <w:sz w:val="28"/>
          <w:szCs w:val="28"/>
        </w:rPr>
        <w:t>Черемисиновском</w:t>
      </w:r>
      <w:proofErr w:type="spellEnd"/>
      <w:r>
        <w:rPr>
          <w:b/>
          <w:bCs/>
          <w:sz w:val="28"/>
          <w:szCs w:val="28"/>
        </w:rPr>
        <w:t xml:space="preserve"> районе» Муниципальной 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  <w:bCs/>
          <w:sz w:val="28"/>
          <w:szCs w:val="28"/>
        </w:rPr>
        <w:t>Черемисиновском</w:t>
      </w:r>
      <w:proofErr w:type="spellEnd"/>
      <w:r>
        <w:rPr>
          <w:b/>
          <w:bCs/>
          <w:sz w:val="28"/>
          <w:szCs w:val="28"/>
        </w:rPr>
        <w:t xml:space="preserve"> районе».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Для выполнения цели и решения  задач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районе» будут реализовываться следующие основные мероприятия:</w:t>
      </w:r>
    </w:p>
    <w:p w:rsidR="009D4774" w:rsidRDefault="009D4774">
      <w:pPr>
        <w:pStyle w:val="ad"/>
        <w:snapToGrid w:val="0"/>
        <w:ind w:left="30" w:right="30" w:firstLine="525"/>
        <w:jc w:val="both"/>
      </w:pPr>
      <w:r>
        <w:rPr>
          <w:color w:val="000000"/>
          <w:spacing w:val="-2"/>
          <w:sz w:val="28"/>
          <w:szCs w:val="28"/>
        </w:rPr>
        <w:t xml:space="preserve">обследование условий жизни ветеранов Великой Отечественной </w:t>
      </w:r>
      <w:r>
        <w:rPr>
          <w:color w:val="000000"/>
          <w:spacing w:val="-1"/>
          <w:sz w:val="28"/>
          <w:szCs w:val="28"/>
        </w:rPr>
        <w:t xml:space="preserve">войны, а </w:t>
      </w:r>
      <w:r>
        <w:rPr>
          <w:color w:val="000000"/>
          <w:spacing w:val="-1"/>
          <w:sz w:val="28"/>
          <w:szCs w:val="28"/>
        </w:rPr>
        <w:lastRenderedPageBreak/>
        <w:t>так же категорий граждан указанных в законе «О ветеранах» с оформлением акта обследования жилищно-бытовых условий семьи;</w:t>
      </w:r>
    </w:p>
    <w:p w:rsidR="009D4774" w:rsidRDefault="009D4774">
      <w:pPr>
        <w:pStyle w:val="ad"/>
        <w:snapToGrid w:val="0"/>
        <w:ind w:left="30" w:right="30" w:firstLine="540"/>
        <w:jc w:val="both"/>
      </w:pPr>
      <w:r>
        <w:rPr>
          <w:color w:val="000000"/>
          <w:spacing w:val="11"/>
          <w:sz w:val="28"/>
          <w:szCs w:val="28"/>
        </w:rPr>
        <w:t xml:space="preserve">оказание материальной помощи (компенсации) инвалидам и участникам Великой </w:t>
      </w:r>
      <w:r>
        <w:rPr>
          <w:color w:val="000000"/>
          <w:spacing w:val="-1"/>
          <w:sz w:val="28"/>
          <w:szCs w:val="28"/>
        </w:rPr>
        <w:t>Отечественной войны, а также членам семей погибших (умерших) инвалидов и участников ВОВ;</w:t>
      </w:r>
    </w:p>
    <w:p w:rsidR="009D4774" w:rsidRDefault="009D4774">
      <w:pPr>
        <w:pStyle w:val="ad"/>
        <w:snapToGrid w:val="0"/>
        <w:ind w:left="30" w:right="30" w:firstLine="540"/>
        <w:jc w:val="both"/>
      </w:pP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нформирование население о результатах реализации Программы с помощью средств массовой информации.</w:t>
      </w:r>
    </w:p>
    <w:p w:rsidR="009D4774" w:rsidRDefault="009D4774">
      <w:pPr>
        <w:pStyle w:val="ad"/>
        <w:snapToGrid w:val="0"/>
        <w:ind w:left="30" w:right="30" w:firstLine="540"/>
        <w:jc w:val="both"/>
      </w:pPr>
      <w:r>
        <w:rPr>
          <w:color w:val="000000"/>
          <w:spacing w:val="-2"/>
          <w:sz w:val="28"/>
          <w:szCs w:val="28"/>
        </w:rPr>
        <w:t xml:space="preserve">Срок исполнения мероприятий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color w:val="000000"/>
          <w:spacing w:val="-2"/>
          <w:sz w:val="28"/>
          <w:szCs w:val="28"/>
        </w:rPr>
        <w:t>Черемисиновском</w:t>
      </w:r>
      <w:proofErr w:type="spellEnd"/>
      <w:r>
        <w:rPr>
          <w:color w:val="000000"/>
          <w:spacing w:val="-2"/>
          <w:sz w:val="28"/>
          <w:szCs w:val="28"/>
        </w:rPr>
        <w:t xml:space="preserve"> районе» - 2020-202</w:t>
      </w:r>
      <w:r w:rsidR="000C3C4B">
        <w:rPr>
          <w:color w:val="000000"/>
          <w:spacing w:val="-2"/>
          <w:sz w:val="28"/>
          <w:szCs w:val="28"/>
        </w:rPr>
        <w:t>5</w:t>
      </w:r>
      <w:r>
        <w:rPr>
          <w:color w:val="000000"/>
          <w:spacing w:val="-2"/>
          <w:sz w:val="28"/>
          <w:szCs w:val="28"/>
        </w:rPr>
        <w:t xml:space="preserve"> годы.</w:t>
      </w:r>
    </w:p>
    <w:p w:rsidR="009D4774" w:rsidRDefault="009D4774">
      <w:pPr>
        <w:pStyle w:val="ad"/>
        <w:snapToGrid w:val="0"/>
        <w:ind w:left="30" w:right="30" w:firstLine="540"/>
        <w:jc w:val="both"/>
      </w:pPr>
      <w:r>
        <w:rPr>
          <w:color w:val="000000"/>
          <w:spacing w:val="-2"/>
          <w:sz w:val="28"/>
          <w:szCs w:val="28"/>
        </w:rPr>
        <w:t xml:space="preserve">Исполнителем вышеперечисленных мероприятий выступают отдел социального обеспечения Администрации </w:t>
      </w:r>
      <w:proofErr w:type="spellStart"/>
      <w:r>
        <w:rPr>
          <w:color w:val="000000"/>
          <w:spacing w:val="-2"/>
          <w:sz w:val="28"/>
          <w:szCs w:val="28"/>
        </w:rPr>
        <w:t>Черемисиновского</w:t>
      </w:r>
      <w:proofErr w:type="spellEnd"/>
      <w:r>
        <w:rPr>
          <w:color w:val="000000"/>
          <w:spacing w:val="-2"/>
          <w:sz w:val="28"/>
          <w:szCs w:val="28"/>
        </w:rPr>
        <w:t xml:space="preserve"> района Курской области, Администрация </w:t>
      </w:r>
      <w:proofErr w:type="spellStart"/>
      <w:r>
        <w:rPr>
          <w:color w:val="000000"/>
          <w:spacing w:val="-2"/>
          <w:sz w:val="28"/>
          <w:szCs w:val="28"/>
        </w:rPr>
        <w:t>Черемисиновского</w:t>
      </w:r>
      <w:proofErr w:type="spellEnd"/>
      <w:r>
        <w:rPr>
          <w:color w:val="000000"/>
          <w:spacing w:val="-2"/>
          <w:sz w:val="28"/>
          <w:szCs w:val="28"/>
        </w:rPr>
        <w:t xml:space="preserve"> района Курской области.</w:t>
      </w:r>
    </w:p>
    <w:p w:rsidR="009D4774" w:rsidRDefault="009D4774">
      <w:pPr>
        <w:pStyle w:val="ad"/>
        <w:snapToGrid w:val="0"/>
        <w:ind w:left="30" w:right="30" w:firstLine="540"/>
        <w:jc w:val="both"/>
      </w:pPr>
      <w:r>
        <w:rPr>
          <w:color w:val="000000"/>
          <w:spacing w:val="-2"/>
          <w:sz w:val="28"/>
          <w:szCs w:val="28"/>
        </w:rPr>
        <w:t>Ожидаемыми непосредственными результатами реализации мероприятий являются:</w:t>
      </w:r>
    </w:p>
    <w:p w:rsidR="009D4774" w:rsidRDefault="009D4774">
      <w:pPr>
        <w:ind w:firstLine="525"/>
        <w:jc w:val="both"/>
      </w:pPr>
      <w:r>
        <w:rPr>
          <w:sz w:val="28"/>
          <w:szCs w:val="28"/>
        </w:rPr>
        <w:t xml:space="preserve">- повышение жизненного уровня ветеранов ВОВ;  </w:t>
      </w:r>
    </w:p>
    <w:p w:rsidR="009D4774" w:rsidRDefault="009D4774">
      <w:pPr>
        <w:snapToGrid w:val="0"/>
        <w:ind w:firstLine="525"/>
        <w:jc w:val="both"/>
      </w:pPr>
      <w:r>
        <w:rPr>
          <w:color w:val="000000"/>
          <w:spacing w:val="-1"/>
          <w:sz w:val="28"/>
          <w:szCs w:val="28"/>
        </w:rPr>
        <w:t>- обеспечение выполнения целей и задач реализации подпрограммы.</w:t>
      </w:r>
    </w:p>
    <w:p w:rsidR="009D4774" w:rsidRDefault="009D4774">
      <w:pPr>
        <w:snapToGrid w:val="0"/>
        <w:ind w:firstLine="525"/>
        <w:jc w:val="both"/>
        <w:rPr>
          <w:b/>
          <w:bCs/>
          <w:color w:val="000000"/>
          <w:spacing w:val="-1"/>
          <w:sz w:val="28"/>
          <w:szCs w:val="28"/>
        </w:rPr>
      </w:pPr>
    </w:p>
    <w:p w:rsidR="009D4774" w:rsidRDefault="009D4774">
      <w:pPr>
        <w:snapToGrid w:val="0"/>
        <w:ind w:firstLine="525"/>
        <w:jc w:val="both"/>
        <w:rPr>
          <w:b/>
          <w:bCs/>
          <w:sz w:val="28"/>
          <w:szCs w:val="28"/>
        </w:rPr>
      </w:pPr>
    </w:p>
    <w:p w:rsidR="009D4774" w:rsidRDefault="009D4774">
      <w:pPr>
        <w:snapToGrid w:val="0"/>
        <w:ind w:firstLine="525"/>
        <w:jc w:val="both"/>
      </w:pPr>
      <w:r>
        <w:rPr>
          <w:b/>
          <w:bCs/>
          <w:color w:val="000000"/>
          <w:spacing w:val="-1"/>
          <w:sz w:val="28"/>
          <w:szCs w:val="28"/>
        </w:rPr>
        <w:t xml:space="preserve">4. Обоснование объема финансовых ресурсов, необходимых для реализации подпрограммы </w:t>
      </w:r>
      <w:r>
        <w:rPr>
          <w:b/>
          <w:bCs/>
          <w:color w:val="000000"/>
          <w:spacing w:val="-2"/>
          <w:sz w:val="28"/>
          <w:szCs w:val="28"/>
        </w:rPr>
        <w:t xml:space="preserve">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  <w:bCs/>
          <w:color w:val="000000"/>
          <w:spacing w:val="-2"/>
          <w:sz w:val="28"/>
          <w:szCs w:val="28"/>
        </w:rPr>
        <w:t>Черемисиновском</w:t>
      </w:r>
      <w:proofErr w:type="spellEnd"/>
      <w:r>
        <w:rPr>
          <w:b/>
          <w:bCs/>
          <w:color w:val="000000"/>
          <w:spacing w:val="-2"/>
          <w:sz w:val="28"/>
          <w:szCs w:val="28"/>
        </w:rPr>
        <w:t xml:space="preserve"> районе»</w:t>
      </w:r>
    </w:p>
    <w:p w:rsidR="009D4774" w:rsidRDefault="009D4774">
      <w:pPr>
        <w:snapToGrid w:val="0"/>
        <w:ind w:firstLine="525"/>
        <w:jc w:val="both"/>
      </w:pPr>
      <w:r>
        <w:rPr>
          <w:color w:val="000000"/>
          <w:spacing w:val="-2"/>
          <w:sz w:val="28"/>
          <w:szCs w:val="28"/>
        </w:rPr>
        <w:t>Объем бюджетных ассигнований подпрограммы  муниципальной програ</w:t>
      </w:r>
      <w:r w:rsidR="00B11CC6">
        <w:rPr>
          <w:color w:val="000000"/>
          <w:spacing w:val="-2"/>
          <w:sz w:val="28"/>
          <w:szCs w:val="28"/>
        </w:rPr>
        <w:t>ммы на 2020-202</w:t>
      </w:r>
      <w:r w:rsidR="000C3C4B">
        <w:rPr>
          <w:color w:val="000000"/>
          <w:spacing w:val="-2"/>
          <w:sz w:val="28"/>
          <w:szCs w:val="28"/>
        </w:rPr>
        <w:t>5</w:t>
      </w:r>
      <w:r w:rsidR="00B11CC6">
        <w:rPr>
          <w:color w:val="000000"/>
          <w:spacing w:val="-2"/>
          <w:sz w:val="28"/>
          <w:szCs w:val="28"/>
        </w:rPr>
        <w:t xml:space="preserve"> годы составит </w:t>
      </w:r>
      <w:r w:rsidR="009155E8">
        <w:rPr>
          <w:color w:val="000000"/>
          <w:spacing w:val="-2"/>
          <w:sz w:val="28"/>
          <w:szCs w:val="28"/>
        </w:rPr>
        <w:t>1</w:t>
      </w:r>
      <w:r w:rsidR="000C3C4B">
        <w:rPr>
          <w:color w:val="000000"/>
          <w:spacing w:val="-2"/>
          <w:sz w:val="28"/>
          <w:szCs w:val="28"/>
        </w:rPr>
        <w:t>5</w:t>
      </w:r>
      <w:r>
        <w:rPr>
          <w:color w:val="000000"/>
          <w:spacing w:val="-2"/>
          <w:sz w:val="28"/>
          <w:szCs w:val="28"/>
        </w:rPr>
        <w:t>0,0 тыс. руб. за счет средств районного бюджета, в том числе по годам:</w:t>
      </w:r>
    </w:p>
    <w:p w:rsidR="009D4774" w:rsidRDefault="009D4774">
      <w:pPr>
        <w:snapToGrid w:val="0"/>
        <w:ind w:firstLine="525"/>
        <w:jc w:val="both"/>
      </w:pPr>
      <w:proofErr w:type="gramStart"/>
      <w:r>
        <w:rPr>
          <w:b/>
          <w:color w:val="000000"/>
          <w:spacing w:val="-2"/>
          <w:sz w:val="28"/>
          <w:szCs w:val="28"/>
        </w:rPr>
        <w:t>2020 год</w:t>
      </w:r>
      <w:r>
        <w:rPr>
          <w:color w:val="000000"/>
          <w:spacing w:val="-2"/>
          <w:sz w:val="28"/>
          <w:szCs w:val="28"/>
        </w:rPr>
        <w:t xml:space="preserve"> – 50,0 тыс. руб., </w:t>
      </w:r>
      <w:r>
        <w:rPr>
          <w:b/>
          <w:color w:val="000000"/>
          <w:spacing w:val="-2"/>
          <w:sz w:val="28"/>
          <w:szCs w:val="28"/>
        </w:rPr>
        <w:t>2021 год</w:t>
      </w:r>
      <w:r w:rsidR="00B02F29">
        <w:rPr>
          <w:color w:val="000000"/>
          <w:spacing w:val="-2"/>
          <w:sz w:val="28"/>
          <w:szCs w:val="28"/>
        </w:rPr>
        <w:t xml:space="preserve"> – </w:t>
      </w:r>
      <w:r w:rsidR="009155E8">
        <w:rPr>
          <w:color w:val="000000"/>
          <w:spacing w:val="-2"/>
          <w:sz w:val="28"/>
          <w:szCs w:val="28"/>
        </w:rPr>
        <w:t>5</w:t>
      </w:r>
      <w:r>
        <w:rPr>
          <w:color w:val="000000"/>
          <w:spacing w:val="-2"/>
          <w:sz w:val="28"/>
          <w:szCs w:val="28"/>
        </w:rPr>
        <w:t xml:space="preserve">0,0 тыс. руб., </w:t>
      </w:r>
      <w:r>
        <w:rPr>
          <w:b/>
          <w:color w:val="000000"/>
          <w:spacing w:val="-2"/>
          <w:sz w:val="28"/>
          <w:szCs w:val="28"/>
        </w:rPr>
        <w:t>2022 год</w:t>
      </w:r>
      <w:r w:rsidR="00B02F29">
        <w:rPr>
          <w:color w:val="000000"/>
          <w:spacing w:val="-2"/>
          <w:sz w:val="28"/>
          <w:szCs w:val="28"/>
        </w:rPr>
        <w:t xml:space="preserve"> –</w:t>
      </w:r>
      <w:r w:rsidR="000C3C4B">
        <w:rPr>
          <w:color w:val="000000"/>
          <w:spacing w:val="-2"/>
          <w:sz w:val="28"/>
          <w:szCs w:val="28"/>
        </w:rPr>
        <w:t>5</w:t>
      </w:r>
      <w:r>
        <w:rPr>
          <w:color w:val="000000"/>
          <w:spacing w:val="-2"/>
          <w:sz w:val="28"/>
          <w:szCs w:val="28"/>
        </w:rPr>
        <w:t xml:space="preserve">0,0 тыс. руб., </w:t>
      </w:r>
      <w:r>
        <w:rPr>
          <w:b/>
          <w:color w:val="000000"/>
          <w:spacing w:val="-2"/>
          <w:sz w:val="28"/>
          <w:szCs w:val="28"/>
        </w:rPr>
        <w:t>2023</w:t>
      </w:r>
      <w:r w:rsidR="00B02F29">
        <w:rPr>
          <w:color w:val="000000"/>
          <w:spacing w:val="-2"/>
          <w:sz w:val="28"/>
          <w:szCs w:val="28"/>
        </w:rPr>
        <w:t xml:space="preserve"> год – </w:t>
      </w:r>
      <w:r>
        <w:rPr>
          <w:color w:val="000000"/>
          <w:spacing w:val="-2"/>
          <w:sz w:val="28"/>
          <w:szCs w:val="28"/>
        </w:rPr>
        <w:t xml:space="preserve">0,0 тыс. руб., </w:t>
      </w:r>
      <w:r>
        <w:rPr>
          <w:b/>
          <w:color w:val="000000"/>
          <w:spacing w:val="-2"/>
          <w:sz w:val="28"/>
          <w:szCs w:val="28"/>
        </w:rPr>
        <w:t>2024 год</w:t>
      </w:r>
      <w:r w:rsidR="00B02F29">
        <w:rPr>
          <w:color w:val="000000"/>
          <w:spacing w:val="-2"/>
          <w:sz w:val="28"/>
          <w:szCs w:val="28"/>
        </w:rPr>
        <w:t xml:space="preserve"> – </w:t>
      </w:r>
      <w:r>
        <w:rPr>
          <w:color w:val="000000"/>
          <w:spacing w:val="-2"/>
          <w:sz w:val="28"/>
          <w:szCs w:val="28"/>
        </w:rPr>
        <w:t>0,0 тыс. руб.</w:t>
      </w:r>
      <w:proofErr w:type="gramEnd"/>
    </w:p>
    <w:p w:rsidR="009D4774" w:rsidRDefault="009D4774">
      <w:pPr>
        <w:snapToGrid w:val="0"/>
        <w:ind w:firstLine="525"/>
        <w:jc w:val="both"/>
        <w:rPr>
          <w:color w:val="000000"/>
          <w:spacing w:val="-2"/>
          <w:sz w:val="28"/>
          <w:szCs w:val="28"/>
        </w:rPr>
      </w:pPr>
    </w:p>
    <w:p w:rsidR="009D4774" w:rsidRDefault="009D4774">
      <w:pPr>
        <w:snapToGrid w:val="0"/>
        <w:ind w:firstLine="525"/>
        <w:jc w:val="both"/>
      </w:pPr>
      <w:r>
        <w:rPr>
          <w:b/>
          <w:bCs/>
          <w:color w:val="000000"/>
          <w:spacing w:val="-2"/>
          <w:sz w:val="28"/>
          <w:szCs w:val="28"/>
        </w:rPr>
        <w:t xml:space="preserve">5. Анализ рисков реализации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  <w:bCs/>
          <w:color w:val="000000"/>
          <w:spacing w:val="-2"/>
          <w:sz w:val="28"/>
          <w:szCs w:val="28"/>
        </w:rPr>
        <w:t>Черемисиновском</w:t>
      </w:r>
      <w:proofErr w:type="spellEnd"/>
      <w:r>
        <w:rPr>
          <w:b/>
          <w:bCs/>
          <w:color w:val="000000"/>
          <w:spacing w:val="-2"/>
          <w:sz w:val="28"/>
          <w:szCs w:val="28"/>
        </w:rPr>
        <w:t xml:space="preserve"> районе» и описание мер управления рисками реализации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  <w:bCs/>
          <w:color w:val="000000"/>
          <w:spacing w:val="-2"/>
          <w:sz w:val="28"/>
          <w:szCs w:val="28"/>
        </w:rPr>
        <w:t>Черемисиновском</w:t>
      </w:r>
      <w:proofErr w:type="spellEnd"/>
      <w:r>
        <w:rPr>
          <w:b/>
          <w:bCs/>
          <w:color w:val="000000"/>
          <w:spacing w:val="-2"/>
          <w:sz w:val="28"/>
          <w:szCs w:val="28"/>
        </w:rPr>
        <w:t xml:space="preserve"> районе» </w:t>
      </w:r>
    </w:p>
    <w:p w:rsidR="009D4774" w:rsidRDefault="009D4774">
      <w:pPr>
        <w:snapToGrid w:val="0"/>
        <w:ind w:firstLine="525"/>
        <w:jc w:val="both"/>
      </w:pPr>
      <w:r>
        <w:rPr>
          <w:color w:val="000000"/>
          <w:spacing w:val="-2"/>
          <w:sz w:val="28"/>
          <w:szCs w:val="28"/>
        </w:rPr>
        <w:t>Выполнению поставленных задач могут помешать риски, сложившиеся под влиянием возможных негативных факторов, имеющихся в обществе, и социально-экономических проблем.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1. Макроэкономические риски.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Возможность ухудшения внутренней и внешней конъюнктуры, снижение темпов роста экономики, высокая инфляция могут негативно повлиять на функционирование системы социального обеспечения, а также затормозить структурные преобразования в ней.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2. Финансовые риски.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Отсутствие или недостаточное финансирование мероприятий в рамках </w:t>
      </w:r>
      <w:r>
        <w:rPr>
          <w:sz w:val="28"/>
          <w:szCs w:val="28"/>
        </w:rPr>
        <w:lastRenderedPageBreak/>
        <w:t xml:space="preserve">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районе» может привести к снижению обеспеченности и качества предоставляемых социальных услуг населению района и, как следствие, целевые показатели проекта не будут достигнуты.</w:t>
      </w:r>
    </w:p>
    <w:p w:rsidR="009D4774" w:rsidRDefault="009D4774">
      <w:pPr>
        <w:widowControl/>
        <w:snapToGrid w:val="0"/>
        <w:spacing w:after="150" w:line="330" w:lineRule="atLeast"/>
        <w:ind w:firstLine="570"/>
        <w:jc w:val="both"/>
      </w:pPr>
      <w:r>
        <w:rPr>
          <w:color w:val="000000"/>
          <w:spacing w:val="-2"/>
          <w:sz w:val="28"/>
          <w:szCs w:val="28"/>
        </w:rPr>
        <w:t>Преодоление рисков может быть осуществлено путем сохранения устойчивого финансирования отрасли, а также путем дополнительных организационных мер, направленных на преодоление данных рисков.</w:t>
      </w:r>
    </w:p>
    <w:p w:rsidR="009D4774" w:rsidRDefault="009D4774">
      <w:pPr>
        <w:ind w:firstLine="567"/>
        <w:jc w:val="both"/>
        <w:rPr>
          <w:color w:val="000000"/>
          <w:spacing w:val="-2"/>
          <w:sz w:val="28"/>
          <w:szCs w:val="28"/>
        </w:rPr>
      </w:pPr>
    </w:p>
    <w:sectPr w:rsidR="009D4774" w:rsidSect="00A34F9D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upperRoman"/>
      <w:lvlText w:val="%4."/>
      <w:lvlJc w:val="left"/>
      <w:pPr>
        <w:tabs>
          <w:tab w:val="num" w:pos="1800"/>
        </w:tabs>
        <w:ind w:left="1800" w:hanging="360"/>
      </w:pPr>
      <w:rPr>
        <w:rFonts w:cs="Tahoma"/>
        <w:b w:val="0"/>
        <w:color w:val="333333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tabs>
          <w:tab w:val="num" w:pos="1080"/>
        </w:tabs>
        <w:ind w:left="1080" w:hanging="360"/>
      </w:pPr>
      <w:rPr>
        <w:rFonts w:cs="Tahoma"/>
        <w:b/>
        <w:bCs/>
        <w:color w:val="333333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upperRoman"/>
      <w:lvlText w:val="%4."/>
      <w:lvlJc w:val="left"/>
      <w:pPr>
        <w:tabs>
          <w:tab w:val="num" w:pos="1800"/>
        </w:tabs>
        <w:ind w:left="1800" w:hanging="360"/>
      </w:pPr>
      <w:rPr>
        <w:rFonts w:cs="Tahoma"/>
        <w:b w:val="0"/>
        <w:color w:val="333333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B91119"/>
    <w:rsid w:val="00081B03"/>
    <w:rsid w:val="000C3C4B"/>
    <w:rsid w:val="00112176"/>
    <w:rsid w:val="00116B19"/>
    <w:rsid w:val="00125087"/>
    <w:rsid w:val="00161FF8"/>
    <w:rsid w:val="001E26B4"/>
    <w:rsid w:val="00243399"/>
    <w:rsid w:val="00270D5E"/>
    <w:rsid w:val="00282C38"/>
    <w:rsid w:val="00316053"/>
    <w:rsid w:val="0033475F"/>
    <w:rsid w:val="0036424C"/>
    <w:rsid w:val="003B59E8"/>
    <w:rsid w:val="003E4AC9"/>
    <w:rsid w:val="00424D36"/>
    <w:rsid w:val="00431E1D"/>
    <w:rsid w:val="00436893"/>
    <w:rsid w:val="00460ED0"/>
    <w:rsid w:val="004C3534"/>
    <w:rsid w:val="004C5CB6"/>
    <w:rsid w:val="00567CDE"/>
    <w:rsid w:val="00573247"/>
    <w:rsid w:val="005E4CD9"/>
    <w:rsid w:val="00626CE9"/>
    <w:rsid w:val="00643ED2"/>
    <w:rsid w:val="006F238F"/>
    <w:rsid w:val="00725DBD"/>
    <w:rsid w:val="00731B68"/>
    <w:rsid w:val="00770B7A"/>
    <w:rsid w:val="007E20F1"/>
    <w:rsid w:val="00816DAC"/>
    <w:rsid w:val="008C1023"/>
    <w:rsid w:val="0090513B"/>
    <w:rsid w:val="009057DD"/>
    <w:rsid w:val="009155E8"/>
    <w:rsid w:val="009267A5"/>
    <w:rsid w:val="00935418"/>
    <w:rsid w:val="00981E57"/>
    <w:rsid w:val="009D4774"/>
    <w:rsid w:val="009F480C"/>
    <w:rsid w:val="00A13014"/>
    <w:rsid w:val="00A34F9D"/>
    <w:rsid w:val="00A41102"/>
    <w:rsid w:val="00A86573"/>
    <w:rsid w:val="00AC5337"/>
    <w:rsid w:val="00B02F29"/>
    <w:rsid w:val="00B07579"/>
    <w:rsid w:val="00B11CC6"/>
    <w:rsid w:val="00B21367"/>
    <w:rsid w:val="00B407F3"/>
    <w:rsid w:val="00B41FA3"/>
    <w:rsid w:val="00B452E5"/>
    <w:rsid w:val="00B90DE6"/>
    <w:rsid w:val="00B91119"/>
    <w:rsid w:val="00B97CD0"/>
    <w:rsid w:val="00BD4BB6"/>
    <w:rsid w:val="00BF35F6"/>
    <w:rsid w:val="00C21B2B"/>
    <w:rsid w:val="00C928AF"/>
    <w:rsid w:val="00CC452E"/>
    <w:rsid w:val="00CE0E05"/>
    <w:rsid w:val="00D2158D"/>
    <w:rsid w:val="00D442CC"/>
    <w:rsid w:val="00D55185"/>
    <w:rsid w:val="00DA071A"/>
    <w:rsid w:val="00DD0DE1"/>
    <w:rsid w:val="00DE10F0"/>
    <w:rsid w:val="00DE110D"/>
    <w:rsid w:val="00E74EBE"/>
    <w:rsid w:val="00EB0FCC"/>
    <w:rsid w:val="00EE6723"/>
    <w:rsid w:val="00F11AFE"/>
    <w:rsid w:val="00F32194"/>
    <w:rsid w:val="00F45923"/>
    <w:rsid w:val="00F55C0B"/>
    <w:rsid w:val="00F853F1"/>
    <w:rsid w:val="00F86BCE"/>
    <w:rsid w:val="00FC1759"/>
    <w:rsid w:val="00FC4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014"/>
    <w:pPr>
      <w:widowControl w:val="0"/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0"/>
    <w:qFormat/>
    <w:rsid w:val="00A13014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0"/>
    <w:qFormat/>
    <w:rsid w:val="00A13014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A13014"/>
  </w:style>
  <w:style w:type="character" w:customStyle="1" w:styleId="WW8Num1z1">
    <w:name w:val="WW8Num1z1"/>
    <w:rsid w:val="00A13014"/>
  </w:style>
  <w:style w:type="character" w:customStyle="1" w:styleId="WW8Num1z2">
    <w:name w:val="WW8Num1z2"/>
    <w:rsid w:val="00A13014"/>
  </w:style>
  <w:style w:type="character" w:customStyle="1" w:styleId="WW8Num1z3">
    <w:name w:val="WW8Num1z3"/>
    <w:rsid w:val="00A13014"/>
  </w:style>
  <w:style w:type="character" w:customStyle="1" w:styleId="WW8Num1z4">
    <w:name w:val="WW8Num1z4"/>
    <w:rsid w:val="00A13014"/>
  </w:style>
  <w:style w:type="character" w:customStyle="1" w:styleId="WW8Num1z5">
    <w:name w:val="WW8Num1z5"/>
    <w:rsid w:val="00A13014"/>
  </w:style>
  <w:style w:type="character" w:customStyle="1" w:styleId="WW8Num1z6">
    <w:name w:val="WW8Num1z6"/>
    <w:rsid w:val="00A13014"/>
  </w:style>
  <w:style w:type="character" w:customStyle="1" w:styleId="WW8Num1z7">
    <w:name w:val="WW8Num1z7"/>
    <w:rsid w:val="00A13014"/>
  </w:style>
  <w:style w:type="character" w:customStyle="1" w:styleId="WW8Num1z8">
    <w:name w:val="WW8Num1z8"/>
    <w:rsid w:val="00A13014"/>
  </w:style>
  <w:style w:type="character" w:customStyle="1" w:styleId="WW8Num2z0">
    <w:name w:val="WW8Num2z0"/>
    <w:rsid w:val="00A13014"/>
  </w:style>
  <w:style w:type="character" w:customStyle="1" w:styleId="WW8Num3z0">
    <w:name w:val="WW8Num3z0"/>
    <w:rsid w:val="00A13014"/>
    <w:rPr>
      <w:rFonts w:ascii="Symbol" w:hAnsi="Symbol" w:cs="OpenSymbol"/>
    </w:rPr>
  </w:style>
  <w:style w:type="character" w:customStyle="1" w:styleId="WW8Num4z0">
    <w:name w:val="WW8Num4z0"/>
    <w:rsid w:val="00A13014"/>
    <w:rPr>
      <w:rFonts w:ascii="Symbol" w:hAnsi="Symbol" w:cs="OpenSymbol"/>
      <w:sz w:val="28"/>
      <w:szCs w:val="28"/>
    </w:rPr>
  </w:style>
  <w:style w:type="character" w:customStyle="1" w:styleId="WW8Num5z0">
    <w:name w:val="WW8Num5z0"/>
    <w:rsid w:val="00A13014"/>
    <w:rPr>
      <w:rFonts w:ascii="Symbol" w:hAnsi="Symbol" w:cs="OpenSymbol"/>
    </w:rPr>
  </w:style>
  <w:style w:type="character" w:customStyle="1" w:styleId="WW8Num6z0">
    <w:name w:val="WW8Num6z0"/>
    <w:rsid w:val="00A13014"/>
    <w:rPr>
      <w:rFonts w:ascii="Symbol" w:hAnsi="Symbol" w:cs="OpenSymbol"/>
    </w:rPr>
  </w:style>
  <w:style w:type="character" w:customStyle="1" w:styleId="WW8Num7z0">
    <w:name w:val="WW8Num7z0"/>
    <w:rsid w:val="00A13014"/>
  </w:style>
  <w:style w:type="character" w:customStyle="1" w:styleId="WW8Num7z1">
    <w:name w:val="WW8Num7z1"/>
    <w:rsid w:val="00A13014"/>
  </w:style>
  <w:style w:type="character" w:customStyle="1" w:styleId="WW8Num7z2">
    <w:name w:val="WW8Num7z2"/>
    <w:rsid w:val="00A13014"/>
  </w:style>
  <w:style w:type="character" w:customStyle="1" w:styleId="WW8Num7z3">
    <w:name w:val="WW8Num7z3"/>
    <w:rsid w:val="00A13014"/>
  </w:style>
  <w:style w:type="character" w:customStyle="1" w:styleId="WW8Num7z4">
    <w:name w:val="WW8Num7z4"/>
    <w:rsid w:val="00A13014"/>
  </w:style>
  <w:style w:type="character" w:customStyle="1" w:styleId="WW8Num7z5">
    <w:name w:val="WW8Num7z5"/>
    <w:rsid w:val="00A13014"/>
  </w:style>
  <w:style w:type="character" w:customStyle="1" w:styleId="WW8Num7z6">
    <w:name w:val="WW8Num7z6"/>
    <w:rsid w:val="00A13014"/>
  </w:style>
  <w:style w:type="character" w:customStyle="1" w:styleId="WW8Num7z7">
    <w:name w:val="WW8Num7z7"/>
    <w:rsid w:val="00A13014"/>
  </w:style>
  <w:style w:type="character" w:customStyle="1" w:styleId="WW8Num7z8">
    <w:name w:val="WW8Num7z8"/>
    <w:rsid w:val="00A13014"/>
  </w:style>
  <w:style w:type="character" w:customStyle="1" w:styleId="WW8Num8z0">
    <w:name w:val="WW8Num8z0"/>
    <w:rsid w:val="00A13014"/>
  </w:style>
  <w:style w:type="character" w:customStyle="1" w:styleId="WW8Num8z1">
    <w:name w:val="WW8Num8z1"/>
    <w:rsid w:val="00A13014"/>
  </w:style>
  <w:style w:type="character" w:customStyle="1" w:styleId="WW8Num8z2">
    <w:name w:val="WW8Num8z2"/>
    <w:rsid w:val="00A13014"/>
  </w:style>
  <w:style w:type="character" w:customStyle="1" w:styleId="WW8Num8z3">
    <w:name w:val="WW8Num8z3"/>
    <w:rsid w:val="00A13014"/>
  </w:style>
  <w:style w:type="character" w:customStyle="1" w:styleId="WW8Num8z4">
    <w:name w:val="WW8Num8z4"/>
    <w:rsid w:val="00A13014"/>
  </w:style>
  <w:style w:type="character" w:customStyle="1" w:styleId="WW8Num8z5">
    <w:name w:val="WW8Num8z5"/>
    <w:rsid w:val="00A13014"/>
  </w:style>
  <w:style w:type="character" w:customStyle="1" w:styleId="WW8Num8z6">
    <w:name w:val="WW8Num8z6"/>
    <w:rsid w:val="00A13014"/>
  </w:style>
  <w:style w:type="character" w:customStyle="1" w:styleId="WW8Num8z7">
    <w:name w:val="WW8Num8z7"/>
    <w:rsid w:val="00A13014"/>
  </w:style>
  <w:style w:type="character" w:customStyle="1" w:styleId="WW8Num8z8">
    <w:name w:val="WW8Num8z8"/>
    <w:rsid w:val="00A13014"/>
  </w:style>
  <w:style w:type="character" w:customStyle="1" w:styleId="WW8Num9z0">
    <w:name w:val="WW8Num9z0"/>
    <w:rsid w:val="00A13014"/>
  </w:style>
  <w:style w:type="character" w:customStyle="1" w:styleId="WW8Num9z1">
    <w:name w:val="WW8Num9z1"/>
    <w:rsid w:val="00A13014"/>
  </w:style>
  <w:style w:type="character" w:customStyle="1" w:styleId="WW8Num9z2">
    <w:name w:val="WW8Num9z2"/>
    <w:rsid w:val="00A13014"/>
  </w:style>
  <w:style w:type="character" w:customStyle="1" w:styleId="WW8Num9z3">
    <w:name w:val="WW8Num9z3"/>
    <w:rsid w:val="00A13014"/>
    <w:rPr>
      <w:rFonts w:cs="Tahoma"/>
      <w:b w:val="0"/>
      <w:color w:val="333333"/>
      <w:sz w:val="28"/>
      <w:szCs w:val="28"/>
    </w:rPr>
  </w:style>
  <w:style w:type="character" w:customStyle="1" w:styleId="WW8Num9z4">
    <w:name w:val="WW8Num9z4"/>
    <w:rsid w:val="00A13014"/>
  </w:style>
  <w:style w:type="character" w:customStyle="1" w:styleId="WW8Num9z5">
    <w:name w:val="WW8Num9z5"/>
    <w:rsid w:val="00A13014"/>
  </w:style>
  <w:style w:type="character" w:customStyle="1" w:styleId="WW8Num9z6">
    <w:name w:val="WW8Num9z6"/>
    <w:rsid w:val="00A13014"/>
  </w:style>
  <w:style w:type="character" w:customStyle="1" w:styleId="WW8Num9z7">
    <w:name w:val="WW8Num9z7"/>
    <w:rsid w:val="00A13014"/>
  </w:style>
  <w:style w:type="character" w:customStyle="1" w:styleId="WW8Num9z8">
    <w:name w:val="WW8Num9z8"/>
    <w:rsid w:val="00A13014"/>
  </w:style>
  <w:style w:type="character" w:customStyle="1" w:styleId="WW8Num10z0">
    <w:name w:val="WW8Num10z0"/>
    <w:rsid w:val="00A13014"/>
  </w:style>
  <w:style w:type="character" w:customStyle="1" w:styleId="WW8Num10z1">
    <w:name w:val="WW8Num10z1"/>
    <w:rsid w:val="00A13014"/>
    <w:rPr>
      <w:rFonts w:cs="Tahoma"/>
      <w:b/>
      <w:bCs/>
      <w:color w:val="333333"/>
      <w:sz w:val="28"/>
      <w:szCs w:val="28"/>
    </w:rPr>
  </w:style>
  <w:style w:type="character" w:customStyle="1" w:styleId="WW8Num10z2">
    <w:name w:val="WW8Num10z2"/>
    <w:rsid w:val="00A13014"/>
  </w:style>
  <w:style w:type="character" w:customStyle="1" w:styleId="WW8Num10z3">
    <w:name w:val="WW8Num10z3"/>
    <w:rsid w:val="00A13014"/>
  </w:style>
  <w:style w:type="character" w:customStyle="1" w:styleId="WW8Num10z4">
    <w:name w:val="WW8Num10z4"/>
    <w:rsid w:val="00A13014"/>
  </w:style>
  <w:style w:type="character" w:customStyle="1" w:styleId="WW8Num10z5">
    <w:name w:val="WW8Num10z5"/>
    <w:rsid w:val="00A13014"/>
  </w:style>
  <w:style w:type="character" w:customStyle="1" w:styleId="WW8Num10z6">
    <w:name w:val="WW8Num10z6"/>
    <w:rsid w:val="00A13014"/>
  </w:style>
  <w:style w:type="character" w:customStyle="1" w:styleId="WW8Num10z7">
    <w:name w:val="WW8Num10z7"/>
    <w:rsid w:val="00A13014"/>
  </w:style>
  <w:style w:type="character" w:customStyle="1" w:styleId="WW8Num10z8">
    <w:name w:val="WW8Num10z8"/>
    <w:rsid w:val="00A13014"/>
  </w:style>
  <w:style w:type="character" w:customStyle="1" w:styleId="WW8Num11z0">
    <w:name w:val="WW8Num11z0"/>
    <w:rsid w:val="00A13014"/>
  </w:style>
  <w:style w:type="character" w:customStyle="1" w:styleId="WW8Num11z1">
    <w:name w:val="WW8Num11z1"/>
    <w:rsid w:val="00A13014"/>
  </w:style>
  <w:style w:type="character" w:customStyle="1" w:styleId="WW8Num11z2">
    <w:name w:val="WW8Num11z2"/>
    <w:rsid w:val="00A13014"/>
  </w:style>
  <w:style w:type="character" w:customStyle="1" w:styleId="WW8Num11z3">
    <w:name w:val="WW8Num11z3"/>
    <w:rsid w:val="00A13014"/>
  </w:style>
  <w:style w:type="character" w:customStyle="1" w:styleId="WW8Num11z4">
    <w:name w:val="WW8Num11z4"/>
    <w:rsid w:val="00A13014"/>
  </w:style>
  <w:style w:type="character" w:customStyle="1" w:styleId="WW8Num11z5">
    <w:name w:val="WW8Num11z5"/>
    <w:rsid w:val="00A13014"/>
  </w:style>
  <w:style w:type="character" w:customStyle="1" w:styleId="WW8Num11z6">
    <w:name w:val="WW8Num11z6"/>
    <w:rsid w:val="00A13014"/>
  </w:style>
  <w:style w:type="character" w:customStyle="1" w:styleId="WW8Num11z7">
    <w:name w:val="WW8Num11z7"/>
    <w:rsid w:val="00A13014"/>
  </w:style>
  <w:style w:type="character" w:customStyle="1" w:styleId="WW8Num11z8">
    <w:name w:val="WW8Num11z8"/>
    <w:rsid w:val="00A13014"/>
  </w:style>
  <w:style w:type="character" w:customStyle="1" w:styleId="WW8Num12z0">
    <w:name w:val="WW8Num12z0"/>
    <w:rsid w:val="00A13014"/>
  </w:style>
  <w:style w:type="character" w:customStyle="1" w:styleId="WW8Num12z1">
    <w:name w:val="WW8Num12z1"/>
    <w:rsid w:val="00A13014"/>
  </w:style>
  <w:style w:type="character" w:customStyle="1" w:styleId="WW8Num12z2">
    <w:name w:val="WW8Num12z2"/>
    <w:rsid w:val="00A13014"/>
  </w:style>
  <w:style w:type="character" w:customStyle="1" w:styleId="WW8Num12z3">
    <w:name w:val="WW8Num12z3"/>
    <w:rsid w:val="00A13014"/>
    <w:rPr>
      <w:rFonts w:cs="Tahoma"/>
      <w:b w:val="0"/>
      <w:color w:val="333333"/>
      <w:sz w:val="28"/>
      <w:szCs w:val="28"/>
    </w:rPr>
  </w:style>
  <w:style w:type="character" w:customStyle="1" w:styleId="WW8Num12z4">
    <w:name w:val="WW8Num12z4"/>
    <w:rsid w:val="00A13014"/>
  </w:style>
  <w:style w:type="character" w:customStyle="1" w:styleId="WW8Num12z5">
    <w:name w:val="WW8Num12z5"/>
    <w:rsid w:val="00A13014"/>
  </w:style>
  <w:style w:type="character" w:customStyle="1" w:styleId="WW8Num12z6">
    <w:name w:val="WW8Num12z6"/>
    <w:rsid w:val="00A13014"/>
  </w:style>
  <w:style w:type="character" w:customStyle="1" w:styleId="WW8Num12z7">
    <w:name w:val="WW8Num12z7"/>
    <w:rsid w:val="00A13014"/>
  </w:style>
  <w:style w:type="character" w:customStyle="1" w:styleId="WW8Num12z8">
    <w:name w:val="WW8Num12z8"/>
    <w:rsid w:val="00A13014"/>
  </w:style>
  <w:style w:type="character" w:customStyle="1" w:styleId="WW8Num13z0">
    <w:name w:val="WW8Num13z0"/>
    <w:rsid w:val="00A13014"/>
  </w:style>
  <w:style w:type="character" w:customStyle="1" w:styleId="WW8Num13z1">
    <w:name w:val="WW8Num13z1"/>
    <w:rsid w:val="00A13014"/>
    <w:rPr>
      <w:rFonts w:ascii="Times New Roman" w:eastAsia="Times New Roman" w:hAnsi="Times New Roman" w:cs="Times New Roman"/>
    </w:rPr>
  </w:style>
  <w:style w:type="character" w:customStyle="1" w:styleId="WW8Num13z2">
    <w:name w:val="WW8Num13z2"/>
    <w:rsid w:val="00A13014"/>
  </w:style>
  <w:style w:type="character" w:customStyle="1" w:styleId="WW8Num13z3">
    <w:name w:val="WW8Num13z3"/>
    <w:rsid w:val="00A13014"/>
  </w:style>
  <w:style w:type="character" w:customStyle="1" w:styleId="WW8Num13z4">
    <w:name w:val="WW8Num13z4"/>
    <w:rsid w:val="00A13014"/>
  </w:style>
  <w:style w:type="character" w:customStyle="1" w:styleId="WW8Num13z5">
    <w:name w:val="WW8Num13z5"/>
    <w:rsid w:val="00A13014"/>
  </w:style>
  <w:style w:type="character" w:customStyle="1" w:styleId="WW8Num13z6">
    <w:name w:val="WW8Num13z6"/>
    <w:rsid w:val="00A13014"/>
  </w:style>
  <w:style w:type="character" w:customStyle="1" w:styleId="WW8Num13z7">
    <w:name w:val="WW8Num13z7"/>
    <w:rsid w:val="00A13014"/>
  </w:style>
  <w:style w:type="character" w:customStyle="1" w:styleId="WW8Num13z8">
    <w:name w:val="WW8Num13z8"/>
    <w:rsid w:val="00A13014"/>
  </w:style>
  <w:style w:type="character" w:customStyle="1" w:styleId="WW8Num14z0">
    <w:name w:val="WW8Num14z0"/>
    <w:rsid w:val="00A13014"/>
  </w:style>
  <w:style w:type="character" w:customStyle="1" w:styleId="WW8Num14z1">
    <w:name w:val="WW8Num14z1"/>
    <w:rsid w:val="00A13014"/>
    <w:rPr>
      <w:rFonts w:ascii="Times New Roman" w:eastAsia="Lucida Sans Unicode" w:hAnsi="Times New Roman" w:cs="Mangal"/>
    </w:rPr>
  </w:style>
  <w:style w:type="character" w:customStyle="1" w:styleId="WW8Num14z2">
    <w:name w:val="WW8Num14z2"/>
    <w:rsid w:val="00A13014"/>
  </w:style>
  <w:style w:type="character" w:customStyle="1" w:styleId="WW8Num14z3">
    <w:name w:val="WW8Num14z3"/>
    <w:rsid w:val="00A13014"/>
  </w:style>
  <w:style w:type="character" w:customStyle="1" w:styleId="WW8Num14z4">
    <w:name w:val="WW8Num14z4"/>
    <w:rsid w:val="00A13014"/>
  </w:style>
  <w:style w:type="character" w:customStyle="1" w:styleId="WW8Num14z5">
    <w:name w:val="WW8Num14z5"/>
    <w:rsid w:val="00A13014"/>
  </w:style>
  <w:style w:type="character" w:customStyle="1" w:styleId="WW8Num14z6">
    <w:name w:val="WW8Num14z6"/>
    <w:rsid w:val="00A13014"/>
  </w:style>
  <w:style w:type="character" w:customStyle="1" w:styleId="WW8Num14z7">
    <w:name w:val="WW8Num14z7"/>
    <w:rsid w:val="00A13014"/>
  </w:style>
  <w:style w:type="character" w:customStyle="1" w:styleId="WW8Num14z8">
    <w:name w:val="WW8Num14z8"/>
    <w:rsid w:val="00A13014"/>
  </w:style>
  <w:style w:type="character" w:customStyle="1" w:styleId="20">
    <w:name w:val="Основной шрифт абзаца2"/>
    <w:rsid w:val="00A13014"/>
  </w:style>
  <w:style w:type="character" w:customStyle="1" w:styleId="10">
    <w:name w:val="Заголовок 1 Знак"/>
    <w:basedOn w:val="20"/>
    <w:rsid w:val="00A13014"/>
    <w:rPr>
      <w:rFonts w:ascii="Times New Roman" w:eastAsia="Lucida Sans Unicode" w:hAnsi="Times New Roman" w:cs="Mangal"/>
      <w:b/>
      <w:bCs/>
      <w:kern w:val="2"/>
      <w:sz w:val="48"/>
      <w:szCs w:val="48"/>
      <w:lang w:bidi="hi-IN"/>
    </w:rPr>
  </w:style>
  <w:style w:type="character" w:customStyle="1" w:styleId="21">
    <w:name w:val="Заголовок 2 Знак"/>
    <w:basedOn w:val="20"/>
    <w:rsid w:val="00A13014"/>
    <w:rPr>
      <w:rFonts w:ascii="Times New Roman" w:eastAsia="Lucida Sans Unicode" w:hAnsi="Times New Roman" w:cs="Mangal"/>
      <w:b/>
      <w:bCs/>
      <w:kern w:val="2"/>
      <w:sz w:val="36"/>
      <w:szCs w:val="36"/>
      <w:lang w:bidi="hi-IN"/>
    </w:rPr>
  </w:style>
  <w:style w:type="character" w:customStyle="1" w:styleId="Absatz-Standardschriftart">
    <w:name w:val="Absatz-Standardschriftart"/>
    <w:rsid w:val="00A13014"/>
  </w:style>
  <w:style w:type="character" w:customStyle="1" w:styleId="WW-Absatz-Standardschriftart">
    <w:name w:val="WW-Absatz-Standardschriftart"/>
    <w:rsid w:val="00A13014"/>
  </w:style>
  <w:style w:type="character" w:customStyle="1" w:styleId="WW-Absatz-Standardschriftart1">
    <w:name w:val="WW-Absatz-Standardschriftart1"/>
    <w:rsid w:val="00A13014"/>
  </w:style>
  <w:style w:type="character" w:styleId="a4">
    <w:name w:val="Hyperlink"/>
    <w:rsid w:val="00A13014"/>
    <w:rPr>
      <w:color w:val="000080"/>
      <w:u w:val="single"/>
    </w:rPr>
  </w:style>
  <w:style w:type="character" w:styleId="a5">
    <w:name w:val="Strong"/>
    <w:qFormat/>
    <w:rsid w:val="00A13014"/>
    <w:rPr>
      <w:b/>
      <w:bCs/>
    </w:rPr>
  </w:style>
  <w:style w:type="character" w:customStyle="1" w:styleId="11">
    <w:name w:val="Основной шрифт абзаца1"/>
    <w:rsid w:val="00A13014"/>
  </w:style>
  <w:style w:type="character" w:customStyle="1" w:styleId="apple-converted-space">
    <w:name w:val="apple-converted-space"/>
    <w:basedOn w:val="11"/>
    <w:rsid w:val="00A13014"/>
  </w:style>
  <w:style w:type="character" w:customStyle="1" w:styleId="a6">
    <w:name w:val="Символ нумерации"/>
    <w:rsid w:val="00A13014"/>
  </w:style>
  <w:style w:type="character" w:customStyle="1" w:styleId="a7">
    <w:name w:val="Основной текст Знак"/>
    <w:basedOn w:val="20"/>
    <w:rsid w:val="00A13014"/>
    <w:rPr>
      <w:rFonts w:ascii="Times New Roman" w:eastAsia="Lucida Sans Unicode" w:hAnsi="Times New Roman" w:cs="Mangal"/>
      <w:kern w:val="2"/>
      <w:sz w:val="24"/>
      <w:szCs w:val="24"/>
      <w:lang w:bidi="hi-IN"/>
    </w:rPr>
  </w:style>
  <w:style w:type="character" w:customStyle="1" w:styleId="a8">
    <w:name w:val="Верхний колонтитул Знак"/>
    <w:basedOn w:val="20"/>
    <w:rsid w:val="00A13014"/>
    <w:rPr>
      <w:rFonts w:ascii="Times New Roman" w:eastAsia="Lucida Sans Unicode" w:hAnsi="Times New Roman" w:cs="Mangal"/>
      <w:kern w:val="2"/>
      <w:sz w:val="24"/>
      <w:szCs w:val="21"/>
      <w:lang w:bidi="hi-IN"/>
    </w:rPr>
  </w:style>
  <w:style w:type="character" w:customStyle="1" w:styleId="a9">
    <w:name w:val="Нижний колонтитул Знак"/>
    <w:basedOn w:val="20"/>
    <w:rsid w:val="00A13014"/>
    <w:rPr>
      <w:rFonts w:ascii="Times New Roman" w:eastAsia="Lucida Sans Unicode" w:hAnsi="Times New Roman" w:cs="Mangal"/>
      <w:kern w:val="2"/>
      <w:sz w:val="24"/>
      <w:szCs w:val="21"/>
      <w:lang w:bidi="hi-IN"/>
    </w:rPr>
  </w:style>
  <w:style w:type="paragraph" w:customStyle="1" w:styleId="aa">
    <w:name w:val="Заголовок"/>
    <w:basedOn w:val="a"/>
    <w:next w:val="a0"/>
    <w:rsid w:val="00A1301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0">
    <w:name w:val="Body Text"/>
    <w:basedOn w:val="a"/>
    <w:rsid w:val="00A13014"/>
    <w:pPr>
      <w:spacing w:after="120"/>
    </w:pPr>
  </w:style>
  <w:style w:type="paragraph" w:styleId="ab">
    <w:name w:val="List"/>
    <w:basedOn w:val="a0"/>
    <w:rsid w:val="00A13014"/>
  </w:style>
  <w:style w:type="paragraph" w:styleId="ac">
    <w:name w:val="caption"/>
    <w:basedOn w:val="a"/>
    <w:qFormat/>
    <w:rsid w:val="00A13014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rsid w:val="00A13014"/>
    <w:pPr>
      <w:suppressLineNumbers/>
    </w:pPr>
  </w:style>
  <w:style w:type="paragraph" w:customStyle="1" w:styleId="12">
    <w:name w:val="Название1"/>
    <w:basedOn w:val="a"/>
    <w:rsid w:val="00A13014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A13014"/>
    <w:pPr>
      <w:suppressLineNumbers/>
    </w:pPr>
  </w:style>
  <w:style w:type="paragraph" w:customStyle="1" w:styleId="ad">
    <w:name w:val="Содержимое таблицы"/>
    <w:basedOn w:val="a"/>
    <w:rsid w:val="00A13014"/>
    <w:pPr>
      <w:suppressLineNumbers/>
    </w:pPr>
  </w:style>
  <w:style w:type="paragraph" w:customStyle="1" w:styleId="ConsPlusCell">
    <w:name w:val="ConsPlusCell"/>
    <w:rsid w:val="00A13014"/>
    <w:pPr>
      <w:widowControl w:val="0"/>
      <w:suppressAutoHyphens/>
      <w:autoSpaceDE w:val="0"/>
    </w:pPr>
    <w:rPr>
      <w:rFonts w:eastAsia="Arial"/>
      <w:kern w:val="2"/>
      <w:sz w:val="28"/>
      <w:szCs w:val="28"/>
      <w:lang w:eastAsia="zh-CN"/>
    </w:rPr>
  </w:style>
  <w:style w:type="paragraph" w:styleId="ae">
    <w:name w:val="Normal (Web)"/>
    <w:basedOn w:val="a"/>
    <w:rsid w:val="00A13014"/>
    <w:pPr>
      <w:spacing w:before="280" w:after="280"/>
    </w:pPr>
  </w:style>
  <w:style w:type="paragraph" w:customStyle="1" w:styleId="consplusnormal">
    <w:name w:val="consplusnormal"/>
    <w:basedOn w:val="a"/>
    <w:rsid w:val="00A13014"/>
    <w:pPr>
      <w:spacing w:before="280" w:after="280"/>
    </w:pPr>
  </w:style>
  <w:style w:type="paragraph" w:customStyle="1" w:styleId="af">
    <w:name w:val="Заголовок таблицы"/>
    <w:basedOn w:val="ad"/>
    <w:rsid w:val="00A13014"/>
    <w:pPr>
      <w:jc w:val="center"/>
    </w:pPr>
    <w:rPr>
      <w:b/>
      <w:bCs/>
    </w:rPr>
  </w:style>
  <w:style w:type="paragraph" w:customStyle="1" w:styleId="af0">
    <w:name w:val="Верхний и нижний колонтитулы"/>
    <w:basedOn w:val="a"/>
    <w:rsid w:val="00A13014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  <w:rsid w:val="00A13014"/>
    <w:pPr>
      <w:tabs>
        <w:tab w:val="center" w:pos="4677"/>
        <w:tab w:val="right" w:pos="9355"/>
      </w:tabs>
    </w:pPr>
    <w:rPr>
      <w:szCs w:val="21"/>
    </w:rPr>
  </w:style>
  <w:style w:type="paragraph" w:styleId="af2">
    <w:name w:val="footer"/>
    <w:basedOn w:val="a"/>
    <w:rsid w:val="00A13014"/>
    <w:pPr>
      <w:tabs>
        <w:tab w:val="center" w:pos="4677"/>
        <w:tab w:val="right" w:pos="9355"/>
      </w:tabs>
    </w:pPr>
    <w:rPr>
      <w:szCs w:val="21"/>
    </w:rPr>
  </w:style>
  <w:style w:type="paragraph" w:customStyle="1" w:styleId="ConsPlusNormal0">
    <w:name w:val="ConsPlusNormal"/>
    <w:rsid w:val="00A13014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63B3D221DB49A71AA9329594F6B28536B035C5F4859552F9FEA8EE515AA31D42C0FF6D58CD112AdDg4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64115E72598B62F8DF9649E85CF25F6837A04D50A431120C9E56E2597869BF6E9BEAAEE5BrCc9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so26cher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CB3A5-BB34-43EE-9C44-79CBCD56D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62</Pages>
  <Words>18895</Words>
  <Characters>107706</Characters>
  <Application>Microsoft Office Word</Application>
  <DocSecurity>0</DocSecurity>
  <Lines>897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126349</CharactersWithSpaces>
  <SharedDoc>false</SharedDoc>
  <HLinks>
    <vt:vector size="18" baseType="variant">
      <vt:variant>
        <vt:i4>2228280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consultantplus://offline/ref=4663B3D221DB49A71AA9329594F6B28536B035C5F4859552F9FEA8EE515AA31D42C0FF6D58CD112AdDg4H</vt:lpwstr>
      </vt:variant>
      <vt:variant>
        <vt:lpwstr/>
      </vt:variant>
      <vt:variant>
        <vt:i4>5505036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consultantplus://offline/ref=564115E72598B62F8DF9649E85CF25F6837A04D50A431120C9E56E2597869BF6E9BEAAEE5BrCc9G</vt:lpwstr>
      </vt:variant>
      <vt:variant>
        <vt:lpwstr/>
      </vt:variant>
      <vt:variant>
        <vt:i4>1114162</vt:i4>
      </vt:variant>
      <vt:variant>
        <vt:i4>0</vt:i4>
      </vt:variant>
      <vt:variant>
        <vt:i4>0</vt:i4>
      </vt:variant>
      <vt:variant>
        <vt:i4>5</vt:i4>
      </vt:variant>
      <vt:variant>
        <vt:lpwstr>mailto:oso26cher@mail.ru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8</cp:revision>
  <cp:lastPrinted>2021-10-05T05:16:00Z</cp:lastPrinted>
  <dcterms:created xsi:type="dcterms:W3CDTF">2022-09-05T06:01:00Z</dcterms:created>
  <dcterms:modified xsi:type="dcterms:W3CDTF">2022-09-07T11:32:00Z</dcterms:modified>
</cp:coreProperties>
</file>