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BB" w:rsidRDefault="003640E2">
      <w:pPr>
        <w:pStyle w:val="30"/>
        <w:shd w:val="clear" w:color="auto" w:fill="auto"/>
        <w:spacing w:before="0" w:after="416"/>
        <w:ind w:left="80" w:right="1020"/>
      </w:pPr>
      <w:r w:rsidRPr="003F1181">
        <w:t xml:space="preserve">                                                          </w:t>
      </w:r>
    </w:p>
    <w:p w:rsidR="00980FBB" w:rsidRDefault="00980FBB">
      <w:pPr>
        <w:pStyle w:val="30"/>
        <w:shd w:val="clear" w:color="auto" w:fill="auto"/>
        <w:spacing w:before="0" w:after="416"/>
        <w:ind w:left="80" w:right="1020"/>
      </w:pPr>
    </w:p>
    <w:p w:rsidR="00980FBB" w:rsidRDefault="00980FBB">
      <w:pPr>
        <w:pStyle w:val="30"/>
        <w:shd w:val="clear" w:color="auto" w:fill="auto"/>
        <w:spacing w:before="0" w:after="416"/>
        <w:ind w:left="80" w:right="1020"/>
      </w:pPr>
    </w:p>
    <w:p w:rsidR="003F1181" w:rsidRDefault="003F1181">
      <w:pPr>
        <w:pStyle w:val="11"/>
        <w:shd w:val="clear" w:color="auto" w:fill="auto"/>
        <w:tabs>
          <w:tab w:val="right" w:pos="6288"/>
          <w:tab w:val="center" w:pos="6434"/>
          <w:tab w:val="right" w:pos="6791"/>
        </w:tabs>
        <w:spacing w:before="0" w:after="429" w:line="254" w:lineRule="exact"/>
        <w:ind w:left="4340" w:right="20" w:firstLine="2320"/>
        <w:jc w:val="left"/>
      </w:pPr>
    </w:p>
    <w:p w:rsidR="003F1181" w:rsidRDefault="003F1181">
      <w:pPr>
        <w:pStyle w:val="11"/>
        <w:shd w:val="clear" w:color="auto" w:fill="auto"/>
        <w:tabs>
          <w:tab w:val="right" w:pos="6288"/>
          <w:tab w:val="center" w:pos="6434"/>
          <w:tab w:val="right" w:pos="6791"/>
        </w:tabs>
        <w:spacing w:before="0" w:after="429" w:line="254" w:lineRule="exact"/>
        <w:ind w:left="4340" w:right="20" w:firstLine="2320"/>
        <w:jc w:val="left"/>
      </w:pPr>
    </w:p>
    <w:p w:rsidR="002467A8" w:rsidRPr="004872B6" w:rsidRDefault="003F1181" w:rsidP="00F203B5">
      <w:pPr>
        <w:pStyle w:val="11"/>
        <w:shd w:val="clear" w:color="auto" w:fill="auto"/>
        <w:tabs>
          <w:tab w:val="right" w:pos="6288"/>
          <w:tab w:val="center" w:pos="6434"/>
          <w:tab w:val="right" w:pos="6791"/>
        </w:tabs>
        <w:spacing w:before="0" w:after="429" w:line="254" w:lineRule="exact"/>
        <w:ind w:left="4340" w:right="20" w:firstLine="2320"/>
        <w:rPr>
          <w:lang w:val="en-US"/>
        </w:rPr>
      </w:pPr>
      <w:r>
        <w:t>Прил</w:t>
      </w:r>
      <w:r w:rsidR="00246787">
        <w:t xml:space="preserve">ожение </w:t>
      </w:r>
      <w:r>
        <w:t>к</w:t>
      </w:r>
      <w:r w:rsidR="00980FBB">
        <w:t xml:space="preserve"> п</w:t>
      </w:r>
      <w:r w:rsidR="00246787">
        <w:t>остановле</w:t>
      </w:r>
      <w:r>
        <w:t>нию Администрации Черемисиновского</w:t>
      </w:r>
      <w:r w:rsidR="00246787">
        <w:t xml:space="preserve"> района от</w:t>
      </w:r>
      <w:r w:rsidR="008731A7">
        <w:t xml:space="preserve"> </w:t>
      </w:r>
      <w:r w:rsidR="004872B6" w:rsidRPr="004872B6">
        <w:t>0</w:t>
      </w:r>
      <w:r w:rsidR="004872B6">
        <w:rPr>
          <w:lang w:val="en-US"/>
        </w:rPr>
        <w:t>9.12.2</w:t>
      </w:r>
      <w:r>
        <w:t>021</w:t>
      </w:r>
      <w:r w:rsidR="00246787">
        <w:tab/>
        <w:t>г.</w:t>
      </w:r>
      <w:r w:rsidR="00246787">
        <w:tab/>
        <w:t>№</w:t>
      </w:r>
      <w:r w:rsidR="004872B6">
        <w:rPr>
          <w:lang w:val="en-US"/>
        </w:rPr>
        <w:t xml:space="preserve"> 707</w:t>
      </w:r>
    </w:p>
    <w:p w:rsidR="002467A8" w:rsidRDefault="00015E0D" w:rsidP="00F203B5">
      <w:pPr>
        <w:pStyle w:val="11"/>
        <w:shd w:val="clear" w:color="auto" w:fill="auto"/>
        <w:spacing w:before="0" w:after="0"/>
        <w:ind w:right="20"/>
      </w:pPr>
      <w:r>
        <w:t xml:space="preserve">                                                                           </w:t>
      </w:r>
      <w:r w:rsidR="00246787">
        <w:t>Положение</w:t>
      </w:r>
    </w:p>
    <w:p w:rsidR="002467A8" w:rsidRDefault="00246787" w:rsidP="00F203B5">
      <w:pPr>
        <w:pStyle w:val="11"/>
        <w:shd w:val="clear" w:color="auto" w:fill="auto"/>
        <w:spacing w:before="0" w:after="425"/>
        <w:ind w:right="20"/>
      </w:pPr>
      <w:r>
        <w:t>о ведомственном контроле за соблюдением трудового законодательства и иных нормативных правовых актов, содержащих нормы трудового права, в муниципа</w:t>
      </w:r>
      <w:r w:rsidR="002A0576">
        <w:t>льных учреждениях</w:t>
      </w:r>
      <w:r>
        <w:t>, подвед</w:t>
      </w:r>
      <w:r w:rsidR="00592FF3">
        <w:t xml:space="preserve">омственных Администрации </w:t>
      </w:r>
      <w:r w:rsidR="00592FF3" w:rsidRPr="00592FF3">
        <w:t>Черемиси</w:t>
      </w:r>
      <w:r>
        <w:t>н</w:t>
      </w:r>
      <w:r w:rsidR="00592FF3">
        <w:t>ов</w:t>
      </w:r>
      <w:r>
        <w:t>ского района Курской области</w:t>
      </w:r>
    </w:p>
    <w:p w:rsidR="002467A8" w:rsidRDefault="00246787" w:rsidP="00F203B5">
      <w:pPr>
        <w:pStyle w:val="11"/>
        <w:shd w:val="clear" w:color="auto" w:fill="auto"/>
        <w:spacing w:before="0" w:after="0" w:line="237" w:lineRule="exact"/>
        <w:ind w:right="20"/>
      </w:pPr>
      <w:r>
        <w:t>I. Общие положения</w:t>
      </w:r>
    </w:p>
    <w:p w:rsidR="002467A8" w:rsidRDefault="00246787" w:rsidP="00F203B5">
      <w:pPr>
        <w:pStyle w:val="11"/>
        <w:numPr>
          <w:ilvl w:val="0"/>
          <w:numId w:val="2"/>
        </w:numPr>
        <w:shd w:val="clear" w:color="auto" w:fill="auto"/>
        <w:spacing w:before="0" w:after="270" w:line="237" w:lineRule="exact"/>
        <w:ind w:left="20" w:right="20"/>
      </w:pPr>
      <w:r>
        <w:t xml:space="preserve"> Настоящее Положение о ведомственном контроле за соблюдением трудового законодательства и иных нормативных правовых актов, содержащих нормы трудового права, в муниципа</w:t>
      </w:r>
      <w:r w:rsidR="00592FF3">
        <w:t>льных учреждениях</w:t>
      </w:r>
      <w:r>
        <w:t>, подведомствен</w:t>
      </w:r>
      <w:r w:rsidR="00592FF3">
        <w:t xml:space="preserve">ных Администрации Черемисиновского </w:t>
      </w:r>
      <w:r>
        <w:t xml:space="preserve"> района Курской области (далее - Положение), разработано в целях реализации статьи 353.1 Трудового кодекса Российской Федерации, Закона Курской области от 25.11.2019 №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(принят Курской областной Думой 14.11.2019).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w:t>
      </w:r>
      <w:r w:rsidR="00592FF3">
        <w:t>ва Администрацией  Черемисиновского</w:t>
      </w:r>
      <w:r>
        <w:t xml:space="preserve"> района Курской области в подведомственных ей муниципальных организациях.</w:t>
      </w:r>
    </w:p>
    <w:p w:rsidR="002467A8" w:rsidRDefault="00246787" w:rsidP="00F203B5">
      <w:pPr>
        <w:pStyle w:val="11"/>
        <w:numPr>
          <w:ilvl w:val="0"/>
          <w:numId w:val="2"/>
        </w:numPr>
        <w:shd w:val="clear" w:color="auto" w:fill="auto"/>
        <w:spacing w:before="0" w:after="153" w:line="200" w:lineRule="exact"/>
        <w:ind w:left="20"/>
      </w:pPr>
      <w:r>
        <w:t xml:space="preserve"> В настоящем положении используются следующие основные понятия:</w:t>
      </w:r>
    </w:p>
    <w:p w:rsidR="002467A8" w:rsidRDefault="00246787" w:rsidP="00F203B5">
      <w:pPr>
        <w:pStyle w:val="11"/>
        <w:numPr>
          <w:ilvl w:val="0"/>
          <w:numId w:val="3"/>
        </w:numPr>
        <w:shd w:val="clear" w:color="auto" w:fill="auto"/>
        <w:spacing w:before="0" w:after="0"/>
        <w:ind w:left="20" w:right="20"/>
      </w:pPr>
      <w:r>
        <w:t xml:space="preserve">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w:t>
      </w:r>
      <w:r w:rsidR="00592FF3">
        <w:t>сть Администрации Черемисиновского</w:t>
      </w:r>
      <w:r>
        <w:t xml:space="preserve"> района Курской области,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муниципальных организациях;</w:t>
      </w:r>
    </w:p>
    <w:p w:rsidR="002467A8" w:rsidRDefault="00246787" w:rsidP="00F203B5">
      <w:pPr>
        <w:pStyle w:val="11"/>
        <w:numPr>
          <w:ilvl w:val="0"/>
          <w:numId w:val="3"/>
        </w:numPr>
        <w:shd w:val="clear" w:color="auto" w:fill="auto"/>
        <w:spacing w:before="0" w:after="0"/>
        <w:ind w:left="20" w:right="20"/>
      </w:pPr>
      <w:r>
        <w:t xml:space="preserve"> подведомственные муниципальные организации - муници</w:t>
      </w:r>
      <w:r w:rsidR="00592FF3">
        <w:t xml:space="preserve">пальные учреждения </w:t>
      </w:r>
      <w:r>
        <w:t>, учредителем которых являе</w:t>
      </w:r>
      <w:r w:rsidR="00592FF3">
        <w:t>тся Администрация Черемисиновского</w:t>
      </w:r>
      <w:r>
        <w:t xml:space="preserve"> района Курской области;</w:t>
      </w:r>
    </w:p>
    <w:p w:rsidR="002467A8" w:rsidRDefault="00246787" w:rsidP="00F203B5">
      <w:pPr>
        <w:pStyle w:val="11"/>
        <w:numPr>
          <w:ilvl w:val="0"/>
          <w:numId w:val="3"/>
        </w:numPr>
        <w:shd w:val="clear" w:color="auto" w:fill="auto"/>
        <w:spacing w:before="0" w:after="0"/>
        <w:ind w:left="20" w:right="20"/>
      </w:pPr>
      <w:r>
        <w:t xml:space="preserve"> уполномоченный орг</w:t>
      </w:r>
      <w:r w:rsidR="00592FF3">
        <w:t>ан – Администрация Черемисиновского</w:t>
      </w:r>
      <w:r>
        <w:t xml:space="preserve"> района Курской области (далее Администрация района),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2467A8" w:rsidRDefault="00246787" w:rsidP="00F203B5">
      <w:pPr>
        <w:pStyle w:val="11"/>
        <w:numPr>
          <w:ilvl w:val="0"/>
          <w:numId w:val="3"/>
        </w:numPr>
        <w:shd w:val="clear" w:color="auto" w:fill="auto"/>
        <w:spacing w:before="0" w:after="0"/>
        <w:ind w:left="20" w:right="20"/>
      </w:pPr>
      <w:r>
        <w:t xml:space="preserve"> должностные лица - должностные лица Администрации района, осуществляющие ведомственный контроль в подведомственных организациях;</w:t>
      </w:r>
    </w:p>
    <w:p w:rsidR="002467A8" w:rsidRDefault="00246787" w:rsidP="00F203B5">
      <w:pPr>
        <w:pStyle w:val="11"/>
        <w:shd w:val="clear" w:color="auto" w:fill="auto"/>
        <w:spacing w:before="0" w:after="283" w:line="254" w:lineRule="exact"/>
        <w:ind w:left="20" w:right="220"/>
      </w:pPr>
      <w:r>
        <w:t xml:space="preserve">5) мероприятия по ведомственному контролю (далее - мероприятия по контролю) - совокупность действий должностных лиц Администрации района по проверке соблюдения подведомственными организациями трудового законодательства и иных нормативных </w:t>
      </w:r>
      <w:r w:rsidR="00F203B5">
        <w:t>п</w:t>
      </w:r>
      <w:r>
        <w:t>равовых актов, содержащих нормы трудового права, по оформлению результатов проверки и принятию мер по результатам проверки.</w:t>
      </w:r>
    </w:p>
    <w:p w:rsidR="002467A8" w:rsidRDefault="00246787" w:rsidP="00F203B5">
      <w:pPr>
        <w:pStyle w:val="11"/>
        <w:numPr>
          <w:ilvl w:val="0"/>
          <w:numId w:val="2"/>
        </w:numPr>
        <w:shd w:val="clear" w:color="auto" w:fill="auto"/>
        <w:spacing w:before="0" w:after="234" w:line="200" w:lineRule="exact"/>
        <w:ind w:left="20"/>
      </w:pPr>
      <w:r>
        <w:t xml:space="preserve"> Ведомственный контроль осуществляется в целях:</w:t>
      </w:r>
    </w:p>
    <w:p w:rsidR="002467A8" w:rsidRDefault="00246787" w:rsidP="00F203B5">
      <w:pPr>
        <w:pStyle w:val="11"/>
        <w:numPr>
          <w:ilvl w:val="0"/>
          <w:numId w:val="4"/>
        </w:numPr>
        <w:shd w:val="clear" w:color="auto" w:fill="auto"/>
        <w:spacing w:before="0" w:after="0" w:line="237" w:lineRule="exact"/>
        <w:ind w:left="20" w:right="220"/>
      </w:pPr>
      <w:r>
        <w:t xml:space="preserve"> выявления нарушений трудового законодательства и иных нормативных правовых актов, содержащих нормы трудового права;</w:t>
      </w:r>
    </w:p>
    <w:p w:rsidR="002467A8" w:rsidRDefault="00246787" w:rsidP="00F203B5">
      <w:pPr>
        <w:pStyle w:val="11"/>
        <w:numPr>
          <w:ilvl w:val="0"/>
          <w:numId w:val="4"/>
        </w:numPr>
        <w:shd w:val="clear" w:color="auto" w:fill="auto"/>
        <w:spacing w:before="0" w:after="0" w:line="237" w:lineRule="exact"/>
        <w:ind w:left="20" w:right="220"/>
      </w:pPr>
      <w:r>
        <w:lastRenderedPageBreak/>
        <w:t xml:space="preserve"> предупреждения нарушения прав и законных интересов работников подведомственных Администрации района организаций;</w:t>
      </w:r>
    </w:p>
    <w:p w:rsidR="002467A8" w:rsidRDefault="00246787" w:rsidP="00F203B5">
      <w:pPr>
        <w:pStyle w:val="11"/>
        <w:numPr>
          <w:ilvl w:val="0"/>
          <w:numId w:val="4"/>
        </w:numPr>
        <w:shd w:val="clear" w:color="auto" w:fill="auto"/>
        <w:spacing w:before="0" w:after="270" w:line="237" w:lineRule="exact"/>
        <w:ind w:left="20" w:right="220"/>
      </w:pPr>
      <w:r>
        <w:t xml:space="preserve"> принятия мер по восстановлению нарушенных прав работников подведомственных Администрации района организаций.</w:t>
      </w:r>
    </w:p>
    <w:p w:rsidR="002467A8" w:rsidRDefault="00246787" w:rsidP="00F203B5">
      <w:pPr>
        <w:pStyle w:val="11"/>
        <w:numPr>
          <w:ilvl w:val="0"/>
          <w:numId w:val="2"/>
        </w:numPr>
        <w:shd w:val="clear" w:color="auto" w:fill="auto"/>
        <w:spacing w:before="0" w:after="224" w:line="200" w:lineRule="exact"/>
        <w:ind w:left="20"/>
      </w:pPr>
      <w:r>
        <w:t xml:space="preserve"> Осуществление ведомственного контроля включает в себя следующие процедуры:</w:t>
      </w:r>
    </w:p>
    <w:p w:rsidR="002467A8" w:rsidRDefault="00246787" w:rsidP="00F203B5">
      <w:pPr>
        <w:pStyle w:val="11"/>
        <w:numPr>
          <w:ilvl w:val="0"/>
          <w:numId w:val="5"/>
        </w:numPr>
        <w:shd w:val="clear" w:color="auto" w:fill="auto"/>
        <w:spacing w:before="0" w:after="0"/>
        <w:ind w:left="20" w:right="220"/>
      </w:pPr>
      <w:r>
        <w:t xml:space="preserve"> составление ежегодного плана проведения проверок муници</w:t>
      </w:r>
      <w:r w:rsidR="00592FF3">
        <w:t>пальных учреждени</w:t>
      </w:r>
      <w:r w:rsidR="002A0576">
        <w:t>й</w:t>
      </w:r>
      <w:r>
        <w:t>, подведомственных Администрации района на очередной календарный год (далее - ежегодный план проверок);</w:t>
      </w:r>
    </w:p>
    <w:p w:rsidR="002467A8" w:rsidRDefault="00246787" w:rsidP="00F203B5">
      <w:pPr>
        <w:pStyle w:val="11"/>
        <w:numPr>
          <w:ilvl w:val="0"/>
          <w:numId w:val="5"/>
        </w:numPr>
        <w:shd w:val="clear" w:color="auto" w:fill="auto"/>
        <w:spacing w:before="0" w:after="0"/>
        <w:ind w:left="20"/>
      </w:pPr>
      <w:r>
        <w:t xml:space="preserve"> проведение плановых и внеплановых проверок;</w:t>
      </w:r>
    </w:p>
    <w:p w:rsidR="002467A8" w:rsidRDefault="00246787" w:rsidP="00F203B5">
      <w:pPr>
        <w:pStyle w:val="11"/>
        <w:numPr>
          <w:ilvl w:val="0"/>
          <w:numId w:val="5"/>
        </w:numPr>
        <w:shd w:val="clear" w:color="auto" w:fill="auto"/>
        <w:spacing w:before="0" w:after="0"/>
        <w:ind w:left="20"/>
      </w:pPr>
      <w:r>
        <w:t xml:space="preserve"> контроль за устранением нарушений, выявленных по результатам проверок;</w:t>
      </w:r>
    </w:p>
    <w:p w:rsidR="002467A8" w:rsidRDefault="00374D03" w:rsidP="00F203B5">
      <w:pPr>
        <w:pStyle w:val="11"/>
        <w:numPr>
          <w:ilvl w:val="0"/>
          <w:numId w:val="5"/>
        </w:numPr>
        <w:shd w:val="clear" w:color="auto" w:fill="auto"/>
        <w:spacing w:before="0" w:after="0"/>
        <w:ind w:left="20"/>
      </w:pPr>
      <w:r>
        <w:t xml:space="preserve"> учет проверок.</w:t>
      </w:r>
    </w:p>
    <w:p w:rsidR="002467A8" w:rsidRDefault="002467A8" w:rsidP="00374D03">
      <w:pPr>
        <w:pStyle w:val="11"/>
        <w:shd w:val="clear" w:color="auto" w:fill="auto"/>
        <w:spacing w:before="0"/>
        <w:ind w:left="20"/>
      </w:pPr>
    </w:p>
    <w:p w:rsidR="002467A8" w:rsidRDefault="00246787" w:rsidP="00F203B5">
      <w:pPr>
        <w:pStyle w:val="11"/>
        <w:numPr>
          <w:ilvl w:val="0"/>
          <w:numId w:val="6"/>
        </w:numPr>
        <w:shd w:val="clear" w:color="auto" w:fill="auto"/>
        <w:tabs>
          <w:tab w:val="left" w:pos="1887"/>
        </w:tabs>
        <w:spacing w:before="0" w:after="0"/>
        <w:ind w:left="1540"/>
      </w:pPr>
      <w:r>
        <w:t>Предмет и направления ведомственного контроля</w:t>
      </w:r>
    </w:p>
    <w:p w:rsidR="002467A8" w:rsidRDefault="00246787" w:rsidP="00F203B5">
      <w:pPr>
        <w:pStyle w:val="11"/>
        <w:numPr>
          <w:ilvl w:val="0"/>
          <w:numId w:val="7"/>
        </w:numPr>
        <w:shd w:val="clear" w:color="auto" w:fill="auto"/>
        <w:spacing w:before="0" w:after="274"/>
        <w:ind w:left="20" w:right="220"/>
      </w:pPr>
      <w:r>
        <w:t xml:space="preserve">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требований трудового законодательства и по защите трудовых прав работников.</w:t>
      </w:r>
    </w:p>
    <w:p w:rsidR="002467A8" w:rsidRDefault="00246787" w:rsidP="00F203B5">
      <w:pPr>
        <w:pStyle w:val="11"/>
        <w:numPr>
          <w:ilvl w:val="0"/>
          <w:numId w:val="7"/>
        </w:numPr>
        <w:shd w:val="clear" w:color="auto" w:fill="auto"/>
        <w:spacing w:before="0" w:after="222" w:line="200" w:lineRule="exact"/>
        <w:ind w:left="20"/>
      </w:pPr>
      <w:r>
        <w:t xml:space="preserve"> К направлениям ведомственного контроля относятся:</w:t>
      </w:r>
    </w:p>
    <w:p w:rsidR="002467A8" w:rsidRDefault="00246787" w:rsidP="00F203B5">
      <w:pPr>
        <w:pStyle w:val="11"/>
        <w:numPr>
          <w:ilvl w:val="0"/>
          <w:numId w:val="8"/>
        </w:numPr>
        <w:shd w:val="clear" w:color="auto" w:fill="auto"/>
        <w:spacing w:before="0" w:after="0" w:line="237" w:lineRule="exact"/>
        <w:ind w:left="20"/>
      </w:pPr>
      <w:r>
        <w:t xml:space="preserve"> кадры и работа с персоналом;</w:t>
      </w:r>
    </w:p>
    <w:p w:rsidR="002467A8" w:rsidRDefault="00246787" w:rsidP="00F203B5">
      <w:pPr>
        <w:pStyle w:val="11"/>
        <w:numPr>
          <w:ilvl w:val="0"/>
          <w:numId w:val="8"/>
        </w:numPr>
        <w:shd w:val="clear" w:color="auto" w:fill="auto"/>
        <w:spacing w:before="0" w:after="0" w:line="237" w:lineRule="exact"/>
        <w:ind w:left="20"/>
      </w:pPr>
      <w:r>
        <w:t xml:space="preserve"> оплата и нормирование труда;</w:t>
      </w:r>
    </w:p>
    <w:p w:rsidR="002467A8" w:rsidRDefault="00246787" w:rsidP="00F203B5">
      <w:pPr>
        <w:pStyle w:val="11"/>
        <w:numPr>
          <w:ilvl w:val="0"/>
          <w:numId w:val="8"/>
        </w:numPr>
        <w:shd w:val="clear" w:color="auto" w:fill="auto"/>
        <w:spacing w:before="0" w:after="0" w:line="237" w:lineRule="exact"/>
        <w:ind w:left="20"/>
      </w:pPr>
      <w:r>
        <w:t xml:space="preserve"> социальное партнерство;</w:t>
      </w:r>
    </w:p>
    <w:p w:rsidR="002467A8" w:rsidRDefault="00246787" w:rsidP="00F203B5">
      <w:pPr>
        <w:pStyle w:val="11"/>
        <w:numPr>
          <w:ilvl w:val="0"/>
          <w:numId w:val="8"/>
        </w:numPr>
        <w:shd w:val="clear" w:color="auto" w:fill="auto"/>
        <w:spacing w:before="0" w:after="236" w:line="237" w:lineRule="exact"/>
        <w:ind w:left="20"/>
      </w:pPr>
      <w:r>
        <w:t xml:space="preserve"> охрана труда.</w:t>
      </w:r>
    </w:p>
    <w:p w:rsidR="002467A8" w:rsidRDefault="00246787" w:rsidP="00F203B5">
      <w:pPr>
        <w:pStyle w:val="11"/>
        <w:numPr>
          <w:ilvl w:val="0"/>
          <w:numId w:val="6"/>
        </w:numPr>
        <w:shd w:val="clear" w:color="auto" w:fill="auto"/>
        <w:tabs>
          <w:tab w:val="left" w:pos="1441"/>
        </w:tabs>
        <w:spacing w:before="0" w:after="0"/>
        <w:ind w:left="1020"/>
      </w:pPr>
      <w:r>
        <w:t>Порядок и условия осуществления ведомственного контроля</w:t>
      </w:r>
    </w:p>
    <w:p w:rsidR="002467A8" w:rsidRDefault="00246787" w:rsidP="00F203B5">
      <w:pPr>
        <w:pStyle w:val="11"/>
        <w:numPr>
          <w:ilvl w:val="0"/>
          <w:numId w:val="9"/>
        </w:numPr>
        <w:shd w:val="clear" w:color="auto" w:fill="auto"/>
        <w:tabs>
          <w:tab w:val="left" w:pos="322"/>
        </w:tabs>
        <w:spacing w:before="0" w:after="0"/>
        <w:ind w:left="20" w:right="560"/>
      </w:pPr>
      <w:r>
        <w:t>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w:t>
      </w:r>
    </w:p>
    <w:p w:rsidR="00F203B5" w:rsidRDefault="00246787" w:rsidP="001036E2">
      <w:pPr>
        <w:pStyle w:val="11"/>
        <w:shd w:val="clear" w:color="auto" w:fill="auto"/>
        <w:spacing w:before="0" w:after="0"/>
        <w:ind w:left="20" w:right="220"/>
      </w:pPr>
      <w:r>
        <w:t>Проверки проводятся на основании распоряжения Администрации района (далее - распоряжение о проведении проверки) должностными лицами, указанными в данном</w:t>
      </w:r>
      <w:r w:rsidR="001036E2">
        <w:t xml:space="preserve"> </w:t>
      </w:r>
      <w:r>
        <w:t>распоряжении по форме, согласно приложению 1 к настоящему положению. Подготовка распоряжения о проведении проверки осуществляется отделом</w:t>
      </w:r>
      <w:r w:rsidR="00592FF3">
        <w:t xml:space="preserve"> по организационной и кадровой  работе</w:t>
      </w:r>
      <w:r>
        <w:t xml:space="preserve"> Администрации района.</w:t>
      </w:r>
    </w:p>
    <w:p w:rsidR="002467A8" w:rsidRDefault="00246787" w:rsidP="00F203B5">
      <w:pPr>
        <w:pStyle w:val="11"/>
        <w:shd w:val="clear" w:color="auto" w:fill="auto"/>
        <w:spacing w:before="0" w:after="274"/>
        <w:ind w:left="20" w:right="220"/>
      </w:pPr>
      <w:r>
        <w:t>В распоряжении о проведении проверки указываются:</w:t>
      </w:r>
    </w:p>
    <w:p w:rsidR="002467A8" w:rsidRDefault="00246787" w:rsidP="00F203B5">
      <w:pPr>
        <w:pStyle w:val="11"/>
        <w:numPr>
          <w:ilvl w:val="0"/>
          <w:numId w:val="10"/>
        </w:numPr>
        <w:shd w:val="clear" w:color="auto" w:fill="auto"/>
        <w:spacing w:before="0" w:after="0"/>
        <w:ind w:left="20" w:right="220"/>
      </w:pPr>
      <w:r>
        <w:t xml:space="preserve"> наименование подведомственной организации, в отношении которой проводится проверка, ее юридический и фактический адрес;</w:t>
      </w:r>
    </w:p>
    <w:p w:rsidR="002467A8" w:rsidRDefault="00246787" w:rsidP="00F203B5">
      <w:pPr>
        <w:pStyle w:val="11"/>
        <w:numPr>
          <w:ilvl w:val="0"/>
          <w:numId w:val="10"/>
        </w:numPr>
        <w:shd w:val="clear" w:color="auto" w:fill="auto"/>
        <w:spacing w:before="0" w:after="0"/>
        <w:ind w:left="20"/>
      </w:pPr>
      <w:r>
        <w:t xml:space="preserve"> должностные лица, уполномоченные на проведение проверки (Ф.И.О., должность);</w:t>
      </w:r>
    </w:p>
    <w:p w:rsidR="002467A8" w:rsidRDefault="00246787" w:rsidP="00F203B5">
      <w:pPr>
        <w:pStyle w:val="11"/>
        <w:numPr>
          <w:ilvl w:val="0"/>
          <w:numId w:val="10"/>
        </w:numPr>
        <w:shd w:val="clear" w:color="auto" w:fill="auto"/>
        <w:spacing w:before="0" w:after="0"/>
        <w:ind w:left="20"/>
      </w:pPr>
      <w:r>
        <w:t xml:space="preserve"> предмет и цель проверки, вид и форма ее проведения;</w:t>
      </w:r>
    </w:p>
    <w:p w:rsidR="002467A8" w:rsidRDefault="00246787" w:rsidP="00F203B5">
      <w:pPr>
        <w:pStyle w:val="11"/>
        <w:numPr>
          <w:ilvl w:val="0"/>
          <w:numId w:val="10"/>
        </w:numPr>
        <w:shd w:val="clear" w:color="auto" w:fill="auto"/>
        <w:spacing w:before="0" w:after="0"/>
        <w:ind w:left="20" w:right="220"/>
      </w:pPr>
      <w:r>
        <w:t xml:space="preserve"> перечень документов подведомственной организации, предоставление которых необходимо для проведения проверки;</w:t>
      </w:r>
    </w:p>
    <w:p w:rsidR="002467A8" w:rsidRDefault="00246787" w:rsidP="00F203B5">
      <w:pPr>
        <w:pStyle w:val="11"/>
        <w:numPr>
          <w:ilvl w:val="0"/>
          <w:numId w:val="10"/>
        </w:numPr>
        <w:shd w:val="clear" w:color="auto" w:fill="auto"/>
        <w:spacing w:before="0" w:after="0"/>
        <w:ind w:left="20"/>
      </w:pPr>
      <w:r>
        <w:t xml:space="preserve"> даты начала и окончания проведения проверки;</w:t>
      </w:r>
    </w:p>
    <w:p w:rsidR="002467A8" w:rsidRDefault="00246787" w:rsidP="00F203B5">
      <w:pPr>
        <w:pStyle w:val="11"/>
        <w:numPr>
          <w:ilvl w:val="0"/>
          <w:numId w:val="10"/>
        </w:numPr>
        <w:shd w:val="clear" w:color="auto" w:fill="auto"/>
        <w:spacing w:before="0" w:after="0" w:line="248" w:lineRule="exact"/>
        <w:ind w:left="20" w:right="820"/>
      </w:pPr>
      <w:r>
        <w:t xml:space="preserve"> правовые основания проверки, в том числе подлежащие проверке требования трудового законодательства и иных нормативных правовых актов, содержащих нормы трудового права.</w:t>
      </w:r>
    </w:p>
    <w:p w:rsidR="002467A8" w:rsidRDefault="00246787" w:rsidP="00F203B5">
      <w:pPr>
        <w:pStyle w:val="11"/>
        <w:shd w:val="clear" w:color="auto" w:fill="auto"/>
        <w:spacing w:before="0" w:after="236" w:line="237" w:lineRule="exact"/>
        <w:ind w:left="20" w:right="220" w:firstLine="240"/>
      </w:pPr>
      <w:r>
        <w:t>На основании предложений должностных лиц, проводящих проверку, срок проверки может быть продлен на основании распоряжения Администрации района на 20 календарных дней.</w:t>
      </w:r>
    </w:p>
    <w:p w:rsidR="002467A8" w:rsidRDefault="00246787" w:rsidP="00F203B5">
      <w:pPr>
        <w:pStyle w:val="11"/>
        <w:numPr>
          <w:ilvl w:val="0"/>
          <w:numId w:val="9"/>
        </w:numPr>
        <w:shd w:val="clear" w:color="auto" w:fill="auto"/>
        <w:spacing w:before="0" w:after="245"/>
        <w:ind w:left="20" w:right="220"/>
      </w:pPr>
      <w:r>
        <w:t xml:space="preserve"> Предметом проверки является соблюдение подведомственной организацией трудового законодательства в процессе осуществления деятельности.</w:t>
      </w:r>
    </w:p>
    <w:p w:rsidR="002467A8" w:rsidRDefault="00246787" w:rsidP="00F203B5">
      <w:pPr>
        <w:pStyle w:val="11"/>
        <w:shd w:val="clear" w:color="auto" w:fill="auto"/>
        <w:spacing w:before="0" w:after="0" w:line="237" w:lineRule="exact"/>
        <w:ind w:left="20" w:right="820" w:firstLine="240"/>
      </w:pPr>
      <w:r>
        <w:t>Плановые проверки проводятся по направлениям ведомственного контроля, указанным в плане проверок.</w:t>
      </w:r>
    </w:p>
    <w:p w:rsidR="002467A8" w:rsidRDefault="00246787" w:rsidP="00F203B5">
      <w:pPr>
        <w:pStyle w:val="11"/>
        <w:shd w:val="clear" w:color="auto" w:fill="auto"/>
        <w:spacing w:before="0" w:after="249" w:line="248" w:lineRule="exact"/>
        <w:ind w:left="20" w:right="820" w:firstLine="240"/>
      </w:pPr>
      <w:r>
        <w:t>Внеплановые проверки проводятся в соответствии с разделом V настоящего положения.</w:t>
      </w:r>
    </w:p>
    <w:p w:rsidR="002467A8" w:rsidRDefault="00246787" w:rsidP="00F203B5">
      <w:pPr>
        <w:pStyle w:val="11"/>
        <w:numPr>
          <w:ilvl w:val="0"/>
          <w:numId w:val="9"/>
        </w:numPr>
        <w:shd w:val="clear" w:color="auto" w:fill="auto"/>
        <w:spacing w:before="0" w:after="0" w:line="237" w:lineRule="exact"/>
        <w:ind w:left="20" w:right="220"/>
      </w:pPr>
      <w:r>
        <w:t xml:space="preserve">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w:t>
      </w:r>
      <w:r w:rsidR="00592FF3">
        <w:t xml:space="preserve"> а также запрашивать и </w:t>
      </w:r>
      <w:r>
        <w:t xml:space="preserve"> получать</w:t>
      </w:r>
      <w:r w:rsidR="00592FF3">
        <w:t xml:space="preserve"> на безвозмездной основе</w:t>
      </w:r>
      <w:r>
        <w:t xml:space="preserve">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w:t>
      </w:r>
    </w:p>
    <w:p w:rsidR="002467A8" w:rsidRDefault="00246787" w:rsidP="00F203B5">
      <w:pPr>
        <w:pStyle w:val="11"/>
        <w:shd w:val="clear" w:color="auto" w:fill="auto"/>
        <w:spacing w:before="0" w:after="231" w:line="237" w:lineRule="exact"/>
        <w:ind w:left="20" w:right="340" w:firstLine="240"/>
      </w:pPr>
      <w:r>
        <w:t>Указанные документы, сведения, справки, объяснения, информация должны быть представлены должностным лицам, уполномоченным на проведение проверки, не позднее трех рабочих дней.</w:t>
      </w:r>
    </w:p>
    <w:p w:rsidR="002467A8" w:rsidRDefault="00246787" w:rsidP="00F203B5">
      <w:pPr>
        <w:pStyle w:val="11"/>
        <w:numPr>
          <w:ilvl w:val="0"/>
          <w:numId w:val="9"/>
        </w:numPr>
        <w:shd w:val="clear" w:color="auto" w:fill="auto"/>
        <w:spacing w:before="0" w:after="245" w:line="248" w:lineRule="exact"/>
        <w:ind w:left="20" w:right="220"/>
      </w:pPr>
      <w:r>
        <w:t xml:space="preserve">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2467A8" w:rsidRDefault="00246787" w:rsidP="00F203B5">
      <w:pPr>
        <w:pStyle w:val="11"/>
        <w:numPr>
          <w:ilvl w:val="0"/>
          <w:numId w:val="9"/>
        </w:numPr>
        <w:shd w:val="clear" w:color="auto" w:fill="auto"/>
        <w:spacing w:before="0" w:after="180"/>
        <w:ind w:left="20" w:right="220"/>
      </w:pPr>
      <w:r>
        <w:t xml:space="preserve"> В случае воспрепятствования руководителем (лицом, его замещающим) либо иным должностным лицом подведомственной организации проведению мероприятий по контролю должностное лицо органа (структурного подразделения) Администрации района, координирующего деятельность проверяемой организации уполномоченное на проведение проверки, обязано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
    <w:p w:rsidR="00F203B5" w:rsidRDefault="00F203B5" w:rsidP="00F203B5">
      <w:pPr>
        <w:pStyle w:val="11"/>
        <w:shd w:val="clear" w:color="auto" w:fill="auto"/>
        <w:spacing w:before="0" w:after="180"/>
        <w:ind w:left="20" w:right="220"/>
      </w:pPr>
    </w:p>
    <w:p w:rsidR="002467A8" w:rsidRDefault="00246787" w:rsidP="00F203B5">
      <w:pPr>
        <w:pStyle w:val="11"/>
        <w:numPr>
          <w:ilvl w:val="0"/>
          <w:numId w:val="6"/>
        </w:numPr>
        <w:shd w:val="clear" w:color="auto" w:fill="auto"/>
        <w:tabs>
          <w:tab w:val="left" w:pos="2020"/>
        </w:tabs>
        <w:spacing w:before="0" w:after="0"/>
        <w:ind w:left="1620"/>
      </w:pPr>
      <w:r>
        <w:t>Организация и проведение плановых проверок</w:t>
      </w:r>
    </w:p>
    <w:p w:rsidR="00F203B5" w:rsidRDefault="00F203B5" w:rsidP="00F203B5">
      <w:pPr>
        <w:pStyle w:val="11"/>
        <w:shd w:val="clear" w:color="auto" w:fill="auto"/>
        <w:tabs>
          <w:tab w:val="left" w:pos="2020"/>
        </w:tabs>
        <w:spacing w:before="0" w:after="0"/>
        <w:ind w:left="1620"/>
      </w:pPr>
    </w:p>
    <w:p w:rsidR="002467A8" w:rsidRDefault="00246787" w:rsidP="00F203B5">
      <w:pPr>
        <w:pStyle w:val="11"/>
        <w:numPr>
          <w:ilvl w:val="0"/>
          <w:numId w:val="11"/>
        </w:numPr>
        <w:shd w:val="clear" w:color="auto" w:fill="auto"/>
        <w:spacing w:before="0" w:after="0"/>
        <w:ind w:left="40" w:right="220"/>
      </w:pPr>
      <w:r>
        <w:t xml:space="preserve">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ежегодного плана проведения проверок (далее - ежегодный план). Ежегодный план утверждается распоряжением Администрации района в срок до 15 декабря года, предшествующего году проведения плановых проверок, и размещается на официальном сайте муни</w:t>
      </w:r>
      <w:r w:rsidR="00592FF3">
        <w:t>ципального района «Черемисиновский</w:t>
      </w:r>
      <w:r>
        <w:t>район» Курской области в течение 10 рабочих дней после дня утверждения ежегодного плана.</w:t>
      </w:r>
    </w:p>
    <w:p w:rsidR="002467A8" w:rsidRDefault="00246787" w:rsidP="00F203B5">
      <w:pPr>
        <w:pStyle w:val="11"/>
        <w:shd w:val="clear" w:color="auto" w:fill="auto"/>
        <w:spacing w:before="0" w:after="180"/>
        <w:ind w:left="40" w:right="280" w:firstLine="200"/>
      </w:pPr>
      <w:r>
        <w:t>Формирование ежегодного плана проверок осуществляется отделом</w:t>
      </w:r>
      <w:r w:rsidR="00592FF3">
        <w:t xml:space="preserve"> по организационной и кадровой </w:t>
      </w:r>
      <w:r>
        <w:t xml:space="preserve"> работ</w:t>
      </w:r>
      <w:r w:rsidR="00592FF3">
        <w:t xml:space="preserve">е </w:t>
      </w:r>
      <w:r>
        <w:t xml:space="preserve"> Администрации района на основании предложений органов (структурных подразделений) Администрации района, координирующих деятельность подведомственных организаций, представляемых в срок не позднее 30 ноября года, в котором осуществляется планирование.</w:t>
      </w:r>
    </w:p>
    <w:p w:rsidR="002467A8" w:rsidRDefault="00246787" w:rsidP="00F203B5">
      <w:pPr>
        <w:pStyle w:val="11"/>
        <w:numPr>
          <w:ilvl w:val="0"/>
          <w:numId w:val="11"/>
        </w:numPr>
        <w:shd w:val="clear" w:color="auto" w:fill="auto"/>
        <w:spacing w:before="0" w:after="0"/>
        <w:ind w:left="40" w:right="220"/>
      </w:pPr>
      <w:r>
        <w:t xml:space="preserve"> Ежегодный план утверждается по форме согласно приложению 2 к настоящему положению, в котором указываются следующие сведения:</w:t>
      </w:r>
    </w:p>
    <w:p w:rsidR="002467A8" w:rsidRDefault="00246787" w:rsidP="00F203B5">
      <w:pPr>
        <w:pStyle w:val="11"/>
        <w:numPr>
          <w:ilvl w:val="0"/>
          <w:numId w:val="12"/>
        </w:numPr>
        <w:shd w:val="clear" w:color="auto" w:fill="auto"/>
        <w:spacing w:before="0" w:after="0"/>
        <w:ind w:left="40" w:right="220"/>
      </w:pPr>
      <w:r>
        <w:t xml:space="preserve"> наименование подведомственной организации, деятельность которой подлежит плановой проверке;</w:t>
      </w:r>
    </w:p>
    <w:p w:rsidR="002467A8" w:rsidRDefault="00246787" w:rsidP="00F203B5">
      <w:pPr>
        <w:pStyle w:val="11"/>
        <w:numPr>
          <w:ilvl w:val="0"/>
          <w:numId w:val="12"/>
        </w:numPr>
        <w:shd w:val="clear" w:color="auto" w:fill="auto"/>
        <w:spacing w:before="0" w:after="0" w:line="237" w:lineRule="exact"/>
        <w:ind w:left="40" w:right="220"/>
      </w:pPr>
      <w:r>
        <w:t xml:space="preserve"> юридический и фактический адрес подведомственной организации, деятельность которой подлежит плановой проверке;</w:t>
      </w:r>
    </w:p>
    <w:p w:rsidR="002467A8" w:rsidRDefault="00246787" w:rsidP="00F203B5">
      <w:pPr>
        <w:pStyle w:val="11"/>
        <w:numPr>
          <w:ilvl w:val="0"/>
          <w:numId w:val="12"/>
        </w:numPr>
        <w:shd w:val="clear" w:color="auto" w:fill="auto"/>
        <w:spacing w:before="0" w:after="0" w:line="237" w:lineRule="exact"/>
        <w:ind w:left="40"/>
      </w:pPr>
      <w:r>
        <w:t xml:space="preserve"> предмет и форма плановой проверки;</w:t>
      </w:r>
    </w:p>
    <w:p w:rsidR="002467A8" w:rsidRDefault="00246787" w:rsidP="00F203B5">
      <w:pPr>
        <w:pStyle w:val="11"/>
        <w:numPr>
          <w:ilvl w:val="0"/>
          <w:numId w:val="12"/>
        </w:numPr>
        <w:shd w:val="clear" w:color="auto" w:fill="auto"/>
        <w:spacing w:before="0" w:after="176" w:line="237" w:lineRule="exact"/>
        <w:ind w:left="40"/>
      </w:pPr>
      <w:r>
        <w:t xml:space="preserve"> срок проведения плановой проверки.</w:t>
      </w:r>
    </w:p>
    <w:p w:rsidR="002467A8" w:rsidRDefault="00246787" w:rsidP="00F203B5">
      <w:pPr>
        <w:pStyle w:val="11"/>
        <w:numPr>
          <w:ilvl w:val="0"/>
          <w:numId w:val="11"/>
        </w:numPr>
        <w:shd w:val="clear" w:color="auto" w:fill="auto"/>
        <w:spacing w:before="0" w:after="176"/>
        <w:ind w:left="40" w:right="220"/>
      </w:pPr>
      <w:r>
        <w:t xml:space="preserve"> Перечень локальных нормативных актов, документов, запрашиваемых при проведении мероприятий по контролю в подведомственных организациях, установлен в приложении 3 к настоящему положению.</w:t>
      </w:r>
    </w:p>
    <w:p w:rsidR="002467A8" w:rsidRDefault="00246787" w:rsidP="00F203B5">
      <w:pPr>
        <w:pStyle w:val="11"/>
        <w:numPr>
          <w:ilvl w:val="0"/>
          <w:numId w:val="11"/>
        </w:numPr>
        <w:shd w:val="clear" w:color="auto" w:fill="auto"/>
        <w:spacing w:before="0" w:after="185" w:line="248" w:lineRule="exact"/>
        <w:ind w:left="40" w:right="220"/>
      </w:pPr>
      <w:r>
        <w:t xml:space="preserve">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Администрации района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467A8" w:rsidRDefault="00246787" w:rsidP="00F203B5">
      <w:pPr>
        <w:pStyle w:val="11"/>
        <w:numPr>
          <w:ilvl w:val="0"/>
          <w:numId w:val="6"/>
        </w:numPr>
        <w:shd w:val="clear" w:color="auto" w:fill="auto"/>
        <w:tabs>
          <w:tab w:val="left" w:pos="1866"/>
        </w:tabs>
        <w:spacing w:before="0" w:after="0"/>
        <w:ind w:left="1540"/>
      </w:pPr>
      <w:r>
        <w:t>Организация и проведение внеплановых проверок</w:t>
      </w:r>
    </w:p>
    <w:p w:rsidR="002467A8" w:rsidRDefault="00246787" w:rsidP="00F203B5">
      <w:pPr>
        <w:pStyle w:val="11"/>
        <w:numPr>
          <w:ilvl w:val="0"/>
          <w:numId w:val="13"/>
        </w:numPr>
        <w:shd w:val="clear" w:color="auto" w:fill="auto"/>
        <w:tabs>
          <w:tab w:val="left" w:pos="299"/>
        </w:tabs>
        <w:spacing w:before="0" w:after="0"/>
        <w:ind w:left="40"/>
      </w:pPr>
      <w:r>
        <w:t>Основаниями к проведению внеплановой проверки являются:</w:t>
      </w:r>
    </w:p>
    <w:p w:rsidR="002467A8" w:rsidRDefault="00246787" w:rsidP="00F203B5">
      <w:pPr>
        <w:pStyle w:val="11"/>
        <w:numPr>
          <w:ilvl w:val="0"/>
          <w:numId w:val="14"/>
        </w:numPr>
        <w:shd w:val="clear" w:color="auto" w:fill="auto"/>
        <w:spacing w:before="0" w:after="0"/>
        <w:ind w:left="40" w:right="220"/>
      </w:pPr>
      <w:r>
        <w:t xml:space="preserve">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2467A8" w:rsidRDefault="00246787" w:rsidP="00F203B5">
      <w:pPr>
        <w:pStyle w:val="11"/>
        <w:numPr>
          <w:ilvl w:val="0"/>
          <w:numId w:val="14"/>
        </w:numPr>
        <w:shd w:val="clear" w:color="auto" w:fill="auto"/>
        <w:spacing w:before="0" w:after="0"/>
        <w:ind w:left="40" w:right="220"/>
      </w:pPr>
      <w:r>
        <w:t xml:space="preserve">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2467A8" w:rsidRDefault="00246787" w:rsidP="00F203B5">
      <w:pPr>
        <w:pStyle w:val="11"/>
        <w:numPr>
          <w:ilvl w:val="0"/>
          <w:numId w:val="14"/>
        </w:numPr>
        <w:shd w:val="clear" w:color="auto" w:fill="auto"/>
        <w:spacing w:before="0" w:after="0"/>
        <w:ind w:left="40" w:right="220"/>
      </w:pPr>
      <w:r>
        <w:t xml:space="preserve">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возникновение угрозы</w:t>
      </w:r>
      <w:r w:rsidR="00496758">
        <w:t xml:space="preserve"> </w:t>
      </w:r>
      <w:r>
        <w:t>причинения вреда жизни и здоровью работников в подведомственных организациях;</w:t>
      </w:r>
    </w:p>
    <w:p w:rsidR="002467A8" w:rsidRDefault="00246787" w:rsidP="00F203B5">
      <w:pPr>
        <w:pStyle w:val="11"/>
        <w:numPr>
          <w:ilvl w:val="0"/>
          <w:numId w:val="14"/>
        </w:numPr>
        <w:shd w:val="clear" w:color="auto" w:fill="auto"/>
        <w:tabs>
          <w:tab w:val="left" w:pos="361"/>
        </w:tabs>
        <w:spacing w:before="0" w:after="176"/>
        <w:ind w:left="40" w:right="40"/>
      </w:pPr>
      <w:r>
        <w:t>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2467A8" w:rsidRDefault="00246787" w:rsidP="00F203B5">
      <w:pPr>
        <w:pStyle w:val="11"/>
        <w:numPr>
          <w:ilvl w:val="0"/>
          <w:numId w:val="13"/>
        </w:numPr>
        <w:shd w:val="clear" w:color="auto" w:fill="auto"/>
        <w:spacing w:before="0" w:after="0" w:line="248" w:lineRule="exact"/>
        <w:ind w:left="40" w:right="40"/>
      </w:pPr>
      <w:r>
        <w:t xml:space="preserve"> В течение трех рабочих дней после возникновения оснований, указанных в пункте 1 раздела V настоящего положения, первый заместитель Главы Администрации района,</w:t>
      </w:r>
      <w:r w:rsidR="00592FF3">
        <w:t xml:space="preserve"> начальник отдела аграрной политики </w:t>
      </w:r>
      <w:r>
        <w:t>Администрации района, координирующий деятельность организации принимают решение о проведении проверки или об отсутствии оснований к проведению проверки.</w:t>
      </w:r>
    </w:p>
    <w:p w:rsidR="002467A8" w:rsidRDefault="00246787" w:rsidP="00F203B5">
      <w:pPr>
        <w:pStyle w:val="11"/>
        <w:shd w:val="clear" w:color="auto" w:fill="auto"/>
        <w:spacing w:before="0" w:after="185" w:line="248" w:lineRule="exact"/>
        <w:ind w:left="40" w:right="40" w:firstLine="140"/>
      </w:pPr>
      <w:r>
        <w:t>О принятом решении сообщается заявителям, указанным в подпунктах 1 и 2 пункта 1 раздела V настоящего положения, в порядке и в сроки установленные законодательством Российской Федерации.</w:t>
      </w:r>
    </w:p>
    <w:p w:rsidR="002467A8" w:rsidRDefault="00246787" w:rsidP="00F203B5">
      <w:pPr>
        <w:pStyle w:val="11"/>
        <w:numPr>
          <w:ilvl w:val="0"/>
          <w:numId w:val="13"/>
        </w:numPr>
        <w:shd w:val="clear" w:color="auto" w:fill="auto"/>
        <w:spacing w:before="0" w:after="180"/>
        <w:ind w:left="40" w:right="40"/>
      </w:pPr>
      <w:r>
        <w:t xml:space="preserve">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района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467A8" w:rsidRDefault="00246787" w:rsidP="00F203B5">
      <w:pPr>
        <w:pStyle w:val="11"/>
        <w:numPr>
          <w:ilvl w:val="0"/>
          <w:numId w:val="6"/>
        </w:numPr>
        <w:shd w:val="clear" w:color="auto" w:fill="auto"/>
        <w:tabs>
          <w:tab w:val="left" w:pos="2200"/>
        </w:tabs>
        <w:spacing w:before="0" w:after="0"/>
        <w:ind w:left="1800"/>
      </w:pPr>
      <w:r>
        <w:t>Порядок оформления результатов проверки</w:t>
      </w:r>
    </w:p>
    <w:p w:rsidR="002467A8" w:rsidRDefault="00246787" w:rsidP="00F203B5">
      <w:pPr>
        <w:pStyle w:val="11"/>
        <w:numPr>
          <w:ilvl w:val="0"/>
          <w:numId w:val="15"/>
        </w:numPr>
        <w:shd w:val="clear" w:color="auto" w:fill="auto"/>
        <w:tabs>
          <w:tab w:val="left" w:pos="316"/>
        </w:tabs>
        <w:spacing w:before="0" w:after="180"/>
        <w:ind w:left="40" w:right="40"/>
      </w:pPr>
      <w:r>
        <w:t>По результатам проверки должностным лицом органа (структурного подразделения) Администрации района, координирующего деятельность проверяемой организации уполномоченным на проведение проверки, составляется акт проверки по форме согласно приложению 4 к настоящему положению, в котором указываются:</w:t>
      </w:r>
    </w:p>
    <w:p w:rsidR="002467A8" w:rsidRDefault="00246787" w:rsidP="00F203B5">
      <w:pPr>
        <w:pStyle w:val="11"/>
        <w:numPr>
          <w:ilvl w:val="0"/>
          <w:numId w:val="16"/>
        </w:numPr>
        <w:shd w:val="clear" w:color="auto" w:fill="auto"/>
        <w:spacing w:before="0" w:after="0"/>
        <w:ind w:left="40"/>
      </w:pPr>
      <w:r>
        <w:t xml:space="preserve"> дата и место составления акта проверки;</w:t>
      </w:r>
    </w:p>
    <w:p w:rsidR="002467A8" w:rsidRDefault="00246787" w:rsidP="00F203B5">
      <w:pPr>
        <w:pStyle w:val="11"/>
        <w:numPr>
          <w:ilvl w:val="0"/>
          <w:numId w:val="16"/>
        </w:numPr>
        <w:shd w:val="clear" w:color="auto" w:fill="auto"/>
        <w:spacing w:before="0" w:after="0"/>
        <w:ind w:left="40" w:right="40"/>
      </w:pPr>
      <w:r>
        <w:t xml:space="preserve">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2467A8" w:rsidRDefault="00246787" w:rsidP="00F203B5">
      <w:pPr>
        <w:pStyle w:val="11"/>
        <w:numPr>
          <w:ilvl w:val="0"/>
          <w:numId w:val="16"/>
        </w:numPr>
        <w:shd w:val="clear" w:color="auto" w:fill="auto"/>
        <w:spacing w:before="0" w:after="0"/>
        <w:ind w:left="40"/>
      </w:pPr>
      <w:r>
        <w:t xml:space="preserve"> фамилии, имена, отчества и должности должностных лиц, проводивших проверку;</w:t>
      </w:r>
    </w:p>
    <w:p w:rsidR="002467A8" w:rsidRDefault="00246787" w:rsidP="00F203B5">
      <w:pPr>
        <w:pStyle w:val="11"/>
        <w:numPr>
          <w:ilvl w:val="0"/>
          <w:numId w:val="16"/>
        </w:numPr>
        <w:shd w:val="clear" w:color="auto" w:fill="auto"/>
        <w:spacing w:before="0" w:after="0"/>
        <w:ind w:left="40" w:right="40"/>
      </w:pPr>
      <w:r>
        <w:t xml:space="preserve"> сведения о проверенной подведомственной организации (наименование, место нахождения, фамилия, имя и отчество руководителя);</w:t>
      </w:r>
    </w:p>
    <w:p w:rsidR="002467A8" w:rsidRDefault="00246787" w:rsidP="00F203B5">
      <w:pPr>
        <w:pStyle w:val="11"/>
        <w:numPr>
          <w:ilvl w:val="0"/>
          <w:numId w:val="16"/>
        </w:numPr>
        <w:shd w:val="clear" w:color="auto" w:fill="auto"/>
        <w:spacing w:before="0" w:after="0"/>
        <w:ind w:left="40"/>
      </w:pPr>
      <w:r>
        <w:t xml:space="preserve"> даты начала и окончания, место проведения проверки;</w:t>
      </w:r>
    </w:p>
    <w:p w:rsidR="002467A8" w:rsidRDefault="00246787" w:rsidP="00F203B5">
      <w:pPr>
        <w:pStyle w:val="11"/>
        <w:numPr>
          <w:ilvl w:val="0"/>
          <w:numId w:val="16"/>
        </w:numPr>
        <w:shd w:val="clear" w:color="auto" w:fill="auto"/>
        <w:spacing w:before="0" w:after="0"/>
        <w:ind w:left="40" w:right="40"/>
      </w:pPr>
      <w:r>
        <w:t xml:space="preserve"> выявленные нарушения с указанием нормативных правовых актов и документов, требования которых были нарушены,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2467A8" w:rsidRDefault="00246787" w:rsidP="00F203B5">
      <w:pPr>
        <w:pStyle w:val="11"/>
        <w:numPr>
          <w:ilvl w:val="0"/>
          <w:numId w:val="16"/>
        </w:numPr>
        <w:shd w:val="clear" w:color="auto" w:fill="auto"/>
        <w:spacing w:before="0" w:after="0"/>
        <w:ind w:left="40" w:right="40"/>
      </w:pPr>
      <w:r>
        <w:t xml:space="preserve">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w:t>
      </w:r>
    </w:p>
    <w:p w:rsidR="002467A8" w:rsidRDefault="00246787" w:rsidP="00F203B5">
      <w:pPr>
        <w:pStyle w:val="11"/>
        <w:numPr>
          <w:ilvl w:val="0"/>
          <w:numId w:val="16"/>
        </w:numPr>
        <w:shd w:val="clear" w:color="auto" w:fill="auto"/>
        <w:spacing w:before="0" w:after="0"/>
        <w:ind w:left="40" w:right="40"/>
      </w:pPr>
      <w:r>
        <w:t xml:space="preserve"> подписи ответственных должностных лиц, уполномоченных на проведение проверки.</w:t>
      </w:r>
    </w:p>
    <w:p w:rsidR="002467A8" w:rsidRDefault="00246787" w:rsidP="00F203B5">
      <w:pPr>
        <w:pStyle w:val="11"/>
        <w:shd w:val="clear" w:color="auto" w:fill="auto"/>
        <w:spacing w:before="0" w:after="0"/>
        <w:ind w:left="40" w:right="200" w:firstLine="280"/>
      </w:pPr>
      <w:r>
        <w:t>К акту проверки прилагаются имеющиеся документы, связанные с результатами проверки, или их копии.</w:t>
      </w:r>
    </w:p>
    <w:p w:rsidR="002467A8" w:rsidRDefault="00246787" w:rsidP="00F203B5">
      <w:pPr>
        <w:pStyle w:val="11"/>
        <w:numPr>
          <w:ilvl w:val="0"/>
          <w:numId w:val="15"/>
        </w:numPr>
        <w:shd w:val="clear" w:color="auto" w:fill="auto"/>
        <w:spacing w:before="0" w:after="185" w:line="248" w:lineRule="exact"/>
        <w:ind w:left="40" w:right="200"/>
      </w:pPr>
      <w:r>
        <w:t xml:space="preserve"> Акт проверки в течение пяти рабочих дней после ее завершения оформляется в двух экземплярах и утверждается первым заместителем Главы Администр</w:t>
      </w:r>
      <w:r w:rsidR="00592FF3">
        <w:t xml:space="preserve">ации района, начальником отдела аграрной политики </w:t>
      </w:r>
      <w:r>
        <w:t xml:space="preserve"> Администрации района, координирующим деятельность организации.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w:t>
      </w:r>
    </w:p>
    <w:p w:rsidR="002467A8" w:rsidRDefault="00246787" w:rsidP="00F203B5">
      <w:pPr>
        <w:pStyle w:val="11"/>
        <w:numPr>
          <w:ilvl w:val="0"/>
          <w:numId w:val="15"/>
        </w:numPr>
        <w:shd w:val="clear" w:color="auto" w:fill="auto"/>
        <w:spacing w:before="0" w:after="180"/>
        <w:ind w:left="40" w:right="200"/>
      </w:pPr>
      <w:r>
        <w:t xml:space="preserve"> В случае несогласия с актом проверки руководитель подведомственной организации вправе представить в Администрацию района в течение пяти рабочих дней с даты получения акта проверки, оформленные в письменной форме возражения в отношении акта проверки в целом или его отдельных положений.</w:t>
      </w:r>
    </w:p>
    <w:p w:rsidR="002467A8" w:rsidRDefault="00246787" w:rsidP="00F203B5">
      <w:pPr>
        <w:pStyle w:val="11"/>
        <w:numPr>
          <w:ilvl w:val="0"/>
          <w:numId w:val="15"/>
        </w:numPr>
        <w:shd w:val="clear" w:color="auto" w:fill="auto"/>
        <w:spacing w:before="0" w:after="180"/>
        <w:ind w:left="40" w:right="300"/>
      </w:pPr>
      <w:r>
        <w:t xml:space="preserve"> Возражения, указанные в пункте 3 раздела VI настоящего положения, рассматриваются первым заместителем Главы Администрации района,</w:t>
      </w:r>
      <w:r w:rsidR="00592FF3">
        <w:t xml:space="preserve"> начальником отдела аграрной политики </w:t>
      </w:r>
      <w:r>
        <w:t xml:space="preserve"> Администрации района, координирующим деятельность организации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2467A8" w:rsidRDefault="00246787" w:rsidP="00F203B5">
      <w:pPr>
        <w:pStyle w:val="11"/>
        <w:numPr>
          <w:ilvl w:val="0"/>
          <w:numId w:val="15"/>
        </w:numPr>
        <w:shd w:val="clear" w:color="auto" w:fill="auto"/>
        <w:spacing w:before="0" w:after="214"/>
        <w:ind w:left="40" w:right="200"/>
      </w:pPr>
      <w:r>
        <w:t xml:space="preserve">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2467A8" w:rsidRDefault="00246787" w:rsidP="00F203B5">
      <w:pPr>
        <w:pStyle w:val="11"/>
        <w:numPr>
          <w:ilvl w:val="0"/>
          <w:numId w:val="6"/>
        </w:numPr>
        <w:shd w:val="clear" w:color="auto" w:fill="auto"/>
        <w:tabs>
          <w:tab w:val="left" w:pos="2108"/>
        </w:tabs>
        <w:spacing w:before="0" w:after="0" w:line="200" w:lineRule="exact"/>
        <w:ind w:left="1640"/>
      </w:pPr>
      <w:r>
        <w:t>Меры, принимаемые по результатам проверки</w:t>
      </w:r>
    </w:p>
    <w:p w:rsidR="002467A8" w:rsidRDefault="00246787" w:rsidP="00F203B5">
      <w:pPr>
        <w:pStyle w:val="11"/>
        <w:numPr>
          <w:ilvl w:val="0"/>
          <w:numId w:val="17"/>
        </w:numPr>
        <w:shd w:val="clear" w:color="auto" w:fill="auto"/>
        <w:spacing w:before="0" w:after="180"/>
        <w:ind w:left="40" w:right="640"/>
      </w:pPr>
      <w:r>
        <w:t xml:space="preserve"> При выявлении нарушений трудового законодательства в подведомственной организации первый заместитель Главы Админист</w:t>
      </w:r>
      <w:r w:rsidR="00592FF3">
        <w:t xml:space="preserve">рации района, начальник отдела аграрной политики </w:t>
      </w:r>
      <w:r>
        <w:t>Администрации района, координирующий деятельность организации направля</w:t>
      </w:r>
      <w:r w:rsidR="00C445D3">
        <w:t>е</w:t>
      </w:r>
      <w:r w:rsidR="00592FF3">
        <w:t>т информацию Главе Черемисиновского</w:t>
      </w:r>
      <w:r>
        <w:t xml:space="preserve"> района Курской области, который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2467A8" w:rsidRDefault="00246787" w:rsidP="00F203B5">
      <w:pPr>
        <w:pStyle w:val="11"/>
        <w:numPr>
          <w:ilvl w:val="0"/>
          <w:numId w:val="17"/>
        </w:numPr>
        <w:shd w:val="clear" w:color="auto" w:fill="auto"/>
        <w:spacing w:before="0" w:after="176"/>
        <w:ind w:left="40" w:right="200"/>
      </w:pPr>
      <w:r>
        <w:t xml:space="preserve">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 содержащих нормы трудового права (далее - выявленные нарушения), в сроки, указанные в акте проверки.</w:t>
      </w:r>
    </w:p>
    <w:p w:rsidR="002467A8" w:rsidRDefault="00246787" w:rsidP="00F203B5">
      <w:pPr>
        <w:pStyle w:val="11"/>
        <w:numPr>
          <w:ilvl w:val="0"/>
          <w:numId w:val="17"/>
        </w:numPr>
        <w:shd w:val="clear" w:color="auto" w:fill="auto"/>
        <w:spacing w:before="0" w:after="0" w:line="248" w:lineRule="exact"/>
        <w:ind w:left="40" w:right="200"/>
      </w:pPr>
      <w:r>
        <w:t xml:space="preserve">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отдел </w:t>
      </w:r>
      <w:r w:rsidR="00C445D3">
        <w:t>по организационной и кадровой и  работе</w:t>
      </w:r>
      <w:r>
        <w:t xml:space="preserve"> Администрации района в срок, указанный в акте, оформленном по результатам проведения проверки. К указанному отчету прилагаются копии документов и материалов, подтверждающих</w:t>
      </w:r>
    </w:p>
    <w:p w:rsidR="002467A8" w:rsidRDefault="00246787" w:rsidP="00F203B5">
      <w:pPr>
        <w:pStyle w:val="11"/>
        <w:shd w:val="clear" w:color="auto" w:fill="auto"/>
        <w:spacing w:before="0" w:after="185" w:line="248" w:lineRule="exact"/>
        <w:ind w:left="20" w:right="500"/>
      </w:pPr>
      <w:r>
        <w:t>устранение н</w:t>
      </w:r>
      <w:r w:rsidR="00C445D3">
        <w:t xml:space="preserve">арушений. Отдел организационной и кадровой </w:t>
      </w:r>
      <w:r>
        <w:t xml:space="preserve"> работы Администрации района передает данные документы в орган (структурное подразделение) Администрации района, координирующий деятельность подведомственной организации для принятия мер по контролю за устранением выявленных нарушений.</w:t>
      </w:r>
    </w:p>
    <w:p w:rsidR="002467A8" w:rsidRDefault="00246787" w:rsidP="00F203B5">
      <w:pPr>
        <w:pStyle w:val="11"/>
        <w:numPr>
          <w:ilvl w:val="0"/>
          <w:numId w:val="17"/>
        </w:numPr>
        <w:shd w:val="clear" w:color="auto" w:fill="auto"/>
        <w:spacing w:before="0" w:after="180"/>
        <w:ind w:left="20" w:right="20"/>
      </w:pPr>
      <w:r>
        <w:t xml:space="preserve"> Если руководителем подведомственной организации не представлен отчет об устранении ранее выявленных нарушений в срок, указанный в акте, оформленном по результатам проведения проверки, проводится повторная проверка подведомственной организации в срок не позднее шести месяцев со дня окончания предыдущей проверки. Повторная проверка проводится в соответствии с разделом V настоящего положения.</w:t>
      </w:r>
    </w:p>
    <w:p w:rsidR="002467A8" w:rsidRDefault="00246787" w:rsidP="00F203B5">
      <w:pPr>
        <w:pStyle w:val="11"/>
        <w:numPr>
          <w:ilvl w:val="0"/>
          <w:numId w:val="17"/>
        </w:numPr>
        <w:shd w:val="clear" w:color="auto" w:fill="auto"/>
        <w:spacing w:before="0" w:after="214"/>
        <w:ind w:left="20" w:right="20"/>
      </w:pPr>
      <w:r>
        <w:t xml:space="preserve"> В случае если нарушения, выявленные при проведении проверки, не устранены в срок, установленный в акте, Администрация района в течение 10 рабочих дней после истечения указанного срока направляет акт проверки в орган,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2467A8" w:rsidRDefault="00246787" w:rsidP="00F203B5">
      <w:pPr>
        <w:pStyle w:val="11"/>
        <w:numPr>
          <w:ilvl w:val="0"/>
          <w:numId w:val="6"/>
        </w:numPr>
        <w:shd w:val="clear" w:color="auto" w:fill="auto"/>
        <w:tabs>
          <w:tab w:val="left" w:pos="2787"/>
        </w:tabs>
        <w:spacing w:before="0" w:after="0" w:line="200" w:lineRule="exact"/>
        <w:ind w:left="2240"/>
      </w:pPr>
      <w:r>
        <w:t>Учет мероприятий по контролю</w:t>
      </w:r>
    </w:p>
    <w:p w:rsidR="002467A8" w:rsidRDefault="00246787" w:rsidP="00F203B5">
      <w:pPr>
        <w:pStyle w:val="11"/>
        <w:numPr>
          <w:ilvl w:val="0"/>
          <w:numId w:val="18"/>
        </w:numPr>
        <w:shd w:val="clear" w:color="auto" w:fill="auto"/>
        <w:spacing w:before="0" w:after="180"/>
        <w:ind w:left="20" w:right="20"/>
      </w:pPr>
      <w:r>
        <w:t xml:space="preserve"> Отдел </w:t>
      </w:r>
      <w:r w:rsidR="001036E2">
        <w:t xml:space="preserve">по </w:t>
      </w:r>
      <w:r>
        <w:t>организационной</w:t>
      </w:r>
      <w:r w:rsidR="00C445D3">
        <w:t xml:space="preserve"> и кадровой </w:t>
      </w:r>
      <w:r>
        <w:t xml:space="preserve"> работы Администрации района осуществляет учет проверок, проводимых в подведомственных организациях, посредством ведения журнала учета проверок, проводимых Администрацией района в соответствии с настоящим положением, по форме согласно приложению 5 к настоящему положению. Журнал учета, должен быть прошит, пронумерован, скреплен подписью и заверен печатью Администрации района.</w:t>
      </w: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7C5219" w:rsidRDefault="007C5219" w:rsidP="00980FBB">
      <w:pPr>
        <w:pStyle w:val="11"/>
        <w:shd w:val="clear" w:color="auto" w:fill="auto"/>
        <w:spacing w:before="0" w:after="0"/>
        <w:ind w:right="20"/>
      </w:pPr>
    </w:p>
    <w:p w:rsidR="007C5219" w:rsidRDefault="007C5219" w:rsidP="00980FBB">
      <w:pPr>
        <w:pStyle w:val="11"/>
        <w:shd w:val="clear" w:color="auto" w:fill="auto"/>
        <w:spacing w:before="0" w:after="0"/>
        <w:ind w:right="20"/>
      </w:pPr>
    </w:p>
    <w:p w:rsidR="007C5219" w:rsidRDefault="007C5219" w:rsidP="00980FBB">
      <w:pPr>
        <w:pStyle w:val="11"/>
        <w:shd w:val="clear" w:color="auto" w:fill="auto"/>
        <w:spacing w:before="0" w:after="0"/>
        <w:ind w:right="20"/>
      </w:pPr>
    </w:p>
    <w:p w:rsidR="007C5219" w:rsidRDefault="007C5219"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p>
    <w:p w:rsidR="00980FBB" w:rsidRDefault="00980FBB" w:rsidP="00980FBB">
      <w:pPr>
        <w:pStyle w:val="11"/>
        <w:shd w:val="clear" w:color="auto" w:fill="auto"/>
        <w:spacing w:before="0" w:after="0"/>
        <w:ind w:right="20"/>
      </w:pPr>
      <w:r>
        <w:t xml:space="preserve">                                                                                                                                Приложение №1</w:t>
      </w:r>
    </w:p>
    <w:p w:rsidR="00980FBB" w:rsidRDefault="00980FBB" w:rsidP="00980FBB">
      <w:pPr>
        <w:pStyle w:val="11"/>
        <w:shd w:val="clear" w:color="auto" w:fill="auto"/>
        <w:spacing w:before="0" w:after="0"/>
        <w:ind w:right="20"/>
      </w:pPr>
    </w:p>
    <w:p w:rsidR="00980FBB" w:rsidRDefault="00980FBB">
      <w:pPr>
        <w:pStyle w:val="40"/>
        <w:shd w:val="clear" w:color="auto" w:fill="auto"/>
        <w:ind w:left="20"/>
      </w:pPr>
    </w:p>
    <w:p w:rsidR="00980FBB" w:rsidRDefault="00980FBB">
      <w:pPr>
        <w:pStyle w:val="40"/>
        <w:shd w:val="clear" w:color="auto" w:fill="auto"/>
        <w:ind w:left="20"/>
      </w:pPr>
    </w:p>
    <w:p w:rsidR="00980FBB" w:rsidRDefault="00980FBB">
      <w:pPr>
        <w:pStyle w:val="40"/>
        <w:shd w:val="clear" w:color="auto" w:fill="auto"/>
        <w:ind w:left="20"/>
      </w:pPr>
    </w:p>
    <w:p w:rsidR="002467A8" w:rsidRDefault="00246787">
      <w:pPr>
        <w:pStyle w:val="40"/>
        <w:shd w:val="clear" w:color="auto" w:fill="auto"/>
        <w:ind w:left="20"/>
      </w:pPr>
      <w:r>
        <w:t>Распоряжение</w:t>
      </w:r>
    </w:p>
    <w:p w:rsidR="002467A8" w:rsidRDefault="00980FBB">
      <w:pPr>
        <w:pStyle w:val="40"/>
        <w:shd w:val="clear" w:color="auto" w:fill="auto"/>
        <w:ind w:left="1420"/>
        <w:jc w:val="both"/>
      </w:pPr>
      <w:r>
        <w:t>Администрации Черемисиновского</w:t>
      </w:r>
      <w:r w:rsidR="00246787">
        <w:t xml:space="preserve"> района Курской области</w:t>
      </w:r>
    </w:p>
    <w:p w:rsidR="002467A8" w:rsidRDefault="00246787">
      <w:pPr>
        <w:pStyle w:val="50"/>
        <w:shd w:val="clear" w:color="auto" w:fill="auto"/>
        <w:tabs>
          <w:tab w:val="left" w:leader="underscore" w:pos="4050"/>
          <w:tab w:val="left" w:leader="underscore" w:pos="3507"/>
          <w:tab w:val="left" w:leader="underscore" w:pos="4116"/>
          <w:tab w:val="left" w:leader="underscore" w:pos="5026"/>
        </w:tabs>
        <w:ind w:left="2620"/>
      </w:pPr>
      <w:r>
        <w:t>от</w:t>
      </w:r>
      <w:r>
        <w:tab/>
      </w:r>
      <w:r>
        <w:tab/>
      </w:r>
      <w:r>
        <w:tab/>
        <w:t>№</w:t>
      </w:r>
      <w:r>
        <w:tab/>
      </w:r>
    </w:p>
    <w:p w:rsidR="002467A8" w:rsidRDefault="00246787">
      <w:pPr>
        <w:pStyle w:val="50"/>
        <w:shd w:val="clear" w:color="auto" w:fill="auto"/>
        <w:tabs>
          <w:tab w:val="right" w:leader="underscore" w:pos="6226"/>
        </w:tabs>
        <w:ind w:left="1420"/>
      </w:pPr>
      <w:r>
        <w:t>о проведении</w:t>
      </w:r>
      <w:r>
        <w:tab/>
        <w:t>проверки</w:t>
      </w:r>
    </w:p>
    <w:p w:rsidR="002467A8" w:rsidRDefault="00246787">
      <w:pPr>
        <w:pStyle w:val="50"/>
        <w:shd w:val="clear" w:color="auto" w:fill="auto"/>
        <w:spacing w:after="391"/>
        <w:ind w:left="200"/>
        <w:jc w:val="center"/>
      </w:pPr>
      <w:r>
        <w:t>(плановой/внеплановой)</w:t>
      </w:r>
    </w:p>
    <w:p w:rsidR="002467A8" w:rsidRDefault="00246787">
      <w:pPr>
        <w:pStyle w:val="50"/>
        <w:numPr>
          <w:ilvl w:val="0"/>
          <w:numId w:val="19"/>
        </w:numPr>
        <w:shd w:val="clear" w:color="auto" w:fill="auto"/>
        <w:tabs>
          <w:tab w:val="left" w:leader="underscore" w:pos="5614"/>
          <w:tab w:val="left" w:leader="underscore" w:pos="5475"/>
          <w:tab w:val="left" w:pos="316"/>
        </w:tabs>
        <w:spacing w:after="113" w:line="170" w:lineRule="exact"/>
        <w:ind w:left="20"/>
      </w:pPr>
      <w:r>
        <w:t>Провести проверку в отношении</w:t>
      </w:r>
      <w:r>
        <w:tab/>
      </w:r>
      <w:r>
        <w:tab/>
      </w:r>
    </w:p>
    <w:p w:rsidR="002467A8" w:rsidRDefault="00246787">
      <w:pPr>
        <w:pStyle w:val="50"/>
        <w:shd w:val="clear" w:color="auto" w:fill="auto"/>
        <w:spacing w:line="429" w:lineRule="exact"/>
        <w:ind w:left="20"/>
      </w:pPr>
      <w:r>
        <w:t>(наименование подведомственной организации)</w:t>
      </w:r>
    </w:p>
    <w:p w:rsidR="002467A8" w:rsidRDefault="00246787">
      <w:pPr>
        <w:pStyle w:val="50"/>
        <w:numPr>
          <w:ilvl w:val="0"/>
          <w:numId w:val="19"/>
        </w:numPr>
        <w:shd w:val="clear" w:color="auto" w:fill="auto"/>
        <w:tabs>
          <w:tab w:val="left" w:leader="underscore" w:pos="6017"/>
        </w:tabs>
        <w:spacing w:line="429" w:lineRule="exact"/>
        <w:ind w:left="20"/>
      </w:pPr>
      <w:r>
        <w:t xml:space="preserve"> Место нахождения:</w:t>
      </w:r>
      <w:r>
        <w:tab/>
      </w:r>
    </w:p>
    <w:p w:rsidR="002467A8" w:rsidRDefault="00246787">
      <w:pPr>
        <w:pStyle w:val="50"/>
        <w:numPr>
          <w:ilvl w:val="0"/>
          <w:numId w:val="19"/>
        </w:numPr>
        <w:shd w:val="clear" w:color="auto" w:fill="auto"/>
        <w:tabs>
          <w:tab w:val="center" w:leader="underscore" w:pos="5808"/>
        </w:tabs>
        <w:spacing w:line="429" w:lineRule="exact"/>
        <w:ind w:left="20"/>
      </w:pPr>
      <w:r>
        <w:t xml:space="preserve"> Вид и форма проверки:</w:t>
      </w:r>
      <w:r>
        <w:tab/>
        <w:t xml:space="preserve"> .</w:t>
      </w:r>
    </w:p>
    <w:p w:rsidR="002467A8" w:rsidRDefault="00246787">
      <w:pPr>
        <w:pStyle w:val="50"/>
        <w:numPr>
          <w:ilvl w:val="0"/>
          <w:numId w:val="19"/>
        </w:numPr>
        <w:shd w:val="clear" w:color="auto" w:fill="auto"/>
        <w:tabs>
          <w:tab w:val="left" w:leader="underscore" w:pos="4050"/>
        </w:tabs>
        <w:spacing w:after="360" w:line="215" w:lineRule="exact"/>
        <w:ind w:left="20" w:right="660"/>
        <w:jc w:val="left"/>
      </w:pPr>
      <w:r>
        <w:t xml:space="preserve"> Назначить ответственным(ми) должностным(ми) лицом(ми), уполномоченным(ми) на проведение проверки:</w:t>
      </w:r>
      <w:r>
        <w:tab/>
      </w:r>
    </w:p>
    <w:p w:rsidR="002467A8" w:rsidRDefault="00246787">
      <w:pPr>
        <w:pStyle w:val="50"/>
        <w:shd w:val="clear" w:color="auto" w:fill="auto"/>
        <w:spacing w:line="215" w:lineRule="exact"/>
        <w:ind w:left="20" w:right="1840"/>
        <w:jc w:val="left"/>
      </w:pPr>
      <w:r>
        <w:t>(фамилия, имя, отчество, должность должностного лица (должностных лиц), уполномоченного(ых) на проведение проверки)</w:t>
      </w:r>
    </w:p>
    <w:p w:rsidR="002467A8" w:rsidRDefault="00246787">
      <w:pPr>
        <w:pStyle w:val="50"/>
        <w:numPr>
          <w:ilvl w:val="0"/>
          <w:numId w:val="19"/>
        </w:numPr>
        <w:shd w:val="clear" w:color="auto" w:fill="auto"/>
        <w:spacing w:line="412" w:lineRule="exact"/>
        <w:ind w:left="20"/>
      </w:pPr>
      <w:r>
        <w:t xml:space="preserve"> Установить, что:</w:t>
      </w:r>
    </w:p>
    <w:p w:rsidR="002467A8" w:rsidRDefault="00246787">
      <w:pPr>
        <w:pStyle w:val="50"/>
        <w:shd w:val="clear" w:color="auto" w:fill="auto"/>
        <w:tabs>
          <w:tab w:val="right" w:leader="underscore" w:pos="6037"/>
        </w:tabs>
        <w:spacing w:line="412" w:lineRule="exact"/>
        <w:ind w:left="20"/>
      </w:pPr>
      <w:r>
        <w:t>5.1. Настоящая проверка проводится с целью &lt;1&gt;:</w:t>
      </w:r>
      <w:r>
        <w:tab/>
        <w:t>.</w:t>
      </w:r>
    </w:p>
    <w:p w:rsidR="002467A8" w:rsidRDefault="00246787">
      <w:pPr>
        <w:pStyle w:val="50"/>
        <w:shd w:val="clear" w:color="auto" w:fill="auto"/>
        <w:spacing w:line="412" w:lineRule="exact"/>
        <w:ind w:left="20"/>
      </w:pPr>
      <w:r>
        <w:t>&lt;1&gt; При установлении целей проводимой проверки указывается следующая информация:</w:t>
      </w:r>
    </w:p>
    <w:p w:rsidR="002467A8" w:rsidRDefault="00246787">
      <w:pPr>
        <w:pStyle w:val="50"/>
        <w:shd w:val="clear" w:color="auto" w:fill="auto"/>
        <w:spacing w:after="129" w:line="220" w:lineRule="exact"/>
        <w:ind w:left="20" w:right="180"/>
      </w:pPr>
      <w:r>
        <w:t>а) в случае проведения плановой проверки ссылка на утвержденный ежегодный план проведения плановых проверок;</w:t>
      </w:r>
    </w:p>
    <w:p w:rsidR="002467A8" w:rsidRDefault="00246787">
      <w:pPr>
        <w:pStyle w:val="50"/>
        <w:shd w:val="clear" w:color="auto" w:fill="auto"/>
        <w:ind w:left="20" w:right="760"/>
        <w:jc w:val="left"/>
      </w:pPr>
      <w:r>
        <w:t>б) в случае проведения внеплановой проверки: реквизиты жалобы или иного обращения; реквизиты ранее выданного проверяемому лицу предписания об устранении выявленного нарушения, срок для исполнения которого истек.</w:t>
      </w:r>
    </w:p>
    <w:p w:rsidR="002467A8" w:rsidRDefault="009734CE">
      <w:pPr>
        <w:pStyle w:val="a9"/>
        <w:numPr>
          <w:ilvl w:val="0"/>
          <w:numId w:val="19"/>
        </w:numPr>
        <w:shd w:val="clear" w:color="auto" w:fill="auto"/>
        <w:tabs>
          <w:tab w:val="left" w:leader="underscore" w:pos="6017"/>
        </w:tabs>
        <w:spacing w:before="0"/>
        <w:ind w:left="20"/>
      </w:pPr>
      <w:r>
        <w:fldChar w:fldCharType="begin"/>
      </w:r>
      <w:r w:rsidR="00246787">
        <w:instrText xml:space="preserve"> TOC \o "1-5" \h \z </w:instrText>
      </w:r>
      <w:r>
        <w:fldChar w:fldCharType="separate"/>
      </w:r>
      <w:r w:rsidR="00246787">
        <w:t xml:space="preserve"> Предметом настоящей проверки является:</w:t>
      </w:r>
      <w:r w:rsidR="00246787">
        <w:tab/>
        <w:t>.</w:t>
      </w:r>
    </w:p>
    <w:p w:rsidR="002467A8" w:rsidRDefault="00246787">
      <w:pPr>
        <w:pStyle w:val="a9"/>
        <w:numPr>
          <w:ilvl w:val="0"/>
          <w:numId w:val="19"/>
        </w:numPr>
        <w:shd w:val="clear" w:color="auto" w:fill="auto"/>
        <w:tabs>
          <w:tab w:val="right" w:leader="underscore" w:pos="6037"/>
        </w:tabs>
        <w:spacing w:before="0"/>
        <w:ind w:left="20"/>
      </w:pPr>
      <w:r>
        <w:t xml:space="preserve"> Срок проведения проверки:</w:t>
      </w:r>
      <w:r>
        <w:tab/>
        <w:t xml:space="preserve"> .</w:t>
      </w:r>
    </w:p>
    <w:p w:rsidR="002467A8" w:rsidRDefault="00246787">
      <w:pPr>
        <w:pStyle w:val="a9"/>
        <w:shd w:val="clear" w:color="auto" w:fill="auto"/>
        <w:tabs>
          <w:tab w:val="left" w:leader="underscore" w:pos="3273"/>
          <w:tab w:val="left" w:leader="underscore" w:pos="4546"/>
        </w:tabs>
        <w:spacing w:before="0"/>
        <w:ind w:left="20"/>
      </w:pPr>
      <w:r>
        <w:t>К проведению проверки приступить «</w:t>
      </w:r>
      <w:r>
        <w:tab/>
        <w:t>»</w:t>
      </w:r>
      <w:r>
        <w:tab/>
        <w:t>20 г.</w:t>
      </w:r>
    </w:p>
    <w:p w:rsidR="002467A8" w:rsidRDefault="00246787">
      <w:pPr>
        <w:pStyle w:val="a9"/>
        <w:shd w:val="clear" w:color="auto" w:fill="auto"/>
        <w:tabs>
          <w:tab w:val="left" w:leader="underscore" w:pos="3024"/>
          <w:tab w:val="center" w:leader="underscore" w:pos="4306"/>
          <w:tab w:val="left" w:leader="underscore" w:pos="4591"/>
        </w:tabs>
        <w:spacing w:before="0"/>
        <w:ind w:left="20"/>
      </w:pPr>
      <w:r>
        <w:t>Проверку окончить не позднее «</w:t>
      </w:r>
      <w:r>
        <w:tab/>
        <w:t>»</w:t>
      </w:r>
      <w:r>
        <w:tab/>
        <w:t>20</w:t>
      </w:r>
      <w:r>
        <w:tab/>
      </w:r>
      <w:r>
        <w:rPr>
          <w:rStyle w:val="10pt"/>
        </w:rPr>
        <w:t>г.</w:t>
      </w:r>
      <w:r w:rsidR="009734CE">
        <w:fldChar w:fldCharType="end"/>
      </w:r>
    </w:p>
    <w:p w:rsidR="002467A8" w:rsidRDefault="00246787">
      <w:pPr>
        <w:pStyle w:val="50"/>
        <w:numPr>
          <w:ilvl w:val="0"/>
          <w:numId w:val="19"/>
        </w:numPr>
        <w:shd w:val="clear" w:color="auto" w:fill="auto"/>
        <w:tabs>
          <w:tab w:val="left" w:leader="underscore" w:pos="3024"/>
        </w:tabs>
        <w:spacing w:after="151"/>
        <w:ind w:left="20" w:right="660"/>
        <w:jc w:val="left"/>
      </w:pPr>
      <w:r>
        <w:t xml:space="preserve"> Правовые основания проверки, в том числе подлежащие проверке требования трудового законодательства и иных нормативных правовых актов, содержащих нормы трудового права</w:t>
      </w:r>
      <w:r>
        <w:tab/>
      </w:r>
    </w:p>
    <w:p w:rsidR="002467A8" w:rsidRDefault="00246787">
      <w:pPr>
        <w:pStyle w:val="50"/>
        <w:shd w:val="clear" w:color="auto" w:fill="auto"/>
        <w:spacing w:line="170" w:lineRule="exact"/>
        <w:ind w:left="20"/>
        <w:jc w:val="center"/>
      </w:pPr>
      <w:r>
        <w:t>(ссылка на положение нормативного правового акта, в соответствии с которым осуществляется</w:t>
      </w:r>
    </w:p>
    <w:p w:rsidR="002467A8" w:rsidRDefault="00246787">
      <w:pPr>
        <w:pStyle w:val="50"/>
        <w:shd w:val="clear" w:color="auto" w:fill="auto"/>
        <w:spacing w:after="162" w:line="198" w:lineRule="exact"/>
        <w:ind w:left="20" w:right="180"/>
        <w:jc w:val="left"/>
      </w:pPr>
      <w:r>
        <w:t>проверка; ссылка на положения (нормативных) правовых актов, устанавливающих требования, которые являются предметом проверки).</w:t>
      </w:r>
    </w:p>
    <w:p w:rsidR="00C60CF5" w:rsidRDefault="00246787" w:rsidP="00C60CF5">
      <w:pPr>
        <w:pStyle w:val="50"/>
        <w:numPr>
          <w:ilvl w:val="0"/>
          <w:numId w:val="19"/>
        </w:numPr>
        <w:shd w:val="clear" w:color="auto" w:fill="auto"/>
        <w:tabs>
          <w:tab w:val="left" w:pos="290"/>
          <w:tab w:val="left" w:pos="369"/>
        </w:tabs>
        <w:spacing w:after="369" w:line="220" w:lineRule="exact"/>
        <w:ind w:left="20" w:right="180"/>
        <w:jc w:val="left"/>
      </w:pPr>
      <w:r>
        <w:t>В процессе проверки провести следующие мероприятия по контролю, необходимые для достижения целей проведения проверки:</w:t>
      </w:r>
    </w:p>
    <w:p w:rsidR="002467A8" w:rsidRDefault="00246787" w:rsidP="00C60CF5">
      <w:pPr>
        <w:pStyle w:val="50"/>
        <w:numPr>
          <w:ilvl w:val="0"/>
          <w:numId w:val="19"/>
        </w:numPr>
        <w:shd w:val="clear" w:color="auto" w:fill="auto"/>
        <w:tabs>
          <w:tab w:val="left" w:pos="290"/>
          <w:tab w:val="left" w:pos="369"/>
        </w:tabs>
        <w:spacing w:after="369" w:line="220" w:lineRule="exact"/>
        <w:ind w:left="20" w:right="180"/>
        <w:jc w:val="left"/>
      </w:pPr>
      <w:r>
        <w:t>Перечень документов, представление которых необходимо для достижения целей и задач проведения проверки:</w:t>
      </w:r>
      <w:r>
        <w:tab/>
        <w:t xml:space="preserve"> .</w:t>
      </w:r>
    </w:p>
    <w:p w:rsidR="00C60CF5" w:rsidRDefault="00C60CF5" w:rsidP="00C60CF5">
      <w:pPr>
        <w:pStyle w:val="50"/>
        <w:shd w:val="clear" w:color="auto" w:fill="auto"/>
        <w:tabs>
          <w:tab w:val="right" w:leader="underscore" w:pos="4018"/>
          <w:tab w:val="left" w:pos="369"/>
        </w:tabs>
        <w:ind w:right="180"/>
        <w:jc w:val="left"/>
      </w:pPr>
    </w:p>
    <w:p w:rsidR="00C60CF5" w:rsidRDefault="00C60CF5" w:rsidP="00C60CF5">
      <w:pPr>
        <w:pStyle w:val="50"/>
        <w:shd w:val="clear" w:color="auto" w:fill="auto"/>
        <w:tabs>
          <w:tab w:val="right" w:leader="underscore" w:pos="4018"/>
          <w:tab w:val="left" w:pos="369"/>
        </w:tabs>
        <w:ind w:right="180"/>
        <w:jc w:val="left"/>
      </w:pPr>
    </w:p>
    <w:p w:rsidR="00C60CF5" w:rsidRDefault="00C60CF5" w:rsidP="00C60CF5">
      <w:pPr>
        <w:pStyle w:val="50"/>
        <w:shd w:val="clear" w:color="auto" w:fill="auto"/>
        <w:tabs>
          <w:tab w:val="right" w:leader="underscore" w:pos="4018"/>
          <w:tab w:val="left" w:pos="369"/>
        </w:tabs>
        <w:ind w:right="180"/>
        <w:jc w:val="left"/>
      </w:pPr>
    </w:p>
    <w:p w:rsidR="00C60CF5" w:rsidRDefault="00C60CF5"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7C5219" w:rsidRDefault="007C5219" w:rsidP="00C60CF5">
      <w:pPr>
        <w:pStyle w:val="50"/>
        <w:shd w:val="clear" w:color="auto" w:fill="auto"/>
        <w:tabs>
          <w:tab w:val="right" w:leader="underscore" w:pos="4018"/>
          <w:tab w:val="left" w:pos="369"/>
        </w:tabs>
        <w:ind w:right="180"/>
        <w:jc w:val="left"/>
      </w:pPr>
    </w:p>
    <w:p w:rsidR="007C5219" w:rsidRDefault="007C5219"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r>
        <w:t xml:space="preserve">                                                                                                                                                            Приложение №2</w:t>
      </w: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980FBB" w:rsidRDefault="00980FBB" w:rsidP="00C60CF5">
      <w:pPr>
        <w:pStyle w:val="50"/>
        <w:shd w:val="clear" w:color="auto" w:fill="auto"/>
        <w:tabs>
          <w:tab w:val="right" w:leader="underscore" w:pos="4018"/>
          <w:tab w:val="left" w:pos="369"/>
        </w:tabs>
        <w:ind w:right="180"/>
        <w:jc w:val="left"/>
      </w:pPr>
    </w:p>
    <w:p w:rsidR="00C60CF5" w:rsidRDefault="00C60CF5" w:rsidP="00C60CF5">
      <w:pPr>
        <w:pStyle w:val="50"/>
        <w:shd w:val="clear" w:color="auto" w:fill="auto"/>
        <w:tabs>
          <w:tab w:val="right" w:leader="underscore" w:pos="4018"/>
          <w:tab w:val="left" w:pos="369"/>
        </w:tabs>
        <w:ind w:right="180"/>
        <w:jc w:val="left"/>
        <w:sectPr w:rsidR="00C60CF5" w:rsidSect="00980FBB">
          <w:headerReference w:type="default" r:id="rId8"/>
          <w:pgSz w:w="11906" w:h="16838"/>
          <w:pgMar w:top="1134" w:right="1134" w:bottom="1134" w:left="1418" w:header="0" w:footer="6" w:gutter="0"/>
          <w:pgNumType w:start="1"/>
          <w:cols w:space="720"/>
          <w:noEndnote/>
          <w:docGrid w:linePitch="360"/>
        </w:sectPr>
      </w:pPr>
    </w:p>
    <w:p w:rsidR="002467A8" w:rsidRDefault="00246787">
      <w:pPr>
        <w:pStyle w:val="40"/>
        <w:shd w:val="clear" w:color="auto" w:fill="auto"/>
        <w:spacing w:after="137" w:line="215" w:lineRule="exact"/>
        <w:ind w:left="20"/>
      </w:pPr>
      <w:r>
        <w:t>План проведения 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w:t>
      </w:r>
      <w:r w:rsidR="00980FBB">
        <w:t>нных Администрации Черемисиновского</w:t>
      </w:r>
      <w:r>
        <w:t xml:space="preserve"> района Курской области на 20</w:t>
      </w:r>
      <w:r w:rsidR="004377E6">
        <w:t>__</w:t>
      </w:r>
      <w:r>
        <w:t xml:space="preserve"> год</w:t>
      </w:r>
    </w:p>
    <w:tbl>
      <w:tblPr>
        <w:tblOverlap w:val="never"/>
        <w:tblW w:w="0" w:type="auto"/>
        <w:jc w:val="center"/>
        <w:tblLayout w:type="fixed"/>
        <w:tblCellMar>
          <w:left w:w="10" w:type="dxa"/>
          <w:right w:w="10" w:type="dxa"/>
        </w:tblCellMar>
        <w:tblLook w:val="04A0"/>
      </w:tblPr>
      <w:tblGrid>
        <w:gridCol w:w="520"/>
        <w:gridCol w:w="1739"/>
        <w:gridCol w:w="1530"/>
        <w:gridCol w:w="1259"/>
        <w:gridCol w:w="1146"/>
        <w:gridCol w:w="1480"/>
      </w:tblGrid>
      <w:tr w:rsidR="002467A8">
        <w:trPr>
          <w:trHeight w:hRule="exact" w:val="853"/>
          <w:jc w:val="center"/>
        </w:trPr>
        <w:tc>
          <w:tcPr>
            <w:tcW w:w="520" w:type="dxa"/>
            <w:tcBorders>
              <w:top w:val="single" w:sz="4" w:space="0" w:color="auto"/>
              <w:lef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0" w:line="170" w:lineRule="exact"/>
              <w:ind w:left="120"/>
              <w:jc w:val="left"/>
            </w:pPr>
            <w:r>
              <w:rPr>
                <w:rStyle w:val="85pt"/>
                <w:lang w:val="en-US" w:eastAsia="en-US" w:bidi="en-US"/>
              </w:rPr>
              <w:t>N</w:t>
            </w:r>
          </w:p>
          <w:p w:rsidR="002467A8" w:rsidRDefault="00246787">
            <w:pPr>
              <w:pStyle w:val="11"/>
              <w:framePr w:w="7674" w:wrap="notBeside" w:vAnchor="text" w:hAnchor="text" w:xAlign="center" w:y="1"/>
              <w:shd w:val="clear" w:color="auto" w:fill="auto"/>
              <w:spacing w:before="0" w:after="0" w:line="170" w:lineRule="exact"/>
              <w:ind w:left="120"/>
              <w:jc w:val="left"/>
            </w:pPr>
            <w:r>
              <w:rPr>
                <w:rStyle w:val="85pt"/>
              </w:rPr>
              <w:t>п/п</w:t>
            </w:r>
          </w:p>
        </w:tc>
        <w:tc>
          <w:tcPr>
            <w:tcW w:w="1739" w:type="dxa"/>
            <w:tcBorders>
              <w:top w:val="single" w:sz="4" w:space="0" w:color="auto"/>
              <w:lef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0" w:line="209" w:lineRule="exact"/>
              <w:jc w:val="center"/>
            </w:pPr>
            <w:r>
              <w:rPr>
                <w:rStyle w:val="85pt"/>
              </w:rPr>
              <w:t>Наименование</w:t>
            </w:r>
          </w:p>
          <w:p w:rsidR="002467A8" w:rsidRDefault="00246787">
            <w:pPr>
              <w:pStyle w:val="11"/>
              <w:framePr w:w="7674" w:wrap="notBeside" w:vAnchor="text" w:hAnchor="text" w:xAlign="center" w:y="1"/>
              <w:shd w:val="clear" w:color="auto" w:fill="auto"/>
              <w:spacing w:before="0" w:after="0" w:line="209" w:lineRule="exact"/>
              <w:jc w:val="center"/>
            </w:pPr>
            <w:r>
              <w:rPr>
                <w:rStyle w:val="85pt"/>
              </w:rPr>
              <w:t>подведомственной</w:t>
            </w:r>
          </w:p>
          <w:p w:rsidR="002467A8" w:rsidRDefault="00246787">
            <w:pPr>
              <w:pStyle w:val="11"/>
              <w:framePr w:w="7674" w:wrap="notBeside" w:vAnchor="text" w:hAnchor="text" w:xAlign="center" w:y="1"/>
              <w:shd w:val="clear" w:color="auto" w:fill="auto"/>
              <w:spacing w:before="0" w:after="0" w:line="209" w:lineRule="exact"/>
              <w:jc w:val="center"/>
            </w:pPr>
            <w:r>
              <w:rPr>
                <w:rStyle w:val="85pt"/>
              </w:rPr>
              <w:t>организации</w:t>
            </w:r>
          </w:p>
        </w:tc>
        <w:tc>
          <w:tcPr>
            <w:tcW w:w="1530" w:type="dxa"/>
            <w:tcBorders>
              <w:top w:val="single" w:sz="4" w:space="0" w:color="auto"/>
              <w:left w:val="single" w:sz="4" w:space="0" w:color="auto"/>
            </w:tcBorders>
            <w:shd w:val="clear" w:color="auto" w:fill="FFFFFF"/>
            <w:vAlign w:val="bottom"/>
          </w:tcPr>
          <w:p w:rsidR="002467A8" w:rsidRDefault="00246787">
            <w:pPr>
              <w:pStyle w:val="11"/>
              <w:framePr w:w="7674" w:wrap="notBeside" w:vAnchor="text" w:hAnchor="text" w:xAlign="center" w:y="1"/>
              <w:shd w:val="clear" w:color="auto" w:fill="auto"/>
              <w:spacing w:before="0" w:after="0" w:line="203" w:lineRule="exact"/>
              <w:jc w:val="center"/>
            </w:pPr>
            <w:r>
              <w:rPr>
                <w:rStyle w:val="85pt"/>
              </w:rPr>
              <w:t>Юридический и фактический адрес организации</w:t>
            </w:r>
          </w:p>
        </w:tc>
        <w:tc>
          <w:tcPr>
            <w:tcW w:w="1259" w:type="dxa"/>
            <w:tcBorders>
              <w:top w:val="single" w:sz="4" w:space="0" w:color="auto"/>
              <w:lef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60" w:line="170" w:lineRule="exact"/>
              <w:jc w:val="center"/>
            </w:pPr>
            <w:r>
              <w:rPr>
                <w:rStyle w:val="85pt"/>
              </w:rPr>
              <w:t>Форма</w:t>
            </w:r>
          </w:p>
          <w:p w:rsidR="002467A8" w:rsidRDefault="00246787">
            <w:pPr>
              <w:pStyle w:val="11"/>
              <w:framePr w:w="7674" w:wrap="notBeside" w:vAnchor="text" w:hAnchor="text" w:xAlign="center" w:y="1"/>
              <w:shd w:val="clear" w:color="auto" w:fill="auto"/>
              <w:spacing w:before="60" w:after="0" w:line="170" w:lineRule="exact"/>
              <w:jc w:val="center"/>
            </w:pPr>
            <w:r>
              <w:rPr>
                <w:rStyle w:val="85pt"/>
              </w:rPr>
              <w:t>проверки</w:t>
            </w:r>
          </w:p>
        </w:tc>
        <w:tc>
          <w:tcPr>
            <w:tcW w:w="1146" w:type="dxa"/>
            <w:tcBorders>
              <w:top w:val="single" w:sz="4" w:space="0" w:color="auto"/>
              <w:lef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0" w:line="203" w:lineRule="exact"/>
              <w:jc w:val="center"/>
            </w:pPr>
            <w:r>
              <w:rPr>
                <w:rStyle w:val="85pt"/>
              </w:rPr>
              <w:t>Предмет</w:t>
            </w:r>
          </w:p>
          <w:p w:rsidR="002467A8" w:rsidRDefault="00246787">
            <w:pPr>
              <w:pStyle w:val="11"/>
              <w:framePr w:w="7674" w:wrap="notBeside" w:vAnchor="text" w:hAnchor="text" w:xAlign="center" w:y="1"/>
              <w:shd w:val="clear" w:color="auto" w:fill="auto"/>
              <w:spacing w:before="0" w:after="0" w:line="203" w:lineRule="exact"/>
              <w:jc w:val="center"/>
            </w:pPr>
            <w:r>
              <w:rPr>
                <w:rStyle w:val="85pt"/>
              </w:rPr>
              <w:t>плановой</w:t>
            </w:r>
          </w:p>
          <w:p w:rsidR="002467A8" w:rsidRDefault="00246787">
            <w:pPr>
              <w:pStyle w:val="11"/>
              <w:framePr w:w="7674" w:wrap="notBeside" w:vAnchor="text" w:hAnchor="text" w:xAlign="center" w:y="1"/>
              <w:shd w:val="clear" w:color="auto" w:fill="auto"/>
              <w:spacing w:before="0" w:after="0" w:line="203" w:lineRule="exact"/>
              <w:jc w:val="center"/>
            </w:pPr>
            <w:r>
              <w:rPr>
                <w:rStyle w:val="85pt"/>
              </w:rPr>
              <w:t>проверки</w:t>
            </w:r>
          </w:p>
        </w:tc>
        <w:tc>
          <w:tcPr>
            <w:tcW w:w="1480" w:type="dxa"/>
            <w:tcBorders>
              <w:top w:val="single" w:sz="4" w:space="0" w:color="auto"/>
              <w:left w:val="single" w:sz="4" w:space="0" w:color="auto"/>
              <w:righ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0" w:line="203" w:lineRule="exact"/>
              <w:jc w:val="center"/>
            </w:pPr>
            <w:r>
              <w:rPr>
                <w:rStyle w:val="85pt"/>
              </w:rPr>
              <w:t>Срок</w:t>
            </w:r>
          </w:p>
          <w:p w:rsidR="002467A8" w:rsidRDefault="00246787">
            <w:pPr>
              <w:pStyle w:val="11"/>
              <w:framePr w:w="7674" w:wrap="notBeside" w:vAnchor="text" w:hAnchor="text" w:xAlign="center" w:y="1"/>
              <w:shd w:val="clear" w:color="auto" w:fill="auto"/>
              <w:spacing w:before="0" w:after="0" w:line="203" w:lineRule="exact"/>
              <w:jc w:val="center"/>
            </w:pPr>
            <w:r>
              <w:rPr>
                <w:rStyle w:val="85pt"/>
              </w:rPr>
              <w:t>проведения</w:t>
            </w:r>
          </w:p>
          <w:p w:rsidR="002467A8" w:rsidRDefault="00246787">
            <w:pPr>
              <w:pStyle w:val="11"/>
              <w:framePr w:w="7674" w:wrap="notBeside" w:vAnchor="text" w:hAnchor="text" w:xAlign="center" w:y="1"/>
              <w:shd w:val="clear" w:color="auto" w:fill="auto"/>
              <w:spacing w:before="0" w:after="0" w:line="203" w:lineRule="exact"/>
              <w:jc w:val="center"/>
            </w:pPr>
            <w:r>
              <w:rPr>
                <w:rStyle w:val="85pt"/>
              </w:rPr>
              <w:t>проверки</w:t>
            </w:r>
          </w:p>
        </w:tc>
      </w:tr>
      <w:tr w:rsidR="002467A8">
        <w:trPr>
          <w:trHeight w:hRule="exact" w:val="520"/>
          <w:jc w:val="center"/>
        </w:trPr>
        <w:tc>
          <w:tcPr>
            <w:tcW w:w="520" w:type="dxa"/>
            <w:tcBorders>
              <w:top w:val="single" w:sz="4" w:space="0" w:color="auto"/>
              <w:left w:val="single" w:sz="4" w:space="0" w:color="auto"/>
            </w:tcBorders>
            <w:shd w:val="clear" w:color="auto" w:fill="FFFFFF"/>
            <w:vAlign w:val="center"/>
          </w:tcPr>
          <w:p w:rsidR="002467A8" w:rsidRDefault="00246787">
            <w:pPr>
              <w:pStyle w:val="11"/>
              <w:framePr w:w="7674" w:wrap="notBeside" w:vAnchor="text" w:hAnchor="text" w:xAlign="center" w:y="1"/>
              <w:shd w:val="clear" w:color="auto" w:fill="auto"/>
              <w:spacing w:before="0" w:after="0" w:line="170" w:lineRule="exact"/>
              <w:ind w:left="180"/>
              <w:jc w:val="left"/>
            </w:pPr>
            <w:r>
              <w:rPr>
                <w:rStyle w:val="85pt"/>
              </w:rPr>
              <w:t>1</w:t>
            </w:r>
          </w:p>
        </w:tc>
        <w:tc>
          <w:tcPr>
            <w:tcW w:w="1739" w:type="dxa"/>
            <w:tcBorders>
              <w:top w:val="single" w:sz="4" w:space="0" w:color="auto"/>
              <w:left w:val="single" w:sz="4" w:space="0" w:color="auto"/>
            </w:tcBorders>
            <w:shd w:val="clear" w:color="auto" w:fill="FFFFFF"/>
            <w:vAlign w:val="center"/>
          </w:tcPr>
          <w:p w:rsidR="002467A8" w:rsidRDefault="00246787">
            <w:pPr>
              <w:pStyle w:val="11"/>
              <w:framePr w:w="7674" w:wrap="notBeside" w:vAnchor="text" w:hAnchor="text" w:xAlign="center" w:y="1"/>
              <w:shd w:val="clear" w:color="auto" w:fill="auto"/>
              <w:spacing w:before="0" w:after="0" w:line="170" w:lineRule="exact"/>
              <w:jc w:val="center"/>
            </w:pPr>
            <w:r>
              <w:rPr>
                <w:rStyle w:val="85pt"/>
              </w:rPr>
              <w:t>2</w:t>
            </w:r>
          </w:p>
        </w:tc>
        <w:tc>
          <w:tcPr>
            <w:tcW w:w="1530" w:type="dxa"/>
            <w:tcBorders>
              <w:top w:val="single" w:sz="4" w:space="0" w:color="auto"/>
              <w:lef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0" w:line="170" w:lineRule="exact"/>
              <w:jc w:val="center"/>
            </w:pPr>
            <w:r>
              <w:rPr>
                <w:rStyle w:val="85pt"/>
              </w:rPr>
              <w:t>3</w:t>
            </w:r>
          </w:p>
        </w:tc>
        <w:tc>
          <w:tcPr>
            <w:tcW w:w="1259" w:type="dxa"/>
            <w:tcBorders>
              <w:top w:val="single" w:sz="4" w:space="0" w:color="auto"/>
              <w:lef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0" w:line="170" w:lineRule="exact"/>
              <w:jc w:val="center"/>
            </w:pPr>
            <w:r>
              <w:rPr>
                <w:rStyle w:val="85pt"/>
              </w:rPr>
              <w:t>4</w:t>
            </w:r>
          </w:p>
        </w:tc>
        <w:tc>
          <w:tcPr>
            <w:tcW w:w="1146" w:type="dxa"/>
            <w:tcBorders>
              <w:top w:val="single" w:sz="4" w:space="0" w:color="auto"/>
              <w:left w:val="single" w:sz="4" w:space="0" w:color="auto"/>
            </w:tcBorders>
            <w:shd w:val="clear" w:color="auto" w:fill="FFFFFF"/>
          </w:tcPr>
          <w:p w:rsidR="002467A8" w:rsidRDefault="00246787">
            <w:pPr>
              <w:pStyle w:val="11"/>
              <w:framePr w:w="7674" w:wrap="notBeside" w:vAnchor="text" w:hAnchor="text" w:xAlign="center" w:y="1"/>
              <w:shd w:val="clear" w:color="auto" w:fill="auto"/>
              <w:spacing w:before="0" w:after="0" w:line="170" w:lineRule="exact"/>
              <w:jc w:val="center"/>
            </w:pPr>
            <w:r>
              <w:rPr>
                <w:rStyle w:val="85pt"/>
              </w:rPr>
              <w:t>5</w:t>
            </w:r>
          </w:p>
        </w:tc>
        <w:tc>
          <w:tcPr>
            <w:tcW w:w="1480" w:type="dxa"/>
            <w:tcBorders>
              <w:top w:val="single" w:sz="4" w:space="0" w:color="auto"/>
              <w:left w:val="single" w:sz="4" w:space="0" w:color="auto"/>
              <w:right w:val="single" w:sz="4" w:space="0" w:color="auto"/>
            </w:tcBorders>
            <w:shd w:val="clear" w:color="auto" w:fill="FFFFFF"/>
            <w:vAlign w:val="center"/>
          </w:tcPr>
          <w:p w:rsidR="002467A8" w:rsidRDefault="00246787">
            <w:pPr>
              <w:pStyle w:val="11"/>
              <w:framePr w:w="7674" w:wrap="notBeside" w:vAnchor="text" w:hAnchor="text" w:xAlign="center" w:y="1"/>
              <w:shd w:val="clear" w:color="auto" w:fill="auto"/>
              <w:spacing w:before="0" w:after="0" w:line="170" w:lineRule="exact"/>
              <w:jc w:val="center"/>
            </w:pPr>
            <w:r>
              <w:rPr>
                <w:rStyle w:val="85pt"/>
              </w:rPr>
              <w:t>6</w:t>
            </w:r>
          </w:p>
        </w:tc>
      </w:tr>
      <w:tr w:rsidR="002467A8">
        <w:trPr>
          <w:trHeight w:hRule="exact" w:val="531"/>
          <w:jc w:val="center"/>
        </w:trPr>
        <w:tc>
          <w:tcPr>
            <w:tcW w:w="520" w:type="dxa"/>
            <w:tcBorders>
              <w:top w:val="single" w:sz="4" w:space="0" w:color="auto"/>
              <w:left w:val="single" w:sz="4" w:space="0" w:color="auto"/>
              <w:bottom w:val="single" w:sz="4" w:space="0" w:color="auto"/>
            </w:tcBorders>
            <w:shd w:val="clear" w:color="auto" w:fill="FFFFFF"/>
          </w:tcPr>
          <w:p w:rsidR="002467A8" w:rsidRDefault="002467A8">
            <w:pPr>
              <w:framePr w:w="7674" w:wrap="notBeside" w:vAnchor="text" w:hAnchor="text" w:xAlign="center" w:y="1"/>
              <w:rPr>
                <w:sz w:val="10"/>
                <w:szCs w:val="10"/>
              </w:rPr>
            </w:pPr>
          </w:p>
        </w:tc>
        <w:tc>
          <w:tcPr>
            <w:tcW w:w="1739" w:type="dxa"/>
            <w:tcBorders>
              <w:top w:val="single" w:sz="4" w:space="0" w:color="auto"/>
              <w:left w:val="single" w:sz="4" w:space="0" w:color="auto"/>
              <w:bottom w:val="single" w:sz="4" w:space="0" w:color="auto"/>
            </w:tcBorders>
            <w:shd w:val="clear" w:color="auto" w:fill="FFFFFF"/>
          </w:tcPr>
          <w:p w:rsidR="002467A8" w:rsidRDefault="002467A8">
            <w:pPr>
              <w:framePr w:w="7674" w:wrap="notBeside" w:vAnchor="text" w:hAnchor="text" w:xAlign="center" w:y="1"/>
              <w:rPr>
                <w:sz w:val="10"/>
                <w:szCs w:val="10"/>
              </w:rPr>
            </w:pPr>
          </w:p>
        </w:tc>
        <w:tc>
          <w:tcPr>
            <w:tcW w:w="1530" w:type="dxa"/>
            <w:tcBorders>
              <w:top w:val="single" w:sz="4" w:space="0" w:color="auto"/>
              <w:left w:val="single" w:sz="4" w:space="0" w:color="auto"/>
              <w:bottom w:val="single" w:sz="4" w:space="0" w:color="auto"/>
            </w:tcBorders>
            <w:shd w:val="clear" w:color="auto" w:fill="FFFFFF"/>
          </w:tcPr>
          <w:p w:rsidR="002467A8" w:rsidRDefault="002467A8">
            <w:pPr>
              <w:framePr w:w="7674" w:wrap="notBeside" w:vAnchor="text" w:hAnchor="text" w:xAlign="center" w:y="1"/>
              <w:rPr>
                <w:sz w:val="10"/>
                <w:szCs w:val="10"/>
              </w:rPr>
            </w:pPr>
          </w:p>
        </w:tc>
        <w:tc>
          <w:tcPr>
            <w:tcW w:w="1259" w:type="dxa"/>
            <w:tcBorders>
              <w:top w:val="single" w:sz="4" w:space="0" w:color="auto"/>
              <w:left w:val="single" w:sz="4" w:space="0" w:color="auto"/>
              <w:bottom w:val="single" w:sz="4" w:space="0" w:color="auto"/>
            </w:tcBorders>
            <w:shd w:val="clear" w:color="auto" w:fill="FFFFFF"/>
          </w:tcPr>
          <w:p w:rsidR="002467A8" w:rsidRDefault="002467A8">
            <w:pPr>
              <w:framePr w:w="7674" w:wrap="notBeside" w:vAnchor="text" w:hAnchor="text" w:xAlign="center" w:y="1"/>
              <w:rPr>
                <w:sz w:val="10"/>
                <w:szCs w:val="10"/>
              </w:rPr>
            </w:pPr>
          </w:p>
        </w:tc>
        <w:tc>
          <w:tcPr>
            <w:tcW w:w="1146" w:type="dxa"/>
            <w:tcBorders>
              <w:top w:val="single" w:sz="4" w:space="0" w:color="auto"/>
              <w:left w:val="single" w:sz="4" w:space="0" w:color="auto"/>
              <w:bottom w:val="single" w:sz="4" w:space="0" w:color="auto"/>
            </w:tcBorders>
            <w:shd w:val="clear" w:color="auto" w:fill="FFFFFF"/>
          </w:tcPr>
          <w:p w:rsidR="002467A8" w:rsidRDefault="002467A8">
            <w:pPr>
              <w:framePr w:w="7674" w:wrap="notBeside" w:vAnchor="text" w:hAnchor="text" w:xAlign="center" w:y="1"/>
              <w:rPr>
                <w:sz w:val="10"/>
                <w:szCs w:val="1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2467A8" w:rsidRDefault="002467A8">
            <w:pPr>
              <w:framePr w:w="7674" w:wrap="notBeside" w:vAnchor="text" w:hAnchor="text" w:xAlign="center" w:y="1"/>
              <w:rPr>
                <w:sz w:val="10"/>
                <w:szCs w:val="10"/>
              </w:rPr>
            </w:pPr>
          </w:p>
        </w:tc>
      </w:tr>
    </w:tbl>
    <w:p w:rsidR="002467A8" w:rsidRDefault="002467A8">
      <w:pPr>
        <w:rPr>
          <w:sz w:val="2"/>
          <w:szCs w:val="2"/>
        </w:rPr>
      </w:pPr>
    </w:p>
    <w:p w:rsidR="002467A8" w:rsidRDefault="002467A8">
      <w:pPr>
        <w:rPr>
          <w:sz w:val="2"/>
          <w:szCs w:val="2"/>
        </w:rPr>
        <w:sectPr w:rsidR="002467A8">
          <w:headerReference w:type="even" r:id="rId9"/>
          <w:headerReference w:type="default" r:id="rId10"/>
          <w:headerReference w:type="first" r:id="rId11"/>
          <w:type w:val="continuous"/>
          <w:pgSz w:w="11906" w:h="16838"/>
          <w:pgMar w:top="4114" w:right="2028" w:bottom="9483" w:left="2028" w:header="0" w:footer="3" w:gutter="0"/>
          <w:pgNumType w:start="2"/>
          <w:cols w:space="720"/>
          <w:noEndnote/>
          <w:titlePg/>
          <w:docGrid w:linePitch="360"/>
        </w:sectPr>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980FBB" w:rsidRDefault="00980FBB">
      <w:pPr>
        <w:pStyle w:val="40"/>
        <w:shd w:val="clear" w:color="auto" w:fill="auto"/>
        <w:ind w:left="140"/>
      </w:pPr>
    </w:p>
    <w:p w:rsidR="004377E6" w:rsidRDefault="004377E6">
      <w:pPr>
        <w:pStyle w:val="40"/>
        <w:shd w:val="clear" w:color="auto" w:fill="auto"/>
        <w:ind w:left="140"/>
      </w:pPr>
    </w:p>
    <w:p w:rsidR="00980FBB" w:rsidRDefault="004377E6">
      <w:pPr>
        <w:pStyle w:val="40"/>
        <w:shd w:val="clear" w:color="auto" w:fill="auto"/>
        <w:ind w:left="140"/>
      </w:pPr>
      <w:r>
        <w:t xml:space="preserve">                                                                                                                              Приложение №3</w:t>
      </w:r>
    </w:p>
    <w:p w:rsidR="00980FBB" w:rsidRPr="00377448" w:rsidRDefault="00980FBB">
      <w:pPr>
        <w:pStyle w:val="40"/>
        <w:shd w:val="clear" w:color="auto" w:fill="auto"/>
        <w:ind w:left="140"/>
        <w:rPr>
          <w:sz w:val="24"/>
          <w:szCs w:val="24"/>
        </w:rPr>
      </w:pPr>
    </w:p>
    <w:p w:rsidR="002467A8" w:rsidRPr="00377448" w:rsidRDefault="00246787">
      <w:pPr>
        <w:pStyle w:val="40"/>
        <w:shd w:val="clear" w:color="auto" w:fill="auto"/>
        <w:ind w:left="140"/>
        <w:rPr>
          <w:sz w:val="24"/>
          <w:szCs w:val="24"/>
        </w:rPr>
      </w:pPr>
      <w:r w:rsidRPr="00377448">
        <w:rPr>
          <w:sz w:val="24"/>
          <w:szCs w:val="24"/>
        </w:rPr>
        <w:t>Перечень</w:t>
      </w:r>
    </w:p>
    <w:p w:rsidR="002467A8" w:rsidRPr="00377448" w:rsidRDefault="00246787">
      <w:pPr>
        <w:pStyle w:val="40"/>
        <w:shd w:val="clear" w:color="auto" w:fill="auto"/>
        <w:spacing w:after="185"/>
        <w:ind w:left="140"/>
        <w:rPr>
          <w:sz w:val="24"/>
          <w:szCs w:val="24"/>
        </w:rPr>
      </w:pPr>
      <w:r w:rsidRPr="00377448">
        <w:rPr>
          <w:sz w:val="24"/>
          <w:szCs w:val="24"/>
        </w:rPr>
        <w:t>локальных нормативных актов, документов, запрашиваемых при проведении мероприятий по контролю в подведомственных организациях</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Коллективный договор.</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Правила внутреннего трудового распорядка.</w:t>
      </w:r>
    </w:p>
    <w:p w:rsidR="002467A8" w:rsidRPr="00377448" w:rsidRDefault="00246787">
      <w:pPr>
        <w:pStyle w:val="50"/>
        <w:numPr>
          <w:ilvl w:val="0"/>
          <w:numId w:val="20"/>
        </w:numPr>
        <w:shd w:val="clear" w:color="auto" w:fill="auto"/>
        <w:spacing w:line="203" w:lineRule="exact"/>
        <w:ind w:left="20" w:right="180"/>
        <w:jc w:val="left"/>
        <w:rPr>
          <w:sz w:val="24"/>
          <w:szCs w:val="24"/>
        </w:rPr>
      </w:pPr>
      <w:r w:rsidRPr="00377448">
        <w:rPr>
          <w:sz w:val="24"/>
          <w:szCs w:val="24"/>
        </w:rPr>
        <w:t xml:space="preserve">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Штатное расписание.</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График отпусков.</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Трудовые договоры, журнал регистрации трудовых договоров и изменений к ним.</w:t>
      </w:r>
    </w:p>
    <w:p w:rsidR="002467A8" w:rsidRPr="00377448" w:rsidRDefault="00246787">
      <w:pPr>
        <w:pStyle w:val="50"/>
        <w:numPr>
          <w:ilvl w:val="0"/>
          <w:numId w:val="20"/>
        </w:numPr>
        <w:shd w:val="clear" w:color="auto" w:fill="auto"/>
        <w:spacing w:line="203" w:lineRule="exact"/>
        <w:ind w:left="20" w:right="180"/>
        <w:jc w:val="left"/>
        <w:rPr>
          <w:sz w:val="24"/>
          <w:szCs w:val="24"/>
        </w:rPr>
      </w:pPr>
      <w:r w:rsidRPr="00377448">
        <w:rPr>
          <w:sz w:val="24"/>
          <w:szCs w:val="24"/>
        </w:rPr>
        <w:t xml:space="preserve"> Трудовые книжки, Книга учета движения трудовых книжек и вкладышей в них, приходно- расходная книга по учету бланков трудовой книжки и вкладыша в нее.</w:t>
      </w:r>
    </w:p>
    <w:p w:rsidR="002467A8" w:rsidRPr="00377448" w:rsidRDefault="00246787">
      <w:pPr>
        <w:pStyle w:val="50"/>
        <w:numPr>
          <w:ilvl w:val="0"/>
          <w:numId w:val="20"/>
        </w:numPr>
        <w:shd w:val="clear" w:color="auto" w:fill="auto"/>
        <w:spacing w:line="203" w:lineRule="exact"/>
        <w:ind w:left="20" w:right="180"/>
        <w:jc w:val="left"/>
        <w:rPr>
          <w:sz w:val="24"/>
          <w:szCs w:val="24"/>
        </w:rPr>
      </w:pPr>
      <w:r w:rsidRPr="00377448">
        <w:rPr>
          <w:sz w:val="24"/>
          <w:szCs w:val="24"/>
        </w:rPr>
        <w:t xml:space="preserve"> Личные дела руководителей и специалистов, личные карточки работников (формы Т-2), документы, определяющие трудовые обязанности работников.</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Приказы по личному составу (о приеме, увольнении, переводе и т.д.).</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Приказы об отпусках, командировках.</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Приказы по основной деятельности.</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Журналы регистрации приказов.</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Табель учета рабочего времени.</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Платежные документы.</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Ведомости на выдачу заработной платы.</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Расчетные листки.</w:t>
      </w:r>
    </w:p>
    <w:p w:rsidR="002467A8" w:rsidRPr="00377448" w:rsidRDefault="00246787">
      <w:pPr>
        <w:pStyle w:val="50"/>
        <w:numPr>
          <w:ilvl w:val="0"/>
          <w:numId w:val="20"/>
        </w:numPr>
        <w:shd w:val="clear" w:color="auto" w:fill="auto"/>
        <w:spacing w:line="203" w:lineRule="exact"/>
        <w:ind w:left="20" w:right="180"/>
        <w:jc w:val="left"/>
        <w:rPr>
          <w:sz w:val="24"/>
          <w:szCs w:val="24"/>
        </w:rPr>
      </w:pPr>
      <w:r w:rsidRPr="00377448">
        <w:rPr>
          <w:sz w:val="24"/>
          <w:szCs w:val="24"/>
        </w:rPr>
        <w:t xml:space="preserve"> Список несовершеннолетних работников, работников-инвалидов, беременных женщин и женщин, имеющих детей в возрасте до трех лет.</w:t>
      </w:r>
    </w:p>
    <w:p w:rsidR="002467A8" w:rsidRPr="00377448" w:rsidRDefault="00246787">
      <w:pPr>
        <w:pStyle w:val="50"/>
        <w:numPr>
          <w:ilvl w:val="0"/>
          <w:numId w:val="20"/>
        </w:numPr>
        <w:shd w:val="clear" w:color="auto" w:fill="auto"/>
        <w:spacing w:line="203" w:lineRule="exact"/>
        <w:ind w:left="20"/>
        <w:jc w:val="left"/>
        <w:rPr>
          <w:sz w:val="24"/>
          <w:szCs w:val="24"/>
        </w:rPr>
      </w:pPr>
      <w:r w:rsidRPr="00377448">
        <w:rPr>
          <w:sz w:val="24"/>
          <w:szCs w:val="24"/>
        </w:rPr>
        <w:t xml:space="preserve"> Договоры о материальной ответственности.</w:t>
      </w:r>
    </w:p>
    <w:p w:rsidR="002467A8" w:rsidRPr="00377448" w:rsidRDefault="00246787">
      <w:pPr>
        <w:pStyle w:val="50"/>
        <w:numPr>
          <w:ilvl w:val="0"/>
          <w:numId w:val="20"/>
        </w:numPr>
        <w:shd w:val="clear" w:color="auto" w:fill="auto"/>
        <w:spacing w:line="203" w:lineRule="exact"/>
        <w:ind w:left="20" w:right="180"/>
        <w:jc w:val="left"/>
        <w:rPr>
          <w:sz w:val="24"/>
          <w:szCs w:val="24"/>
        </w:rPr>
      </w:pPr>
      <w:r w:rsidRPr="00377448">
        <w:rPr>
          <w:sz w:val="24"/>
          <w:szCs w:val="24"/>
        </w:rPr>
        <w:t xml:space="preserve"> Положение об аттестации, приказ о создании аттестационной комиссии, отзывы, аттестационные листы.</w:t>
      </w:r>
    </w:p>
    <w:p w:rsidR="002467A8" w:rsidRPr="00377448" w:rsidRDefault="00246787">
      <w:pPr>
        <w:pStyle w:val="50"/>
        <w:numPr>
          <w:ilvl w:val="0"/>
          <w:numId w:val="20"/>
        </w:numPr>
        <w:shd w:val="clear" w:color="auto" w:fill="auto"/>
        <w:spacing w:line="203" w:lineRule="exact"/>
        <w:ind w:left="20" w:right="180"/>
        <w:jc w:val="left"/>
        <w:rPr>
          <w:sz w:val="24"/>
          <w:szCs w:val="24"/>
        </w:rPr>
      </w:pPr>
      <w:r w:rsidRPr="00377448">
        <w:rPr>
          <w:sz w:val="24"/>
          <w:szCs w:val="24"/>
        </w:rPr>
        <w:t xml:space="preserve"> Иные локальные нормативные акты и документы, необходимые для проведения полной и всесторонней проверки.</w:t>
      </w:r>
    </w:p>
    <w:p w:rsidR="004377E6" w:rsidRPr="00377448" w:rsidRDefault="004377E6" w:rsidP="004377E6">
      <w:pPr>
        <w:pStyle w:val="50"/>
        <w:shd w:val="clear" w:color="auto" w:fill="auto"/>
        <w:spacing w:line="203" w:lineRule="exact"/>
        <w:ind w:right="180"/>
        <w:jc w:val="left"/>
        <w:rPr>
          <w:sz w:val="24"/>
          <w:szCs w:val="24"/>
        </w:rPr>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r>
        <w:t xml:space="preserve">                                                                                                                                    </w:t>
      </w: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r>
        <w:t xml:space="preserve">                                                                                                                                                              </w:t>
      </w:r>
      <w:r w:rsidR="00D83B52">
        <w:t xml:space="preserve">                   Приложение №4</w:t>
      </w:r>
      <w:r w:rsidR="004377E6">
        <w:t xml:space="preserve">                                                                   </w:t>
      </w:r>
    </w:p>
    <w:p w:rsidR="00C400DF" w:rsidRDefault="00C400DF" w:rsidP="004377E6">
      <w:pPr>
        <w:pStyle w:val="50"/>
        <w:shd w:val="clear" w:color="auto" w:fill="auto"/>
        <w:spacing w:line="203" w:lineRule="exact"/>
        <w:ind w:right="180"/>
        <w:jc w:val="left"/>
      </w:pPr>
    </w:p>
    <w:p w:rsidR="004377E6" w:rsidRDefault="004377E6" w:rsidP="004377E6">
      <w:pPr>
        <w:pStyle w:val="50"/>
        <w:shd w:val="clear" w:color="auto" w:fill="auto"/>
        <w:spacing w:line="203" w:lineRule="exact"/>
        <w:ind w:right="180"/>
        <w:jc w:val="left"/>
      </w:pPr>
      <w:r>
        <w:t xml:space="preserve">                                                              </w:t>
      </w: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C400DF">
      <w:pPr>
        <w:pStyle w:val="20"/>
        <w:shd w:val="clear" w:color="auto" w:fill="auto"/>
        <w:spacing w:after="0" w:line="260" w:lineRule="exact"/>
        <w:ind w:left="2860"/>
        <w:jc w:val="left"/>
      </w:pPr>
      <w:r>
        <w:t>АКТ ПРОВЕРКИ №</w:t>
      </w:r>
      <w:r w:rsidR="00033D35">
        <w:t xml:space="preserve"> </w:t>
      </w:r>
    </w:p>
    <w:p w:rsidR="00C400DF" w:rsidRDefault="00C400DF" w:rsidP="00C400DF">
      <w:pPr>
        <w:pStyle w:val="70"/>
        <w:pBdr>
          <w:bottom w:val="single" w:sz="12" w:space="1" w:color="auto"/>
        </w:pBdr>
        <w:shd w:val="clear" w:color="auto" w:fill="auto"/>
        <w:spacing w:before="0" w:after="314"/>
        <w:ind w:left="120"/>
      </w:pPr>
      <w:r>
        <w:t>соблюдения трудового законодательства и иных нормативных правовых актов, содержащих нормы трудового права, в</w:t>
      </w:r>
    </w:p>
    <w:p w:rsidR="00033D35" w:rsidRDefault="00033D35" w:rsidP="00C400DF">
      <w:pPr>
        <w:pStyle w:val="70"/>
        <w:pBdr>
          <w:bottom w:val="single" w:sz="12" w:space="1" w:color="auto"/>
        </w:pBdr>
        <w:shd w:val="clear" w:color="auto" w:fill="auto"/>
        <w:spacing w:before="0" w:after="314"/>
        <w:ind w:left="120"/>
      </w:pPr>
    </w:p>
    <w:p w:rsidR="00C400DF" w:rsidRDefault="00C400DF" w:rsidP="00033D35">
      <w:pPr>
        <w:pStyle w:val="70"/>
        <w:shd w:val="clear" w:color="auto" w:fill="auto"/>
        <w:spacing w:before="0" w:after="314"/>
        <w:ind w:left="120"/>
      </w:pPr>
      <w:r>
        <w:t>(</w:t>
      </w:r>
      <w:r w:rsidRPr="00033D35">
        <w:rPr>
          <w:sz w:val="16"/>
          <w:szCs w:val="16"/>
        </w:rPr>
        <w:t>наименование проверяемой организации</w:t>
      </w:r>
      <w:r>
        <w:t>)</w:t>
      </w:r>
    </w:p>
    <w:p w:rsidR="00C400DF" w:rsidRDefault="00C400DF" w:rsidP="00C400DF">
      <w:pPr>
        <w:pStyle w:val="31"/>
        <w:shd w:val="clear" w:color="auto" w:fill="auto"/>
        <w:tabs>
          <w:tab w:val="right" w:pos="6514"/>
          <w:tab w:val="right" w:pos="8894"/>
          <w:tab w:val="right" w:pos="8929"/>
        </w:tabs>
        <w:spacing w:before="0" w:after="8" w:line="260" w:lineRule="exact"/>
        <w:ind w:left="5880"/>
        <w:jc w:val="both"/>
      </w:pPr>
      <w:r>
        <w:t>«</w:t>
      </w:r>
      <w:r w:rsidR="00033D35">
        <w:t>___</w:t>
      </w:r>
      <w:r>
        <w:tab/>
        <w:t>»</w:t>
      </w:r>
      <w:r w:rsidR="00033D35">
        <w:t xml:space="preserve"> ______________</w:t>
      </w:r>
      <w:r>
        <w:tab/>
        <w:t>20</w:t>
      </w:r>
      <w:r>
        <w:tab/>
      </w:r>
      <w:r w:rsidR="00033D35">
        <w:t>__</w:t>
      </w:r>
      <w:r>
        <w:t>г</w:t>
      </w:r>
    </w:p>
    <w:p w:rsidR="00C400DF" w:rsidRDefault="00C400DF" w:rsidP="00C400DF">
      <w:pPr>
        <w:pStyle w:val="80"/>
        <w:shd w:val="clear" w:color="auto" w:fill="auto"/>
        <w:tabs>
          <w:tab w:val="right" w:pos="7110"/>
          <w:tab w:val="right" w:pos="7877"/>
          <w:tab w:val="right" w:pos="8422"/>
        </w:tabs>
        <w:spacing w:before="0" w:after="249" w:line="150" w:lineRule="exact"/>
        <w:ind w:left="380"/>
      </w:pPr>
      <w:r>
        <w:t>(место составления акта)</w:t>
      </w:r>
      <w:r>
        <w:tab/>
        <w:t>(дата</w:t>
      </w:r>
      <w:r>
        <w:tab/>
        <w:t>составления</w:t>
      </w:r>
      <w:r>
        <w:tab/>
        <w:t>акта)</w:t>
      </w:r>
    </w:p>
    <w:p w:rsidR="00C400DF" w:rsidRDefault="00C400DF" w:rsidP="00C400DF">
      <w:pPr>
        <w:pStyle w:val="31"/>
        <w:shd w:val="clear" w:color="auto" w:fill="auto"/>
        <w:tabs>
          <w:tab w:val="right" w:leader="underscore" w:pos="4175"/>
          <w:tab w:val="left" w:leader="underscore" w:pos="4569"/>
          <w:tab w:val="left" w:leader="underscore" w:pos="5529"/>
          <w:tab w:val="right" w:leader="underscore" w:pos="7450"/>
          <w:tab w:val="left" w:leader="underscore" w:pos="7871"/>
        </w:tabs>
        <w:spacing w:before="0" w:after="0" w:line="260" w:lineRule="exact"/>
        <w:ind w:left="700"/>
        <w:jc w:val="both"/>
      </w:pPr>
      <w:r>
        <w:t>В период с « »</w:t>
      </w:r>
      <w:r>
        <w:tab/>
        <w:t>20</w:t>
      </w:r>
      <w:r>
        <w:tab/>
        <w:t>г. по «</w:t>
      </w:r>
      <w:r>
        <w:tab/>
        <w:t>»</w:t>
      </w:r>
      <w:r>
        <w:tab/>
        <w:t>20</w:t>
      </w:r>
      <w:r>
        <w:tab/>
        <w:t>г. по</w:t>
      </w:r>
    </w:p>
    <w:p w:rsidR="00C400DF" w:rsidRDefault="00C400DF" w:rsidP="00C400DF">
      <w:pPr>
        <w:pStyle w:val="31"/>
        <w:shd w:val="clear" w:color="auto" w:fill="auto"/>
        <w:tabs>
          <w:tab w:val="left" w:leader="underscore" w:pos="8478"/>
        </w:tabs>
        <w:spacing w:before="0" w:after="13" w:line="260" w:lineRule="exact"/>
        <w:ind w:left="20"/>
        <w:jc w:val="both"/>
      </w:pPr>
      <w:r>
        <w:t>адресу:</w:t>
      </w:r>
      <w:r>
        <w:tab/>
      </w:r>
    </w:p>
    <w:p w:rsidR="00C400DF" w:rsidRDefault="00C400DF" w:rsidP="00C400DF">
      <w:pPr>
        <w:pStyle w:val="80"/>
        <w:shd w:val="clear" w:color="auto" w:fill="auto"/>
        <w:spacing w:before="0" w:after="0" w:line="150" w:lineRule="exact"/>
        <w:ind w:left="120"/>
        <w:jc w:val="center"/>
      </w:pPr>
      <w:r>
        <w:t>(место проведения проверки)</w:t>
      </w:r>
    </w:p>
    <w:p w:rsidR="00C400DF" w:rsidRDefault="00C400DF" w:rsidP="00C400DF">
      <w:pPr>
        <w:pStyle w:val="31"/>
        <w:shd w:val="clear" w:color="auto" w:fill="auto"/>
        <w:spacing w:before="0" w:after="253" w:line="260" w:lineRule="exact"/>
        <w:ind w:left="20"/>
        <w:jc w:val="both"/>
      </w:pPr>
      <w:r>
        <w:t>на основании:</w:t>
      </w:r>
      <w:r w:rsidR="00033D35">
        <w:t xml:space="preserve"> ___________________________________________________</w:t>
      </w:r>
    </w:p>
    <w:p w:rsidR="00C400DF" w:rsidRDefault="00C400DF" w:rsidP="00C400DF">
      <w:pPr>
        <w:pStyle w:val="80"/>
        <w:shd w:val="clear" w:color="auto" w:fill="auto"/>
        <w:spacing w:before="0" w:after="25" w:line="150" w:lineRule="exact"/>
        <w:ind w:left="380"/>
      </w:pPr>
      <w:r>
        <w:t>(вид документа с указанием реквизитов (номер, дата), фамилии, имени, отчества (в случае, если имеется) должность лица,</w:t>
      </w:r>
    </w:p>
    <w:p w:rsidR="00C400DF" w:rsidRDefault="00C400DF" w:rsidP="00C400DF">
      <w:pPr>
        <w:pStyle w:val="80"/>
        <w:shd w:val="clear" w:color="auto" w:fill="auto"/>
        <w:spacing w:before="0" w:after="0" w:line="150" w:lineRule="exact"/>
        <w:ind w:left="120"/>
        <w:jc w:val="center"/>
      </w:pPr>
      <w:r>
        <w:t>издавшего приказ о проведении проверки)</w:t>
      </w:r>
    </w:p>
    <w:p w:rsidR="00033D35" w:rsidRDefault="00C400DF" w:rsidP="00C400DF">
      <w:pPr>
        <w:pStyle w:val="31"/>
        <w:shd w:val="clear" w:color="auto" w:fill="auto"/>
        <w:tabs>
          <w:tab w:val="right" w:pos="8929"/>
          <w:tab w:val="right" w:pos="8967"/>
        </w:tabs>
        <w:spacing w:before="0" w:after="8" w:line="260" w:lineRule="exact"/>
        <w:ind w:left="20"/>
        <w:jc w:val="both"/>
      </w:pPr>
      <w:r>
        <w:t>проведена</w:t>
      </w:r>
      <w:r w:rsidR="00033D35">
        <w:t xml:space="preserve"> </w:t>
      </w:r>
      <w:r>
        <w:t>проверка</w:t>
      </w:r>
      <w:r w:rsidR="00033D35">
        <w:t xml:space="preserve"> _______________________________________</w:t>
      </w:r>
      <w:r>
        <w:tab/>
        <w:t>в отношении:</w:t>
      </w:r>
    </w:p>
    <w:p w:rsidR="00C400DF" w:rsidRDefault="00C400DF" w:rsidP="00C400DF">
      <w:pPr>
        <w:pStyle w:val="80"/>
        <w:pBdr>
          <w:bottom w:val="single" w:sz="12" w:space="1" w:color="auto"/>
        </w:pBdr>
        <w:shd w:val="clear" w:color="auto" w:fill="auto"/>
        <w:spacing w:before="0" w:after="265" w:line="150" w:lineRule="exact"/>
        <w:ind w:left="3320"/>
        <w:jc w:val="left"/>
      </w:pPr>
      <w:r>
        <w:t>(вид проверки)</w:t>
      </w:r>
    </w:p>
    <w:p w:rsidR="00033D35" w:rsidRDefault="00033D35" w:rsidP="00C400DF">
      <w:pPr>
        <w:pStyle w:val="80"/>
        <w:pBdr>
          <w:bottom w:val="single" w:sz="12" w:space="1" w:color="auto"/>
        </w:pBdr>
        <w:shd w:val="clear" w:color="auto" w:fill="auto"/>
        <w:spacing w:before="0" w:after="265" w:line="150" w:lineRule="exact"/>
        <w:ind w:left="3320"/>
        <w:jc w:val="left"/>
      </w:pPr>
    </w:p>
    <w:p w:rsidR="00C400DF" w:rsidRDefault="00C400DF" w:rsidP="00033D35">
      <w:pPr>
        <w:pStyle w:val="80"/>
        <w:shd w:val="clear" w:color="auto" w:fill="auto"/>
        <w:spacing w:before="0" w:after="265" w:line="150" w:lineRule="exact"/>
        <w:ind w:left="3320"/>
        <w:jc w:val="left"/>
      </w:pPr>
      <w:r>
        <w:t>(наименование проверяемой организации)</w:t>
      </w:r>
    </w:p>
    <w:p w:rsidR="00C400DF" w:rsidRDefault="00C400DF" w:rsidP="00C400DF">
      <w:pPr>
        <w:pStyle w:val="31"/>
        <w:shd w:val="clear" w:color="auto" w:fill="auto"/>
        <w:tabs>
          <w:tab w:val="center" w:leader="underscore" w:pos="6916"/>
          <w:tab w:val="left" w:pos="7577"/>
        </w:tabs>
        <w:spacing w:before="0" w:after="0" w:line="298" w:lineRule="exact"/>
        <w:ind w:left="700"/>
        <w:jc w:val="both"/>
      </w:pPr>
      <w:r>
        <w:t>Продолжительность проверки:</w:t>
      </w:r>
      <w:r>
        <w:tab/>
        <w:t>рабочих</w:t>
      </w:r>
      <w:r>
        <w:tab/>
        <w:t>дней/часов.</w:t>
      </w:r>
    </w:p>
    <w:p w:rsidR="00C400DF" w:rsidRDefault="00C400DF" w:rsidP="00C400DF">
      <w:pPr>
        <w:pStyle w:val="31"/>
        <w:shd w:val="clear" w:color="auto" w:fill="auto"/>
        <w:tabs>
          <w:tab w:val="left" w:leader="underscore" w:pos="5154"/>
          <w:tab w:val="right" w:leader="underscore" w:pos="8422"/>
          <w:tab w:val="left" w:leader="underscore" w:pos="8864"/>
        </w:tabs>
        <w:spacing w:before="0" w:after="0" w:line="298" w:lineRule="exact"/>
        <w:ind w:left="700"/>
        <w:jc w:val="both"/>
      </w:pPr>
      <w:r>
        <w:t>Проверяемый период: с « »</w:t>
      </w:r>
      <w:r>
        <w:tab/>
        <w:t>20 г. по « »</w:t>
      </w:r>
      <w:r>
        <w:tab/>
        <w:t>20</w:t>
      </w:r>
      <w:r>
        <w:tab/>
        <w:t>г.</w:t>
      </w:r>
    </w:p>
    <w:p w:rsidR="00C400DF" w:rsidRDefault="00C400DF" w:rsidP="00C400DF">
      <w:pPr>
        <w:pStyle w:val="31"/>
        <w:shd w:val="clear" w:color="auto" w:fill="auto"/>
        <w:spacing w:before="0" w:after="152" w:line="298" w:lineRule="exact"/>
        <w:ind w:left="700"/>
        <w:jc w:val="both"/>
      </w:pPr>
      <w:r>
        <w:t>Лица, проводившие проверку:</w:t>
      </w:r>
    </w:p>
    <w:p w:rsidR="00033D35" w:rsidRDefault="00033D35" w:rsidP="00C400DF">
      <w:pPr>
        <w:pStyle w:val="31"/>
        <w:shd w:val="clear" w:color="auto" w:fill="auto"/>
        <w:spacing w:before="0" w:after="152" w:line="298" w:lineRule="exact"/>
        <w:ind w:left="700"/>
        <w:jc w:val="both"/>
      </w:pPr>
    </w:p>
    <w:p w:rsidR="00033D35" w:rsidRDefault="00033D35" w:rsidP="00033D35">
      <w:pPr>
        <w:pStyle w:val="42"/>
        <w:keepNext/>
        <w:keepLines/>
        <w:numPr>
          <w:ilvl w:val="0"/>
          <w:numId w:val="28"/>
        </w:numPr>
        <w:shd w:val="clear" w:color="auto" w:fill="auto"/>
        <w:tabs>
          <w:tab w:val="right" w:leader="underscore" w:pos="8929"/>
        </w:tabs>
        <w:spacing w:before="0"/>
      </w:pPr>
      <w:bookmarkStart w:id="0" w:name="bookmark1"/>
      <w:r>
        <w:t>________________________</w:t>
      </w:r>
    </w:p>
    <w:p w:rsidR="00033D35" w:rsidRDefault="00033D35" w:rsidP="00033D35">
      <w:pPr>
        <w:pStyle w:val="42"/>
        <w:keepNext/>
        <w:keepLines/>
        <w:numPr>
          <w:ilvl w:val="0"/>
          <w:numId w:val="28"/>
        </w:numPr>
        <w:shd w:val="clear" w:color="auto" w:fill="auto"/>
        <w:tabs>
          <w:tab w:val="right" w:leader="underscore" w:pos="8929"/>
        </w:tabs>
        <w:spacing w:before="0"/>
      </w:pPr>
    </w:p>
    <w:p w:rsidR="00C400DF" w:rsidRDefault="00033D35" w:rsidP="00033D35">
      <w:pPr>
        <w:pStyle w:val="42"/>
        <w:keepNext/>
        <w:keepLines/>
        <w:numPr>
          <w:ilvl w:val="0"/>
          <w:numId w:val="28"/>
        </w:numPr>
        <w:shd w:val="clear" w:color="auto" w:fill="auto"/>
        <w:tabs>
          <w:tab w:val="right" w:leader="underscore" w:pos="8929"/>
        </w:tabs>
        <w:spacing w:before="0"/>
      </w:pPr>
      <w:r>
        <w:t>_______</w:t>
      </w:r>
      <w:r w:rsidR="00C400DF">
        <w:tab/>
        <w:t>;</w:t>
      </w:r>
      <w:bookmarkEnd w:id="0"/>
    </w:p>
    <w:p w:rsidR="00C400DF" w:rsidRDefault="00C400DF" w:rsidP="00C400DF">
      <w:pPr>
        <w:pStyle w:val="31"/>
        <w:shd w:val="clear" w:color="auto" w:fill="auto"/>
        <w:tabs>
          <w:tab w:val="left" w:leader="underscore" w:pos="9042"/>
        </w:tabs>
        <w:spacing w:before="0" w:after="0" w:line="288" w:lineRule="exact"/>
        <w:ind w:left="700"/>
        <w:jc w:val="both"/>
      </w:pPr>
      <w:r>
        <w:t>Акт составлен</w:t>
      </w:r>
      <w:r w:rsidR="00033D35">
        <w:t>________________</w:t>
      </w:r>
      <w:r>
        <w:tab/>
      </w:r>
    </w:p>
    <w:p w:rsidR="00C400DF" w:rsidRDefault="00C400DF" w:rsidP="00C400DF">
      <w:pPr>
        <w:pStyle w:val="80"/>
        <w:shd w:val="clear" w:color="auto" w:fill="auto"/>
        <w:spacing w:before="0" w:after="254" w:line="150" w:lineRule="exact"/>
        <w:ind w:left="4120"/>
        <w:jc w:val="left"/>
      </w:pPr>
      <w:r>
        <w:t>(наименование органа контроля)</w:t>
      </w:r>
    </w:p>
    <w:p w:rsidR="00C400DF" w:rsidRDefault="00C400DF" w:rsidP="00C400DF">
      <w:pPr>
        <w:pStyle w:val="31"/>
        <w:shd w:val="clear" w:color="auto" w:fill="auto"/>
        <w:tabs>
          <w:tab w:val="center" w:leader="underscore" w:pos="4521"/>
          <w:tab w:val="left" w:leader="underscore" w:pos="4914"/>
          <w:tab w:val="left" w:leader="underscore" w:pos="6057"/>
        </w:tabs>
        <w:spacing w:before="0" w:after="8" w:line="260" w:lineRule="exact"/>
        <w:ind w:left="700"/>
        <w:jc w:val="both"/>
      </w:pPr>
      <w:r>
        <w:t>С копией приказа от « »</w:t>
      </w:r>
      <w:r>
        <w:tab/>
        <w:t>20</w:t>
      </w:r>
      <w:r>
        <w:tab/>
        <w:t>г. №</w:t>
      </w:r>
      <w:r>
        <w:tab/>
        <w:t>о проведении</w:t>
      </w:r>
      <w:r w:rsidR="00033D35">
        <w:t xml:space="preserve"> _______________</w:t>
      </w:r>
    </w:p>
    <w:p w:rsidR="00C400DF" w:rsidRDefault="00C400DF" w:rsidP="00C400DF">
      <w:pPr>
        <w:pStyle w:val="80"/>
        <w:shd w:val="clear" w:color="auto" w:fill="auto"/>
        <w:spacing w:before="0" w:after="14" w:line="150" w:lineRule="exact"/>
        <w:ind w:left="7880"/>
        <w:jc w:val="left"/>
      </w:pPr>
      <w:r>
        <w:t>(вид проверки)</w:t>
      </w:r>
    </w:p>
    <w:p w:rsidR="00C400DF" w:rsidRDefault="00C400DF" w:rsidP="00C400DF">
      <w:pPr>
        <w:pStyle w:val="31"/>
        <w:shd w:val="clear" w:color="auto" w:fill="auto"/>
        <w:tabs>
          <w:tab w:val="left" w:leader="underscore" w:pos="8864"/>
        </w:tabs>
        <w:spacing w:before="0" w:after="253" w:line="260" w:lineRule="exact"/>
        <w:ind w:left="20"/>
        <w:jc w:val="both"/>
      </w:pPr>
      <w:r>
        <w:t>проверки ознакомлен(а):</w:t>
      </w:r>
      <w:r>
        <w:tab/>
      </w:r>
    </w:p>
    <w:p w:rsidR="00C400DF" w:rsidRDefault="00C400DF" w:rsidP="00C400DF">
      <w:pPr>
        <w:pStyle w:val="80"/>
        <w:shd w:val="clear" w:color="auto" w:fill="auto"/>
        <w:spacing w:before="0" w:after="0" w:line="150" w:lineRule="exact"/>
        <w:ind w:left="2280"/>
        <w:jc w:val="left"/>
      </w:pPr>
      <w:r>
        <w:t>(фамилия, имя, отчество (в случае, если имеется), должность, дата, время, подпись)</w:t>
      </w:r>
    </w:p>
    <w:p w:rsidR="00C400DF" w:rsidRDefault="00C400DF" w:rsidP="00C400DF">
      <w:pPr>
        <w:pStyle w:val="31"/>
        <w:shd w:val="clear" w:color="auto" w:fill="auto"/>
        <w:spacing w:before="0" w:after="287" w:line="260" w:lineRule="exact"/>
        <w:ind w:left="700"/>
        <w:jc w:val="both"/>
      </w:pPr>
      <w:r>
        <w:t>При проведении проверки присутствовали:</w:t>
      </w:r>
      <w:r w:rsidR="00033D35">
        <w:t xml:space="preserve"> ______________________________________________________________</w:t>
      </w:r>
    </w:p>
    <w:p w:rsidR="00C400DF" w:rsidRDefault="00C400DF" w:rsidP="00C400DF">
      <w:pPr>
        <w:pStyle w:val="80"/>
        <w:shd w:val="clear" w:color="auto" w:fill="auto"/>
        <w:spacing w:before="0" w:after="298" w:line="182" w:lineRule="exact"/>
        <w:ind w:left="20"/>
        <w:jc w:val="center"/>
      </w:pPr>
      <w: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C400DF" w:rsidRDefault="00C400DF" w:rsidP="00C400DF">
      <w:pPr>
        <w:pStyle w:val="31"/>
        <w:shd w:val="clear" w:color="auto" w:fill="auto"/>
        <w:tabs>
          <w:tab w:val="left" w:leader="underscore" w:pos="9017"/>
        </w:tabs>
        <w:spacing w:before="0" w:after="313" w:line="260" w:lineRule="exact"/>
        <w:ind w:left="700"/>
        <w:jc w:val="both"/>
      </w:pPr>
      <w:r>
        <w:t>При проведении проверки установлено:</w:t>
      </w:r>
      <w:r>
        <w:tab/>
      </w:r>
    </w:p>
    <w:p w:rsidR="00C400DF" w:rsidRDefault="00C400DF" w:rsidP="00C400DF">
      <w:pPr>
        <w:pStyle w:val="80"/>
        <w:shd w:val="clear" w:color="auto" w:fill="auto"/>
        <w:spacing w:before="0" w:after="0" w:line="150" w:lineRule="exact"/>
        <w:ind w:left="2680"/>
        <w:jc w:val="left"/>
      </w:pPr>
      <w:r>
        <w:t>(излагаются обстоятельства, установленные в ходе проверки)</w:t>
      </w:r>
    </w:p>
    <w:p w:rsidR="00033D35" w:rsidRDefault="00033D35" w:rsidP="00C400DF">
      <w:pPr>
        <w:pStyle w:val="80"/>
        <w:shd w:val="clear" w:color="auto" w:fill="auto"/>
        <w:spacing w:before="0" w:after="0" w:line="150" w:lineRule="exact"/>
        <w:ind w:left="2680"/>
        <w:jc w:val="left"/>
      </w:pPr>
    </w:p>
    <w:p w:rsidR="00033D35" w:rsidRDefault="00033D35" w:rsidP="00C400DF">
      <w:pPr>
        <w:pStyle w:val="80"/>
        <w:shd w:val="clear" w:color="auto" w:fill="auto"/>
        <w:spacing w:before="0" w:after="0" w:line="150" w:lineRule="exact"/>
        <w:ind w:left="2680"/>
        <w:jc w:val="left"/>
      </w:pPr>
    </w:p>
    <w:p w:rsidR="00033D35" w:rsidRDefault="00033D35" w:rsidP="00C400DF">
      <w:pPr>
        <w:pStyle w:val="80"/>
        <w:shd w:val="clear" w:color="auto" w:fill="auto"/>
        <w:spacing w:before="0" w:after="0" w:line="150" w:lineRule="exact"/>
        <w:ind w:left="2680"/>
        <w:jc w:val="left"/>
      </w:pPr>
    </w:p>
    <w:p w:rsidR="00033D35" w:rsidRDefault="00033D35" w:rsidP="00C400DF">
      <w:pPr>
        <w:pStyle w:val="80"/>
        <w:shd w:val="clear" w:color="auto" w:fill="auto"/>
        <w:spacing w:before="0" w:after="0" w:line="150" w:lineRule="exact"/>
        <w:ind w:left="2680"/>
        <w:jc w:val="left"/>
      </w:pPr>
    </w:p>
    <w:p w:rsidR="00033D35" w:rsidRDefault="00033D35" w:rsidP="00C400DF">
      <w:pPr>
        <w:pStyle w:val="80"/>
        <w:shd w:val="clear" w:color="auto" w:fill="auto"/>
        <w:spacing w:before="0" w:after="0" w:line="150" w:lineRule="exact"/>
        <w:ind w:left="2680"/>
        <w:jc w:val="left"/>
      </w:pPr>
    </w:p>
    <w:p w:rsidR="00033D35" w:rsidRDefault="00033D35" w:rsidP="00C400DF">
      <w:pPr>
        <w:pStyle w:val="80"/>
        <w:shd w:val="clear" w:color="auto" w:fill="auto"/>
        <w:spacing w:before="0" w:after="0" w:line="150" w:lineRule="exact"/>
        <w:ind w:left="2680"/>
        <w:jc w:val="left"/>
      </w:pPr>
    </w:p>
    <w:p w:rsidR="00C400DF" w:rsidRDefault="00C400DF" w:rsidP="00C400DF">
      <w:pPr>
        <w:pStyle w:val="31"/>
        <w:shd w:val="clear" w:color="auto" w:fill="auto"/>
        <w:tabs>
          <w:tab w:val="left" w:leader="underscore" w:pos="9017"/>
        </w:tabs>
        <w:spacing w:before="0" w:after="298" w:line="298" w:lineRule="exact"/>
        <w:ind w:right="40" w:firstLine="700"/>
        <w:jc w:val="left"/>
      </w:pPr>
      <w:r>
        <w:t>При проведении проверки выявлены (не выявлены) следующие нарушения:</w:t>
      </w:r>
      <w:r>
        <w:tab/>
      </w:r>
    </w:p>
    <w:p w:rsidR="00033D35" w:rsidRDefault="00033D35" w:rsidP="00C400DF">
      <w:pPr>
        <w:pStyle w:val="31"/>
        <w:shd w:val="clear" w:color="auto" w:fill="auto"/>
        <w:tabs>
          <w:tab w:val="left" w:leader="underscore" w:pos="9017"/>
        </w:tabs>
        <w:spacing w:before="0" w:after="298" w:line="298" w:lineRule="exact"/>
        <w:ind w:right="40" w:firstLine="700"/>
        <w:jc w:val="left"/>
      </w:pPr>
      <w:r>
        <w:t>________________________________________________________________</w:t>
      </w:r>
    </w:p>
    <w:p w:rsidR="00C400DF" w:rsidRDefault="00C400DF" w:rsidP="00C400DF">
      <w:pPr>
        <w:pStyle w:val="80"/>
        <w:shd w:val="clear" w:color="auto" w:fill="auto"/>
        <w:spacing w:before="0" w:after="314" w:line="150" w:lineRule="exact"/>
        <w:ind w:left="20"/>
        <w:jc w:val="center"/>
      </w:pPr>
      <w:r>
        <w:t>(указываются выявленные нарушения трудового законодательства со ссылкой на соответствующий нормативный правовой акт)</w:t>
      </w:r>
    </w:p>
    <w:p w:rsidR="00C400DF" w:rsidRDefault="00C400DF" w:rsidP="00C400DF">
      <w:pPr>
        <w:pStyle w:val="31"/>
        <w:shd w:val="clear" w:color="auto" w:fill="auto"/>
        <w:tabs>
          <w:tab w:val="left" w:leader="underscore" w:pos="9017"/>
        </w:tabs>
        <w:spacing w:before="0" w:after="0" w:line="260" w:lineRule="exact"/>
        <w:ind w:left="700"/>
        <w:jc w:val="both"/>
      </w:pPr>
      <w:r>
        <w:t>Прилагаемые к акту документы:</w:t>
      </w:r>
      <w:r>
        <w:tab/>
      </w:r>
    </w:p>
    <w:p w:rsidR="00C400DF" w:rsidRDefault="00C400DF" w:rsidP="00C400DF">
      <w:pPr>
        <w:pStyle w:val="31"/>
        <w:shd w:val="clear" w:color="auto" w:fill="auto"/>
        <w:tabs>
          <w:tab w:val="right" w:leader="underscore" w:pos="6930"/>
          <w:tab w:val="right" w:leader="underscore" w:pos="9004"/>
        </w:tabs>
        <w:spacing w:before="0" w:after="0" w:line="260" w:lineRule="exact"/>
        <w:ind w:left="700"/>
        <w:jc w:val="both"/>
      </w:pPr>
      <w:r>
        <w:t>Подпи</w:t>
      </w:r>
      <w:r w:rsidR="00033D35">
        <w:t xml:space="preserve">си лиц, проводивших проверку: </w:t>
      </w:r>
      <w:r>
        <w:tab/>
        <w:t xml:space="preserve"> (</w:t>
      </w:r>
      <w:r>
        <w:tab/>
        <w:t>)</w:t>
      </w:r>
    </w:p>
    <w:tbl>
      <w:tblPr>
        <w:tblOverlap w:val="never"/>
        <w:tblW w:w="0" w:type="auto"/>
        <w:jc w:val="right"/>
        <w:tblLayout w:type="fixed"/>
        <w:tblCellMar>
          <w:left w:w="10" w:type="dxa"/>
          <w:right w:w="10" w:type="dxa"/>
        </w:tblCellMar>
        <w:tblLook w:val="04A0"/>
      </w:tblPr>
      <w:tblGrid>
        <w:gridCol w:w="485"/>
        <w:gridCol w:w="1190"/>
        <w:gridCol w:w="518"/>
        <w:gridCol w:w="1642"/>
        <w:gridCol w:w="216"/>
      </w:tblGrid>
      <w:tr w:rsidR="00C400DF" w:rsidTr="00C400DF">
        <w:trPr>
          <w:trHeight w:hRule="exact" w:val="240"/>
          <w:jc w:val="right"/>
        </w:trPr>
        <w:tc>
          <w:tcPr>
            <w:tcW w:w="485"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c>
          <w:tcPr>
            <w:tcW w:w="1190" w:type="dxa"/>
            <w:tcBorders>
              <w:top w:val="single" w:sz="4" w:space="0" w:color="auto"/>
              <w:left w:val="nil"/>
              <w:bottom w:val="nil"/>
              <w:right w:val="nil"/>
            </w:tcBorders>
            <w:shd w:val="clear" w:color="auto" w:fill="FFFFFF"/>
            <w:vAlign w:val="bottom"/>
            <w:hideMark/>
          </w:tcPr>
          <w:p w:rsidR="00C400DF" w:rsidRDefault="00C400DF">
            <w:pPr>
              <w:pStyle w:val="31"/>
              <w:framePr w:w="4051" w:wrap="notBeside" w:vAnchor="text" w:hAnchor="text" w:xAlign="right" w:y="1"/>
              <w:shd w:val="clear" w:color="auto" w:fill="auto"/>
              <w:spacing w:before="0" w:after="0" w:line="150" w:lineRule="exact"/>
            </w:pPr>
            <w:r>
              <w:rPr>
                <w:rStyle w:val="71"/>
              </w:rPr>
              <w:t>(подпись)</w:t>
            </w:r>
          </w:p>
        </w:tc>
        <w:tc>
          <w:tcPr>
            <w:tcW w:w="518"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c>
          <w:tcPr>
            <w:tcW w:w="1642" w:type="dxa"/>
            <w:tcBorders>
              <w:top w:val="single" w:sz="4" w:space="0" w:color="auto"/>
              <w:left w:val="nil"/>
              <w:bottom w:val="nil"/>
              <w:right w:val="nil"/>
            </w:tcBorders>
            <w:shd w:val="clear" w:color="auto" w:fill="FFFFFF"/>
            <w:vAlign w:val="bottom"/>
            <w:hideMark/>
          </w:tcPr>
          <w:p w:rsidR="00C400DF" w:rsidRDefault="00C400DF">
            <w:pPr>
              <w:pStyle w:val="31"/>
              <w:framePr w:w="4051" w:wrap="notBeside" w:vAnchor="text" w:hAnchor="text" w:xAlign="right" w:y="1"/>
              <w:shd w:val="clear" w:color="auto" w:fill="auto"/>
              <w:spacing w:before="0" w:after="0" w:line="150" w:lineRule="exact"/>
              <w:ind w:left="240"/>
              <w:jc w:val="left"/>
            </w:pPr>
            <w:r>
              <w:rPr>
                <w:rStyle w:val="71"/>
              </w:rPr>
              <w:t>(ФИО сотрудника)</w:t>
            </w:r>
          </w:p>
        </w:tc>
        <w:tc>
          <w:tcPr>
            <w:tcW w:w="216"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r>
      <w:tr w:rsidR="00C400DF" w:rsidTr="00C400DF">
        <w:trPr>
          <w:trHeight w:hRule="exact" w:val="259"/>
          <w:jc w:val="right"/>
        </w:trPr>
        <w:tc>
          <w:tcPr>
            <w:tcW w:w="485" w:type="dxa"/>
            <w:shd w:val="clear" w:color="auto" w:fill="FFFFFF"/>
            <w:vAlign w:val="bottom"/>
            <w:hideMark/>
          </w:tcPr>
          <w:p w:rsidR="00C400DF" w:rsidRDefault="00C400DF">
            <w:pPr>
              <w:pStyle w:val="31"/>
              <w:framePr w:w="4051" w:wrap="notBeside" w:vAnchor="text" w:hAnchor="text" w:xAlign="right" w:y="1"/>
              <w:shd w:val="clear" w:color="auto" w:fill="auto"/>
              <w:spacing w:before="0" w:after="0" w:line="150" w:lineRule="exact"/>
              <w:ind w:left="100"/>
              <w:jc w:val="left"/>
            </w:pPr>
          </w:p>
        </w:tc>
        <w:tc>
          <w:tcPr>
            <w:tcW w:w="1190" w:type="dxa"/>
            <w:shd w:val="clear" w:color="auto" w:fill="FFFFFF"/>
          </w:tcPr>
          <w:p w:rsidR="00C400DF" w:rsidRDefault="00C400DF">
            <w:pPr>
              <w:framePr w:w="4051" w:wrap="notBeside" w:vAnchor="text" w:hAnchor="text" w:xAlign="right" w:y="1"/>
              <w:rPr>
                <w:sz w:val="10"/>
                <w:szCs w:val="10"/>
              </w:rPr>
            </w:pPr>
          </w:p>
        </w:tc>
        <w:tc>
          <w:tcPr>
            <w:tcW w:w="518" w:type="dxa"/>
            <w:shd w:val="clear" w:color="auto" w:fill="FFFFFF"/>
            <w:vAlign w:val="center"/>
            <w:hideMark/>
          </w:tcPr>
          <w:p w:rsidR="00C400DF" w:rsidRDefault="00C400DF">
            <w:pPr>
              <w:pStyle w:val="31"/>
              <w:framePr w:w="4051" w:wrap="notBeside" w:vAnchor="text" w:hAnchor="text" w:xAlign="right" w:y="1"/>
              <w:shd w:val="clear" w:color="auto" w:fill="auto"/>
              <w:spacing w:before="0" w:after="0" w:line="260" w:lineRule="exact"/>
              <w:ind w:left="240"/>
              <w:jc w:val="left"/>
            </w:pPr>
            <w:r>
              <w:rPr>
                <w:rStyle w:val="24"/>
              </w:rPr>
              <w:t>(</w:t>
            </w:r>
          </w:p>
        </w:tc>
        <w:tc>
          <w:tcPr>
            <w:tcW w:w="1642" w:type="dxa"/>
            <w:shd w:val="clear" w:color="auto" w:fill="FFFFFF"/>
          </w:tcPr>
          <w:p w:rsidR="00C400DF" w:rsidRDefault="00C400DF">
            <w:pPr>
              <w:framePr w:w="4051" w:wrap="notBeside" w:vAnchor="text" w:hAnchor="text" w:xAlign="right" w:y="1"/>
              <w:rPr>
                <w:sz w:val="10"/>
                <w:szCs w:val="10"/>
              </w:rPr>
            </w:pPr>
          </w:p>
        </w:tc>
        <w:tc>
          <w:tcPr>
            <w:tcW w:w="216" w:type="dxa"/>
            <w:shd w:val="clear" w:color="auto" w:fill="FFFFFF"/>
            <w:vAlign w:val="bottom"/>
            <w:hideMark/>
          </w:tcPr>
          <w:p w:rsidR="00C400DF" w:rsidRDefault="00C400DF">
            <w:pPr>
              <w:pStyle w:val="31"/>
              <w:framePr w:w="4051" w:wrap="notBeside" w:vAnchor="text" w:hAnchor="text" w:xAlign="right" w:y="1"/>
              <w:shd w:val="clear" w:color="auto" w:fill="auto"/>
              <w:spacing w:before="0" w:after="0" w:line="260" w:lineRule="exact"/>
              <w:ind w:left="120"/>
              <w:jc w:val="left"/>
            </w:pPr>
            <w:r>
              <w:rPr>
                <w:rStyle w:val="24"/>
              </w:rPr>
              <w:t>)</w:t>
            </w:r>
          </w:p>
        </w:tc>
      </w:tr>
      <w:tr w:rsidR="00C400DF" w:rsidTr="00C400DF">
        <w:trPr>
          <w:trHeight w:hRule="exact" w:val="226"/>
          <w:jc w:val="right"/>
        </w:trPr>
        <w:tc>
          <w:tcPr>
            <w:tcW w:w="485"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c>
          <w:tcPr>
            <w:tcW w:w="1190" w:type="dxa"/>
            <w:tcBorders>
              <w:top w:val="single" w:sz="4" w:space="0" w:color="auto"/>
              <w:left w:val="nil"/>
              <w:bottom w:val="nil"/>
              <w:right w:val="nil"/>
            </w:tcBorders>
            <w:shd w:val="clear" w:color="auto" w:fill="FFFFFF"/>
            <w:vAlign w:val="bottom"/>
            <w:hideMark/>
          </w:tcPr>
          <w:p w:rsidR="00C400DF" w:rsidRDefault="00C400DF">
            <w:pPr>
              <w:pStyle w:val="31"/>
              <w:framePr w:w="4051" w:wrap="notBeside" w:vAnchor="text" w:hAnchor="text" w:xAlign="right" w:y="1"/>
              <w:shd w:val="clear" w:color="auto" w:fill="auto"/>
              <w:spacing w:before="0" w:after="0" w:line="150" w:lineRule="exact"/>
            </w:pPr>
            <w:r>
              <w:rPr>
                <w:rStyle w:val="71"/>
              </w:rPr>
              <w:t>(подпись)</w:t>
            </w:r>
          </w:p>
        </w:tc>
        <w:tc>
          <w:tcPr>
            <w:tcW w:w="518"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c>
          <w:tcPr>
            <w:tcW w:w="1642" w:type="dxa"/>
            <w:tcBorders>
              <w:top w:val="single" w:sz="4" w:space="0" w:color="auto"/>
              <w:left w:val="nil"/>
              <w:bottom w:val="nil"/>
              <w:right w:val="nil"/>
            </w:tcBorders>
            <w:shd w:val="clear" w:color="auto" w:fill="FFFFFF"/>
            <w:vAlign w:val="bottom"/>
            <w:hideMark/>
          </w:tcPr>
          <w:p w:rsidR="00C400DF" w:rsidRDefault="00C400DF">
            <w:pPr>
              <w:pStyle w:val="31"/>
              <w:framePr w:w="4051" w:wrap="notBeside" w:vAnchor="text" w:hAnchor="text" w:xAlign="right" w:y="1"/>
              <w:shd w:val="clear" w:color="auto" w:fill="auto"/>
              <w:spacing w:before="0" w:after="0" w:line="150" w:lineRule="exact"/>
              <w:ind w:right="120"/>
              <w:jc w:val="right"/>
            </w:pPr>
            <w:r>
              <w:rPr>
                <w:rStyle w:val="71"/>
              </w:rPr>
              <w:t>(ФИО сотрудника)</w:t>
            </w:r>
          </w:p>
        </w:tc>
        <w:tc>
          <w:tcPr>
            <w:tcW w:w="216"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r>
      <w:tr w:rsidR="00C400DF" w:rsidTr="00C400DF">
        <w:trPr>
          <w:trHeight w:hRule="exact" w:val="259"/>
          <w:jc w:val="right"/>
        </w:trPr>
        <w:tc>
          <w:tcPr>
            <w:tcW w:w="485" w:type="dxa"/>
            <w:shd w:val="clear" w:color="auto" w:fill="FFFFFF"/>
            <w:hideMark/>
          </w:tcPr>
          <w:p w:rsidR="00C400DF" w:rsidRDefault="00C400DF">
            <w:pPr>
              <w:pStyle w:val="31"/>
              <w:framePr w:w="4051" w:wrap="notBeside" w:vAnchor="text" w:hAnchor="text" w:xAlign="right" w:y="1"/>
              <w:shd w:val="clear" w:color="auto" w:fill="auto"/>
              <w:spacing w:before="0" w:after="0" w:line="150" w:lineRule="exact"/>
              <w:ind w:left="100"/>
              <w:jc w:val="left"/>
            </w:pPr>
          </w:p>
        </w:tc>
        <w:tc>
          <w:tcPr>
            <w:tcW w:w="1190" w:type="dxa"/>
            <w:shd w:val="clear" w:color="auto" w:fill="FFFFFF"/>
          </w:tcPr>
          <w:p w:rsidR="00C400DF" w:rsidRDefault="00C400DF">
            <w:pPr>
              <w:framePr w:w="4051" w:wrap="notBeside" w:vAnchor="text" w:hAnchor="text" w:xAlign="right" w:y="1"/>
              <w:rPr>
                <w:sz w:val="10"/>
                <w:szCs w:val="10"/>
              </w:rPr>
            </w:pPr>
          </w:p>
        </w:tc>
        <w:tc>
          <w:tcPr>
            <w:tcW w:w="518" w:type="dxa"/>
            <w:shd w:val="clear" w:color="auto" w:fill="FFFFFF"/>
            <w:hideMark/>
          </w:tcPr>
          <w:p w:rsidR="00C400DF" w:rsidRDefault="00C400DF">
            <w:pPr>
              <w:pStyle w:val="31"/>
              <w:framePr w:w="4051" w:wrap="notBeside" w:vAnchor="text" w:hAnchor="text" w:xAlign="right" w:y="1"/>
              <w:shd w:val="clear" w:color="auto" w:fill="auto"/>
              <w:spacing w:before="0" w:after="0" w:line="260" w:lineRule="exact"/>
              <w:ind w:left="240"/>
              <w:jc w:val="left"/>
            </w:pPr>
            <w:r>
              <w:rPr>
                <w:rStyle w:val="24"/>
              </w:rPr>
              <w:t>(</w:t>
            </w:r>
          </w:p>
        </w:tc>
        <w:tc>
          <w:tcPr>
            <w:tcW w:w="1642" w:type="dxa"/>
            <w:shd w:val="clear" w:color="auto" w:fill="FFFFFF"/>
          </w:tcPr>
          <w:p w:rsidR="00C400DF" w:rsidRDefault="00C400DF">
            <w:pPr>
              <w:framePr w:w="4051" w:wrap="notBeside" w:vAnchor="text" w:hAnchor="text" w:xAlign="right" w:y="1"/>
              <w:rPr>
                <w:sz w:val="10"/>
                <w:szCs w:val="10"/>
              </w:rPr>
            </w:pPr>
          </w:p>
        </w:tc>
        <w:tc>
          <w:tcPr>
            <w:tcW w:w="216" w:type="dxa"/>
            <w:shd w:val="clear" w:color="auto" w:fill="FFFFFF"/>
            <w:hideMark/>
          </w:tcPr>
          <w:p w:rsidR="00C400DF" w:rsidRDefault="00C400DF">
            <w:pPr>
              <w:pStyle w:val="31"/>
              <w:framePr w:w="4051" w:wrap="notBeside" w:vAnchor="text" w:hAnchor="text" w:xAlign="right" w:y="1"/>
              <w:shd w:val="clear" w:color="auto" w:fill="auto"/>
              <w:spacing w:before="0" w:after="0" w:line="260" w:lineRule="exact"/>
              <w:ind w:left="120"/>
              <w:jc w:val="left"/>
            </w:pPr>
            <w:r>
              <w:rPr>
                <w:rStyle w:val="24"/>
              </w:rPr>
              <w:t>)</w:t>
            </w:r>
          </w:p>
        </w:tc>
      </w:tr>
      <w:tr w:rsidR="00C400DF" w:rsidTr="00C400DF">
        <w:trPr>
          <w:trHeight w:hRule="exact" w:val="226"/>
          <w:jc w:val="right"/>
        </w:trPr>
        <w:tc>
          <w:tcPr>
            <w:tcW w:w="485"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c>
          <w:tcPr>
            <w:tcW w:w="1190" w:type="dxa"/>
            <w:tcBorders>
              <w:top w:val="single" w:sz="4" w:space="0" w:color="auto"/>
              <w:left w:val="nil"/>
              <w:bottom w:val="nil"/>
              <w:right w:val="nil"/>
            </w:tcBorders>
            <w:shd w:val="clear" w:color="auto" w:fill="FFFFFF"/>
            <w:vAlign w:val="bottom"/>
            <w:hideMark/>
          </w:tcPr>
          <w:p w:rsidR="00C400DF" w:rsidRDefault="00C400DF">
            <w:pPr>
              <w:pStyle w:val="31"/>
              <w:framePr w:w="4051" w:wrap="notBeside" w:vAnchor="text" w:hAnchor="text" w:xAlign="right" w:y="1"/>
              <w:shd w:val="clear" w:color="auto" w:fill="auto"/>
              <w:spacing w:before="0" w:after="0" w:line="150" w:lineRule="exact"/>
              <w:ind w:right="260"/>
              <w:jc w:val="right"/>
            </w:pPr>
            <w:r>
              <w:rPr>
                <w:rStyle w:val="71"/>
              </w:rPr>
              <w:t>(подпись)</w:t>
            </w:r>
          </w:p>
        </w:tc>
        <w:tc>
          <w:tcPr>
            <w:tcW w:w="518"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c>
          <w:tcPr>
            <w:tcW w:w="1642" w:type="dxa"/>
            <w:tcBorders>
              <w:top w:val="single" w:sz="4" w:space="0" w:color="auto"/>
              <w:left w:val="nil"/>
              <w:bottom w:val="nil"/>
              <w:right w:val="nil"/>
            </w:tcBorders>
            <w:shd w:val="clear" w:color="auto" w:fill="FFFFFF"/>
            <w:vAlign w:val="bottom"/>
            <w:hideMark/>
          </w:tcPr>
          <w:p w:rsidR="00C400DF" w:rsidRDefault="00C400DF">
            <w:pPr>
              <w:pStyle w:val="31"/>
              <w:framePr w:w="4051" w:wrap="notBeside" w:vAnchor="text" w:hAnchor="text" w:xAlign="right" w:y="1"/>
              <w:shd w:val="clear" w:color="auto" w:fill="auto"/>
              <w:spacing w:before="0" w:after="0" w:line="150" w:lineRule="exact"/>
              <w:ind w:right="120"/>
              <w:jc w:val="right"/>
            </w:pPr>
            <w:r>
              <w:rPr>
                <w:rStyle w:val="71"/>
              </w:rPr>
              <w:t>(ФИО сотрудника)</w:t>
            </w:r>
          </w:p>
        </w:tc>
        <w:tc>
          <w:tcPr>
            <w:tcW w:w="216" w:type="dxa"/>
            <w:tcBorders>
              <w:top w:val="single" w:sz="4" w:space="0" w:color="auto"/>
              <w:left w:val="nil"/>
              <w:bottom w:val="nil"/>
              <w:right w:val="nil"/>
            </w:tcBorders>
            <w:shd w:val="clear" w:color="auto" w:fill="FFFFFF"/>
          </w:tcPr>
          <w:p w:rsidR="00C400DF" w:rsidRDefault="00C400DF">
            <w:pPr>
              <w:framePr w:w="4051" w:wrap="notBeside" w:vAnchor="text" w:hAnchor="text" w:xAlign="right" w:y="1"/>
              <w:rPr>
                <w:sz w:val="10"/>
                <w:szCs w:val="10"/>
              </w:rPr>
            </w:pPr>
          </w:p>
        </w:tc>
      </w:tr>
    </w:tbl>
    <w:p w:rsidR="00C400DF" w:rsidRDefault="00C400DF" w:rsidP="00C400DF">
      <w:pPr>
        <w:rPr>
          <w:sz w:val="2"/>
          <w:szCs w:val="2"/>
        </w:rPr>
      </w:pPr>
    </w:p>
    <w:p w:rsidR="00C400DF" w:rsidRDefault="00C400DF" w:rsidP="00C400DF">
      <w:pPr>
        <w:pStyle w:val="31"/>
        <w:shd w:val="clear" w:color="auto" w:fill="auto"/>
        <w:spacing w:before="464" w:after="313" w:line="260" w:lineRule="exact"/>
        <w:ind w:left="700"/>
        <w:jc w:val="both"/>
      </w:pPr>
      <w:r>
        <w:t>С актом проверки ознакомлен(а), акт со всеми приложениями получил(а):</w:t>
      </w:r>
    </w:p>
    <w:p w:rsidR="00033D35" w:rsidRDefault="00033D35" w:rsidP="00C400DF">
      <w:pPr>
        <w:pStyle w:val="31"/>
        <w:shd w:val="clear" w:color="auto" w:fill="auto"/>
        <w:spacing w:before="464" w:after="313" w:line="260" w:lineRule="exact"/>
        <w:ind w:left="700"/>
        <w:jc w:val="both"/>
      </w:pPr>
      <w:r>
        <w:t>_______________________________________________________________</w:t>
      </w:r>
    </w:p>
    <w:p w:rsidR="00C400DF" w:rsidRDefault="00C400DF" w:rsidP="00C400DF">
      <w:pPr>
        <w:pStyle w:val="80"/>
        <w:shd w:val="clear" w:color="auto" w:fill="auto"/>
        <w:spacing w:before="0" w:after="0" w:line="150" w:lineRule="exact"/>
        <w:ind w:left="20"/>
        <w:jc w:val="center"/>
      </w:pPr>
      <w:r>
        <w:t>(фамилия, имя, отчество, (в случае, если имеется), должность руководителя, иного должностного лица (должностных лиц)</w:t>
      </w:r>
    </w:p>
    <w:p w:rsidR="00C400DF" w:rsidRDefault="00C400DF" w:rsidP="00C400DF">
      <w:pPr>
        <w:pStyle w:val="80"/>
        <w:shd w:val="clear" w:color="auto" w:fill="auto"/>
        <w:spacing w:before="0" w:after="0" w:line="150" w:lineRule="exact"/>
        <w:ind w:left="20"/>
        <w:jc w:val="center"/>
      </w:pPr>
      <w:r>
        <w:t>или уполномоченного представителя юридического лица)</w:t>
      </w:r>
    </w:p>
    <w:p w:rsidR="00C400DF" w:rsidRDefault="00C400DF" w:rsidP="00C400DF">
      <w:pPr>
        <w:pStyle w:val="80"/>
        <w:shd w:val="clear" w:color="auto" w:fill="auto"/>
        <w:tabs>
          <w:tab w:val="right" w:pos="6624"/>
          <w:tab w:val="right" w:pos="8477"/>
          <w:tab w:val="right" w:pos="9004"/>
        </w:tabs>
        <w:spacing w:before="0" w:after="335" w:line="150" w:lineRule="exact"/>
        <w:ind w:left="6000"/>
      </w:pPr>
      <w:r>
        <w:t>«</w:t>
      </w:r>
      <w:r>
        <w:tab/>
        <w:t>»</w:t>
      </w:r>
      <w:r>
        <w:tab/>
        <w:t>20</w:t>
      </w:r>
      <w:r>
        <w:tab/>
        <w:t>Г.</w:t>
      </w:r>
    </w:p>
    <w:p w:rsidR="00C400DF" w:rsidRDefault="00C400DF" w:rsidP="00C400DF">
      <w:pPr>
        <w:pStyle w:val="80"/>
        <w:shd w:val="clear" w:color="auto" w:fill="auto"/>
        <w:spacing w:before="0" w:after="0" w:line="150" w:lineRule="exact"/>
        <w:ind w:left="8000"/>
        <w:jc w:val="left"/>
      </w:pPr>
      <w:r>
        <w:t>(подпись)</w:t>
      </w:r>
    </w:p>
    <w:p w:rsidR="00C400DF" w:rsidRDefault="00C400DF" w:rsidP="00C400DF">
      <w:pPr>
        <w:pStyle w:val="31"/>
        <w:shd w:val="clear" w:color="auto" w:fill="auto"/>
        <w:tabs>
          <w:tab w:val="left" w:leader="underscore" w:pos="8662"/>
        </w:tabs>
        <w:spacing w:before="0" w:after="583" w:line="260" w:lineRule="exact"/>
        <w:ind w:left="540"/>
        <w:jc w:val="both"/>
      </w:pPr>
      <w:r>
        <w:t>Отметка об отказе ознакомления с актом проверки:</w:t>
      </w:r>
      <w:r>
        <w:tab/>
      </w: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033D35" w:rsidRDefault="00033D35"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C400DF" w:rsidP="004377E6">
      <w:pPr>
        <w:pStyle w:val="50"/>
        <w:shd w:val="clear" w:color="auto" w:fill="auto"/>
        <w:spacing w:line="203" w:lineRule="exact"/>
        <w:ind w:right="180"/>
        <w:jc w:val="left"/>
      </w:pPr>
    </w:p>
    <w:p w:rsidR="00C400DF" w:rsidRDefault="004377E6" w:rsidP="004377E6">
      <w:pPr>
        <w:pStyle w:val="50"/>
        <w:shd w:val="clear" w:color="auto" w:fill="auto"/>
        <w:spacing w:line="203" w:lineRule="exact"/>
        <w:ind w:right="180"/>
        <w:jc w:val="left"/>
      </w:pPr>
      <w:r>
        <w:t xml:space="preserve">          </w:t>
      </w:r>
      <w:r w:rsidR="00C400DF">
        <w:t xml:space="preserve">                                                                                                                                                      </w:t>
      </w:r>
      <w:r>
        <w:t xml:space="preserve"> Приложение №</w:t>
      </w:r>
      <w:r w:rsidR="00D83B52">
        <w:t>5</w:t>
      </w:r>
    </w:p>
    <w:p w:rsidR="002467A8" w:rsidRDefault="004377E6">
      <w:pPr>
        <w:pStyle w:val="40"/>
        <w:shd w:val="clear" w:color="auto" w:fill="auto"/>
        <w:spacing w:after="378"/>
        <w:ind w:right="360"/>
      </w:pPr>
      <w:r>
        <w:t>Жур</w:t>
      </w:r>
      <w:r w:rsidR="00246787">
        <w:t>нал 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tbl>
      <w:tblPr>
        <w:tblOverlap w:val="never"/>
        <w:tblW w:w="0" w:type="auto"/>
        <w:jc w:val="center"/>
        <w:tblLayout w:type="fixed"/>
        <w:tblCellMar>
          <w:left w:w="10" w:type="dxa"/>
          <w:right w:w="10" w:type="dxa"/>
        </w:tblCellMar>
        <w:tblLook w:val="04A0"/>
      </w:tblPr>
      <w:tblGrid>
        <w:gridCol w:w="536"/>
        <w:gridCol w:w="1084"/>
        <w:gridCol w:w="610"/>
        <w:gridCol w:w="486"/>
        <w:gridCol w:w="678"/>
        <w:gridCol w:w="486"/>
        <w:gridCol w:w="181"/>
        <w:gridCol w:w="1169"/>
        <w:gridCol w:w="745"/>
        <w:gridCol w:w="1062"/>
        <w:gridCol w:w="1214"/>
      </w:tblGrid>
      <w:tr w:rsidR="002467A8">
        <w:trPr>
          <w:trHeight w:hRule="exact" w:val="3400"/>
          <w:jc w:val="center"/>
        </w:trPr>
        <w:tc>
          <w:tcPr>
            <w:tcW w:w="536"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60" w:line="170" w:lineRule="exact"/>
              <w:ind w:left="100"/>
              <w:jc w:val="left"/>
            </w:pPr>
            <w:r>
              <w:rPr>
                <w:rStyle w:val="85pt"/>
              </w:rPr>
              <w:t>№</w:t>
            </w:r>
          </w:p>
          <w:p w:rsidR="002467A8" w:rsidRDefault="00246787">
            <w:pPr>
              <w:pStyle w:val="11"/>
              <w:framePr w:w="8250" w:wrap="notBeside" w:vAnchor="text" w:hAnchor="text" w:xAlign="center" w:y="1"/>
              <w:shd w:val="clear" w:color="auto" w:fill="auto"/>
              <w:spacing w:before="60" w:after="0" w:line="170" w:lineRule="exact"/>
              <w:ind w:left="100"/>
              <w:jc w:val="left"/>
            </w:pPr>
            <w:r>
              <w:rPr>
                <w:rStyle w:val="85pt"/>
              </w:rPr>
              <w:t>п/п</w:t>
            </w:r>
          </w:p>
        </w:tc>
        <w:tc>
          <w:tcPr>
            <w:tcW w:w="1084" w:type="dxa"/>
            <w:tcBorders>
              <w:top w:val="single" w:sz="4" w:space="0" w:color="auto"/>
              <w:left w:val="single" w:sz="4" w:space="0" w:color="auto"/>
            </w:tcBorders>
            <w:shd w:val="clear" w:color="auto" w:fill="FFFFFF"/>
          </w:tcPr>
          <w:p w:rsidR="002467A8" w:rsidRDefault="007C5219">
            <w:pPr>
              <w:pStyle w:val="11"/>
              <w:framePr w:w="8250" w:wrap="notBeside" w:vAnchor="text" w:hAnchor="text" w:xAlign="center" w:y="1"/>
              <w:shd w:val="clear" w:color="auto" w:fill="auto"/>
              <w:spacing w:before="0" w:after="0" w:line="203" w:lineRule="exact"/>
              <w:jc w:val="center"/>
            </w:pPr>
            <w:r>
              <w:rPr>
                <w:rStyle w:val="85pt"/>
              </w:rPr>
              <w:t>На</w:t>
            </w:r>
            <w:r w:rsidR="00246787">
              <w:rPr>
                <w:rStyle w:val="85pt"/>
              </w:rPr>
              <w:t>именов</w:t>
            </w:r>
          </w:p>
          <w:p w:rsidR="002467A8" w:rsidRDefault="00246787">
            <w:pPr>
              <w:pStyle w:val="11"/>
              <w:framePr w:w="8250" w:wrap="notBeside" w:vAnchor="text" w:hAnchor="text" w:xAlign="center" w:y="1"/>
              <w:shd w:val="clear" w:color="auto" w:fill="auto"/>
              <w:spacing w:before="0" w:after="0" w:line="203" w:lineRule="exact"/>
              <w:jc w:val="center"/>
            </w:pPr>
            <w:r>
              <w:rPr>
                <w:rStyle w:val="85pt"/>
              </w:rPr>
              <w:t>ание</w:t>
            </w:r>
          </w:p>
          <w:p w:rsidR="002467A8" w:rsidRDefault="00246787">
            <w:pPr>
              <w:pStyle w:val="11"/>
              <w:framePr w:w="8250" w:wrap="notBeside" w:vAnchor="text" w:hAnchor="text" w:xAlign="center" w:y="1"/>
              <w:shd w:val="clear" w:color="auto" w:fill="auto"/>
              <w:spacing w:before="0" w:after="0" w:line="203" w:lineRule="exact"/>
              <w:jc w:val="center"/>
            </w:pPr>
            <w:r>
              <w:rPr>
                <w:rStyle w:val="85pt"/>
              </w:rPr>
              <w:t>подведомс</w:t>
            </w:r>
          </w:p>
          <w:p w:rsidR="002467A8" w:rsidRDefault="00246787">
            <w:pPr>
              <w:pStyle w:val="11"/>
              <w:framePr w:w="8250" w:wrap="notBeside" w:vAnchor="text" w:hAnchor="text" w:xAlign="center" w:y="1"/>
              <w:shd w:val="clear" w:color="auto" w:fill="auto"/>
              <w:spacing w:before="0" w:after="0" w:line="203" w:lineRule="exact"/>
              <w:jc w:val="center"/>
            </w:pPr>
            <w:r>
              <w:rPr>
                <w:rStyle w:val="85pt"/>
              </w:rPr>
              <w:t>твенной</w:t>
            </w:r>
          </w:p>
          <w:p w:rsidR="002467A8" w:rsidRDefault="00246787">
            <w:pPr>
              <w:pStyle w:val="11"/>
              <w:framePr w:w="8250" w:wrap="notBeside" w:vAnchor="text" w:hAnchor="text" w:xAlign="center" w:y="1"/>
              <w:shd w:val="clear" w:color="auto" w:fill="auto"/>
              <w:spacing w:before="0" w:after="0" w:line="203" w:lineRule="exact"/>
              <w:jc w:val="center"/>
            </w:pPr>
            <w:r>
              <w:rPr>
                <w:rStyle w:val="85pt"/>
              </w:rPr>
              <w:t>организац</w:t>
            </w:r>
          </w:p>
          <w:p w:rsidR="002467A8" w:rsidRDefault="00246787">
            <w:pPr>
              <w:pStyle w:val="11"/>
              <w:framePr w:w="8250" w:wrap="notBeside" w:vAnchor="text" w:hAnchor="text" w:xAlign="center" w:y="1"/>
              <w:shd w:val="clear" w:color="auto" w:fill="auto"/>
              <w:spacing w:before="0" w:after="0" w:line="203" w:lineRule="exact"/>
              <w:jc w:val="center"/>
            </w:pPr>
            <w:r>
              <w:rPr>
                <w:rStyle w:val="CenturyGothic6pt"/>
              </w:rPr>
              <w:t>ИИ</w:t>
            </w:r>
          </w:p>
        </w:tc>
        <w:tc>
          <w:tcPr>
            <w:tcW w:w="610"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Вид</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пров</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ерки</w:t>
            </w:r>
          </w:p>
        </w:tc>
        <w:tc>
          <w:tcPr>
            <w:tcW w:w="1831" w:type="dxa"/>
            <w:gridSpan w:val="4"/>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3" w:lineRule="exact"/>
              <w:jc w:val="center"/>
            </w:pPr>
            <w:r>
              <w:rPr>
                <w:rStyle w:val="85pt"/>
              </w:rPr>
              <w:t>Сроки проведения мероприятий по контролю</w:t>
            </w:r>
          </w:p>
        </w:tc>
        <w:tc>
          <w:tcPr>
            <w:tcW w:w="1169"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9" w:lineRule="exact"/>
              <w:jc w:val="center"/>
            </w:pPr>
            <w:r>
              <w:rPr>
                <w:rStyle w:val="85pt"/>
              </w:rPr>
              <w:t>Правовые основания для проведения проверки (план, распоряжен ие, обращение и т.д.)</w:t>
            </w:r>
          </w:p>
        </w:tc>
        <w:tc>
          <w:tcPr>
            <w:tcW w:w="745"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3" w:lineRule="exact"/>
              <w:ind w:left="80"/>
              <w:jc w:val="left"/>
            </w:pPr>
            <w:r>
              <w:rPr>
                <w:rStyle w:val="85pt"/>
              </w:rPr>
              <w:t>Дата,</w:t>
            </w:r>
          </w:p>
          <w:p w:rsidR="002467A8" w:rsidRDefault="00246787">
            <w:pPr>
              <w:pStyle w:val="11"/>
              <w:framePr w:w="8250" w:wrap="notBeside" w:vAnchor="text" w:hAnchor="text" w:xAlign="center" w:y="1"/>
              <w:shd w:val="clear" w:color="auto" w:fill="auto"/>
              <w:spacing w:before="0" w:after="0" w:line="203" w:lineRule="exact"/>
              <w:ind w:left="80"/>
              <w:jc w:val="left"/>
            </w:pPr>
            <w:r>
              <w:rPr>
                <w:rStyle w:val="85pt"/>
              </w:rPr>
              <w:t>номер</w:t>
            </w:r>
          </w:p>
          <w:p w:rsidR="002467A8" w:rsidRDefault="00246787">
            <w:pPr>
              <w:pStyle w:val="11"/>
              <w:framePr w:w="8250" w:wrap="notBeside" w:vAnchor="text" w:hAnchor="text" w:xAlign="center" w:y="1"/>
              <w:shd w:val="clear" w:color="auto" w:fill="auto"/>
              <w:spacing w:before="0" w:after="0" w:line="203" w:lineRule="exact"/>
              <w:ind w:left="160"/>
              <w:jc w:val="left"/>
            </w:pPr>
            <w:r>
              <w:rPr>
                <w:rStyle w:val="85pt"/>
              </w:rPr>
              <w:t>акта</w:t>
            </w:r>
          </w:p>
          <w:p w:rsidR="002467A8" w:rsidRDefault="00246787">
            <w:pPr>
              <w:pStyle w:val="11"/>
              <w:framePr w:w="8250" w:wrap="notBeside" w:vAnchor="text" w:hAnchor="text" w:xAlign="center" w:y="1"/>
              <w:shd w:val="clear" w:color="auto" w:fill="auto"/>
              <w:spacing w:before="0" w:after="0" w:line="203" w:lineRule="exact"/>
              <w:ind w:left="80"/>
              <w:jc w:val="left"/>
            </w:pPr>
            <w:r>
              <w:rPr>
                <w:rStyle w:val="85pt"/>
              </w:rPr>
              <w:t>прове</w:t>
            </w:r>
          </w:p>
          <w:p w:rsidR="002467A8" w:rsidRDefault="00246787">
            <w:pPr>
              <w:pStyle w:val="11"/>
              <w:framePr w:w="8250" w:wrap="notBeside" w:vAnchor="text" w:hAnchor="text" w:xAlign="center" w:y="1"/>
              <w:shd w:val="clear" w:color="auto" w:fill="auto"/>
              <w:spacing w:before="0" w:after="0" w:line="203" w:lineRule="exact"/>
              <w:ind w:left="160"/>
              <w:jc w:val="left"/>
            </w:pPr>
            <w:r>
              <w:rPr>
                <w:rStyle w:val="85pt"/>
              </w:rPr>
              <w:t>рки</w:t>
            </w:r>
          </w:p>
        </w:tc>
        <w:tc>
          <w:tcPr>
            <w:tcW w:w="1062"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9" w:lineRule="exact"/>
              <w:jc w:val="center"/>
            </w:pPr>
            <w:r>
              <w:rPr>
                <w:rStyle w:val="85pt"/>
              </w:rPr>
              <w:t>Руководит ель органа (структур ного подраздел ения) Админист рации района, координи рующего деятельно сть организац</w:t>
            </w:r>
          </w:p>
          <w:p w:rsidR="002467A8" w:rsidRDefault="00246787">
            <w:pPr>
              <w:pStyle w:val="11"/>
              <w:framePr w:w="8250" w:wrap="notBeside" w:vAnchor="text" w:hAnchor="text" w:xAlign="center" w:y="1"/>
              <w:shd w:val="clear" w:color="auto" w:fill="auto"/>
              <w:spacing w:before="0" w:after="0" w:line="120" w:lineRule="exact"/>
              <w:jc w:val="center"/>
            </w:pPr>
            <w:r>
              <w:rPr>
                <w:rStyle w:val="CenturyGothic6pt"/>
              </w:rPr>
              <w:t>ИИ</w:t>
            </w:r>
          </w:p>
        </w:tc>
        <w:tc>
          <w:tcPr>
            <w:tcW w:w="1214" w:type="dxa"/>
            <w:tcBorders>
              <w:top w:val="single" w:sz="4" w:space="0" w:color="auto"/>
              <w:left w:val="single" w:sz="4" w:space="0" w:color="auto"/>
              <w:right w:val="single" w:sz="4" w:space="0" w:color="auto"/>
            </w:tcBorders>
            <w:shd w:val="clear" w:color="auto" w:fill="FFFFFF"/>
            <w:vAlign w:val="bottom"/>
          </w:tcPr>
          <w:p w:rsidR="002467A8" w:rsidRDefault="00246787">
            <w:pPr>
              <w:pStyle w:val="11"/>
              <w:framePr w:w="8250" w:wrap="notBeside" w:vAnchor="text" w:hAnchor="text" w:xAlign="center" w:y="1"/>
              <w:shd w:val="clear" w:color="auto" w:fill="auto"/>
              <w:spacing w:before="0" w:after="0" w:line="209" w:lineRule="exact"/>
              <w:jc w:val="center"/>
            </w:pPr>
            <w:r>
              <w:rPr>
                <w:rStyle w:val="85pt"/>
              </w:rPr>
              <w:t>Подпись руководите ля органа (структурн ого подразделе ния) Администр ации района, координиру ющего деятельное ть</w:t>
            </w:r>
          </w:p>
          <w:p w:rsidR="002467A8" w:rsidRDefault="00246787">
            <w:pPr>
              <w:pStyle w:val="11"/>
              <w:framePr w:w="8250" w:wrap="notBeside" w:vAnchor="text" w:hAnchor="text" w:xAlign="center" w:y="1"/>
              <w:shd w:val="clear" w:color="auto" w:fill="auto"/>
              <w:spacing w:before="0" w:after="0" w:line="209" w:lineRule="exact"/>
              <w:jc w:val="center"/>
            </w:pPr>
            <w:r>
              <w:rPr>
                <w:rStyle w:val="85pt"/>
              </w:rPr>
              <w:t>организаци и</w:t>
            </w:r>
          </w:p>
        </w:tc>
      </w:tr>
      <w:tr w:rsidR="002467A8">
        <w:trPr>
          <w:trHeight w:hRule="exact" w:val="824"/>
          <w:jc w:val="center"/>
        </w:trPr>
        <w:tc>
          <w:tcPr>
            <w:tcW w:w="536"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1084"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1164" w:type="dxa"/>
            <w:gridSpan w:val="2"/>
            <w:tcBorders>
              <w:top w:val="single" w:sz="4" w:space="0" w:color="auto"/>
              <w:left w:val="single" w:sz="4" w:space="0" w:color="auto"/>
            </w:tcBorders>
            <w:shd w:val="clear" w:color="auto" w:fill="FFFFFF"/>
            <w:vAlign w:val="bottom"/>
          </w:tcPr>
          <w:p w:rsidR="002467A8" w:rsidRDefault="00246787">
            <w:pPr>
              <w:pStyle w:val="11"/>
              <w:framePr w:w="8250" w:wrap="notBeside" w:vAnchor="text" w:hAnchor="text" w:xAlign="center" w:y="1"/>
              <w:shd w:val="clear" w:color="auto" w:fill="auto"/>
              <w:spacing w:before="0" w:after="0" w:line="203" w:lineRule="exact"/>
              <w:jc w:val="center"/>
            </w:pPr>
            <w:r>
              <w:rPr>
                <w:rStyle w:val="85pt"/>
              </w:rPr>
              <w:t>в</w:t>
            </w:r>
          </w:p>
          <w:p w:rsidR="002467A8" w:rsidRDefault="00246787">
            <w:pPr>
              <w:pStyle w:val="11"/>
              <w:framePr w:w="8250" w:wrap="notBeside" w:vAnchor="text" w:hAnchor="text" w:xAlign="center" w:y="1"/>
              <w:shd w:val="clear" w:color="auto" w:fill="auto"/>
              <w:spacing w:before="0" w:after="0" w:line="203" w:lineRule="exact"/>
              <w:jc w:val="center"/>
            </w:pPr>
            <w:r>
              <w:rPr>
                <w:rStyle w:val="85pt"/>
              </w:rPr>
              <w:t>соответств ИИ с планом</w:t>
            </w:r>
          </w:p>
        </w:tc>
        <w:tc>
          <w:tcPr>
            <w:tcW w:w="667" w:type="dxa"/>
            <w:gridSpan w:val="2"/>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3" w:lineRule="exact"/>
              <w:jc w:val="center"/>
            </w:pPr>
            <w:r>
              <w:rPr>
                <w:rStyle w:val="85pt"/>
              </w:rPr>
              <w:t>факт</w:t>
            </w:r>
          </w:p>
          <w:p w:rsidR="002467A8" w:rsidRDefault="00246787">
            <w:pPr>
              <w:pStyle w:val="11"/>
              <w:framePr w:w="8250" w:wrap="notBeside" w:vAnchor="text" w:hAnchor="text" w:xAlign="center" w:y="1"/>
              <w:shd w:val="clear" w:color="auto" w:fill="auto"/>
              <w:spacing w:before="0" w:after="0" w:line="203" w:lineRule="exact"/>
              <w:jc w:val="center"/>
            </w:pPr>
            <w:r>
              <w:rPr>
                <w:rStyle w:val="85pt"/>
              </w:rPr>
              <w:t>ичес</w:t>
            </w:r>
          </w:p>
          <w:p w:rsidR="002467A8" w:rsidRDefault="00246787">
            <w:pPr>
              <w:pStyle w:val="11"/>
              <w:framePr w:w="8250" w:wrap="notBeside" w:vAnchor="text" w:hAnchor="text" w:xAlign="center" w:y="1"/>
              <w:shd w:val="clear" w:color="auto" w:fill="auto"/>
              <w:spacing w:before="0" w:after="0" w:line="203" w:lineRule="exact"/>
              <w:jc w:val="center"/>
            </w:pPr>
            <w:r>
              <w:rPr>
                <w:rStyle w:val="85pt"/>
              </w:rPr>
              <w:t>ки</w:t>
            </w:r>
          </w:p>
        </w:tc>
        <w:tc>
          <w:tcPr>
            <w:tcW w:w="1169"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2467A8" w:rsidRDefault="002467A8">
            <w:pPr>
              <w:framePr w:w="8250" w:wrap="notBeside" w:vAnchor="text" w:hAnchor="text" w:xAlign="center" w:y="1"/>
              <w:rPr>
                <w:sz w:val="10"/>
                <w:szCs w:val="10"/>
              </w:rPr>
            </w:pPr>
          </w:p>
        </w:tc>
      </w:tr>
      <w:tr w:rsidR="002467A8">
        <w:trPr>
          <w:trHeight w:hRule="exact" w:val="2936"/>
          <w:jc w:val="center"/>
        </w:trPr>
        <w:tc>
          <w:tcPr>
            <w:tcW w:w="536"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1084"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610"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да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та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на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ча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ла</w:t>
            </w:r>
          </w:p>
        </w:tc>
        <w:tc>
          <w:tcPr>
            <w:tcW w:w="678"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9" w:lineRule="exact"/>
              <w:jc w:val="center"/>
            </w:pPr>
            <w:r>
              <w:rPr>
                <w:rStyle w:val="85pt"/>
              </w:rPr>
              <w:t>дата</w:t>
            </w:r>
          </w:p>
          <w:p w:rsidR="002467A8" w:rsidRDefault="00246787">
            <w:pPr>
              <w:pStyle w:val="11"/>
              <w:framePr w:w="8250" w:wrap="notBeside" w:vAnchor="text" w:hAnchor="text" w:xAlign="center" w:y="1"/>
              <w:shd w:val="clear" w:color="auto" w:fill="auto"/>
              <w:spacing w:before="0" w:after="0" w:line="209" w:lineRule="exact"/>
              <w:jc w:val="center"/>
            </w:pPr>
            <w:r>
              <w:rPr>
                <w:rStyle w:val="85pt"/>
              </w:rPr>
              <w:t>окон</w:t>
            </w:r>
          </w:p>
          <w:p w:rsidR="002467A8" w:rsidRDefault="00246787">
            <w:pPr>
              <w:pStyle w:val="11"/>
              <w:framePr w:w="8250" w:wrap="notBeside" w:vAnchor="text" w:hAnchor="text" w:xAlign="center" w:y="1"/>
              <w:shd w:val="clear" w:color="auto" w:fill="auto"/>
              <w:spacing w:before="0" w:after="0" w:line="209" w:lineRule="exact"/>
              <w:jc w:val="center"/>
            </w:pPr>
            <w:r>
              <w:rPr>
                <w:rStyle w:val="85pt"/>
              </w:rPr>
              <w:t>чани</w:t>
            </w:r>
          </w:p>
          <w:p w:rsidR="002467A8" w:rsidRDefault="00246787">
            <w:pPr>
              <w:pStyle w:val="11"/>
              <w:framePr w:w="8250" w:wrap="notBeside" w:vAnchor="text" w:hAnchor="text" w:xAlign="center" w:y="1"/>
              <w:shd w:val="clear" w:color="auto" w:fill="auto"/>
              <w:spacing w:before="0" w:after="0" w:line="209" w:lineRule="exact"/>
              <w:jc w:val="center"/>
            </w:pPr>
            <w:r>
              <w:rPr>
                <w:rStyle w:val="85pt"/>
              </w:rPr>
              <w:t>я</w:t>
            </w:r>
          </w:p>
        </w:tc>
        <w:tc>
          <w:tcPr>
            <w:tcW w:w="486" w:type="dxa"/>
            <w:tcBorders>
              <w:top w:val="single" w:sz="4" w:space="0" w:color="auto"/>
              <w:left w:val="single" w:sz="4" w:space="0" w:color="auto"/>
            </w:tcBorders>
            <w:shd w:val="clear" w:color="auto" w:fill="FFFFFF"/>
          </w:tcPr>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да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та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на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ча</w:t>
            </w:r>
          </w:p>
          <w:p w:rsidR="002467A8" w:rsidRDefault="00246787">
            <w:pPr>
              <w:pStyle w:val="11"/>
              <w:framePr w:w="8250" w:wrap="notBeside" w:vAnchor="text" w:hAnchor="text" w:xAlign="center" w:y="1"/>
              <w:shd w:val="clear" w:color="auto" w:fill="auto"/>
              <w:spacing w:before="0" w:after="0" w:line="209" w:lineRule="exact"/>
              <w:ind w:left="100"/>
              <w:jc w:val="left"/>
            </w:pPr>
            <w:r>
              <w:rPr>
                <w:rStyle w:val="85pt"/>
              </w:rPr>
              <w:t>ла</w:t>
            </w:r>
          </w:p>
        </w:tc>
        <w:tc>
          <w:tcPr>
            <w:tcW w:w="181" w:type="dxa"/>
            <w:tcBorders>
              <w:top w:val="single" w:sz="4" w:space="0" w:color="auto"/>
              <w:left w:val="single" w:sz="4" w:space="0" w:color="auto"/>
            </w:tcBorders>
            <w:shd w:val="clear" w:color="auto" w:fill="FFFFFF"/>
            <w:vAlign w:val="bottom"/>
          </w:tcPr>
          <w:p w:rsidR="002467A8" w:rsidRDefault="00246787">
            <w:pPr>
              <w:pStyle w:val="11"/>
              <w:framePr w:w="8250" w:wrap="notBeside" w:vAnchor="text" w:hAnchor="text" w:xAlign="center" w:y="1"/>
              <w:shd w:val="clear" w:color="auto" w:fill="auto"/>
              <w:spacing w:before="0" w:after="0" w:line="209" w:lineRule="exact"/>
              <w:ind w:left="60"/>
              <w:jc w:val="left"/>
            </w:pPr>
            <w:r>
              <w:rPr>
                <w:rStyle w:val="85pt"/>
              </w:rPr>
              <w:t>д</w:t>
            </w:r>
          </w:p>
          <w:p w:rsidR="002467A8" w:rsidRDefault="00246787">
            <w:pPr>
              <w:pStyle w:val="11"/>
              <w:framePr w:w="8250" w:wrap="notBeside" w:vAnchor="text" w:hAnchor="text" w:xAlign="center" w:y="1"/>
              <w:shd w:val="clear" w:color="auto" w:fill="auto"/>
              <w:spacing w:before="0" w:after="0" w:line="209" w:lineRule="exact"/>
              <w:ind w:left="60"/>
              <w:jc w:val="left"/>
            </w:pPr>
            <w:r>
              <w:rPr>
                <w:rStyle w:val="85pt"/>
              </w:rPr>
              <w:t>а</w:t>
            </w:r>
          </w:p>
          <w:p w:rsidR="002467A8" w:rsidRDefault="00246787">
            <w:pPr>
              <w:pStyle w:val="11"/>
              <w:framePr w:w="8250" w:wrap="notBeside" w:vAnchor="text" w:hAnchor="text" w:xAlign="center" w:y="1"/>
              <w:shd w:val="clear" w:color="auto" w:fill="auto"/>
              <w:spacing w:before="0" w:after="0" w:line="209" w:lineRule="exact"/>
              <w:ind w:left="60"/>
              <w:jc w:val="left"/>
            </w:pPr>
            <w:r>
              <w:rPr>
                <w:rStyle w:val="85pt"/>
              </w:rPr>
              <w:t>т</w:t>
            </w:r>
          </w:p>
          <w:p w:rsidR="002467A8" w:rsidRDefault="00246787">
            <w:pPr>
              <w:pStyle w:val="11"/>
              <w:framePr w:w="8250" w:wrap="notBeside" w:vAnchor="text" w:hAnchor="text" w:xAlign="center" w:y="1"/>
              <w:shd w:val="clear" w:color="auto" w:fill="auto"/>
              <w:spacing w:before="0" w:after="180" w:line="209" w:lineRule="exact"/>
              <w:ind w:left="60"/>
              <w:jc w:val="left"/>
            </w:pPr>
            <w:r>
              <w:rPr>
                <w:rStyle w:val="85pt"/>
              </w:rPr>
              <w:t>а</w:t>
            </w:r>
          </w:p>
          <w:p w:rsidR="002467A8" w:rsidRDefault="00246787">
            <w:pPr>
              <w:pStyle w:val="11"/>
              <w:framePr w:w="8250" w:wrap="notBeside" w:vAnchor="text" w:hAnchor="text" w:xAlign="center" w:y="1"/>
              <w:shd w:val="clear" w:color="auto" w:fill="auto"/>
              <w:spacing w:before="180" w:after="0" w:line="203" w:lineRule="exact"/>
              <w:ind w:left="60"/>
              <w:jc w:val="left"/>
            </w:pPr>
            <w:r>
              <w:rPr>
                <w:rStyle w:val="85pt"/>
              </w:rPr>
              <w:t>о</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к</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о</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н</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ч</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а</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н</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85pt"/>
              </w:rPr>
              <w:t>и</w:t>
            </w:r>
          </w:p>
          <w:p w:rsidR="002467A8" w:rsidRDefault="00246787">
            <w:pPr>
              <w:pStyle w:val="11"/>
              <w:framePr w:w="8250" w:wrap="notBeside" w:vAnchor="text" w:hAnchor="text" w:xAlign="center" w:y="1"/>
              <w:shd w:val="clear" w:color="auto" w:fill="auto"/>
              <w:spacing w:before="0" w:after="0" w:line="203" w:lineRule="exact"/>
              <w:ind w:left="60"/>
              <w:jc w:val="left"/>
            </w:pPr>
            <w:r>
              <w:rPr>
                <w:rStyle w:val="CenturyGothic6pt"/>
              </w:rPr>
              <w:t>я</w:t>
            </w:r>
          </w:p>
        </w:tc>
        <w:tc>
          <w:tcPr>
            <w:tcW w:w="1169"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2467A8" w:rsidRDefault="002467A8">
            <w:pPr>
              <w:framePr w:w="8250"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2467A8" w:rsidRDefault="002467A8">
            <w:pPr>
              <w:framePr w:w="8250" w:wrap="notBeside" w:vAnchor="text" w:hAnchor="text" w:xAlign="center" w:y="1"/>
              <w:rPr>
                <w:sz w:val="10"/>
                <w:szCs w:val="10"/>
              </w:rPr>
            </w:pPr>
          </w:p>
        </w:tc>
      </w:tr>
      <w:tr w:rsidR="002467A8">
        <w:trPr>
          <w:trHeight w:hRule="exact" w:val="503"/>
          <w:jc w:val="center"/>
        </w:trPr>
        <w:tc>
          <w:tcPr>
            <w:tcW w:w="536"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1084"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610"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486"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678"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486"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181"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1169"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745"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1062" w:type="dxa"/>
            <w:tcBorders>
              <w:top w:val="single" w:sz="4" w:space="0" w:color="auto"/>
              <w:left w:val="single" w:sz="4" w:space="0" w:color="auto"/>
              <w:bottom w:val="single" w:sz="4" w:space="0" w:color="auto"/>
            </w:tcBorders>
            <w:shd w:val="clear" w:color="auto" w:fill="FFFFFF"/>
          </w:tcPr>
          <w:p w:rsidR="002467A8" w:rsidRDefault="002467A8">
            <w:pPr>
              <w:framePr w:w="8250" w:wrap="notBeside" w:vAnchor="text" w:hAnchor="text" w:xAlign="center" w:y="1"/>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2467A8" w:rsidRDefault="002467A8">
            <w:pPr>
              <w:framePr w:w="8250" w:wrap="notBeside" w:vAnchor="text" w:hAnchor="text" w:xAlign="center" w:y="1"/>
              <w:rPr>
                <w:sz w:val="10"/>
                <w:szCs w:val="10"/>
              </w:rPr>
            </w:pPr>
          </w:p>
        </w:tc>
      </w:tr>
    </w:tbl>
    <w:p w:rsidR="002467A8" w:rsidRDefault="002467A8">
      <w:pPr>
        <w:rPr>
          <w:sz w:val="2"/>
          <w:szCs w:val="2"/>
        </w:rPr>
      </w:pPr>
    </w:p>
    <w:p w:rsidR="002467A8" w:rsidRDefault="002467A8">
      <w:pPr>
        <w:rPr>
          <w:sz w:val="2"/>
          <w:szCs w:val="2"/>
        </w:rPr>
      </w:pPr>
    </w:p>
    <w:sectPr w:rsidR="002467A8" w:rsidSect="00033D35">
      <w:headerReference w:type="even" r:id="rId12"/>
      <w:headerReference w:type="default" r:id="rId13"/>
      <w:type w:val="continuous"/>
      <w:pgSz w:w="11906" w:h="16838"/>
      <w:pgMar w:top="1134" w:right="1134" w:bottom="1134" w:left="1134" w:header="0" w:footer="0"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2F5" w:rsidRDefault="003F42F5" w:rsidP="002467A8">
      <w:r>
        <w:separator/>
      </w:r>
    </w:p>
  </w:endnote>
  <w:endnote w:type="continuationSeparator" w:id="0">
    <w:p w:rsidR="003F42F5" w:rsidRDefault="003F42F5" w:rsidP="0024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2F5" w:rsidRDefault="003F42F5"/>
  </w:footnote>
  <w:footnote w:type="continuationSeparator" w:id="0">
    <w:p w:rsidR="003F42F5" w:rsidRDefault="003F42F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A8" w:rsidRDefault="009734CE">
    <w:pPr>
      <w:rPr>
        <w:sz w:val="2"/>
        <w:szCs w:val="2"/>
      </w:rPr>
    </w:pPr>
    <w:r w:rsidRPr="009734CE">
      <w:pict>
        <v:shapetype id="_x0000_t202" coordsize="21600,21600" o:spt="202" path="m,l,21600r21600,l21600,xe">
          <v:stroke joinstyle="miter"/>
          <v:path gradientshapeok="t" o:connecttype="rect"/>
        </v:shapetype>
        <v:shape id="_x0000_s1025" type="#_x0000_t202" style="position:absolute;margin-left:433.75pt;margin-top:110.95pt;width:66.9pt;height:17.25pt;z-index:-188744064;mso-wrap-style:none;mso-wrap-distance-left:5pt;mso-wrap-distance-right:5pt;mso-position-horizontal-relative:page;mso-position-vertical-relative:page" wrapcoords="0 0" filled="f" stroked="f">
          <v:textbox style="mso-fit-shape-to-text:t" inset="0,0,0,0">
            <w:txbxContent>
              <w:p w:rsidR="002467A8" w:rsidRPr="00980FBB" w:rsidRDefault="002467A8" w:rsidP="00980FB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A8" w:rsidRDefault="009734CE">
    <w:pPr>
      <w:rPr>
        <w:sz w:val="2"/>
        <w:szCs w:val="2"/>
      </w:rPr>
    </w:pPr>
    <w:r w:rsidRPr="009734CE">
      <w:pict>
        <v:shapetype id="_x0000_t202" coordsize="21600,21600" o:spt="202" path="m,l,21600r21600,l21600,xe">
          <v:stroke joinstyle="miter"/>
          <v:path gradientshapeok="t" o:connecttype="rect"/>
        </v:shapetype>
        <v:shape id="_x0000_s1026" type="#_x0000_t202" style="position:absolute;margin-left:417.2pt;margin-top:135.9pt;width:66.65pt;height:16.95pt;z-index:-188744063;mso-wrap-style:none;mso-wrap-distance-left:5pt;mso-wrap-distance-right:5pt;mso-position-horizontal-relative:page;mso-position-vertical-relative:page" wrapcoords="0 0" filled="f" stroked="f">
          <v:textbox style="mso-fit-shape-to-text:t" inset="0,0,0,0">
            <w:txbxContent>
              <w:p w:rsidR="002467A8" w:rsidRDefault="002467A8">
                <w:pPr>
                  <w:pStyle w:val="a6"/>
                  <w:shd w:val="clear" w:color="auto" w:fill="auto"/>
                  <w:spacing w:line="240" w:lineRule="auto"/>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A8" w:rsidRDefault="009734CE">
    <w:pPr>
      <w:rPr>
        <w:sz w:val="2"/>
        <w:szCs w:val="2"/>
      </w:rPr>
    </w:pPr>
    <w:r w:rsidRPr="009734CE">
      <w:pict>
        <v:shapetype id="_x0000_t202" coordsize="21600,21600" o:spt="202" path="m,l,21600r21600,l21600,xe">
          <v:stroke joinstyle="miter"/>
          <v:path gradientshapeok="t" o:connecttype="rect"/>
        </v:shapetype>
        <v:shape id="_x0000_s1027" type="#_x0000_t202" style="position:absolute;margin-left:417.2pt;margin-top:135.9pt;width:66.65pt;height:16.95pt;z-index:-188744062;mso-wrap-style:none;mso-wrap-distance-left:5pt;mso-wrap-distance-right:5pt;mso-position-horizontal-relative:page;mso-position-vertical-relative:page" wrapcoords="0 0" filled="f" stroked="f">
          <v:textbox style="mso-fit-shape-to-text:t" inset="0,0,0,0">
            <w:txbxContent>
              <w:p w:rsidR="002467A8" w:rsidRPr="004377E6" w:rsidRDefault="002467A8" w:rsidP="004377E6"/>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A8" w:rsidRDefault="009734CE">
    <w:pPr>
      <w:rPr>
        <w:sz w:val="2"/>
        <w:szCs w:val="2"/>
      </w:rPr>
    </w:pPr>
    <w:r w:rsidRPr="009734CE">
      <w:pict>
        <v:shapetype id="_x0000_t202" coordsize="21600,21600" o:spt="202" path="m,l,21600r21600,l21600,xe">
          <v:stroke joinstyle="miter"/>
          <v:path gradientshapeok="t" o:connecttype="rect"/>
        </v:shapetype>
        <v:shape id="_x0000_s1028" type="#_x0000_t202" style="position:absolute;margin-left:412.55pt;margin-top:133.45pt;width:66.65pt;height:16.95pt;z-index:-188744061;mso-wrap-style:none;mso-wrap-distance-left:5pt;mso-wrap-distance-right:5pt;mso-position-horizontal-relative:page;mso-position-vertical-relative:page" wrapcoords="0 0" filled="f" stroked="f">
          <v:textbox style="mso-fit-shape-to-text:t" inset="0,0,0,0">
            <w:txbxContent>
              <w:p w:rsidR="002467A8" w:rsidRDefault="00246787">
                <w:pPr>
                  <w:pStyle w:val="a6"/>
                  <w:shd w:val="clear" w:color="auto" w:fill="auto"/>
                  <w:spacing w:line="240" w:lineRule="auto"/>
                  <w:jc w:val="left"/>
                </w:pPr>
                <w:r>
                  <w:rPr>
                    <w:rStyle w:val="a7"/>
                  </w:rPr>
                  <w:t xml:space="preserve">Приложение № </w:t>
                </w:r>
                <w:fldSimple w:instr=" PAGE \* MERGEFORMAT ">
                  <w:r w:rsidR="007C5219" w:rsidRPr="007C5219">
                    <w:rPr>
                      <w:rStyle w:val="a7"/>
                      <w:noProof/>
                    </w:rPr>
                    <w:t>2</w:t>
                  </w:r>
                </w:fldSimple>
              </w:p>
              <w:p w:rsidR="002467A8" w:rsidRDefault="00246787">
                <w:pPr>
                  <w:pStyle w:val="a6"/>
                  <w:shd w:val="clear" w:color="auto" w:fill="auto"/>
                  <w:spacing w:line="240" w:lineRule="auto"/>
                  <w:jc w:val="left"/>
                </w:pPr>
                <w:r>
                  <w:rPr>
                    <w:rStyle w:val="a7"/>
                  </w:rPr>
                  <w:t>к положению</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A8" w:rsidRDefault="009734CE">
    <w:pPr>
      <w:rPr>
        <w:sz w:val="2"/>
        <w:szCs w:val="2"/>
      </w:rPr>
    </w:pPr>
    <w:r w:rsidRPr="009734CE">
      <w:pict>
        <v:shapetype id="_x0000_t202" coordsize="21600,21600" o:spt="202" path="m,l,21600r21600,l21600,xe">
          <v:stroke joinstyle="miter"/>
          <v:path gradientshapeok="t" o:connecttype="rect"/>
        </v:shapetype>
        <v:shape id="_x0000_s1030" type="#_x0000_t202" style="position:absolute;margin-left:429.35pt;margin-top:171.95pt;width:66.65pt;height:16.95pt;z-index:-188744059;mso-wrap-style:none;mso-wrap-distance-left:5pt;mso-wrap-distance-right:5pt;mso-position-horizontal-relative:page;mso-position-vertical-relative:page" wrapcoords="0 0" filled="f" stroked="f">
          <v:textbox style="mso-fit-shape-to-text:t" inset="0,0,0,0">
            <w:txbxContent>
              <w:p w:rsidR="002467A8" w:rsidRDefault="002467A8">
                <w:pPr>
                  <w:pStyle w:val="a6"/>
                  <w:shd w:val="clear" w:color="auto" w:fill="auto"/>
                  <w:spacing w:line="240" w:lineRule="auto"/>
                  <w:jc w:val="left"/>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A8" w:rsidRDefault="009734CE">
    <w:pPr>
      <w:rPr>
        <w:sz w:val="2"/>
        <w:szCs w:val="2"/>
      </w:rPr>
    </w:pPr>
    <w:r w:rsidRPr="009734CE">
      <w:pict>
        <v:shapetype id="_x0000_t202" coordsize="21600,21600" o:spt="202" path="m,l,21600r21600,l21600,xe">
          <v:stroke joinstyle="miter"/>
          <v:path gradientshapeok="t" o:connecttype="rect"/>
        </v:shapetype>
        <v:shape id="_x0000_s1031" type="#_x0000_t202" style="position:absolute;margin-left:429.35pt;margin-top:171.95pt;width:66.65pt;height:16.95pt;z-index:-188744058;mso-wrap-style:none;mso-wrap-distance-left:5pt;mso-wrap-distance-right:5pt;mso-position-horizontal-relative:page;mso-position-vertical-relative:page" wrapcoords="0 0" filled="f" stroked="f">
          <v:textbox style="mso-fit-shape-to-text:t" inset="0,0,0,0">
            <w:txbxContent>
              <w:p w:rsidR="002467A8" w:rsidRDefault="002467A8">
                <w:pPr>
                  <w:pStyle w:val="a6"/>
                  <w:shd w:val="clear" w:color="auto" w:fill="auto"/>
                  <w:spacing w:line="240" w:lineRule="auto"/>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A05"/>
    <w:multiLevelType w:val="multilevel"/>
    <w:tmpl w:val="CC9C3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E190E"/>
    <w:multiLevelType w:val="multilevel"/>
    <w:tmpl w:val="B43CFB9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80221"/>
    <w:multiLevelType w:val="multilevel"/>
    <w:tmpl w:val="CC52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12E02"/>
    <w:multiLevelType w:val="multilevel"/>
    <w:tmpl w:val="7AC44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87DA1"/>
    <w:multiLevelType w:val="multilevel"/>
    <w:tmpl w:val="CABE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23FCA"/>
    <w:multiLevelType w:val="multilevel"/>
    <w:tmpl w:val="DB76D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27F73"/>
    <w:multiLevelType w:val="multilevel"/>
    <w:tmpl w:val="77242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461EA"/>
    <w:multiLevelType w:val="multilevel"/>
    <w:tmpl w:val="4230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72F94"/>
    <w:multiLevelType w:val="hybridMultilevel"/>
    <w:tmpl w:val="A22A96B2"/>
    <w:lvl w:ilvl="0" w:tplc="7F36D70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395A6ED7"/>
    <w:multiLevelType w:val="multilevel"/>
    <w:tmpl w:val="EC2CE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C6721"/>
    <w:multiLevelType w:val="multilevel"/>
    <w:tmpl w:val="55BA5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6E71A0"/>
    <w:multiLevelType w:val="multilevel"/>
    <w:tmpl w:val="C20C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B92893"/>
    <w:multiLevelType w:val="multilevel"/>
    <w:tmpl w:val="9B046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F80FCC"/>
    <w:multiLevelType w:val="multilevel"/>
    <w:tmpl w:val="66880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642A82"/>
    <w:multiLevelType w:val="multilevel"/>
    <w:tmpl w:val="F356A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749BA"/>
    <w:multiLevelType w:val="multilevel"/>
    <w:tmpl w:val="4A8AD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5074EE"/>
    <w:multiLevelType w:val="multilevel"/>
    <w:tmpl w:val="2B805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652E6B"/>
    <w:multiLevelType w:val="multilevel"/>
    <w:tmpl w:val="E4A29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B07AB2"/>
    <w:multiLevelType w:val="multilevel"/>
    <w:tmpl w:val="9C38B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891988"/>
    <w:multiLevelType w:val="multilevel"/>
    <w:tmpl w:val="753C0CA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6D85D47"/>
    <w:multiLevelType w:val="multilevel"/>
    <w:tmpl w:val="750E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FD7E2C"/>
    <w:multiLevelType w:val="multilevel"/>
    <w:tmpl w:val="3E2A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B443A"/>
    <w:multiLevelType w:val="multilevel"/>
    <w:tmpl w:val="5D643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9545CD"/>
    <w:multiLevelType w:val="multilevel"/>
    <w:tmpl w:val="25102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AA5D71"/>
    <w:multiLevelType w:val="multilevel"/>
    <w:tmpl w:val="1826A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94A0A"/>
    <w:multiLevelType w:val="multilevel"/>
    <w:tmpl w:val="4CF01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012340"/>
    <w:multiLevelType w:val="multilevel"/>
    <w:tmpl w:val="ECC25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D77A10"/>
    <w:multiLevelType w:val="multilevel"/>
    <w:tmpl w:val="2312B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15"/>
  </w:num>
  <w:num w:numId="4">
    <w:abstractNumId w:val="16"/>
  </w:num>
  <w:num w:numId="5">
    <w:abstractNumId w:val="17"/>
  </w:num>
  <w:num w:numId="6">
    <w:abstractNumId w:val="1"/>
  </w:num>
  <w:num w:numId="7">
    <w:abstractNumId w:val="26"/>
  </w:num>
  <w:num w:numId="8">
    <w:abstractNumId w:val="11"/>
  </w:num>
  <w:num w:numId="9">
    <w:abstractNumId w:val="4"/>
  </w:num>
  <w:num w:numId="10">
    <w:abstractNumId w:val="7"/>
  </w:num>
  <w:num w:numId="11">
    <w:abstractNumId w:val="23"/>
  </w:num>
  <w:num w:numId="12">
    <w:abstractNumId w:val="21"/>
  </w:num>
  <w:num w:numId="13">
    <w:abstractNumId w:val="18"/>
  </w:num>
  <w:num w:numId="14">
    <w:abstractNumId w:val="0"/>
  </w:num>
  <w:num w:numId="15">
    <w:abstractNumId w:val="10"/>
  </w:num>
  <w:num w:numId="16">
    <w:abstractNumId w:val="9"/>
  </w:num>
  <w:num w:numId="17">
    <w:abstractNumId w:val="14"/>
  </w:num>
  <w:num w:numId="18">
    <w:abstractNumId w:val="27"/>
  </w:num>
  <w:num w:numId="19">
    <w:abstractNumId w:val="12"/>
  </w:num>
  <w:num w:numId="20">
    <w:abstractNumId w:val="6"/>
  </w:num>
  <w:num w:numId="21">
    <w:abstractNumId w:val="25"/>
  </w:num>
  <w:num w:numId="22">
    <w:abstractNumId w:val="22"/>
  </w:num>
  <w:num w:numId="23">
    <w:abstractNumId w:val="24"/>
  </w:num>
  <w:num w:numId="24">
    <w:abstractNumId w:val="2"/>
  </w:num>
  <w:num w:numId="25">
    <w:abstractNumId w:val="13"/>
  </w:num>
  <w:num w:numId="26">
    <w:abstractNumId w:val="3"/>
  </w:num>
  <w:num w:numId="27">
    <w:abstractNumId w:val="19"/>
    <w:lvlOverride w:ilvl="0">
      <w:startOverride w:val="2"/>
    </w:lvlOverride>
    <w:lvlOverride w:ilvl="1"/>
    <w:lvlOverride w:ilvl="2"/>
    <w:lvlOverride w:ilvl="3"/>
    <w:lvlOverride w:ilvl="4"/>
    <w:lvlOverride w:ilvl="5"/>
    <w:lvlOverride w:ilvl="6"/>
    <w:lvlOverride w:ilvl="7"/>
    <w:lvlOverride w:ilvl="8"/>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savePreviewPicture/>
  <w:hdrShapeDefaults>
    <o:shapedefaults v:ext="edit" spidmax="37890"/>
    <o:shapelayout v:ext="edit">
      <o:idmap v:ext="edit" data="1"/>
    </o:shapelayout>
  </w:hdrShapeDefaults>
  <w:footnotePr>
    <w:footnote w:id="-1"/>
    <w:footnote w:id="0"/>
  </w:footnotePr>
  <w:endnotePr>
    <w:endnote w:id="-1"/>
    <w:endnote w:id="0"/>
  </w:endnotePr>
  <w:compat>
    <w:doNotExpandShiftReturn/>
  </w:compat>
  <w:rsids>
    <w:rsidRoot w:val="002467A8"/>
    <w:rsid w:val="000124F5"/>
    <w:rsid w:val="00015E0D"/>
    <w:rsid w:val="00033D35"/>
    <w:rsid w:val="00091AA8"/>
    <w:rsid w:val="001036E2"/>
    <w:rsid w:val="00243064"/>
    <w:rsid w:val="00246787"/>
    <w:rsid w:val="002467A8"/>
    <w:rsid w:val="00273565"/>
    <w:rsid w:val="002A0576"/>
    <w:rsid w:val="002B647B"/>
    <w:rsid w:val="002E48DF"/>
    <w:rsid w:val="002F333E"/>
    <w:rsid w:val="00323593"/>
    <w:rsid w:val="00341C96"/>
    <w:rsid w:val="00343AB7"/>
    <w:rsid w:val="003640E2"/>
    <w:rsid w:val="00364BBA"/>
    <w:rsid w:val="00374D03"/>
    <w:rsid w:val="00377448"/>
    <w:rsid w:val="003E5C55"/>
    <w:rsid w:val="003F1181"/>
    <w:rsid w:val="003F42F5"/>
    <w:rsid w:val="004377E6"/>
    <w:rsid w:val="004872B6"/>
    <w:rsid w:val="00496758"/>
    <w:rsid w:val="005544D0"/>
    <w:rsid w:val="00592FF3"/>
    <w:rsid w:val="005B1C84"/>
    <w:rsid w:val="005D3799"/>
    <w:rsid w:val="006B07AF"/>
    <w:rsid w:val="007C5219"/>
    <w:rsid w:val="00821F7B"/>
    <w:rsid w:val="008731A7"/>
    <w:rsid w:val="0087434F"/>
    <w:rsid w:val="009734CE"/>
    <w:rsid w:val="00980FBB"/>
    <w:rsid w:val="00A0727C"/>
    <w:rsid w:val="00A10566"/>
    <w:rsid w:val="00AC51D5"/>
    <w:rsid w:val="00B21445"/>
    <w:rsid w:val="00B30D47"/>
    <w:rsid w:val="00B36302"/>
    <w:rsid w:val="00B6664B"/>
    <w:rsid w:val="00C00655"/>
    <w:rsid w:val="00C400DF"/>
    <w:rsid w:val="00C445D3"/>
    <w:rsid w:val="00C60CF5"/>
    <w:rsid w:val="00CE129B"/>
    <w:rsid w:val="00D2678B"/>
    <w:rsid w:val="00D83B52"/>
    <w:rsid w:val="00DB0864"/>
    <w:rsid w:val="00DE5112"/>
    <w:rsid w:val="00DF4EC0"/>
    <w:rsid w:val="00E03B21"/>
    <w:rsid w:val="00E459DA"/>
    <w:rsid w:val="00E90E8B"/>
    <w:rsid w:val="00E9144E"/>
    <w:rsid w:val="00EC183F"/>
    <w:rsid w:val="00F00B7B"/>
    <w:rsid w:val="00F203B5"/>
    <w:rsid w:val="00F66D94"/>
    <w:rsid w:val="00F66FA8"/>
    <w:rsid w:val="00F709A3"/>
    <w:rsid w:val="00F85F15"/>
    <w:rsid w:val="00F95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67A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67A8"/>
    <w:rPr>
      <w:color w:val="0066CC"/>
      <w:u w:val="single"/>
    </w:rPr>
  </w:style>
  <w:style w:type="character" w:customStyle="1" w:styleId="3Exact">
    <w:name w:val="Основной текст (3) Exact"/>
    <w:basedOn w:val="a0"/>
    <w:rsid w:val="002467A8"/>
    <w:rPr>
      <w:rFonts w:ascii="Times New Roman" w:eastAsia="Times New Roman" w:hAnsi="Times New Roman" w:cs="Times New Roman"/>
      <w:b/>
      <w:bCs/>
      <w:i w:val="0"/>
      <w:iCs w:val="0"/>
      <w:smallCaps w:val="0"/>
      <w:strike w:val="0"/>
      <w:spacing w:val="3"/>
      <w:sz w:val="18"/>
      <w:szCs w:val="18"/>
      <w:u w:val="none"/>
    </w:rPr>
  </w:style>
  <w:style w:type="character" w:customStyle="1" w:styleId="2">
    <w:name w:val="Основной текст (2)_"/>
    <w:basedOn w:val="a0"/>
    <w:link w:val="20"/>
    <w:rsid w:val="002467A8"/>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sid w:val="002467A8"/>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2467A8"/>
    <w:rPr>
      <w:rFonts w:ascii="Times New Roman" w:eastAsia="Times New Roman" w:hAnsi="Times New Roman" w:cs="Times New Roman"/>
      <w:b w:val="0"/>
      <w:bCs w:val="0"/>
      <w:i/>
      <w:iCs/>
      <w:smallCaps w:val="0"/>
      <w:strike w:val="0"/>
      <w:spacing w:val="-40"/>
      <w:u w:val="none"/>
    </w:rPr>
  </w:style>
  <w:style w:type="character" w:customStyle="1" w:styleId="2CenturyGothic10pt-1pt">
    <w:name w:val="Заголовок №2 + Century Gothic;10 pt;Полужирный;Интервал -1 pt"/>
    <w:basedOn w:val="21"/>
    <w:rsid w:val="002467A8"/>
    <w:rPr>
      <w:rFonts w:ascii="Century Gothic" w:eastAsia="Century Gothic" w:hAnsi="Century Gothic" w:cs="Century Gothic"/>
      <w:b/>
      <w:bCs/>
      <w:color w:val="000000"/>
      <w:spacing w:val="-20"/>
      <w:w w:val="100"/>
      <w:position w:val="0"/>
      <w:sz w:val="20"/>
      <w:szCs w:val="20"/>
      <w:lang w:val="ru-RU" w:eastAsia="ru-RU" w:bidi="ru-RU"/>
    </w:rPr>
  </w:style>
  <w:style w:type="character" w:customStyle="1" w:styleId="20pt">
    <w:name w:val="Заголовок №2 + Интервал 0 pt"/>
    <w:basedOn w:val="21"/>
    <w:rsid w:val="002467A8"/>
    <w:rPr>
      <w:color w:val="000000"/>
      <w:spacing w:val="0"/>
      <w:w w:val="100"/>
      <w:position w:val="0"/>
      <w:sz w:val="24"/>
      <w:szCs w:val="24"/>
      <w:u w:val="single"/>
      <w:lang w:val="en-US" w:eastAsia="en-US" w:bidi="en-US"/>
    </w:rPr>
  </w:style>
  <w:style w:type="character" w:customStyle="1" w:styleId="2CenturyGothic10pt0pt">
    <w:name w:val="Заголовок №2 + Century Gothic;10 pt;Полужирный;Не курсив;Интервал 0 pt"/>
    <w:basedOn w:val="21"/>
    <w:rsid w:val="002467A8"/>
    <w:rPr>
      <w:rFonts w:ascii="Century Gothic" w:eastAsia="Century Gothic" w:hAnsi="Century Gothic" w:cs="Century Gothic"/>
      <w:b/>
      <w:bCs/>
      <w:i/>
      <w:iCs/>
      <w:color w:val="000000"/>
      <w:spacing w:val="0"/>
      <w:w w:val="100"/>
      <w:position w:val="0"/>
      <w:sz w:val="20"/>
      <w:szCs w:val="20"/>
      <w:lang w:val="ru-RU" w:eastAsia="ru-RU" w:bidi="ru-RU"/>
    </w:rPr>
  </w:style>
  <w:style w:type="character" w:customStyle="1" w:styleId="23">
    <w:name w:val="Заголовок №2"/>
    <w:basedOn w:val="21"/>
    <w:rsid w:val="002467A8"/>
    <w:rPr>
      <w:color w:val="000000"/>
      <w:w w:val="100"/>
      <w:position w:val="0"/>
      <w:sz w:val="24"/>
      <w:szCs w:val="24"/>
      <w:u w:val="single"/>
      <w:lang w:val="ru-RU" w:eastAsia="ru-RU" w:bidi="ru-RU"/>
    </w:rPr>
  </w:style>
  <w:style w:type="character" w:customStyle="1" w:styleId="3">
    <w:name w:val="Основной текст (3)_"/>
    <w:basedOn w:val="a0"/>
    <w:link w:val="30"/>
    <w:rsid w:val="002467A8"/>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11"/>
    <w:rsid w:val="002467A8"/>
    <w:rPr>
      <w:rFonts w:ascii="Times New Roman" w:eastAsia="Times New Roman" w:hAnsi="Times New Roman" w:cs="Times New Roman"/>
      <w:b w:val="0"/>
      <w:bCs w:val="0"/>
      <w:i w:val="0"/>
      <w:iCs w:val="0"/>
      <w:smallCaps w:val="0"/>
      <w:strike w:val="0"/>
      <w:sz w:val="20"/>
      <w:szCs w:val="20"/>
      <w:u w:val="none"/>
    </w:rPr>
  </w:style>
  <w:style w:type="character" w:customStyle="1" w:styleId="13pt">
    <w:name w:val="Основной текст + 13 pt;Курсив"/>
    <w:basedOn w:val="a4"/>
    <w:rsid w:val="002467A8"/>
    <w:rPr>
      <w:i/>
      <w:iCs/>
      <w:color w:val="000000"/>
      <w:spacing w:val="0"/>
      <w:w w:val="100"/>
      <w:position w:val="0"/>
      <w:sz w:val="26"/>
      <w:szCs w:val="26"/>
      <w:u w:val="single"/>
      <w:lang w:val="ru-RU" w:eastAsia="ru-RU" w:bidi="ru-RU"/>
    </w:rPr>
  </w:style>
  <w:style w:type="character" w:customStyle="1" w:styleId="-1pt">
    <w:name w:val="Основной текст + Интервал -1 pt"/>
    <w:basedOn w:val="a4"/>
    <w:rsid w:val="002467A8"/>
    <w:rPr>
      <w:color w:val="000000"/>
      <w:spacing w:val="-20"/>
      <w:w w:val="100"/>
      <w:position w:val="0"/>
      <w:u w:val="single"/>
      <w:lang w:val="ru-RU" w:eastAsia="ru-RU" w:bidi="ru-RU"/>
    </w:rPr>
  </w:style>
  <w:style w:type="character" w:customStyle="1" w:styleId="4">
    <w:name w:val="Основной текст (4)_"/>
    <w:basedOn w:val="a0"/>
    <w:link w:val="40"/>
    <w:rsid w:val="002467A8"/>
    <w:rPr>
      <w:rFonts w:ascii="Times New Roman" w:eastAsia="Times New Roman" w:hAnsi="Times New Roman" w:cs="Times New Roman"/>
      <w:b/>
      <w:bCs/>
      <w:i w:val="0"/>
      <w:iCs w:val="0"/>
      <w:smallCaps w:val="0"/>
      <w:strike w:val="0"/>
      <w:sz w:val="16"/>
      <w:szCs w:val="16"/>
      <w:u w:val="none"/>
    </w:rPr>
  </w:style>
  <w:style w:type="character" w:customStyle="1" w:styleId="a5">
    <w:name w:val="Колонтитул_"/>
    <w:basedOn w:val="a0"/>
    <w:link w:val="a6"/>
    <w:rsid w:val="002467A8"/>
    <w:rPr>
      <w:rFonts w:ascii="Times New Roman" w:eastAsia="Times New Roman" w:hAnsi="Times New Roman" w:cs="Times New Roman"/>
      <w:b w:val="0"/>
      <w:bCs w:val="0"/>
      <w:i w:val="0"/>
      <w:iCs w:val="0"/>
      <w:smallCaps w:val="0"/>
      <w:strike w:val="0"/>
      <w:sz w:val="17"/>
      <w:szCs w:val="17"/>
      <w:u w:val="none"/>
    </w:rPr>
  </w:style>
  <w:style w:type="character" w:customStyle="1" w:styleId="a7">
    <w:name w:val="Колонтитул"/>
    <w:basedOn w:val="a5"/>
    <w:rsid w:val="002467A8"/>
    <w:rPr>
      <w:color w:val="000000"/>
      <w:spacing w:val="0"/>
      <w:w w:val="100"/>
      <w:position w:val="0"/>
      <w:lang w:val="ru-RU" w:eastAsia="ru-RU" w:bidi="ru-RU"/>
    </w:rPr>
  </w:style>
  <w:style w:type="character" w:customStyle="1" w:styleId="5">
    <w:name w:val="Основной текст (5)_"/>
    <w:basedOn w:val="a0"/>
    <w:link w:val="50"/>
    <w:rsid w:val="002467A8"/>
    <w:rPr>
      <w:rFonts w:ascii="Times New Roman" w:eastAsia="Times New Roman" w:hAnsi="Times New Roman" w:cs="Times New Roman"/>
      <w:b w:val="0"/>
      <w:bCs w:val="0"/>
      <w:i w:val="0"/>
      <w:iCs w:val="0"/>
      <w:smallCaps w:val="0"/>
      <w:strike w:val="0"/>
      <w:sz w:val="17"/>
      <w:szCs w:val="17"/>
      <w:u w:val="none"/>
    </w:rPr>
  </w:style>
  <w:style w:type="character" w:customStyle="1" w:styleId="a8">
    <w:name w:val="Оглавление_"/>
    <w:basedOn w:val="a0"/>
    <w:link w:val="a9"/>
    <w:rsid w:val="002467A8"/>
    <w:rPr>
      <w:rFonts w:ascii="Times New Roman" w:eastAsia="Times New Roman" w:hAnsi="Times New Roman" w:cs="Times New Roman"/>
      <w:b w:val="0"/>
      <w:bCs w:val="0"/>
      <w:i w:val="0"/>
      <w:iCs w:val="0"/>
      <w:smallCaps w:val="0"/>
      <w:strike w:val="0"/>
      <w:sz w:val="17"/>
      <w:szCs w:val="17"/>
      <w:u w:val="none"/>
    </w:rPr>
  </w:style>
  <w:style w:type="character" w:customStyle="1" w:styleId="10pt">
    <w:name w:val="Оглавление + 10 pt"/>
    <w:basedOn w:val="a8"/>
    <w:rsid w:val="002467A8"/>
    <w:rPr>
      <w:color w:val="000000"/>
      <w:spacing w:val="0"/>
      <w:w w:val="100"/>
      <w:position w:val="0"/>
      <w:sz w:val="20"/>
      <w:szCs w:val="20"/>
      <w:lang w:val="ru-RU" w:eastAsia="ru-RU" w:bidi="ru-RU"/>
    </w:rPr>
  </w:style>
  <w:style w:type="character" w:customStyle="1" w:styleId="85pt">
    <w:name w:val="Основной текст + 8;5 pt"/>
    <w:basedOn w:val="a4"/>
    <w:rsid w:val="002467A8"/>
    <w:rPr>
      <w:color w:val="000000"/>
      <w:spacing w:val="0"/>
      <w:w w:val="100"/>
      <w:position w:val="0"/>
      <w:sz w:val="17"/>
      <w:szCs w:val="17"/>
      <w:lang w:val="ru-RU" w:eastAsia="ru-RU" w:bidi="ru-RU"/>
    </w:rPr>
  </w:style>
  <w:style w:type="character" w:customStyle="1" w:styleId="CenturyGothic6pt">
    <w:name w:val="Основной текст + Century Gothic;6 pt"/>
    <w:basedOn w:val="a4"/>
    <w:rsid w:val="002467A8"/>
    <w:rPr>
      <w:rFonts w:ascii="Century Gothic" w:eastAsia="Century Gothic" w:hAnsi="Century Gothic" w:cs="Century Gothic"/>
      <w:color w:val="000000"/>
      <w:spacing w:val="0"/>
      <w:w w:val="100"/>
      <w:position w:val="0"/>
      <w:sz w:val="12"/>
      <w:szCs w:val="12"/>
      <w:lang w:val="ru-RU" w:eastAsia="ru-RU" w:bidi="ru-RU"/>
    </w:rPr>
  </w:style>
  <w:style w:type="paragraph" w:customStyle="1" w:styleId="30">
    <w:name w:val="Основной текст (3)"/>
    <w:basedOn w:val="a"/>
    <w:link w:val="3"/>
    <w:rsid w:val="002467A8"/>
    <w:pPr>
      <w:shd w:val="clear" w:color="auto" w:fill="FFFFFF"/>
      <w:spacing w:before="240" w:after="420" w:line="237" w:lineRule="exact"/>
    </w:pPr>
    <w:rPr>
      <w:rFonts w:ascii="Times New Roman" w:eastAsia="Times New Roman" w:hAnsi="Times New Roman" w:cs="Times New Roman"/>
      <w:b/>
      <w:bCs/>
      <w:sz w:val="19"/>
      <w:szCs w:val="19"/>
    </w:rPr>
  </w:style>
  <w:style w:type="paragraph" w:customStyle="1" w:styleId="20">
    <w:name w:val="Основной текст (2)"/>
    <w:basedOn w:val="a"/>
    <w:link w:val="2"/>
    <w:rsid w:val="002467A8"/>
    <w:pPr>
      <w:shd w:val="clear" w:color="auto" w:fill="FFFFFF"/>
      <w:spacing w:after="240" w:line="322"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2467A8"/>
    <w:pPr>
      <w:shd w:val="clear" w:color="auto" w:fill="FFFFFF"/>
      <w:spacing w:before="240" w:after="540" w:line="0" w:lineRule="atLeast"/>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2467A8"/>
    <w:pPr>
      <w:shd w:val="clear" w:color="auto" w:fill="FFFFFF"/>
      <w:spacing w:before="540" w:after="240" w:line="0" w:lineRule="atLeast"/>
      <w:jc w:val="both"/>
      <w:outlineLvl w:val="1"/>
    </w:pPr>
    <w:rPr>
      <w:rFonts w:ascii="Times New Roman" w:eastAsia="Times New Roman" w:hAnsi="Times New Roman" w:cs="Times New Roman"/>
      <w:i/>
      <w:iCs/>
      <w:spacing w:val="-40"/>
    </w:rPr>
  </w:style>
  <w:style w:type="paragraph" w:customStyle="1" w:styleId="11">
    <w:name w:val="Основной текст1"/>
    <w:basedOn w:val="a"/>
    <w:link w:val="a4"/>
    <w:rsid w:val="002467A8"/>
    <w:pPr>
      <w:shd w:val="clear" w:color="auto" w:fill="FFFFFF"/>
      <w:spacing w:before="420" w:after="240" w:line="243" w:lineRule="exact"/>
      <w:jc w:val="both"/>
    </w:pPr>
    <w:rPr>
      <w:rFonts w:ascii="Times New Roman" w:eastAsia="Times New Roman" w:hAnsi="Times New Roman" w:cs="Times New Roman"/>
      <w:sz w:val="20"/>
      <w:szCs w:val="20"/>
    </w:rPr>
  </w:style>
  <w:style w:type="paragraph" w:customStyle="1" w:styleId="40">
    <w:name w:val="Основной текст (4)"/>
    <w:basedOn w:val="a"/>
    <w:link w:val="4"/>
    <w:rsid w:val="002467A8"/>
    <w:pPr>
      <w:shd w:val="clear" w:color="auto" w:fill="FFFFFF"/>
      <w:spacing w:line="209" w:lineRule="exact"/>
      <w:jc w:val="center"/>
    </w:pPr>
    <w:rPr>
      <w:rFonts w:ascii="Times New Roman" w:eastAsia="Times New Roman" w:hAnsi="Times New Roman" w:cs="Times New Roman"/>
      <w:b/>
      <w:bCs/>
      <w:sz w:val="16"/>
      <w:szCs w:val="16"/>
    </w:rPr>
  </w:style>
  <w:style w:type="paragraph" w:customStyle="1" w:styleId="a6">
    <w:name w:val="Колонтитул"/>
    <w:basedOn w:val="a"/>
    <w:link w:val="a5"/>
    <w:rsid w:val="002467A8"/>
    <w:pPr>
      <w:shd w:val="clear" w:color="auto" w:fill="FFFFFF"/>
      <w:spacing w:line="203" w:lineRule="exact"/>
      <w:jc w:val="right"/>
    </w:pPr>
    <w:rPr>
      <w:rFonts w:ascii="Times New Roman" w:eastAsia="Times New Roman" w:hAnsi="Times New Roman" w:cs="Times New Roman"/>
      <w:sz w:val="17"/>
      <w:szCs w:val="17"/>
    </w:rPr>
  </w:style>
  <w:style w:type="paragraph" w:customStyle="1" w:styleId="50">
    <w:name w:val="Основной текст (5)"/>
    <w:basedOn w:val="a"/>
    <w:link w:val="5"/>
    <w:rsid w:val="002467A8"/>
    <w:pPr>
      <w:shd w:val="clear" w:color="auto" w:fill="FFFFFF"/>
      <w:spacing w:line="209" w:lineRule="exact"/>
      <w:jc w:val="both"/>
    </w:pPr>
    <w:rPr>
      <w:rFonts w:ascii="Times New Roman" w:eastAsia="Times New Roman" w:hAnsi="Times New Roman" w:cs="Times New Roman"/>
      <w:sz w:val="17"/>
      <w:szCs w:val="17"/>
    </w:rPr>
  </w:style>
  <w:style w:type="paragraph" w:customStyle="1" w:styleId="a9">
    <w:name w:val="Оглавление"/>
    <w:basedOn w:val="a"/>
    <w:link w:val="a8"/>
    <w:rsid w:val="002467A8"/>
    <w:pPr>
      <w:shd w:val="clear" w:color="auto" w:fill="FFFFFF"/>
      <w:spacing w:before="120" w:line="418" w:lineRule="exact"/>
      <w:jc w:val="both"/>
    </w:pPr>
    <w:rPr>
      <w:rFonts w:ascii="Times New Roman" w:eastAsia="Times New Roman" w:hAnsi="Times New Roman" w:cs="Times New Roman"/>
      <w:sz w:val="17"/>
      <w:szCs w:val="17"/>
    </w:rPr>
  </w:style>
  <w:style w:type="paragraph" w:styleId="aa">
    <w:name w:val="header"/>
    <w:basedOn w:val="a"/>
    <w:link w:val="ab"/>
    <w:uiPriority w:val="99"/>
    <w:semiHidden/>
    <w:unhideWhenUsed/>
    <w:rsid w:val="00980FBB"/>
    <w:pPr>
      <w:tabs>
        <w:tab w:val="center" w:pos="4677"/>
        <w:tab w:val="right" w:pos="9355"/>
      </w:tabs>
    </w:pPr>
  </w:style>
  <w:style w:type="character" w:customStyle="1" w:styleId="ab">
    <w:name w:val="Верхний колонтитул Знак"/>
    <w:basedOn w:val="a0"/>
    <w:link w:val="aa"/>
    <w:uiPriority w:val="99"/>
    <w:semiHidden/>
    <w:rsid w:val="00980FBB"/>
    <w:rPr>
      <w:color w:val="000000"/>
    </w:rPr>
  </w:style>
  <w:style w:type="paragraph" w:styleId="ac">
    <w:name w:val="footer"/>
    <w:basedOn w:val="a"/>
    <w:link w:val="ad"/>
    <w:uiPriority w:val="99"/>
    <w:semiHidden/>
    <w:unhideWhenUsed/>
    <w:rsid w:val="00980FBB"/>
    <w:pPr>
      <w:tabs>
        <w:tab w:val="center" w:pos="4677"/>
        <w:tab w:val="right" w:pos="9355"/>
      </w:tabs>
    </w:pPr>
  </w:style>
  <w:style w:type="character" w:customStyle="1" w:styleId="ad">
    <w:name w:val="Нижний колонтитул Знак"/>
    <w:basedOn w:val="a0"/>
    <w:link w:val="ac"/>
    <w:uiPriority w:val="99"/>
    <w:semiHidden/>
    <w:rsid w:val="00980FBB"/>
    <w:rPr>
      <w:color w:val="000000"/>
    </w:rPr>
  </w:style>
  <w:style w:type="paragraph" w:customStyle="1" w:styleId="31">
    <w:name w:val="Основной текст3"/>
    <w:basedOn w:val="a"/>
    <w:rsid w:val="00C400DF"/>
    <w:pPr>
      <w:shd w:val="clear" w:color="auto" w:fill="FFFFFF"/>
      <w:spacing w:before="360" w:after="480" w:line="485" w:lineRule="exact"/>
      <w:jc w:val="center"/>
    </w:pPr>
    <w:rPr>
      <w:rFonts w:ascii="Times New Roman" w:eastAsia="Times New Roman" w:hAnsi="Times New Roman" w:cs="Times New Roman"/>
      <w:color w:val="auto"/>
      <w:sz w:val="26"/>
      <w:szCs w:val="26"/>
    </w:rPr>
  </w:style>
  <w:style w:type="character" w:customStyle="1" w:styleId="6">
    <w:name w:val="Основной текст (6)_"/>
    <w:basedOn w:val="a0"/>
    <w:link w:val="60"/>
    <w:locked/>
    <w:rsid w:val="00C400DF"/>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rsid w:val="00C400DF"/>
    <w:pPr>
      <w:shd w:val="clear" w:color="auto" w:fill="FFFFFF"/>
      <w:spacing w:before="720" w:after="600" w:line="0" w:lineRule="atLeast"/>
      <w:jc w:val="center"/>
    </w:pPr>
    <w:rPr>
      <w:rFonts w:ascii="Times New Roman" w:eastAsia="Times New Roman" w:hAnsi="Times New Roman" w:cs="Times New Roman"/>
      <w:color w:val="auto"/>
      <w:sz w:val="21"/>
      <w:szCs w:val="21"/>
    </w:rPr>
  </w:style>
  <w:style w:type="character" w:customStyle="1" w:styleId="7">
    <w:name w:val="Основной текст (7)_"/>
    <w:basedOn w:val="a0"/>
    <w:link w:val="70"/>
    <w:locked/>
    <w:rsid w:val="00C400DF"/>
    <w:rPr>
      <w:rFonts w:ascii="Times New Roman" w:eastAsia="Times New Roman" w:hAnsi="Times New Roman" w:cs="Times New Roman"/>
      <w:shd w:val="clear" w:color="auto" w:fill="FFFFFF"/>
    </w:rPr>
  </w:style>
  <w:style w:type="paragraph" w:customStyle="1" w:styleId="70">
    <w:name w:val="Основной текст (7)"/>
    <w:basedOn w:val="a"/>
    <w:link w:val="7"/>
    <w:rsid w:val="00C400DF"/>
    <w:pPr>
      <w:shd w:val="clear" w:color="auto" w:fill="FFFFFF"/>
      <w:spacing w:before="60" w:after="240" w:line="302" w:lineRule="exact"/>
      <w:jc w:val="center"/>
    </w:pPr>
    <w:rPr>
      <w:rFonts w:ascii="Times New Roman" w:eastAsia="Times New Roman" w:hAnsi="Times New Roman" w:cs="Times New Roman"/>
      <w:color w:val="auto"/>
    </w:rPr>
  </w:style>
  <w:style w:type="character" w:customStyle="1" w:styleId="8">
    <w:name w:val="Основной текст (8)_"/>
    <w:basedOn w:val="a0"/>
    <w:link w:val="80"/>
    <w:locked/>
    <w:rsid w:val="00C400DF"/>
    <w:rPr>
      <w:rFonts w:ascii="Times New Roman" w:eastAsia="Times New Roman" w:hAnsi="Times New Roman" w:cs="Times New Roman"/>
      <w:sz w:val="15"/>
      <w:szCs w:val="15"/>
      <w:shd w:val="clear" w:color="auto" w:fill="FFFFFF"/>
    </w:rPr>
  </w:style>
  <w:style w:type="paragraph" w:customStyle="1" w:styleId="80">
    <w:name w:val="Основной текст (8)"/>
    <w:basedOn w:val="a"/>
    <w:link w:val="8"/>
    <w:rsid w:val="00C400DF"/>
    <w:pPr>
      <w:shd w:val="clear" w:color="auto" w:fill="FFFFFF"/>
      <w:spacing w:before="60" w:after="300" w:line="0" w:lineRule="atLeast"/>
      <w:jc w:val="both"/>
    </w:pPr>
    <w:rPr>
      <w:rFonts w:ascii="Times New Roman" w:eastAsia="Times New Roman" w:hAnsi="Times New Roman" w:cs="Times New Roman"/>
      <w:color w:val="auto"/>
      <w:sz w:val="15"/>
      <w:szCs w:val="15"/>
    </w:rPr>
  </w:style>
  <w:style w:type="character" w:customStyle="1" w:styleId="41">
    <w:name w:val="Заголовок №4_"/>
    <w:basedOn w:val="a0"/>
    <w:link w:val="42"/>
    <w:locked/>
    <w:rsid w:val="00C400DF"/>
    <w:rPr>
      <w:rFonts w:ascii="Times New Roman" w:eastAsia="Times New Roman" w:hAnsi="Times New Roman" w:cs="Times New Roman"/>
      <w:sz w:val="26"/>
      <w:szCs w:val="26"/>
      <w:shd w:val="clear" w:color="auto" w:fill="FFFFFF"/>
    </w:rPr>
  </w:style>
  <w:style w:type="paragraph" w:customStyle="1" w:styleId="42">
    <w:name w:val="Заголовок №4"/>
    <w:basedOn w:val="a"/>
    <w:link w:val="41"/>
    <w:rsid w:val="00C400DF"/>
    <w:pPr>
      <w:shd w:val="clear" w:color="auto" w:fill="FFFFFF"/>
      <w:spacing w:before="60" w:line="182" w:lineRule="exact"/>
      <w:jc w:val="both"/>
      <w:outlineLvl w:val="3"/>
    </w:pPr>
    <w:rPr>
      <w:rFonts w:ascii="Times New Roman" w:eastAsia="Times New Roman" w:hAnsi="Times New Roman" w:cs="Times New Roman"/>
      <w:color w:val="auto"/>
      <w:sz w:val="26"/>
      <w:szCs w:val="26"/>
    </w:rPr>
  </w:style>
  <w:style w:type="character" w:customStyle="1" w:styleId="71">
    <w:name w:val="Основной текст + 7"/>
    <w:aliases w:val="5 pt"/>
    <w:basedOn w:val="a4"/>
    <w:rsid w:val="00C400DF"/>
    <w:rPr>
      <w:color w:val="000000"/>
      <w:spacing w:val="0"/>
      <w:w w:val="100"/>
      <w:position w:val="0"/>
      <w:sz w:val="15"/>
      <w:szCs w:val="15"/>
      <w:shd w:val="clear" w:color="auto" w:fill="FFFFFF"/>
      <w:lang w:val="ru-RU" w:eastAsia="ru-RU" w:bidi="ru-RU"/>
    </w:rPr>
  </w:style>
  <w:style w:type="character" w:customStyle="1" w:styleId="24">
    <w:name w:val="Основной текст2"/>
    <w:basedOn w:val="a4"/>
    <w:rsid w:val="00C400DF"/>
    <w:rPr>
      <w:color w:val="000000"/>
      <w:spacing w:val="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93266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2DEB8-F3CA-4852-874A-9EADA54E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3681</Words>
  <Characters>20984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cp:lastPrinted>2021-12-09T06:13:00Z</cp:lastPrinted>
  <dcterms:created xsi:type="dcterms:W3CDTF">2021-12-13T08:49:00Z</dcterms:created>
  <dcterms:modified xsi:type="dcterms:W3CDTF">2021-12-13T08:49:00Z</dcterms:modified>
</cp:coreProperties>
</file>