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E2B" w:rsidRPr="00AE07B8" w:rsidRDefault="00087E2B" w:rsidP="00087E2B">
      <w:pPr>
        <w:pStyle w:val="a3"/>
        <w:spacing w:after="119"/>
        <w:jc w:val="center"/>
        <w:rPr>
          <w:b/>
          <w:color w:val="7030A0"/>
          <w:sz w:val="28"/>
          <w:szCs w:val="28"/>
        </w:rPr>
      </w:pPr>
      <w:r w:rsidRPr="00AE07B8">
        <w:rPr>
          <w:b/>
          <w:color w:val="7030A0"/>
          <w:sz w:val="28"/>
          <w:szCs w:val="28"/>
        </w:rPr>
        <w:t>ПОЯСНИТЕЛЬНАЯ ЗАПИСКА</w:t>
      </w:r>
    </w:p>
    <w:p w:rsidR="00087E2B" w:rsidRPr="00AE07B8" w:rsidRDefault="00087E2B" w:rsidP="00087E2B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  <w:r w:rsidRPr="00AE07B8">
        <w:rPr>
          <w:b/>
          <w:bCs/>
          <w:color w:val="7030A0"/>
          <w:sz w:val="28"/>
          <w:szCs w:val="28"/>
        </w:rPr>
        <w:t xml:space="preserve">к </w:t>
      </w:r>
      <w:r w:rsidRPr="00AE07B8">
        <w:rPr>
          <w:b/>
          <w:color w:val="7030A0"/>
          <w:sz w:val="28"/>
          <w:szCs w:val="28"/>
        </w:rPr>
        <w:t xml:space="preserve">прогнозу социально-экономического развития </w:t>
      </w:r>
      <w:proofErr w:type="spellStart"/>
      <w:r w:rsidRPr="00AE07B8">
        <w:rPr>
          <w:b/>
          <w:color w:val="7030A0"/>
          <w:sz w:val="28"/>
          <w:szCs w:val="28"/>
        </w:rPr>
        <w:t>Черемисновского</w:t>
      </w:r>
      <w:proofErr w:type="spellEnd"/>
      <w:r w:rsidRPr="00AE07B8">
        <w:rPr>
          <w:b/>
          <w:color w:val="7030A0"/>
          <w:sz w:val="28"/>
          <w:szCs w:val="28"/>
        </w:rPr>
        <w:t xml:space="preserve"> района Курской области на 202</w:t>
      </w:r>
      <w:r w:rsidR="009A5B44" w:rsidRPr="00AE07B8">
        <w:rPr>
          <w:b/>
          <w:color w:val="7030A0"/>
          <w:sz w:val="28"/>
          <w:szCs w:val="28"/>
        </w:rPr>
        <w:t>1</w:t>
      </w:r>
      <w:r w:rsidRPr="00AE07B8">
        <w:rPr>
          <w:b/>
          <w:color w:val="7030A0"/>
          <w:sz w:val="28"/>
          <w:szCs w:val="28"/>
        </w:rPr>
        <w:t xml:space="preserve"> год и плановый период 202</w:t>
      </w:r>
      <w:r w:rsidR="009A5B44" w:rsidRPr="00AE07B8">
        <w:rPr>
          <w:b/>
          <w:color w:val="7030A0"/>
          <w:sz w:val="28"/>
          <w:szCs w:val="28"/>
        </w:rPr>
        <w:t>2</w:t>
      </w:r>
      <w:r w:rsidRPr="00AE07B8">
        <w:rPr>
          <w:b/>
          <w:color w:val="7030A0"/>
          <w:sz w:val="28"/>
          <w:szCs w:val="28"/>
        </w:rPr>
        <w:t>-202</w:t>
      </w:r>
      <w:r w:rsidR="009A5B44" w:rsidRPr="00AE07B8">
        <w:rPr>
          <w:b/>
          <w:color w:val="7030A0"/>
          <w:sz w:val="28"/>
          <w:szCs w:val="28"/>
        </w:rPr>
        <w:t>4</w:t>
      </w:r>
      <w:r w:rsidRPr="00AE07B8">
        <w:rPr>
          <w:b/>
          <w:color w:val="7030A0"/>
          <w:sz w:val="28"/>
          <w:szCs w:val="28"/>
        </w:rPr>
        <w:t xml:space="preserve"> годов</w:t>
      </w:r>
    </w:p>
    <w:p w:rsidR="00087E2B" w:rsidRPr="00AE07B8" w:rsidRDefault="00087E2B" w:rsidP="00087E2B">
      <w:pPr>
        <w:pStyle w:val="a3"/>
        <w:spacing w:after="119"/>
        <w:jc w:val="center"/>
        <w:rPr>
          <w:b/>
          <w:color w:val="7030A0"/>
          <w:sz w:val="28"/>
          <w:szCs w:val="28"/>
        </w:rPr>
      </w:pPr>
      <w:r w:rsidRPr="00AE07B8">
        <w:rPr>
          <w:b/>
          <w:color w:val="7030A0"/>
          <w:sz w:val="28"/>
          <w:szCs w:val="28"/>
        </w:rPr>
        <w:t>ПРОМЫШЛЕННОСТЬ.</w:t>
      </w:r>
    </w:p>
    <w:p w:rsidR="00087E2B" w:rsidRPr="00AE07B8" w:rsidRDefault="00087E2B" w:rsidP="00087E2B">
      <w:pPr>
        <w:pStyle w:val="a3"/>
        <w:spacing w:after="119"/>
        <w:jc w:val="both"/>
        <w:rPr>
          <w:color w:val="7030A0"/>
        </w:rPr>
      </w:pPr>
      <w:r w:rsidRPr="00AE07B8">
        <w:rPr>
          <w:color w:val="7030A0"/>
        </w:rPr>
        <w:t xml:space="preserve">                Производством промышленной продукции на территории </w:t>
      </w:r>
      <w:proofErr w:type="spellStart"/>
      <w:r w:rsidRPr="00AE07B8">
        <w:rPr>
          <w:color w:val="7030A0"/>
        </w:rPr>
        <w:t>Черемисиновского</w:t>
      </w:r>
      <w:proofErr w:type="spellEnd"/>
      <w:r w:rsidRPr="00AE07B8">
        <w:rPr>
          <w:color w:val="7030A0"/>
        </w:rPr>
        <w:t xml:space="preserve"> района занимаются промышленные предприятия:   ООО «</w:t>
      </w:r>
      <w:proofErr w:type="spellStart"/>
      <w:r w:rsidRPr="00AE07B8">
        <w:rPr>
          <w:color w:val="7030A0"/>
        </w:rPr>
        <w:t>Курскзернопром</w:t>
      </w:r>
      <w:proofErr w:type="spellEnd"/>
      <w:r w:rsidRPr="00AE07B8">
        <w:rPr>
          <w:color w:val="7030A0"/>
        </w:rPr>
        <w:t>»,ОСП филиала ДОАО «</w:t>
      </w:r>
      <w:proofErr w:type="spellStart"/>
      <w:r w:rsidRPr="00AE07B8">
        <w:rPr>
          <w:color w:val="7030A0"/>
        </w:rPr>
        <w:t>Центрэнергогаз</w:t>
      </w:r>
      <w:proofErr w:type="spellEnd"/>
      <w:r w:rsidRPr="00AE07B8">
        <w:rPr>
          <w:color w:val="7030A0"/>
        </w:rPr>
        <w:t>», МУП БО «Ромашка», МУП «Водоканал-Сервис»,  ОГУП «</w:t>
      </w:r>
      <w:proofErr w:type="spellStart"/>
      <w:r w:rsidRPr="00AE07B8">
        <w:rPr>
          <w:color w:val="7030A0"/>
        </w:rPr>
        <w:t>Курскоблжилкомхоз</w:t>
      </w:r>
      <w:proofErr w:type="spellEnd"/>
      <w:r w:rsidRPr="00AE07B8">
        <w:rPr>
          <w:color w:val="7030A0"/>
        </w:rPr>
        <w:t xml:space="preserve">», </w:t>
      </w:r>
      <w:r w:rsidRPr="00AE07B8">
        <w:rPr>
          <w:rStyle w:val="a7"/>
          <w:b w:val="0"/>
          <w:color w:val="7030A0"/>
        </w:rPr>
        <w:t>АО «</w:t>
      </w:r>
      <w:proofErr w:type="spellStart"/>
      <w:r w:rsidRPr="00AE07B8">
        <w:rPr>
          <w:rStyle w:val="a7"/>
          <w:b w:val="0"/>
          <w:color w:val="7030A0"/>
        </w:rPr>
        <w:t>Курскоблводоканал</w:t>
      </w:r>
      <w:proofErr w:type="spellEnd"/>
      <w:r w:rsidRPr="00AE07B8">
        <w:rPr>
          <w:rStyle w:val="a7"/>
          <w:b w:val="0"/>
          <w:color w:val="7030A0"/>
        </w:rPr>
        <w:t>»,</w:t>
      </w:r>
      <w:r w:rsidRPr="00AE07B8">
        <w:rPr>
          <w:color w:val="7030A0"/>
        </w:rPr>
        <w:t xml:space="preserve"> </w:t>
      </w:r>
      <w:r w:rsidRPr="00AE07B8">
        <w:rPr>
          <w:rStyle w:val="a7"/>
          <w:b w:val="0"/>
          <w:color w:val="7030A0"/>
        </w:rPr>
        <w:t>АО "Спецавтобаза по уборке г</w:t>
      </w:r>
      <w:proofErr w:type="gramStart"/>
      <w:r w:rsidRPr="00AE07B8">
        <w:rPr>
          <w:rStyle w:val="a7"/>
          <w:b w:val="0"/>
          <w:color w:val="7030A0"/>
        </w:rPr>
        <w:t>.К</w:t>
      </w:r>
      <w:proofErr w:type="gramEnd"/>
      <w:r w:rsidRPr="00AE07B8">
        <w:rPr>
          <w:rStyle w:val="a7"/>
          <w:b w:val="0"/>
          <w:color w:val="7030A0"/>
        </w:rPr>
        <w:t>урск".</w:t>
      </w:r>
    </w:p>
    <w:p w:rsidR="00087E2B" w:rsidRPr="00AE07B8" w:rsidRDefault="00087E2B" w:rsidP="00087E2B">
      <w:pPr>
        <w:pStyle w:val="a3"/>
        <w:spacing w:after="119"/>
        <w:rPr>
          <w:rStyle w:val="a6"/>
          <w:color w:val="7030A0"/>
        </w:rPr>
      </w:pPr>
      <w:r w:rsidRPr="00AE07B8">
        <w:rPr>
          <w:color w:val="7030A0"/>
        </w:rPr>
        <w:t>В  20</w:t>
      </w:r>
      <w:r w:rsidR="009A5B44" w:rsidRPr="00AE07B8">
        <w:rPr>
          <w:color w:val="7030A0"/>
        </w:rPr>
        <w:t>20</w:t>
      </w:r>
      <w:r w:rsidRPr="00AE07B8">
        <w:rPr>
          <w:color w:val="7030A0"/>
        </w:rPr>
        <w:t xml:space="preserve"> году объем промышленного производства по району составил </w:t>
      </w:r>
      <w:r w:rsidR="009A5B44" w:rsidRPr="00AE07B8">
        <w:rPr>
          <w:color w:val="7030A0"/>
        </w:rPr>
        <w:t>922,8</w:t>
      </w:r>
      <w:r w:rsidRPr="00AE07B8">
        <w:rPr>
          <w:color w:val="7030A0"/>
        </w:rPr>
        <w:t xml:space="preserve"> млн</w:t>
      </w:r>
      <w:proofErr w:type="gramStart"/>
      <w:r w:rsidRPr="00AE07B8">
        <w:rPr>
          <w:color w:val="7030A0"/>
        </w:rPr>
        <w:t>.р</w:t>
      </w:r>
      <w:proofErr w:type="gramEnd"/>
      <w:r w:rsidRPr="00AE07B8">
        <w:rPr>
          <w:color w:val="7030A0"/>
        </w:rPr>
        <w:t>ублей. Из общего объема произведенной промышленной продукции в 20</w:t>
      </w:r>
      <w:r w:rsidR="009A5B44" w:rsidRPr="00AE07B8">
        <w:rPr>
          <w:color w:val="7030A0"/>
        </w:rPr>
        <w:t>20</w:t>
      </w:r>
      <w:r w:rsidRPr="00AE07B8">
        <w:rPr>
          <w:color w:val="7030A0"/>
        </w:rPr>
        <w:t xml:space="preserve"> году </w:t>
      </w:r>
      <w:r w:rsidR="00CD50A6" w:rsidRPr="00AE07B8">
        <w:rPr>
          <w:color w:val="7030A0"/>
        </w:rPr>
        <w:t>97,1</w:t>
      </w:r>
      <w:r w:rsidRPr="00AE07B8">
        <w:rPr>
          <w:color w:val="7030A0"/>
        </w:rPr>
        <w:t xml:space="preserve"> % приходилось на обрабатывающие производства, 1,</w:t>
      </w:r>
      <w:r w:rsidR="00CD50A6" w:rsidRPr="00AE07B8">
        <w:rPr>
          <w:color w:val="7030A0"/>
        </w:rPr>
        <w:t>5</w:t>
      </w:r>
      <w:r w:rsidRPr="00AE07B8">
        <w:rPr>
          <w:color w:val="7030A0"/>
        </w:rPr>
        <w:t xml:space="preserve"> % </w:t>
      </w:r>
      <w:r w:rsidRPr="00AE07B8">
        <w:rPr>
          <w:rStyle w:val="a6"/>
          <w:color w:val="7030A0"/>
        </w:rPr>
        <w:t>на водоснабжение, водоотведение, организацию сбора и утилизации отходов, деятельность по ликвидации загрязнений,  1,</w:t>
      </w:r>
      <w:r w:rsidR="00CD50A6" w:rsidRPr="00AE07B8">
        <w:rPr>
          <w:rStyle w:val="a6"/>
          <w:color w:val="7030A0"/>
        </w:rPr>
        <w:t>4</w:t>
      </w:r>
      <w:r w:rsidRPr="00AE07B8">
        <w:rPr>
          <w:rStyle w:val="a6"/>
          <w:color w:val="7030A0"/>
        </w:rPr>
        <w:t>%  на  обеспечение электрической энергией,  газом и паром; кондиционирование воздуха.</w:t>
      </w:r>
    </w:p>
    <w:p w:rsidR="00087E2B" w:rsidRPr="00AE07B8" w:rsidRDefault="00087E2B" w:rsidP="00087E2B">
      <w:pPr>
        <w:pStyle w:val="a3"/>
        <w:spacing w:after="119"/>
        <w:jc w:val="both"/>
        <w:rPr>
          <w:color w:val="7030A0"/>
        </w:rPr>
      </w:pPr>
      <w:r w:rsidRPr="00AE07B8">
        <w:rPr>
          <w:color w:val="7030A0"/>
        </w:rPr>
        <w:t>Структура обрабатывающих производств, представлена следующим образом:</w:t>
      </w:r>
    </w:p>
    <w:p w:rsidR="00087E2B" w:rsidRPr="00AE07B8" w:rsidRDefault="00087E2B" w:rsidP="00087E2B">
      <w:pPr>
        <w:pStyle w:val="a3"/>
        <w:spacing w:after="119"/>
        <w:jc w:val="both"/>
        <w:rPr>
          <w:color w:val="7030A0"/>
        </w:rPr>
      </w:pPr>
      <w:r w:rsidRPr="00AE07B8">
        <w:rPr>
          <w:color w:val="7030A0"/>
        </w:rPr>
        <w:t>производство пищевых продуктов, включая напитки -8</w:t>
      </w:r>
      <w:r w:rsidR="00CD50A6" w:rsidRPr="00AE07B8">
        <w:rPr>
          <w:color w:val="7030A0"/>
        </w:rPr>
        <w:t>7,8</w:t>
      </w:r>
      <w:r w:rsidRPr="00AE07B8">
        <w:rPr>
          <w:color w:val="7030A0"/>
        </w:rPr>
        <w:t>%,</w:t>
      </w:r>
    </w:p>
    <w:p w:rsidR="00087E2B" w:rsidRPr="00AE07B8" w:rsidRDefault="00087E2B" w:rsidP="00087E2B">
      <w:pPr>
        <w:pStyle w:val="a3"/>
        <w:spacing w:after="119"/>
        <w:jc w:val="both"/>
        <w:rPr>
          <w:color w:val="7030A0"/>
        </w:rPr>
      </w:pPr>
      <w:r w:rsidRPr="00AE07B8">
        <w:rPr>
          <w:color w:val="7030A0"/>
        </w:rPr>
        <w:t>текстильное и швейное производство - 0,0</w:t>
      </w:r>
      <w:r w:rsidR="00CD50A6" w:rsidRPr="00AE07B8">
        <w:rPr>
          <w:color w:val="7030A0"/>
        </w:rPr>
        <w:t>1</w:t>
      </w:r>
      <w:r w:rsidRPr="00AE07B8">
        <w:rPr>
          <w:color w:val="7030A0"/>
        </w:rPr>
        <w:t>%,</w:t>
      </w:r>
    </w:p>
    <w:p w:rsidR="00087E2B" w:rsidRPr="00AE07B8" w:rsidRDefault="00087E2B" w:rsidP="00087E2B">
      <w:pPr>
        <w:pStyle w:val="a3"/>
        <w:spacing w:after="119"/>
        <w:jc w:val="both"/>
        <w:rPr>
          <w:color w:val="7030A0"/>
        </w:rPr>
      </w:pPr>
      <w:r w:rsidRPr="00AE07B8">
        <w:rPr>
          <w:color w:val="7030A0"/>
        </w:rPr>
        <w:t xml:space="preserve">производство машин и оборудования </w:t>
      </w:r>
    </w:p>
    <w:p w:rsidR="00087E2B" w:rsidRPr="00AE07B8" w:rsidRDefault="00087E2B" w:rsidP="00087E2B">
      <w:pPr>
        <w:pStyle w:val="a3"/>
        <w:spacing w:after="119"/>
        <w:jc w:val="both"/>
        <w:rPr>
          <w:color w:val="7030A0"/>
        </w:rPr>
      </w:pPr>
      <w:r w:rsidRPr="00AE07B8">
        <w:rPr>
          <w:color w:val="7030A0"/>
        </w:rPr>
        <w:t xml:space="preserve">не </w:t>
      </w:r>
      <w:proofErr w:type="gramStart"/>
      <w:r w:rsidRPr="00AE07B8">
        <w:rPr>
          <w:color w:val="7030A0"/>
        </w:rPr>
        <w:t>включенных</w:t>
      </w:r>
      <w:proofErr w:type="gramEnd"/>
      <w:r w:rsidRPr="00AE07B8">
        <w:rPr>
          <w:color w:val="7030A0"/>
        </w:rPr>
        <w:t xml:space="preserve"> в другие группировки -1</w:t>
      </w:r>
      <w:r w:rsidR="00CD50A6" w:rsidRPr="00AE07B8">
        <w:rPr>
          <w:color w:val="7030A0"/>
        </w:rPr>
        <w:t>2</w:t>
      </w:r>
      <w:r w:rsidRPr="00AE07B8">
        <w:rPr>
          <w:color w:val="7030A0"/>
        </w:rPr>
        <w:t>,</w:t>
      </w:r>
      <w:r w:rsidR="00AF09DD" w:rsidRPr="00AE07B8">
        <w:rPr>
          <w:color w:val="7030A0"/>
        </w:rPr>
        <w:t>19</w:t>
      </w:r>
      <w:r w:rsidRPr="00AE07B8">
        <w:rPr>
          <w:color w:val="7030A0"/>
        </w:rPr>
        <w:t xml:space="preserve">% </w:t>
      </w:r>
    </w:p>
    <w:p w:rsidR="00087E2B" w:rsidRPr="00AE07B8" w:rsidRDefault="00087E2B" w:rsidP="00087E2B">
      <w:pPr>
        <w:jc w:val="both"/>
        <w:rPr>
          <w:rFonts w:eastAsia="Times New Roman"/>
          <w:color w:val="7030A0"/>
          <w:kern w:val="0"/>
          <w:lang w:eastAsia="ru-RU"/>
        </w:rPr>
      </w:pPr>
      <w:r w:rsidRPr="00AE07B8">
        <w:rPr>
          <w:color w:val="7030A0"/>
        </w:rPr>
        <w:t>В 20</w:t>
      </w:r>
      <w:r w:rsidR="004D11AF" w:rsidRPr="00AE07B8">
        <w:rPr>
          <w:color w:val="7030A0"/>
        </w:rPr>
        <w:t>20</w:t>
      </w:r>
      <w:r w:rsidRPr="00AE07B8">
        <w:rPr>
          <w:color w:val="7030A0"/>
        </w:rPr>
        <w:t xml:space="preserve"> году </w:t>
      </w:r>
      <w:r w:rsidR="004D11AF" w:rsidRPr="00AE07B8">
        <w:rPr>
          <w:color w:val="7030A0"/>
        </w:rPr>
        <w:t xml:space="preserve"> изменений в </w:t>
      </w:r>
      <w:r w:rsidRPr="00AE07B8">
        <w:rPr>
          <w:color w:val="7030A0"/>
        </w:rPr>
        <w:t>структур</w:t>
      </w:r>
      <w:r w:rsidR="004D11AF" w:rsidRPr="00AE07B8">
        <w:rPr>
          <w:color w:val="7030A0"/>
        </w:rPr>
        <w:t>е</w:t>
      </w:r>
      <w:r w:rsidRPr="00AE07B8">
        <w:rPr>
          <w:color w:val="7030A0"/>
        </w:rPr>
        <w:t xml:space="preserve">  реализации промышленной продукции </w:t>
      </w:r>
      <w:r w:rsidR="004D11AF" w:rsidRPr="00AE07B8">
        <w:rPr>
          <w:color w:val="7030A0"/>
        </w:rPr>
        <w:t>не произошло.</w:t>
      </w:r>
    </w:p>
    <w:p w:rsidR="00087E2B" w:rsidRPr="00771FA7" w:rsidRDefault="00087E2B" w:rsidP="00087E2B">
      <w:pPr>
        <w:pStyle w:val="a3"/>
        <w:jc w:val="both"/>
        <w:rPr>
          <w:color w:val="7030A0"/>
        </w:rPr>
      </w:pPr>
      <w:r w:rsidRPr="00AE07B8">
        <w:rPr>
          <w:color w:val="7030A0"/>
        </w:rPr>
        <w:t>В структуре производства продукции обрабатывающих произво</w:t>
      </w:r>
      <w:proofErr w:type="gramStart"/>
      <w:r w:rsidRPr="00AE07B8">
        <w:rPr>
          <w:color w:val="7030A0"/>
        </w:rPr>
        <w:t>дств пр</w:t>
      </w:r>
      <w:proofErr w:type="gramEnd"/>
      <w:r w:rsidRPr="00AE07B8">
        <w:rPr>
          <w:color w:val="7030A0"/>
        </w:rPr>
        <w:t>оизводство пищевых продуктов, включая напитки, занимает 8</w:t>
      </w:r>
      <w:r w:rsidR="004D11AF" w:rsidRPr="00AE07B8">
        <w:rPr>
          <w:color w:val="7030A0"/>
        </w:rPr>
        <w:t>7,8</w:t>
      </w:r>
      <w:r w:rsidRPr="00AE07B8">
        <w:rPr>
          <w:color w:val="7030A0"/>
        </w:rPr>
        <w:t>%. На территории района производство пищевых продуктов осуществляет ООО «</w:t>
      </w:r>
      <w:proofErr w:type="spellStart"/>
      <w:r w:rsidRPr="00AE07B8">
        <w:rPr>
          <w:color w:val="7030A0"/>
        </w:rPr>
        <w:t>Курскзернопром</w:t>
      </w:r>
      <w:proofErr w:type="spellEnd"/>
      <w:r w:rsidRPr="00AE07B8">
        <w:rPr>
          <w:color w:val="7030A0"/>
        </w:rPr>
        <w:t xml:space="preserve">». На предприятии производят гречневую крупу, муку, хлебобулочные изделия. </w:t>
      </w:r>
      <w:proofErr w:type="gramStart"/>
      <w:r w:rsidRPr="00771FA7">
        <w:rPr>
          <w:color w:val="7030A0"/>
        </w:rPr>
        <w:t>В 20</w:t>
      </w:r>
      <w:r w:rsidR="0077088E" w:rsidRPr="00771FA7">
        <w:rPr>
          <w:color w:val="7030A0"/>
        </w:rPr>
        <w:t>20</w:t>
      </w:r>
      <w:r w:rsidRPr="00771FA7">
        <w:rPr>
          <w:color w:val="7030A0"/>
        </w:rPr>
        <w:t xml:space="preserve"> году производство гречневой крупы в общем объеме производства занимала </w:t>
      </w:r>
      <w:r w:rsidR="00FB4B2E" w:rsidRPr="00771FA7">
        <w:rPr>
          <w:color w:val="7030A0"/>
        </w:rPr>
        <w:t>49</w:t>
      </w:r>
      <w:r w:rsidRPr="00771FA7">
        <w:rPr>
          <w:color w:val="7030A0"/>
        </w:rPr>
        <w:t>%,</w:t>
      </w:r>
      <w:r w:rsidR="00FB4B2E" w:rsidRPr="00771FA7">
        <w:rPr>
          <w:color w:val="7030A0"/>
        </w:rPr>
        <w:t xml:space="preserve">что выше уровня </w:t>
      </w:r>
      <w:r w:rsidR="00771FA7" w:rsidRPr="00771FA7">
        <w:rPr>
          <w:color w:val="7030A0"/>
        </w:rPr>
        <w:t>2019 года</w:t>
      </w:r>
      <w:r w:rsidR="00FB4B2E" w:rsidRPr="00771FA7">
        <w:rPr>
          <w:color w:val="7030A0"/>
        </w:rPr>
        <w:t xml:space="preserve"> на 18,9%.</w:t>
      </w:r>
      <w:r w:rsidRPr="00771FA7">
        <w:rPr>
          <w:color w:val="7030A0"/>
        </w:rPr>
        <w:t xml:space="preserve"> </w:t>
      </w:r>
      <w:r w:rsidR="00FB4B2E" w:rsidRPr="00771FA7">
        <w:rPr>
          <w:color w:val="7030A0"/>
        </w:rPr>
        <w:t>Х</w:t>
      </w:r>
      <w:r w:rsidRPr="00771FA7">
        <w:rPr>
          <w:color w:val="7030A0"/>
        </w:rPr>
        <w:t>леб и хлебобулочные изделия</w:t>
      </w:r>
      <w:r w:rsidR="00FB4B2E" w:rsidRPr="00771FA7">
        <w:rPr>
          <w:color w:val="7030A0"/>
        </w:rPr>
        <w:t xml:space="preserve"> в общем объеме производства занимали</w:t>
      </w:r>
      <w:r w:rsidRPr="00771FA7">
        <w:rPr>
          <w:color w:val="7030A0"/>
        </w:rPr>
        <w:t xml:space="preserve"> -</w:t>
      </w:r>
      <w:r w:rsidR="00FB4B2E" w:rsidRPr="00771FA7">
        <w:rPr>
          <w:color w:val="7030A0"/>
        </w:rPr>
        <w:t>6</w:t>
      </w:r>
      <w:r w:rsidRPr="00771FA7">
        <w:rPr>
          <w:color w:val="7030A0"/>
        </w:rPr>
        <w:t>,2%,</w:t>
      </w:r>
      <w:r w:rsidR="00FB4B2E" w:rsidRPr="00771FA7">
        <w:rPr>
          <w:color w:val="7030A0"/>
        </w:rPr>
        <w:t xml:space="preserve">что ниже уровня </w:t>
      </w:r>
      <w:r w:rsidR="00771FA7" w:rsidRPr="00771FA7">
        <w:rPr>
          <w:color w:val="7030A0"/>
        </w:rPr>
        <w:t xml:space="preserve">2019 </w:t>
      </w:r>
      <w:r w:rsidR="00FB4B2E" w:rsidRPr="00771FA7">
        <w:rPr>
          <w:color w:val="7030A0"/>
        </w:rPr>
        <w:t>года на 2%. М</w:t>
      </w:r>
      <w:r w:rsidRPr="00771FA7">
        <w:rPr>
          <w:color w:val="7030A0"/>
        </w:rPr>
        <w:t>ука</w:t>
      </w:r>
      <w:r w:rsidR="00FB4B2E" w:rsidRPr="00771FA7">
        <w:rPr>
          <w:color w:val="7030A0"/>
        </w:rPr>
        <w:t xml:space="preserve"> в общем объеме производства занимала</w:t>
      </w:r>
      <w:r w:rsidRPr="00771FA7">
        <w:rPr>
          <w:color w:val="7030A0"/>
        </w:rPr>
        <w:t xml:space="preserve"> -</w:t>
      </w:r>
      <w:r w:rsidR="00FB4B2E" w:rsidRPr="00771FA7">
        <w:rPr>
          <w:color w:val="7030A0"/>
        </w:rPr>
        <w:t>44,8</w:t>
      </w:r>
      <w:r w:rsidRPr="00771FA7">
        <w:rPr>
          <w:color w:val="7030A0"/>
        </w:rPr>
        <w:t>%</w:t>
      </w:r>
      <w:r w:rsidR="00FB4B2E" w:rsidRPr="00771FA7">
        <w:rPr>
          <w:color w:val="7030A0"/>
        </w:rPr>
        <w:t xml:space="preserve">, что ниже уровня </w:t>
      </w:r>
      <w:r w:rsidR="00771FA7" w:rsidRPr="00771FA7">
        <w:rPr>
          <w:color w:val="7030A0"/>
        </w:rPr>
        <w:t xml:space="preserve">2019 </w:t>
      </w:r>
      <w:r w:rsidR="00FB4B2E" w:rsidRPr="00771FA7">
        <w:rPr>
          <w:color w:val="7030A0"/>
        </w:rPr>
        <w:t>года на 16,9%.</w:t>
      </w:r>
      <w:r w:rsidRPr="00771FA7">
        <w:rPr>
          <w:color w:val="7030A0"/>
        </w:rPr>
        <w:t xml:space="preserve"> В структуре реализованной продукции </w:t>
      </w:r>
      <w:r w:rsidR="00771FA7" w:rsidRPr="00771FA7">
        <w:rPr>
          <w:color w:val="7030A0"/>
        </w:rPr>
        <w:t xml:space="preserve">объем реализации </w:t>
      </w:r>
      <w:r w:rsidRPr="00771FA7">
        <w:rPr>
          <w:color w:val="7030A0"/>
        </w:rPr>
        <w:t>гречнев</w:t>
      </w:r>
      <w:r w:rsidR="00771FA7" w:rsidRPr="00771FA7">
        <w:rPr>
          <w:color w:val="7030A0"/>
        </w:rPr>
        <w:t>ой</w:t>
      </w:r>
      <w:r w:rsidRPr="00771FA7">
        <w:rPr>
          <w:color w:val="7030A0"/>
        </w:rPr>
        <w:t xml:space="preserve"> круп</w:t>
      </w:r>
      <w:r w:rsidR="00771FA7" w:rsidRPr="00771FA7">
        <w:rPr>
          <w:color w:val="7030A0"/>
        </w:rPr>
        <w:t>ы составил</w:t>
      </w:r>
      <w:r w:rsidRPr="00771FA7">
        <w:rPr>
          <w:color w:val="7030A0"/>
        </w:rPr>
        <w:t xml:space="preserve"> </w:t>
      </w:r>
      <w:r w:rsidR="00FB4B2E" w:rsidRPr="00771FA7">
        <w:rPr>
          <w:color w:val="7030A0"/>
        </w:rPr>
        <w:t>50,1</w:t>
      </w:r>
      <w:proofErr w:type="gramEnd"/>
      <w:r w:rsidRPr="00771FA7">
        <w:rPr>
          <w:color w:val="7030A0"/>
        </w:rPr>
        <w:t>%</w:t>
      </w:r>
      <w:r w:rsidR="00771FA7" w:rsidRPr="00771FA7">
        <w:rPr>
          <w:color w:val="7030A0"/>
        </w:rPr>
        <w:t>,</w:t>
      </w:r>
      <w:r w:rsidR="00FB4B2E" w:rsidRPr="00771FA7">
        <w:rPr>
          <w:color w:val="7030A0"/>
        </w:rPr>
        <w:t xml:space="preserve"> что выше уровня прошлого года на 13,4%.</w:t>
      </w:r>
      <w:r w:rsidRPr="00771FA7">
        <w:rPr>
          <w:color w:val="7030A0"/>
        </w:rPr>
        <w:t>; мук</w:t>
      </w:r>
      <w:r w:rsidR="00771FA7" w:rsidRPr="00771FA7">
        <w:rPr>
          <w:color w:val="7030A0"/>
        </w:rPr>
        <w:t>и</w:t>
      </w:r>
      <w:r w:rsidRPr="00771FA7">
        <w:rPr>
          <w:color w:val="7030A0"/>
        </w:rPr>
        <w:t xml:space="preserve"> пшеничн</w:t>
      </w:r>
      <w:r w:rsidR="00771FA7" w:rsidRPr="00771FA7">
        <w:rPr>
          <w:color w:val="7030A0"/>
        </w:rPr>
        <w:t>ой -</w:t>
      </w:r>
      <w:r w:rsidRPr="00771FA7">
        <w:rPr>
          <w:color w:val="7030A0"/>
        </w:rPr>
        <w:t xml:space="preserve"> </w:t>
      </w:r>
      <w:r w:rsidR="00FB4B2E" w:rsidRPr="00771FA7">
        <w:rPr>
          <w:color w:val="7030A0"/>
        </w:rPr>
        <w:t>42,1</w:t>
      </w:r>
      <w:r w:rsidRPr="00771FA7">
        <w:rPr>
          <w:color w:val="7030A0"/>
        </w:rPr>
        <w:t>%,</w:t>
      </w:r>
      <w:r w:rsidR="00FB4B2E" w:rsidRPr="00771FA7">
        <w:rPr>
          <w:color w:val="7030A0"/>
        </w:rPr>
        <w:t xml:space="preserve"> что ниже уровня прошлого года на 11,2%.</w:t>
      </w:r>
      <w:r w:rsidRPr="00771FA7">
        <w:rPr>
          <w:color w:val="7030A0"/>
        </w:rPr>
        <w:t xml:space="preserve"> хлеб</w:t>
      </w:r>
      <w:r w:rsidR="00771FA7" w:rsidRPr="00771FA7">
        <w:rPr>
          <w:color w:val="7030A0"/>
        </w:rPr>
        <w:t>а</w:t>
      </w:r>
      <w:r w:rsidRPr="00771FA7">
        <w:rPr>
          <w:color w:val="7030A0"/>
        </w:rPr>
        <w:t xml:space="preserve"> и хлебобулочны</w:t>
      </w:r>
      <w:r w:rsidR="00771FA7" w:rsidRPr="00771FA7">
        <w:rPr>
          <w:color w:val="7030A0"/>
        </w:rPr>
        <w:t>х</w:t>
      </w:r>
      <w:r w:rsidRPr="00771FA7">
        <w:rPr>
          <w:color w:val="7030A0"/>
        </w:rPr>
        <w:t xml:space="preserve"> издели</w:t>
      </w:r>
      <w:r w:rsidR="00771FA7" w:rsidRPr="00771FA7">
        <w:rPr>
          <w:color w:val="7030A0"/>
        </w:rPr>
        <w:t>й</w:t>
      </w:r>
      <w:r w:rsidRPr="00771FA7">
        <w:rPr>
          <w:color w:val="7030A0"/>
        </w:rPr>
        <w:t xml:space="preserve"> – </w:t>
      </w:r>
      <w:r w:rsidR="00FB4B2E" w:rsidRPr="00771FA7">
        <w:rPr>
          <w:color w:val="7030A0"/>
        </w:rPr>
        <w:t>7,8</w:t>
      </w:r>
      <w:r w:rsidRPr="00771FA7">
        <w:rPr>
          <w:color w:val="7030A0"/>
        </w:rPr>
        <w:t>%</w:t>
      </w:r>
      <w:r w:rsidR="00FB4B2E" w:rsidRPr="00771FA7">
        <w:rPr>
          <w:color w:val="7030A0"/>
        </w:rPr>
        <w:t>, что ниже уровня прошлого года на 2,2%.Изменение структуры произведенной и реализованной продукции дало возможность увеличить выручку</w:t>
      </w:r>
      <w:r w:rsidR="00771FA7" w:rsidRPr="00771FA7">
        <w:rPr>
          <w:color w:val="7030A0"/>
        </w:rPr>
        <w:t xml:space="preserve"> на данном предприятии</w:t>
      </w:r>
      <w:r w:rsidR="00FB4B2E" w:rsidRPr="00771FA7">
        <w:rPr>
          <w:color w:val="7030A0"/>
        </w:rPr>
        <w:t xml:space="preserve"> на 20%</w:t>
      </w:r>
      <w:r w:rsidR="00A4615F">
        <w:rPr>
          <w:color w:val="7030A0"/>
        </w:rPr>
        <w:t>по сравнению с 2019 годом</w:t>
      </w:r>
      <w:r w:rsidR="00FB4B2E" w:rsidRPr="00771FA7">
        <w:rPr>
          <w:color w:val="7030A0"/>
        </w:rPr>
        <w:t>.</w:t>
      </w:r>
    </w:p>
    <w:p w:rsidR="00087E2B" w:rsidRPr="00AE07B8" w:rsidRDefault="00087E2B" w:rsidP="00087E2B">
      <w:pPr>
        <w:pStyle w:val="a3"/>
        <w:spacing w:after="119"/>
        <w:ind w:firstLine="902"/>
        <w:jc w:val="both"/>
        <w:rPr>
          <w:color w:val="7030A0"/>
        </w:rPr>
      </w:pPr>
      <w:r w:rsidRPr="00AE07B8">
        <w:rPr>
          <w:color w:val="7030A0"/>
        </w:rPr>
        <w:t>Текстильное и швейное производство в районе представлено МУП БО «Ромашка». На этом предприятии осуществляется пошив белья для торговой сети района. В 20</w:t>
      </w:r>
      <w:r w:rsidR="004B3DA0" w:rsidRPr="00AE07B8">
        <w:rPr>
          <w:color w:val="7030A0"/>
        </w:rPr>
        <w:t>20</w:t>
      </w:r>
      <w:r w:rsidRPr="00AE07B8">
        <w:rPr>
          <w:color w:val="7030A0"/>
        </w:rPr>
        <w:t xml:space="preserve"> году объем промышленного производства на данном предприятии составил </w:t>
      </w:r>
      <w:r w:rsidR="004B3DA0" w:rsidRPr="00AE07B8">
        <w:rPr>
          <w:color w:val="7030A0"/>
        </w:rPr>
        <w:t xml:space="preserve">105,1 </w:t>
      </w:r>
      <w:r w:rsidRPr="00AE07B8">
        <w:rPr>
          <w:color w:val="7030A0"/>
        </w:rPr>
        <w:t>тыс</w:t>
      </w:r>
      <w:proofErr w:type="gramStart"/>
      <w:r w:rsidRPr="00AE07B8">
        <w:rPr>
          <w:color w:val="7030A0"/>
        </w:rPr>
        <w:t>.р</w:t>
      </w:r>
      <w:proofErr w:type="gramEnd"/>
      <w:r w:rsidRPr="00AE07B8">
        <w:rPr>
          <w:color w:val="7030A0"/>
        </w:rPr>
        <w:t>ублей.</w:t>
      </w:r>
    </w:p>
    <w:p w:rsidR="00087E2B" w:rsidRPr="00AE07B8" w:rsidRDefault="00087E2B" w:rsidP="00087E2B">
      <w:pPr>
        <w:pStyle w:val="a3"/>
        <w:spacing w:after="119"/>
        <w:jc w:val="both"/>
        <w:rPr>
          <w:rFonts w:eastAsia="Times New Roman"/>
          <w:color w:val="7030A0"/>
          <w:kern w:val="0"/>
          <w:sz w:val="20"/>
          <w:szCs w:val="20"/>
          <w:lang w:eastAsia="ru-RU"/>
        </w:rPr>
      </w:pPr>
      <w:r w:rsidRPr="00AE07B8">
        <w:rPr>
          <w:bCs/>
          <w:color w:val="7030A0"/>
        </w:rPr>
        <w:t xml:space="preserve">В объем промышленного производства по </w:t>
      </w:r>
      <w:proofErr w:type="spellStart"/>
      <w:r w:rsidRPr="00AE07B8">
        <w:rPr>
          <w:bCs/>
          <w:color w:val="7030A0"/>
        </w:rPr>
        <w:t>Черемисиновскому</w:t>
      </w:r>
      <w:proofErr w:type="spellEnd"/>
      <w:r w:rsidRPr="00AE07B8">
        <w:rPr>
          <w:bCs/>
          <w:color w:val="7030A0"/>
        </w:rPr>
        <w:t xml:space="preserve"> району включено</w:t>
      </w:r>
      <w:r w:rsidRPr="00AE07B8">
        <w:rPr>
          <w:b/>
          <w:bCs/>
          <w:color w:val="7030A0"/>
        </w:rPr>
        <w:t xml:space="preserve"> «</w:t>
      </w:r>
      <w:r w:rsidRPr="00AE07B8">
        <w:rPr>
          <w:color w:val="7030A0"/>
        </w:rPr>
        <w:t xml:space="preserve">производство машин и оборудования не включенных в другие группировки». </w:t>
      </w:r>
      <w:proofErr w:type="gramStart"/>
      <w:r w:rsidRPr="00AE07B8">
        <w:rPr>
          <w:color w:val="7030A0"/>
        </w:rPr>
        <w:t>Предприятием</w:t>
      </w:r>
      <w:proofErr w:type="gramEnd"/>
      <w:r w:rsidRPr="00AE07B8">
        <w:rPr>
          <w:color w:val="7030A0"/>
        </w:rPr>
        <w:t xml:space="preserve"> выпускающим данный вид продукции является </w:t>
      </w:r>
      <w:r w:rsidRPr="00AE07B8">
        <w:rPr>
          <w:rFonts w:eastAsia="Times New Roman"/>
          <w:color w:val="7030A0"/>
          <w:kern w:val="0"/>
          <w:lang w:eastAsia="ru-RU"/>
        </w:rPr>
        <w:t xml:space="preserve">ОСП </w:t>
      </w:r>
      <w:proofErr w:type="spellStart"/>
      <w:r w:rsidRPr="00AE07B8">
        <w:rPr>
          <w:rFonts w:eastAsia="Times New Roman"/>
          <w:color w:val="7030A0"/>
          <w:kern w:val="0"/>
          <w:lang w:eastAsia="ru-RU"/>
        </w:rPr>
        <w:t>ф-ла</w:t>
      </w:r>
      <w:proofErr w:type="spellEnd"/>
      <w:r w:rsidRPr="00AE07B8">
        <w:rPr>
          <w:rFonts w:eastAsia="Times New Roman"/>
          <w:color w:val="7030A0"/>
          <w:kern w:val="0"/>
          <w:lang w:eastAsia="ru-RU"/>
        </w:rPr>
        <w:t xml:space="preserve"> ДОАО «</w:t>
      </w:r>
      <w:proofErr w:type="spellStart"/>
      <w:r w:rsidRPr="00AE07B8">
        <w:rPr>
          <w:rFonts w:eastAsia="Times New Roman"/>
          <w:color w:val="7030A0"/>
          <w:kern w:val="0"/>
          <w:lang w:eastAsia="ru-RU"/>
        </w:rPr>
        <w:t>Центрэнергогаз</w:t>
      </w:r>
      <w:proofErr w:type="spellEnd"/>
      <w:r w:rsidRPr="00AE07B8">
        <w:rPr>
          <w:rFonts w:eastAsia="Times New Roman"/>
          <w:color w:val="7030A0"/>
          <w:kern w:val="0"/>
          <w:lang w:eastAsia="ru-RU"/>
        </w:rPr>
        <w:t>». Офис данного предприятия расположен в г</w:t>
      </w:r>
      <w:proofErr w:type="gramStart"/>
      <w:r w:rsidRPr="00AE07B8">
        <w:rPr>
          <w:rFonts w:eastAsia="Times New Roman"/>
          <w:color w:val="7030A0"/>
          <w:kern w:val="0"/>
          <w:lang w:eastAsia="ru-RU"/>
        </w:rPr>
        <w:t>.М</w:t>
      </w:r>
      <w:proofErr w:type="gramEnd"/>
      <w:r w:rsidRPr="00AE07B8">
        <w:rPr>
          <w:rFonts w:eastAsia="Times New Roman"/>
          <w:color w:val="7030A0"/>
          <w:kern w:val="0"/>
          <w:lang w:eastAsia="ru-RU"/>
        </w:rPr>
        <w:t xml:space="preserve">осква. Предприятие осуществляет ремонт газового оборудования на ГКС п. Черемисиново. </w:t>
      </w:r>
      <w:r w:rsidR="005F0149" w:rsidRPr="00AE07B8">
        <w:rPr>
          <w:rFonts w:eastAsia="Times New Roman"/>
          <w:color w:val="7030A0"/>
          <w:kern w:val="0"/>
          <w:lang w:eastAsia="ru-RU"/>
        </w:rPr>
        <w:t>В 2020 году объем отгруженных товаров по данному предприятию не изменился.</w:t>
      </w:r>
    </w:p>
    <w:p w:rsidR="00087E2B" w:rsidRPr="00AE07B8" w:rsidRDefault="00087E2B" w:rsidP="00087E2B">
      <w:pPr>
        <w:pStyle w:val="a3"/>
        <w:spacing w:after="119"/>
        <w:ind w:firstLine="902"/>
        <w:jc w:val="both"/>
        <w:rPr>
          <w:b/>
          <w:color w:val="7030A0"/>
        </w:rPr>
      </w:pPr>
      <w:r w:rsidRPr="00AE07B8">
        <w:rPr>
          <w:color w:val="7030A0"/>
        </w:rPr>
        <w:t>На территории района сбором очисткой и распределением воды занимается МУП «Водоканал-Сервис»,</w:t>
      </w:r>
      <w:r w:rsidRPr="00AE07B8">
        <w:rPr>
          <w:rStyle w:val="a7"/>
          <w:b w:val="0"/>
          <w:color w:val="7030A0"/>
        </w:rPr>
        <w:t xml:space="preserve"> АО «</w:t>
      </w:r>
      <w:proofErr w:type="spellStart"/>
      <w:r w:rsidRPr="00AE07B8">
        <w:rPr>
          <w:rStyle w:val="a7"/>
          <w:b w:val="0"/>
          <w:color w:val="7030A0"/>
        </w:rPr>
        <w:t>Курскоблводоканал</w:t>
      </w:r>
      <w:proofErr w:type="spellEnd"/>
      <w:r w:rsidRPr="00AE07B8">
        <w:rPr>
          <w:rStyle w:val="a7"/>
          <w:b w:val="0"/>
          <w:color w:val="7030A0"/>
        </w:rPr>
        <w:t>»</w:t>
      </w:r>
      <w:r w:rsidRPr="00AE07B8">
        <w:rPr>
          <w:color w:val="7030A0"/>
        </w:rPr>
        <w:t>. Объем годовой подачи воды потребителям составляет 2</w:t>
      </w:r>
      <w:r w:rsidR="00AE07B8">
        <w:rPr>
          <w:color w:val="7030A0"/>
        </w:rPr>
        <w:t>1</w:t>
      </w:r>
      <w:r w:rsidRPr="00AE07B8">
        <w:rPr>
          <w:color w:val="7030A0"/>
        </w:rPr>
        <w:t>7</w:t>
      </w:r>
      <w:r w:rsidR="00AE07B8">
        <w:rPr>
          <w:color w:val="7030A0"/>
        </w:rPr>
        <w:t xml:space="preserve">,5 </w:t>
      </w:r>
      <w:r w:rsidRPr="00AE07B8">
        <w:rPr>
          <w:color w:val="7030A0"/>
        </w:rPr>
        <w:t xml:space="preserve">тыс. куб. метров. </w:t>
      </w:r>
    </w:p>
    <w:p w:rsidR="00087E2B" w:rsidRPr="0077088E" w:rsidRDefault="00087E2B" w:rsidP="00087E2B">
      <w:pPr>
        <w:jc w:val="both"/>
        <w:rPr>
          <w:color w:val="7030A0"/>
        </w:rPr>
      </w:pPr>
      <w:r w:rsidRPr="0077088E">
        <w:rPr>
          <w:color w:val="7030A0"/>
        </w:rPr>
        <w:lastRenderedPageBreak/>
        <w:t>Поставку тепловой энергии для предприятий района осуществляют предприятия - ОГУП «</w:t>
      </w:r>
      <w:proofErr w:type="spellStart"/>
      <w:r w:rsidRPr="0077088E">
        <w:rPr>
          <w:color w:val="7030A0"/>
        </w:rPr>
        <w:t>Курскоблжилкомхоз</w:t>
      </w:r>
      <w:proofErr w:type="spellEnd"/>
      <w:r w:rsidRPr="0077088E">
        <w:rPr>
          <w:color w:val="7030A0"/>
        </w:rPr>
        <w:t>». На территории района тепло подают 3 газовые котельные, находящиеся в аренде вышеназванного предприятия.</w:t>
      </w:r>
    </w:p>
    <w:p w:rsidR="00087E2B" w:rsidRPr="0077088E" w:rsidRDefault="00087E2B" w:rsidP="00087E2B">
      <w:pPr>
        <w:jc w:val="both"/>
        <w:rPr>
          <w:color w:val="7030A0"/>
        </w:rPr>
      </w:pPr>
      <w:r w:rsidRPr="0077088E">
        <w:rPr>
          <w:color w:val="7030A0"/>
        </w:rPr>
        <w:t>Отпуск пара и горячей воды в 20</w:t>
      </w:r>
      <w:r w:rsidR="0077088E" w:rsidRPr="0077088E">
        <w:rPr>
          <w:color w:val="7030A0"/>
        </w:rPr>
        <w:t>20</w:t>
      </w:r>
      <w:r w:rsidRPr="0077088E">
        <w:rPr>
          <w:color w:val="7030A0"/>
        </w:rPr>
        <w:t xml:space="preserve"> году  составил 5,</w:t>
      </w:r>
      <w:r w:rsidR="0077088E" w:rsidRPr="0077088E">
        <w:rPr>
          <w:color w:val="7030A0"/>
        </w:rPr>
        <w:t>2</w:t>
      </w:r>
      <w:r w:rsidRPr="0077088E">
        <w:rPr>
          <w:color w:val="7030A0"/>
        </w:rPr>
        <w:t xml:space="preserve"> тыс. Гкал, или </w:t>
      </w:r>
      <w:r w:rsidR="0077088E" w:rsidRPr="0077088E">
        <w:rPr>
          <w:color w:val="7030A0"/>
        </w:rPr>
        <w:t>13041</w:t>
      </w:r>
      <w:r w:rsidRPr="0077088E">
        <w:rPr>
          <w:color w:val="7030A0"/>
        </w:rPr>
        <w:t xml:space="preserve"> тыс. рублей, что составляет 1,</w:t>
      </w:r>
      <w:r w:rsidR="0077088E" w:rsidRPr="0077088E">
        <w:rPr>
          <w:color w:val="7030A0"/>
        </w:rPr>
        <w:t>4</w:t>
      </w:r>
      <w:r w:rsidRPr="0077088E">
        <w:rPr>
          <w:color w:val="7030A0"/>
        </w:rPr>
        <w:t xml:space="preserve"> % в общем объеме промышленного производства. </w:t>
      </w:r>
    </w:p>
    <w:p w:rsidR="00087E2B" w:rsidRPr="0077088E" w:rsidRDefault="00087E2B" w:rsidP="00087E2B">
      <w:pPr>
        <w:pStyle w:val="a3"/>
        <w:jc w:val="both"/>
        <w:rPr>
          <w:color w:val="7030A0"/>
        </w:rPr>
      </w:pPr>
      <w:r w:rsidRPr="0077088E">
        <w:rPr>
          <w:color w:val="7030A0"/>
        </w:rPr>
        <w:t xml:space="preserve">Прогнозирование объема промышленного производства по </w:t>
      </w:r>
      <w:proofErr w:type="spellStart"/>
      <w:r w:rsidRPr="0077088E">
        <w:rPr>
          <w:color w:val="7030A0"/>
        </w:rPr>
        <w:t>Черемисиновскому</w:t>
      </w:r>
      <w:proofErr w:type="spellEnd"/>
      <w:r w:rsidRPr="0077088E">
        <w:rPr>
          <w:color w:val="7030A0"/>
        </w:rPr>
        <w:t xml:space="preserve"> району осуществлялось по </w:t>
      </w:r>
      <w:r w:rsidR="0077088E" w:rsidRPr="0077088E">
        <w:rPr>
          <w:color w:val="7030A0"/>
        </w:rPr>
        <w:t>двум</w:t>
      </w:r>
      <w:r w:rsidRPr="0077088E">
        <w:rPr>
          <w:color w:val="7030A0"/>
        </w:rPr>
        <w:t xml:space="preserve"> вариантам.</w:t>
      </w:r>
    </w:p>
    <w:p w:rsidR="00087E2B" w:rsidRPr="005F0149" w:rsidRDefault="00087E2B" w:rsidP="00087E2B">
      <w:pPr>
        <w:pStyle w:val="a3"/>
        <w:jc w:val="both"/>
        <w:rPr>
          <w:color w:val="7030A0"/>
        </w:rPr>
      </w:pPr>
      <w:r w:rsidRPr="00EA6344">
        <w:rPr>
          <w:color w:val="00B050"/>
        </w:rPr>
        <w:t xml:space="preserve"> </w:t>
      </w:r>
      <w:r w:rsidR="0077088E">
        <w:rPr>
          <w:color w:val="00B050"/>
        </w:rPr>
        <w:t xml:space="preserve">    </w:t>
      </w:r>
      <w:r w:rsidRPr="005F0149">
        <w:rPr>
          <w:color w:val="7030A0"/>
        </w:rPr>
        <w:t>В  базовом варианте темп роста объема реализации промышленной продукции составит соответственно по годам: 202</w:t>
      </w:r>
      <w:r w:rsidR="005F0149" w:rsidRPr="005F0149">
        <w:rPr>
          <w:color w:val="7030A0"/>
        </w:rPr>
        <w:t>2</w:t>
      </w:r>
      <w:r w:rsidRPr="005F0149">
        <w:rPr>
          <w:color w:val="7030A0"/>
        </w:rPr>
        <w:t xml:space="preserve"> год – 101,</w:t>
      </w:r>
      <w:r w:rsidR="005F0149" w:rsidRPr="005F0149">
        <w:rPr>
          <w:color w:val="7030A0"/>
        </w:rPr>
        <w:t>6</w:t>
      </w:r>
      <w:r w:rsidRPr="005F0149">
        <w:rPr>
          <w:color w:val="7030A0"/>
        </w:rPr>
        <w:t>%, 202</w:t>
      </w:r>
      <w:r w:rsidR="005F0149" w:rsidRPr="005F0149">
        <w:rPr>
          <w:color w:val="7030A0"/>
        </w:rPr>
        <w:t>3</w:t>
      </w:r>
      <w:r w:rsidRPr="005F0149">
        <w:rPr>
          <w:color w:val="7030A0"/>
        </w:rPr>
        <w:t xml:space="preserve"> год – 10</w:t>
      </w:r>
      <w:r w:rsidR="005F0149" w:rsidRPr="005F0149">
        <w:rPr>
          <w:color w:val="7030A0"/>
        </w:rPr>
        <w:t>1,8</w:t>
      </w:r>
      <w:r w:rsidRPr="005F0149">
        <w:rPr>
          <w:color w:val="7030A0"/>
        </w:rPr>
        <w:t>%, 202</w:t>
      </w:r>
      <w:r w:rsidR="005F0149" w:rsidRPr="005F0149">
        <w:rPr>
          <w:color w:val="7030A0"/>
        </w:rPr>
        <w:t>4</w:t>
      </w:r>
      <w:r w:rsidRPr="005F0149">
        <w:rPr>
          <w:color w:val="7030A0"/>
        </w:rPr>
        <w:t xml:space="preserve"> год – 10</w:t>
      </w:r>
      <w:r w:rsidR="00A4615F">
        <w:rPr>
          <w:color w:val="7030A0"/>
        </w:rPr>
        <w:t>2,0</w:t>
      </w:r>
      <w:r w:rsidRPr="005F0149">
        <w:rPr>
          <w:color w:val="7030A0"/>
        </w:rPr>
        <w:t>%. Увеличение объема промышленного производства будет осуществляться за счет увеличения объемов производства муки и хлеба и хлебобулочных изделий н</w:t>
      </w:r>
      <w:proofErr w:type="gramStart"/>
      <w:r w:rsidRPr="005F0149">
        <w:rPr>
          <w:color w:val="7030A0"/>
        </w:rPr>
        <w:t>а ООО</w:t>
      </w:r>
      <w:proofErr w:type="gramEnd"/>
      <w:r w:rsidRPr="005F0149">
        <w:rPr>
          <w:color w:val="7030A0"/>
        </w:rPr>
        <w:t xml:space="preserve"> «</w:t>
      </w:r>
      <w:proofErr w:type="spellStart"/>
      <w:r w:rsidRPr="005F0149">
        <w:rPr>
          <w:color w:val="7030A0"/>
        </w:rPr>
        <w:t>Курскзернопром</w:t>
      </w:r>
      <w:proofErr w:type="spellEnd"/>
      <w:r w:rsidRPr="005F0149">
        <w:rPr>
          <w:color w:val="7030A0"/>
        </w:rPr>
        <w:t xml:space="preserve">». </w:t>
      </w:r>
    </w:p>
    <w:p w:rsidR="00087E2B" w:rsidRPr="005F0149" w:rsidRDefault="00087E2B" w:rsidP="00087E2B">
      <w:pPr>
        <w:pStyle w:val="a5"/>
        <w:rPr>
          <w:b/>
          <w:bCs/>
          <w:color w:val="7030A0"/>
        </w:rPr>
      </w:pPr>
      <w:r w:rsidRPr="005F0149">
        <w:rPr>
          <w:color w:val="7030A0"/>
        </w:rPr>
        <w:t>В консервативном варианте темп роста объема реализации промышленной продукции составит 100% соответственно по годам прогнозирования. Данный вариант рассматривается при ухудшении экономической ситуации.</w:t>
      </w:r>
    </w:p>
    <w:p w:rsidR="00A4615F" w:rsidRDefault="00A4615F" w:rsidP="00A4615F"/>
    <w:p w:rsidR="00B404DE" w:rsidRDefault="00B404DE" w:rsidP="00A4615F">
      <w:pPr>
        <w:rPr>
          <w:sz w:val="22"/>
          <w:szCs w:val="22"/>
        </w:rPr>
      </w:pPr>
    </w:p>
    <w:p w:rsidR="00B404DE" w:rsidRDefault="00B404DE" w:rsidP="00A4615F">
      <w:pPr>
        <w:rPr>
          <w:sz w:val="22"/>
          <w:szCs w:val="22"/>
        </w:rPr>
      </w:pPr>
    </w:p>
    <w:p w:rsidR="00A4615F" w:rsidRPr="00BB52CF" w:rsidRDefault="00A4615F" w:rsidP="00A4615F"/>
    <w:p w:rsidR="00087E2B" w:rsidRPr="003E6A04" w:rsidRDefault="00087E2B" w:rsidP="00087E2B">
      <w:pPr>
        <w:pStyle w:val="a3"/>
        <w:spacing w:after="240"/>
        <w:jc w:val="center"/>
        <w:rPr>
          <w:b/>
          <w:bCs/>
        </w:rPr>
      </w:pPr>
    </w:p>
    <w:p w:rsidR="00911AC6" w:rsidRDefault="00911AC6"/>
    <w:sectPr w:rsidR="00911AC6" w:rsidSect="00911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E2B"/>
    <w:rsid w:val="00087E2B"/>
    <w:rsid w:val="00093A5E"/>
    <w:rsid w:val="0038789B"/>
    <w:rsid w:val="004B3DA0"/>
    <w:rsid w:val="004D11AF"/>
    <w:rsid w:val="005A6564"/>
    <w:rsid w:val="005E2885"/>
    <w:rsid w:val="005F0149"/>
    <w:rsid w:val="00714278"/>
    <w:rsid w:val="00755A7C"/>
    <w:rsid w:val="0077088E"/>
    <w:rsid w:val="00771FA7"/>
    <w:rsid w:val="00855688"/>
    <w:rsid w:val="00900B23"/>
    <w:rsid w:val="00911AC6"/>
    <w:rsid w:val="009A5B44"/>
    <w:rsid w:val="00A4615F"/>
    <w:rsid w:val="00AE07B8"/>
    <w:rsid w:val="00AF09DD"/>
    <w:rsid w:val="00B404DE"/>
    <w:rsid w:val="00CD50A6"/>
    <w:rsid w:val="00DF18DB"/>
    <w:rsid w:val="00FB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E2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87E2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87E2B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5">
    <w:name w:val="No Spacing"/>
    <w:link w:val="a6"/>
    <w:uiPriority w:val="1"/>
    <w:qFormat/>
    <w:rsid w:val="00087E2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6">
    <w:name w:val="Без интервала Знак"/>
    <w:link w:val="a5"/>
    <w:uiPriority w:val="1"/>
    <w:locked/>
    <w:rsid w:val="00087E2B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7">
    <w:name w:val="Strong"/>
    <w:basedOn w:val="a0"/>
    <w:uiPriority w:val="22"/>
    <w:qFormat/>
    <w:rsid w:val="00087E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4</cp:revision>
  <cp:lastPrinted>2021-06-23T05:18:00Z</cp:lastPrinted>
  <dcterms:created xsi:type="dcterms:W3CDTF">2021-07-15T05:19:00Z</dcterms:created>
  <dcterms:modified xsi:type="dcterms:W3CDTF">2021-07-15T05:44:00Z</dcterms:modified>
</cp:coreProperties>
</file>