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r w:rsidRPr="007A1340">
        <w:rPr>
          <w:b/>
          <w:bCs/>
          <w:sz w:val="36"/>
          <w:szCs w:val="36"/>
        </w:rPr>
        <w:t xml:space="preserve">Черемисиновского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r>
        <w:rPr>
          <w:rFonts w:eastAsia="Calibri" w:cs="Calibri"/>
          <w:b/>
          <w:sz w:val="28"/>
          <w:szCs w:val="28"/>
        </w:rPr>
        <w:t xml:space="preserve">Черемисиновского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Черемисиновского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</w:t>
            </w:r>
            <w:r>
              <w:lastRenderedPageBreak/>
              <w:t xml:space="preserve">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r w:rsidR="002B44C7">
              <w:t>Черемисиновского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r w:rsidR="00B14C2F">
              <w:t xml:space="preserve">Черемисиновского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Черемисиновского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r w:rsidR="00B14C2F">
              <w:t xml:space="preserve">Черемисиновского района </w:t>
            </w:r>
            <w:r>
              <w:t>Курской области</w:t>
            </w:r>
            <w:proofErr w:type="gramStart"/>
            <w:r>
              <w:t xml:space="preserve">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</w:t>
            </w:r>
            <w:r w:rsidR="007A4FC8">
              <w:t>4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4C629C">
              <w:t>6231</w:t>
            </w:r>
            <w:r w:rsidR="004D1E80">
              <w:t>,</w:t>
            </w:r>
            <w:r w:rsidR="004C629C">
              <w:t>76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</w:t>
            </w:r>
            <w:r w:rsidR="00FA5024">
              <w:t>20</w:t>
            </w:r>
            <w:r>
              <w:t xml:space="preserve"> год – </w:t>
            </w:r>
            <w:r w:rsidR="004C629C">
              <w:t>1971</w:t>
            </w:r>
            <w:r>
              <w:t>,</w:t>
            </w:r>
            <w:r w:rsidR="004C629C">
              <w:t>5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4C629C">
              <w:t>240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2</w:t>
            </w:r>
            <w:r>
              <w:t xml:space="preserve"> год – </w:t>
            </w:r>
            <w:r w:rsidR="004C629C">
              <w:t>240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594733">
              <w:t>165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165</w:t>
            </w:r>
            <w:r>
              <w:t>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4C629C">
              <w:t>6231</w:t>
            </w:r>
            <w:r w:rsidR="00D7606D">
              <w:t>,</w:t>
            </w:r>
            <w:r w:rsidR="004C629C">
              <w:t>7</w:t>
            </w:r>
            <w:r w:rsidR="00D7606D">
              <w:t>6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4C629C">
              <w:t>1971</w:t>
            </w:r>
            <w:r>
              <w:t>,</w:t>
            </w:r>
            <w:r w:rsidR="004C629C">
              <w:t>5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4C629C">
              <w:t>240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4C629C">
              <w:t>240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594733">
              <w:t>165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165</w:t>
            </w:r>
            <w:r>
              <w:t>,0 тыс. руб.;</w:t>
            </w: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r w:rsidR="00645DE1">
              <w:rPr>
                <w:rFonts w:eastAsia="Calibri"/>
                <w:lang w:eastAsia="en-US"/>
              </w:rPr>
              <w:t>Черемисиновского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r w:rsidR="00645DE1">
              <w:t xml:space="preserve">Черемисиновского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r w:rsidR="00645DE1">
              <w:t xml:space="preserve">Черемисиновского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2677FA" w:rsidRDefault="002677FA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lastRenderedPageBreak/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r w:rsidR="00F70319" w:rsidRPr="00BD03D0">
        <w:t xml:space="preserve">Черемисиновского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r w:rsidR="00F70319" w:rsidRPr="00BD03D0">
        <w:t xml:space="preserve">Черемисиновского района </w:t>
      </w:r>
      <w:r w:rsidRPr="00BD03D0">
        <w:t xml:space="preserve">Курской области, имущество казны </w:t>
      </w:r>
      <w:r w:rsidR="00F70319" w:rsidRPr="00BD03D0">
        <w:t xml:space="preserve">Черемисиновского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r w:rsidR="00F70319" w:rsidRPr="00BD03D0">
        <w:t xml:space="preserve">Черемисиновского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r w:rsidR="006A5C35" w:rsidRPr="00BD03D0">
        <w:t>Черемисиновского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706492" w:rsidP="00706492">
      <w:pPr>
        <w:ind w:right="-1" w:firstLine="709"/>
        <w:jc w:val="both"/>
      </w:pPr>
      <w:r w:rsidRPr="00BD03D0">
        <w:t xml:space="preserve">Управление </w:t>
      </w:r>
      <w:r w:rsidR="006A5C35" w:rsidRPr="00BD03D0">
        <w:t xml:space="preserve">муниципальной </w:t>
      </w:r>
      <w:r w:rsidRPr="00BD03D0">
        <w:t>собственностью является неотъемлемой частью деятельности Администрации</w:t>
      </w:r>
      <w:r w:rsidR="006A5C35" w:rsidRPr="00BD03D0">
        <w:t xml:space="preserve"> Черемисиновского района</w:t>
      </w:r>
      <w:r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r w:rsidR="006A5C35" w:rsidRPr="00BD03D0">
        <w:t xml:space="preserve">Черемисиновского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на территории </w:t>
      </w:r>
      <w:r w:rsidR="002677FA">
        <w:t xml:space="preserve">сельских муниципальных образований </w:t>
      </w:r>
      <w:r w:rsidR="0048100F" w:rsidRPr="00BD03D0">
        <w:t>Черемисиновского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r w:rsidR="0048100F" w:rsidRPr="00BD03D0">
        <w:t xml:space="preserve">Черемисиновского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r w:rsidR="0048100F" w:rsidRPr="00BD03D0">
        <w:t xml:space="preserve">Черемисиновского района </w:t>
      </w:r>
      <w:r w:rsidRPr="00BD03D0">
        <w:t xml:space="preserve">Курской области, количество и качество оказываемых </w:t>
      </w:r>
      <w:r w:rsidRPr="00BD03D0">
        <w:lastRenderedPageBreak/>
        <w:t xml:space="preserve">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r w:rsidR="0080377E" w:rsidRPr="00BD03D0">
        <w:t xml:space="preserve">Черемисиновского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</w:t>
      </w:r>
      <w:r w:rsidRPr="00BD03D0">
        <w:rPr>
          <w:lang w:eastAsia="ru-RU"/>
        </w:rPr>
        <w:lastRenderedPageBreak/>
        <w:t xml:space="preserve">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r w:rsidR="0080377E" w:rsidRPr="00BD03D0">
        <w:rPr>
          <w:lang w:eastAsia="ru-RU"/>
        </w:rPr>
        <w:t xml:space="preserve">Черемисиновского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Программа подготовлена в соответствии </w:t>
      </w:r>
      <w:r w:rsidR="00C6433B">
        <w:t xml:space="preserve">с Федеральным законом «О стратегическом планировании в Российской Федерации» от 28.06.2014 года №172-ФЗ, </w:t>
      </w:r>
      <w:r w:rsidR="000D7138">
        <w:t xml:space="preserve">со Стратегией развития информационного общества в Российской Федерации на 2017-2030 годы, утвержденной Указом Президента Российской Федерации от 9 мая 2017 года № 203 «О стратегии развития информационного общества в Российской Федерации на 2017-2030 годы», </w:t>
      </w:r>
      <w:r w:rsidRPr="00BD03D0">
        <w:t>со Стратегией социально-экономического развития Курской области на период до 202</w:t>
      </w:r>
      <w:r w:rsidR="009613BE">
        <w:t>4</w:t>
      </w:r>
      <w:proofErr w:type="gramEnd"/>
      <w:r w:rsidRPr="00BD03D0">
        <w:t xml:space="preserve"> года, </w:t>
      </w:r>
      <w:r w:rsidRPr="0075321D">
        <w:t>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</w:t>
      </w:r>
      <w:r w:rsidRPr="00C6433B">
        <w:t xml:space="preserve"> федеральными законами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r w:rsidR="00280CA3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r w:rsidR="00280CA3" w:rsidRPr="00BD03D0">
        <w:t>Черемисиновского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r w:rsidR="00280CA3" w:rsidRPr="00BD03D0">
        <w:t xml:space="preserve">Черемисиновского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r w:rsidR="00280CA3" w:rsidRPr="00BD03D0">
        <w:t xml:space="preserve">Черемисиновского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r w:rsidR="00A06A85" w:rsidRPr="00BD03D0">
        <w:t xml:space="preserve">Черемисиновского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</w:t>
      </w:r>
      <w:r w:rsidRPr="00BD03D0">
        <w:lastRenderedPageBreak/>
        <w:t xml:space="preserve">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r w:rsidR="00AA79FF" w:rsidRPr="00BD03D0">
        <w:rPr>
          <w:rFonts w:eastAsia="Calibri"/>
          <w:lang w:eastAsia="en-US"/>
        </w:rPr>
        <w:t xml:space="preserve">Черемисиновского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r w:rsidR="00AA79FF" w:rsidRPr="00BD03D0">
        <w:t xml:space="preserve">Черемисиновского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- 202</w:t>
      </w:r>
      <w:r w:rsidR="009613BE">
        <w:t>4</w:t>
      </w:r>
      <w:r w:rsidRPr="00BD03D0">
        <w:t xml:space="preserve"> годах.</w:t>
      </w:r>
    </w:p>
    <w:p w:rsidR="00A93751" w:rsidRPr="00BD03D0" w:rsidRDefault="00A93751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Черемисиновского района </w:t>
      </w:r>
      <w:r w:rsidRPr="00BD03D0">
        <w:t xml:space="preserve">Курской области, подлежащих зачислению в </w:t>
      </w:r>
      <w:r w:rsidR="00162776">
        <w:t xml:space="preserve">районный </w:t>
      </w:r>
      <w:r w:rsidRPr="00A47903">
        <w:t xml:space="preserve">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Черемисиновского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 к</w:t>
      </w:r>
      <w:proofErr w:type="gramEnd"/>
      <w:r w:rsidRPr="00A47903">
        <w:t xml:space="preserve"> запланированным в отчетном </w:t>
      </w:r>
      <w:r w:rsidRPr="00A47903">
        <w:lastRenderedPageBreak/>
        <w:t xml:space="preserve">году поступлениям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Черемисиновского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бюджет, </w:t>
      </w:r>
      <w:proofErr w:type="gramStart"/>
      <w:r w:rsidRPr="00A47903">
        <w:t>умноженное</w:t>
      </w:r>
      <w:proofErr w:type="gramEnd"/>
      <w:r w:rsidRPr="00A47903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</w:t>
      </w:r>
      <w:proofErr w:type="gramStart"/>
      <w:r w:rsidRPr="00BD03D0">
        <w:t xml:space="preserve"> (%)» </w:t>
      </w:r>
      <w:proofErr w:type="gramEnd"/>
      <w:r w:rsidRPr="00BD03D0">
        <w:t xml:space="preserve">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>муниципально</w:t>
      </w:r>
      <w:r w:rsidR="00EE5932">
        <w:t>го имущества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r w:rsidR="00627D53" w:rsidRPr="00BD03D0">
        <w:t xml:space="preserve">Черемисиновского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r w:rsidR="00627D53" w:rsidRPr="00BD03D0">
        <w:t xml:space="preserve">Черемисиновского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r w:rsidR="00627D53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r w:rsidR="00627D53" w:rsidRPr="00BD03D0">
        <w:t>Черемисиновского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r w:rsidR="00627D53" w:rsidRPr="00BD03D0">
        <w:t>Черемисиновского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r w:rsidR="00627D53" w:rsidRPr="00BD03D0">
        <w:t>Черемисиновского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Черемисиновского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согласно справке </w:t>
      </w:r>
      <w:r w:rsidR="00A47903">
        <w:t xml:space="preserve">управления финансов Администрации </w:t>
      </w:r>
      <w:proofErr w:type="spellStart"/>
      <w:r w:rsidR="00A47903">
        <w:t>черемисиновского</w:t>
      </w:r>
      <w:proofErr w:type="spellEnd"/>
      <w:r w:rsidR="00A47903">
        <w:t xml:space="preserve"> района </w:t>
      </w:r>
      <w:r w:rsidRPr="00BD03D0">
        <w:t>Курской области «О перечислении поступлений в бюджеты» к ожидаемым в отчетном году доходам от приватизации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r w:rsidR="004A1119" w:rsidRPr="00BD03D0">
        <w:t xml:space="preserve">Черемисиновского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>муниципального</w:t>
      </w:r>
      <w:proofErr w:type="gramEnd"/>
      <w:r w:rsidR="004A1119" w:rsidRPr="00BD03D0">
        <w:t xml:space="preserve"> </w:t>
      </w:r>
      <w:r w:rsidRPr="00BD03D0">
        <w:t xml:space="preserve">имущества </w:t>
      </w:r>
      <w:r w:rsidR="004A1119" w:rsidRPr="00BD03D0">
        <w:t xml:space="preserve">Черемисиновского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>Курской области «О перечислении поступлений в</w:t>
      </w:r>
      <w:proofErr w:type="gramEnd"/>
      <w:r w:rsidRPr="00BD03D0">
        <w:t xml:space="preserve"> бюджеты» к ожидаемым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8D0BFC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>Курской области</w:t>
      </w:r>
      <w:proofErr w:type="gramStart"/>
      <w:r w:rsidRPr="00BD03D0">
        <w:t xml:space="preserve"> (%) (</w:t>
      </w:r>
      <w:proofErr w:type="gramEnd"/>
      <w:r w:rsidRPr="00BD03D0">
        <w:t>к ожидаемым поступлениям)» определяется ежегодно и рассчитывается как отношение фактически поступивших в отчетном году доходов от продажи земельных</w:t>
      </w:r>
    </w:p>
    <w:p w:rsidR="00706492" w:rsidRPr="00BD03D0" w:rsidRDefault="00706492" w:rsidP="008D0BFC">
      <w:pPr>
        <w:suppressAutoHyphens w:val="0"/>
        <w:autoSpaceDE w:val="0"/>
        <w:jc w:val="both"/>
      </w:pPr>
      <w:r w:rsidRPr="00BD03D0">
        <w:t xml:space="preserve">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продажи земельных 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r w:rsidR="00E239FA" w:rsidRPr="00BD03D0">
        <w:t xml:space="preserve">Черемисиновского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</w:t>
      </w:r>
      <w:r w:rsidRPr="00BD03D0">
        <w:lastRenderedPageBreak/>
        <w:t xml:space="preserve">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продажи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r w:rsidR="00E239FA" w:rsidRPr="00BD03D0">
        <w:t xml:space="preserve">Черемисиновского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r w:rsidR="00A00F9B" w:rsidRPr="00BD03D0">
        <w:t xml:space="preserve">Черемисиновского района </w:t>
      </w:r>
      <w:r w:rsidRPr="00BD03D0">
        <w:t>Курской области.</w:t>
      </w:r>
    </w:p>
    <w:p w:rsidR="007A1340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r w:rsidR="00675BF6" w:rsidRPr="00BD03D0">
        <w:t xml:space="preserve">Черемисиновского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Pr="00BD03D0" w:rsidRDefault="0074721D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>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>Администрации Черемисиновского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r w:rsidR="001977C6" w:rsidRPr="00BD03D0">
        <w:t xml:space="preserve">Черемисиновского района </w:t>
      </w:r>
      <w:r w:rsidRPr="00BD03D0">
        <w:t>Курской области.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4C629C">
        <w:t>6231</w:t>
      </w:r>
      <w:r w:rsidRPr="00BD03D0">
        <w:t>,</w:t>
      </w:r>
      <w:r w:rsidR="004C629C">
        <w:t>7</w:t>
      </w:r>
      <w:r w:rsidR="00F51051" w:rsidRPr="00BD03D0">
        <w:t>6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B049C3">
        <w:t>227</w:t>
      </w:r>
      <w:r w:rsidRPr="00BD03D0">
        <w:t>,</w:t>
      </w:r>
      <w:r w:rsidR="00B049C3">
        <w:t>6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4C629C">
        <w:t>1971</w:t>
      </w:r>
      <w:r w:rsidR="00E306C7">
        <w:t>,</w:t>
      </w:r>
      <w:r w:rsidR="004C629C">
        <w:t>5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4C629C">
        <w:t>240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4C629C">
        <w:t>240</w:t>
      </w:r>
      <w:r w:rsidR="00E306C7">
        <w:t>,0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594733">
        <w:t>165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594733">
        <w:t>165</w:t>
      </w:r>
      <w:r w:rsidR="00593932">
        <w:t>,0</w:t>
      </w:r>
      <w:r w:rsidR="00593932" w:rsidRPr="00BD03D0">
        <w:t xml:space="preserve"> тыс. руб..</w:t>
      </w:r>
      <w:proofErr w:type="gramEnd"/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Черемисиновского 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Черемисиновского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lastRenderedPageBreak/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354C0"/>
    <w:rsid w:val="000D7138"/>
    <w:rsid w:val="000E43E8"/>
    <w:rsid w:val="00162776"/>
    <w:rsid w:val="001977C6"/>
    <w:rsid w:val="001C3738"/>
    <w:rsid w:val="001D2DFF"/>
    <w:rsid w:val="001E13E7"/>
    <w:rsid w:val="001F5A4B"/>
    <w:rsid w:val="00234FF6"/>
    <w:rsid w:val="00254AA1"/>
    <w:rsid w:val="002677FA"/>
    <w:rsid w:val="00280CA3"/>
    <w:rsid w:val="0028643F"/>
    <w:rsid w:val="002B203A"/>
    <w:rsid w:val="002B44C7"/>
    <w:rsid w:val="002D4CCE"/>
    <w:rsid w:val="002F1D44"/>
    <w:rsid w:val="003229C7"/>
    <w:rsid w:val="00393F2E"/>
    <w:rsid w:val="003C5021"/>
    <w:rsid w:val="00401B8A"/>
    <w:rsid w:val="004433E0"/>
    <w:rsid w:val="0048100F"/>
    <w:rsid w:val="004A1119"/>
    <w:rsid w:val="004A1314"/>
    <w:rsid w:val="004C629C"/>
    <w:rsid w:val="004D1E80"/>
    <w:rsid w:val="004E0DF1"/>
    <w:rsid w:val="004E363A"/>
    <w:rsid w:val="004F02BD"/>
    <w:rsid w:val="005012D3"/>
    <w:rsid w:val="0051409F"/>
    <w:rsid w:val="00531081"/>
    <w:rsid w:val="0054079C"/>
    <w:rsid w:val="005476C0"/>
    <w:rsid w:val="00566C66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6E4281"/>
    <w:rsid w:val="00706492"/>
    <w:rsid w:val="0074721D"/>
    <w:rsid w:val="0075321D"/>
    <w:rsid w:val="007638AD"/>
    <w:rsid w:val="0078651F"/>
    <w:rsid w:val="0079031C"/>
    <w:rsid w:val="00797EB1"/>
    <w:rsid w:val="007A1340"/>
    <w:rsid w:val="007A4FC8"/>
    <w:rsid w:val="007C481B"/>
    <w:rsid w:val="007C7702"/>
    <w:rsid w:val="00801E76"/>
    <w:rsid w:val="0080377E"/>
    <w:rsid w:val="008351F6"/>
    <w:rsid w:val="00845C3D"/>
    <w:rsid w:val="00861068"/>
    <w:rsid w:val="008C36FB"/>
    <w:rsid w:val="008D0BFC"/>
    <w:rsid w:val="008E79DA"/>
    <w:rsid w:val="0094667E"/>
    <w:rsid w:val="009613BE"/>
    <w:rsid w:val="009B64BF"/>
    <w:rsid w:val="009E0392"/>
    <w:rsid w:val="009F211A"/>
    <w:rsid w:val="00A00F9B"/>
    <w:rsid w:val="00A06A85"/>
    <w:rsid w:val="00A47903"/>
    <w:rsid w:val="00A63417"/>
    <w:rsid w:val="00A93751"/>
    <w:rsid w:val="00AA79FF"/>
    <w:rsid w:val="00AB62E4"/>
    <w:rsid w:val="00B026AF"/>
    <w:rsid w:val="00B049C3"/>
    <w:rsid w:val="00B0550E"/>
    <w:rsid w:val="00B05670"/>
    <w:rsid w:val="00B14C2F"/>
    <w:rsid w:val="00B604E7"/>
    <w:rsid w:val="00B70AAE"/>
    <w:rsid w:val="00B76A91"/>
    <w:rsid w:val="00BD03D0"/>
    <w:rsid w:val="00BD407E"/>
    <w:rsid w:val="00C1165F"/>
    <w:rsid w:val="00C24414"/>
    <w:rsid w:val="00C6433B"/>
    <w:rsid w:val="00C65916"/>
    <w:rsid w:val="00CA6A86"/>
    <w:rsid w:val="00CC67E5"/>
    <w:rsid w:val="00CE6AD8"/>
    <w:rsid w:val="00D01B3C"/>
    <w:rsid w:val="00D134BD"/>
    <w:rsid w:val="00D23026"/>
    <w:rsid w:val="00D32DA3"/>
    <w:rsid w:val="00D51317"/>
    <w:rsid w:val="00D743ED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E5932"/>
    <w:rsid w:val="00EF2A65"/>
    <w:rsid w:val="00F222F0"/>
    <w:rsid w:val="00F2401F"/>
    <w:rsid w:val="00F51051"/>
    <w:rsid w:val="00F70319"/>
    <w:rsid w:val="00F87326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14</Pages>
  <Words>5769</Words>
  <Characters>32885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HripkovAA</cp:lastModifiedBy>
  <cp:revision>44</cp:revision>
  <cp:lastPrinted>2020-01-22T10:49:00Z</cp:lastPrinted>
  <dcterms:created xsi:type="dcterms:W3CDTF">2013-11-09T05:21:00Z</dcterms:created>
  <dcterms:modified xsi:type="dcterms:W3CDTF">2020-06-17T12:32:00Z</dcterms:modified>
</cp:coreProperties>
</file>