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DD" w:rsidRDefault="00E14A83" w:rsidP="00E800DD">
      <w:r>
        <w:t>№ 739 от 13.12.</w:t>
      </w:r>
      <w:r w:rsidR="00EA3DA1" w:rsidRPr="00E14A83">
        <w:t>201</w:t>
      </w:r>
      <w:r>
        <w:t>9</w:t>
      </w:r>
      <w:r w:rsidR="00EA3DA1" w:rsidRPr="00E14A83">
        <w:t>г.</w:t>
      </w:r>
    </w:p>
    <w:p w:rsidR="00E800DD" w:rsidRDefault="00E800DD" w:rsidP="00E800DD">
      <w:pPr>
        <w:spacing w:line="240" w:lineRule="auto"/>
        <w:rPr>
          <w:rFonts w:ascii="Times New Roman" w:hAnsi="Times New Roman" w:cs="Times New Roman"/>
        </w:rPr>
      </w:pPr>
    </w:p>
    <w:p w:rsidR="00E800DD" w:rsidRPr="00643613" w:rsidRDefault="00E800DD" w:rsidP="00E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0DD" w:rsidRPr="00643613" w:rsidRDefault="00E800DD" w:rsidP="00E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 w:rsidR="00107DCD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107DCD" w:rsidRPr="0064361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</w:p>
    <w:p w:rsidR="00E800DD" w:rsidRPr="00643613" w:rsidRDefault="00E800DD" w:rsidP="00E8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Черемисин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</w:t>
      </w:r>
    </w:p>
    <w:p w:rsidR="00E800DD" w:rsidRPr="00643613" w:rsidRDefault="00E800DD" w:rsidP="00DC6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613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</w:t>
      </w:r>
      <w:r w:rsidR="00DC6F7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3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00DD" w:rsidRDefault="00E800DD" w:rsidP="00E800DD">
      <w:pPr>
        <w:rPr>
          <w:rFonts w:ascii="Calibri" w:eastAsia="Times New Roman" w:hAnsi="Calibri" w:cs="Times New Roman"/>
          <w:sz w:val="28"/>
          <w:szCs w:val="2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ab/>
      </w:r>
      <w:r w:rsidRPr="008800C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со статьей 179 Бюджетного кодекса Российской Федерации</w:t>
      </w:r>
      <w:r w:rsidRPr="008800CE">
        <w:rPr>
          <w:rFonts w:ascii="Times New Roman" w:hAnsi="Times New Roman" w:cs="Times New Roman"/>
          <w:sz w:val="28"/>
          <w:szCs w:val="28"/>
        </w:rPr>
        <w:t xml:space="preserve">, </w:t>
      </w:r>
      <w:r w:rsidRPr="007F2A18">
        <w:rPr>
          <w:rFonts w:ascii="Times New Roman" w:hAnsi="Times New Roman" w:cs="Times New Roman"/>
          <w:sz w:val="28"/>
          <w:szCs w:val="28"/>
        </w:rPr>
        <w:t>постановлени</w:t>
      </w:r>
      <w:r w:rsidR="007F2A18" w:rsidRPr="007F2A18">
        <w:rPr>
          <w:rFonts w:ascii="Times New Roman" w:hAnsi="Times New Roman" w:cs="Times New Roman"/>
          <w:sz w:val="28"/>
          <w:szCs w:val="28"/>
        </w:rPr>
        <w:t>я</w:t>
      </w:r>
      <w:r w:rsidRPr="007F2A18">
        <w:rPr>
          <w:rFonts w:ascii="Times New Roman" w:hAnsi="Times New Roman" w:cs="Times New Roman"/>
          <w:sz w:val="28"/>
          <w:szCs w:val="28"/>
        </w:rPr>
        <w:t>м</w:t>
      </w:r>
      <w:r w:rsidR="007F2A18" w:rsidRPr="007F2A18">
        <w:rPr>
          <w:rFonts w:ascii="Times New Roman" w:hAnsi="Times New Roman" w:cs="Times New Roman"/>
          <w:sz w:val="28"/>
          <w:szCs w:val="28"/>
        </w:rPr>
        <w:t>и</w:t>
      </w:r>
      <w:r w:rsidRPr="007F2A18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Курской области</w:t>
      </w:r>
      <w:r w:rsidRPr="008800CE"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>от</w:t>
      </w:r>
      <w:r w:rsidR="00F425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10.12.2015г.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F425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597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>«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Черемисин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>овского района Курской области»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F4251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14.12.2015г. №604 «Об утверждении методических указаний по разработке и реализации муниципальных программ Черемисиновского района </w:t>
      </w:r>
      <w:r w:rsidR="004C50B7">
        <w:rPr>
          <w:rFonts w:ascii="Times New Roman" w:hAnsi="Times New Roman" w:cs="Times New Roman"/>
          <w:bCs/>
          <w:sz w:val="28"/>
          <w:szCs w:val="28"/>
          <w:lang w:eastAsia="en-US"/>
        </w:rPr>
        <w:t>К</w:t>
      </w:r>
      <w:r w:rsidR="00F4251A">
        <w:rPr>
          <w:rFonts w:ascii="Times New Roman" w:hAnsi="Times New Roman" w:cs="Times New Roman"/>
          <w:bCs/>
          <w:sz w:val="28"/>
          <w:szCs w:val="28"/>
          <w:lang w:eastAsia="en-US"/>
        </w:rPr>
        <w:t>урской области»,</w:t>
      </w:r>
      <w:r w:rsidRPr="008800C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A09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Черемисин</w:t>
      </w:r>
      <w:r w:rsidRPr="00BA090B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ПОСТАНОВЛЯЕТ</w:t>
      </w:r>
      <w:r w:rsidRPr="00BA090B">
        <w:rPr>
          <w:rFonts w:ascii="Times New Roman" w:hAnsi="Times New Roman" w:cs="Times New Roman"/>
          <w:sz w:val="28"/>
          <w:szCs w:val="28"/>
        </w:rPr>
        <w:t>:</w:t>
      </w:r>
    </w:p>
    <w:p w:rsidR="00E800DD" w:rsidRPr="00BA090B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0DD" w:rsidRPr="00BA090B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0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1CE6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дить новую </w:t>
      </w:r>
      <w:r w:rsidR="00107DCD">
        <w:rPr>
          <w:rFonts w:ascii="Times New Roman" w:hAnsi="Times New Roman" w:cs="Times New Roman"/>
          <w:sz w:val="28"/>
          <w:szCs w:val="28"/>
        </w:rPr>
        <w:t xml:space="preserve">редакцию </w:t>
      </w:r>
      <w:r w:rsidR="00107DCD" w:rsidRPr="007B1CE6">
        <w:rPr>
          <w:rFonts w:ascii="Times New Roman" w:hAnsi="Times New Roman" w:cs="Times New Roman"/>
          <w:sz w:val="28"/>
          <w:szCs w:val="28"/>
        </w:rPr>
        <w:t>муниципальной</w:t>
      </w:r>
      <w:r w:rsidRPr="007B1CE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Черемисиновского района Курской области </w:t>
      </w:r>
      <w:r w:rsidRPr="008800C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муниципальной службы»</w:t>
      </w:r>
      <w:r w:rsidRPr="008800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800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800DD" w:rsidRPr="008800CE" w:rsidRDefault="00E800DD" w:rsidP="00E80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107DCD">
        <w:rPr>
          <w:rFonts w:ascii="Times New Roman" w:hAnsi="Times New Roman" w:cs="Times New Roman"/>
          <w:sz w:val="28"/>
          <w:szCs w:val="28"/>
        </w:rPr>
        <w:t>утратившим силу</w:t>
      </w:r>
      <w:r w:rsidR="004A758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71124">
        <w:rPr>
          <w:rFonts w:ascii="Times New Roman" w:hAnsi="Times New Roman" w:cs="Times New Roman"/>
          <w:sz w:val="28"/>
          <w:szCs w:val="28"/>
        </w:rPr>
        <w:t>е</w:t>
      </w:r>
      <w:r w:rsidR="004A7582"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</w:t>
      </w:r>
      <w:r w:rsidR="00D71124">
        <w:rPr>
          <w:rFonts w:ascii="Times New Roman" w:hAnsi="Times New Roman" w:cs="Times New Roman"/>
          <w:sz w:val="28"/>
          <w:szCs w:val="28"/>
        </w:rPr>
        <w:t>от 28.04.2014г. №237 «Об утверждении новой редакции муниципальной программы «Обеспечение муниципальной политики в Черемисиновском районе на 2014-2020 годы».</w:t>
      </w:r>
    </w:p>
    <w:p w:rsidR="00E800DD" w:rsidRDefault="00E800DD" w:rsidP="00E800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00C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880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0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Черемисин</w:t>
      </w:r>
      <w:r w:rsidRPr="008800CE">
        <w:rPr>
          <w:rFonts w:ascii="Times New Roman" w:hAnsi="Times New Roman" w:cs="Times New Roman"/>
          <w:sz w:val="28"/>
          <w:szCs w:val="28"/>
        </w:rPr>
        <w:t>овского района</w:t>
      </w:r>
      <w:r w:rsidR="007C354D">
        <w:rPr>
          <w:rFonts w:ascii="Times New Roman" w:hAnsi="Times New Roman" w:cs="Times New Roman"/>
          <w:sz w:val="28"/>
          <w:szCs w:val="28"/>
        </w:rPr>
        <w:t xml:space="preserve"> Озерова В.П.</w:t>
      </w:r>
      <w:r w:rsidRPr="0088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D" w:rsidRPr="008800CE" w:rsidRDefault="00E800DD" w:rsidP="00E800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0DD" w:rsidRPr="002F4C36" w:rsidRDefault="00E800DD" w:rsidP="00E800D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F4C3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286F10">
        <w:rPr>
          <w:rFonts w:ascii="Times New Roman" w:hAnsi="Times New Roman" w:cs="Times New Roman"/>
          <w:sz w:val="28"/>
          <w:szCs w:val="28"/>
        </w:rPr>
        <w:t>.</w:t>
      </w:r>
    </w:p>
    <w:p w:rsidR="00E800DD" w:rsidRPr="008800CE" w:rsidRDefault="00E800DD" w:rsidP="00E800D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800DD" w:rsidRPr="008800CE" w:rsidRDefault="00E800DD" w:rsidP="00E800DD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800DD" w:rsidRPr="008800CE" w:rsidRDefault="00107DCD" w:rsidP="00E80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>Глава Черемисиновского</w:t>
      </w:r>
      <w:r w:rsidR="00E800DD" w:rsidRPr="008800CE">
        <w:rPr>
          <w:rFonts w:ascii="Times New Roman" w:hAnsi="Times New Roman" w:cs="Times New Roman"/>
          <w:sz w:val="28"/>
          <w:szCs w:val="28"/>
        </w:rPr>
        <w:t xml:space="preserve"> ра</w:t>
      </w:r>
      <w:r w:rsidR="00E800DD">
        <w:rPr>
          <w:rFonts w:ascii="Times New Roman" w:hAnsi="Times New Roman" w:cs="Times New Roman"/>
          <w:sz w:val="28"/>
          <w:szCs w:val="28"/>
        </w:rPr>
        <w:t>йона</w:t>
      </w:r>
      <w:r w:rsidR="00E800DD">
        <w:rPr>
          <w:rFonts w:ascii="Times New Roman" w:hAnsi="Times New Roman" w:cs="Times New Roman"/>
          <w:sz w:val="28"/>
          <w:szCs w:val="28"/>
        </w:rPr>
        <w:tab/>
      </w:r>
      <w:r w:rsidR="00E800DD">
        <w:rPr>
          <w:rFonts w:ascii="Times New Roman" w:hAnsi="Times New Roman" w:cs="Times New Roman"/>
          <w:sz w:val="28"/>
          <w:szCs w:val="28"/>
        </w:rPr>
        <w:tab/>
      </w:r>
      <w:r w:rsidR="00E800DD">
        <w:rPr>
          <w:rFonts w:ascii="Times New Roman" w:hAnsi="Times New Roman" w:cs="Times New Roman"/>
          <w:sz w:val="28"/>
          <w:szCs w:val="28"/>
        </w:rPr>
        <w:tab/>
        <w:t xml:space="preserve">             М.Н. Игнатов</w:t>
      </w:r>
    </w:p>
    <w:p w:rsidR="00E800DD" w:rsidRPr="008800CE" w:rsidRDefault="00E800DD" w:rsidP="00E800DD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Приложение </w:t>
      </w:r>
    </w:p>
    <w:p w:rsidR="00E800DD" w:rsidRPr="008800CE" w:rsidRDefault="00E800DD" w:rsidP="00E800D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к </w:t>
      </w:r>
      <w:r w:rsidR="00107DCD" w:rsidRPr="008800C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Pr="0088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D" w:rsidRPr="008800CE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Черемисин</w:t>
      </w:r>
      <w:r w:rsidRPr="008800CE">
        <w:rPr>
          <w:rFonts w:ascii="Times New Roman" w:hAnsi="Times New Roman" w:cs="Times New Roman"/>
          <w:sz w:val="28"/>
          <w:szCs w:val="28"/>
        </w:rPr>
        <w:t>овского района Курской области</w:t>
      </w:r>
    </w:p>
    <w:p w:rsidR="00E800DD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0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CE">
        <w:rPr>
          <w:rFonts w:ascii="Times New Roman" w:hAnsi="Times New Roman" w:cs="Times New Roman"/>
          <w:sz w:val="28"/>
          <w:szCs w:val="28"/>
        </w:rPr>
        <w:t xml:space="preserve"> </w:t>
      </w:r>
      <w:r w:rsidRPr="00E14A83">
        <w:rPr>
          <w:rFonts w:ascii="Times New Roman" w:hAnsi="Times New Roman" w:cs="Times New Roman"/>
          <w:sz w:val="28"/>
          <w:szCs w:val="28"/>
        </w:rPr>
        <w:t xml:space="preserve">№ </w:t>
      </w:r>
      <w:r w:rsidR="00E14A83">
        <w:rPr>
          <w:rFonts w:ascii="Times New Roman" w:hAnsi="Times New Roman" w:cs="Times New Roman"/>
          <w:sz w:val="28"/>
          <w:szCs w:val="28"/>
        </w:rPr>
        <w:t xml:space="preserve">739 </w:t>
      </w:r>
      <w:r w:rsidR="00EB7F93" w:rsidRPr="00E14A83">
        <w:rPr>
          <w:rFonts w:ascii="Times New Roman" w:hAnsi="Times New Roman" w:cs="Times New Roman"/>
          <w:sz w:val="28"/>
          <w:szCs w:val="28"/>
        </w:rPr>
        <w:t>от 1</w:t>
      </w:r>
      <w:r w:rsidR="00E14A83">
        <w:rPr>
          <w:rFonts w:ascii="Times New Roman" w:hAnsi="Times New Roman" w:cs="Times New Roman"/>
          <w:sz w:val="28"/>
          <w:szCs w:val="28"/>
        </w:rPr>
        <w:t>3</w:t>
      </w:r>
      <w:r w:rsidR="00EB7F93" w:rsidRPr="00E14A83">
        <w:rPr>
          <w:rFonts w:ascii="Times New Roman" w:hAnsi="Times New Roman" w:cs="Times New Roman"/>
          <w:sz w:val="28"/>
          <w:szCs w:val="28"/>
        </w:rPr>
        <w:t>.</w:t>
      </w:r>
      <w:r w:rsidR="00E14A83">
        <w:rPr>
          <w:rFonts w:ascii="Times New Roman" w:hAnsi="Times New Roman" w:cs="Times New Roman"/>
          <w:sz w:val="28"/>
          <w:szCs w:val="28"/>
        </w:rPr>
        <w:t>12</w:t>
      </w:r>
      <w:r w:rsidR="00EB7F93" w:rsidRPr="00E14A83">
        <w:rPr>
          <w:rFonts w:ascii="Times New Roman" w:hAnsi="Times New Roman" w:cs="Times New Roman"/>
          <w:sz w:val="28"/>
          <w:szCs w:val="28"/>
        </w:rPr>
        <w:t>.201</w:t>
      </w:r>
      <w:r w:rsidR="00E14A8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EB7F93" w:rsidRPr="00E14A8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D" w:rsidRPr="008800CE" w:rsidRDefault="00E800DD" w:rsidP="00E80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0DD" w:rsidRPr="008800CE" w:rsidRDefault="00E800DD" w:rsidP="00E80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0DD" w:rsidRPr="008800C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C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Черемисиновского района Курской области</w:t>
      </w:r>
    </w:p>
    <w:p w:rsidR="00E800DD" w:rsidRPr="00E800DD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0C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муниципальной службы</w:t>
      </w:r>
      <w:r w:rsidR="004C4D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00DD" w:rsidRPr="00E800DD" w:rsidRDefault="00E800DD" w:rsidP="00E800DD">
      <w:pPr>
        <w:pStyle w:val="a5"/>
        <w:spacing w:before="0"/>
        <w:rPr>
          <w:b/>
        </w:rPr>
      </w:pPr>
      <w:r w:rsidRPr="00E800DD">
        <w:rPr>
          <w:b/>
        </w:rPr>
        <w:tab/>
        <w:t xml:space="preserve">                                               </w:t>
      </w:r>
    </w:p>
    <w:p w:rsidR="00E800DD" w:rsidRPr="008800CE" w:rsidRDefault="00E800DD" w:rsidP="00E800DD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caps/>
          <w:szCs w:val="28"/>
        </w:rPr>
        <w:t xml:space="preserve"> </w:t>
      </w:r>
      <w:r w:rsidRPr="008800CE">
        <w:rPr>
          <w:b/>
          <w:szCs w:val="28"/>
        </w:rPr>
        <w:t xml:space="preserve">муниципальной программы </w:t>
      </w:r>
      <w:r w:rsidR="00BB6E33">
        <w:rPr>
          <w:b/>
          <w:szCs w:val="28"/>
        </w:rPr>
        <w:t>Черемисин</w:t>
      </w:r>
      <w:r>
        <w:rPr>
          <w:b/>
          <w:szCs w:val="28"/>
        </w:rPr>
        <w:t>овского района Курской области</w:t>
      </w:r>
    </w:p>
    <w:p w:rsidR="00E800DD" w:rsidRPr="008800CE" w:rsidRDefault="00E800DD" w:rsidP="00E800DD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zCs w:val="28"/>
        </w:rPr>
        <w:t>«</w:t>
      </w:r>
      <w:r>
        <w:rPr>
          <w:b/>
          <w:bCs/>
          <w:szCs w:val="28"/>
        </w:rPr>
        <w:t>Развитие муниципальной службы</w:t>
      </w:r>
      <w:r w:rsidR="004C4DD3">
        <w:rPr>
          <w:b/>
          <w:bCs/>
          <w:szCs w:val="28"/>
        </w:rPr>
        <w:t xml:space="preserve">»  </w:t>
      </w:r>
      <w:r>
        <w:rPr>
          <w:b/>
          <w:bCs/>
          <w:szCs w:val="28"/>
        </w:rPr>
        <w:t xml:space="preserve"> </w:t>
      </w:r>
    </w:p>
    <w:p w:rsidR="00E800DD" w:rsidRPr="008800CE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по организационной и кадровой работе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 w:rsidR="00824295" w:rsidRPr="008800C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района,</w:t>
            </w:r>
          </w:p>
          <w:p w:rsidR="00824295" w:rsidRDefault="00824295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295">
              <w:rPr>
                <w:rFonts w:ascii="Times New Roman" w:hAnsi="Times New Roman" w:cs="Times New Roman"/>
                <w:sz w:val="28"/>
                <w:szCs w:val="28"/>
              </w:rPr>
              <w:t>Представительное Собрание Черемисиновского района Курской области</w:t>
            </w:r>
            <w:r w:rsidR="00AE0A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0A62" w:rsidRDefault="00AE0A62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Черемисиновского района,</w:t>
            </w:r>
          </w:p>
          <w:p w:rsidR="00E800DD" w:rsidRDefault="007C354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Черемисиновского района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A62" w:rsidRPr="008800CE" w:rsidRDefault="00AE0A62" w:rsidP="00AE0A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Черемисиновского района.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развитие муниципальной службы</w:t>
            </w:r>
            <w:r w:rsidR="007251AA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BD3EBC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государственных и муниципальных услуг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9F1F1B" w:rsidRDefault="00E800DD" w:rsidP="00BB6E33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9F1F1B">
              <w:rPr>
                <w:rStyle w:val="11pt"/>
                <w:color w:val="000000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BB6E33">
              <w:rPr>
                <w:rStyle w:val="11pt"/>
                <w:color w:val="000000"/>
                <w:sz w:val="28"/>
                <w:szCs w:val="28"/>
              </w:rPr>
              <w:t>Черемисин</w:t>
            </w:r>
            <w:r w:rsidRPr="009F1F1B">
              <w:rPr>
                <w:rStyle w:val="11pt"/>
                <w:color w:val="000000"/>
                <w:sz w:val="28"/>
                <w:szCs w:val="28"/>
              </w:rPr>
              <w:t>овском муниципальном районе.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1" w:rsidRPr="00704A1A" w:rsidRDefault="00E800DD" w:rsidP="00E01A41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 xml:space="preserve">- повышение профессионального уровня муниципальных служащих в целях формирования высококвалифицированного </w:t>
            </w:r>
            <w:r w:rsidR="00AE0A62" w:rsidRPr="00704A1A">
              <w:rPr>
                <w:sz w:val="28"/>
                <w:szCs w:val="28"/>
              </w:rPr>
              <w:t>кадрового состава</w:t>
            </w:r>
            <w:r w:rsidR="00E01A41">
              <w:rPr>
                <w:sz w:val="28"/>
                <w:szCs w:val="28"/>
              </w:rPr>
              <w:t xml:space="preserve"> и повышения </w:t>
            </w:r>
            <w:r w:rsidR="00E01A41" w:rsidRPr="00704A1A">
              <w:rPr>
                <w:sz w:val="28"/>
                <w:szCs w:val="28"/>
              </w:rPr>
              <w:t>профессиональной заинтересованности муниципальных служащих в прохождении муниципальной службы;</w:t>
            </w:r>
          </w:p>
          <w:p w:rsidR="00E800DD" w:rsidRDefault="00E01A41" w:rsidP="00E800DD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6364A3" w:rsidRDefault="006364A3" w:rsidP="00E01A41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высококвалифицированного кадрового резерва</w:t>
            </w:r>
            <w:r w:rsidR="00E01A41">
              <w:rPr>
                <w:sz w:val="28"/>
                <w:szCs w:val="28"/>
              </w:rPr>
              <w:t xml:space="preserve"> и </w:t>
            </w:r>
            <w:r w:rsidR="00E01A41" w:rsidRPr="00704A1A">
              <w:rPr>
                <w:sz w:val="28"/>
                <w:szCs w:val="28"/>
              </w:rPr>
              <w:t>обеспечение равного доступа граждан к муниципальной службе;</w:t>
            </w:r>
          </w:p>
          <w:p w:rsidR="006364A3" w:rsidRPr="00704A1A" w:rsidRDefault="006364A3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6364A3" w:rsidRPr="00704A1A" w:rsidRDefault="006364A3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системы обучения, повышения квалификации кадров для муниципальной службы;</w:t>
            </w:r>
          </w:p>
          <w:p w:rsidR="006364A3" w:rsidRPr="00704A1A" w:rsidRDefault="00E800DD" w:rsidP="006364A3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обеспечение стабильности кадрового состава и оптимизация численности администрации;</w:t>
            </w:r>
          </w:p>
          <w:p w:rsidR="00E800DD" w:rsidRPr="00704A1A" w:rsidRDefault="00E800DD" w:rsidP="00E800DD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E800DD" w:rsidRPr="00704A1A" w:rsidRDefault="00E800DD" w:rsidP="00E800DD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системы открытости, гласности в деятельности органов местного самоуправления;</w:t>
            </w:r>
          </w:p>
          <w:p w:rsidR="00E800DD" w:rsidRDefault="00E800DD" w:rsidP="00E800DD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0DD" w:rsidRDefault="00E800DD" w:rsidP="00E800DD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1B">
              <w:rPr>
                <w:rFonts w:ascii="Times New Roman" w:hAnsi="Times New Roman" w:cs="Times New Roman"/>
                <w:bCs/>
                <w:sz w:val="28"/>
                <w:szCs w:val="28"/>
              </w:rPr>
              <w:t>-у</w:t>
            </w:r>
            <w:r w:rsidRPr="009F1F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крепление материально-технической базы, необходимой для эффективного функционирования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800DD" w:rsidRPr="008800CE" w:rsidRDefault="00E800DD" w:rsidP="000D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охране труда с целью создания на рабочих местах здоровых 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pStyle w:val="a4"/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0D617E" w:rsidRDefault="000D617E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муниципальных служащих, принявших участие в семинарах и совещаниях по вопросам муниципальной службы;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прошедших обучение по программам</w:t>
            </w:r>
            <w:r w:rsidR="00E01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профессионального образования;</w:t>
            </w:r>
          </w:p>
          <w:p w:rsidR="00E800DD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имеющих высшее профессиональное образование;</w:t>
            </w:r>
          </w:p>
          <w:p w:rsidR="00E800DD" w:rsidRDefault="00E800DD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выполнения бюджетных обязательств по материально-техническому</w:t>
            </w:r>
            <w:r w:rsidR="00E01A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обеспечению муниципальной службы </w:t>
            </w:r>
            <w:r w:rsidR="00BB6E33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B10AF8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10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0D617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617E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мероприятий по противодействию коррупции на муниципальной службе и снижению уровня коррупционных проявлений;</w:t>
            </w:r>
          </w:p>
          <w:p w:rsidR="000D617E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и оздоровление условий труда путем обустройства рабочих мест муниципальных служащих;</w:t>
            </w:r>
          </w:p>
          <w:p w:rsidR="000D617E" w:rsidRPr="00BD41AA" w:rsidRDefault="000D617E" w:rsidP="00BB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-количество муниципальных служащих, прошедших медицинские осмотры.  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 и сроки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886852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86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</w:t>
            </w:r>
            <w:r w:rsidR="00F06EE3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Программы в 201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8 745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522,3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1 608,1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1 790,9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1 109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предусмотренных на реализацию мероприятий Программы в 201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6EE3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8 745</w:t>
            </w:r>
            <w:r w:rsidR="00F06EE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4C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Pr="008800CE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1 109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6EE3" w:rsidRDefault="00F06EE3" w:rsidP="00F06E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364A3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912ADB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2C2969">
              <w:rPr>
                <w:sz w:val="28"/>
                <w:szCs w:val="28"/>
              </w:rPr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резерва высококвалифицированных кадров;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управленческого резерва;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потенциальной угрозы коррупционных действий со стороны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внедрение механизмов противодействия коррупции на муниципальной службе;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доверия граждан к деятельности администрации 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эффективного диалога между органами местного самоуправления и обществом;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прозрачности деятельности органов местного самоуправления;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E800DD" w:rsidRPr="003934A0" w:rsidRDefault="00E800DD" w:rsidP="00E800D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условий труда и сохранение здоровья 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bookmarkStart w:id="1" w:name="_Toc297220572"/>
      <w:r w:rsidRPr="004F47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bookmarkEnd w:id="1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</w:t>
      </w:r>
      <w:r w:rsidR="008959E4" w:rsidRPr="004F4793">
        <w:rPr>
          <w:rFonts w:ascii="Times New Roman" w:hAnsi="Times New Roman" w:cs="Times New Roman"/>
          <w:b/>
          <w:bCs/>
          <w:sz w:val="24"/>
          <w:szCs w:val="24"/>
        </w:rPr>
        <w:t>формулировки основных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проблем в указанной сфере и прогноз ее развития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8E" w:rsidRDefault="0074278E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службы» разработана в 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года № 203 «О стратегии развития информационного общества в Российской Федерации на 2017-2030 годы.» 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Развитие местного самоуправления на уровне муниципального района невозможно без эффективного муниципального управления, поэтому, развитие муниципальной службы должно обеспечить решение вопросов,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задачами социально-экономического развития района, реализацией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 профессиональность кадров органов местного самоуправления имеет очень важную роль. Подготовка кадров для органов местного самоуправления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Курской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области является одним из инструментов повышения эффективности муниципального управления. Недостаток профессиональных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 руководителях и специалистах новой формации.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Однако в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современных условиях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меняются требования, предъявляемые к муниципальной службе со стороны общества: она должна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быть более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эффективной. В настоящее время отсутствуют механизмы, реализующие законодательно закрепленные принципы управления по результатам,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оценки и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стимулирования профессиональной служебной деятельности муниципальных служащих, осуществления ведомственного контроля за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соблюдением законодательства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Наличие данных проблем в системе управления требует принятия системных мер.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Реализация настоящей Программы позволит оптимизировать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организацию и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функционирование муниципальной службы, внедрить современные кадровые, информационные, образовательные и управленческие </w:t>
      </w:r>
      <w:r w:rsidR="008959E4" w:rsidRPr="00ED7DB0">
        <w:rPr>
          <w:rFonts w:ascii="Times New Roman" w:eastAsia="Times New Roman" w:hAnsi="Times New Roman" w:cs="Times New Roman"/>
          <w:sz w:val="24"/>
          <w:szCs w:val="24"/>
        </w:rPr>
        <w:t>технологии, позволит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последовательность, системность и комплексность развития муниципальной службы.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97220573"/>
      <w:bookmarkStart w:id="3" w:name="_Toc297221993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4" w:name="_Toc297220574"/>
      <w:bookmarkEnd w:id="2"/>
      <w:bookmarkEnd w:id="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4"/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E800DD" w:rsidRPr="00810B43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lastRenderedPageBreak/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Основной целью Программы является 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BB6E33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107DCD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E800DD" w:rsidRDefault="00E800DD" w:rsidP="00107DCD">
      <w:pPr>
        <w:pStyle w:val="a4"/>
        <w:spacing w:after="0" w:line="240" w:lineRule="auto"/>
        <w:ind w:firstLine="368"/>
        <w:jc w:val="both"/>
      </w:pPr>
      <w:r w:rsidRPr="003D3D8A">
        <w:t xml:space="preserve"> </w:t>
      </w:r>
      <w:r w:rsidR="00107DCD" w:rsidRPr="00DB7D6C">
        <w:t>- повышение профессионального уровня муниципальных служащих в целях формирования высококвалифицированного кадрового состава</w:t>
      </w:r>
      <w:r w:rsidR="00107DCD">
        <w:t xml:space="preserve"> и </w:t>
      </w:r>
      <w:r w:rsidR="00107DCD" w:rsidRPr="00DB7D6C">
        <w:t>повышени</w:t>
      </w:r>
      <w:r w:rsidR="00107DCD">
        <w:t>я</w:t>
      </w:r>
      <w:r w:rsidR="00107DCD" w:rsidRPr="00DB7D6C">
        <w:t xml:space="preserve"> профессиональной заинтересованности муниципальных служащих в прохождении муниципальной службы;</w:t>
      </w:r>
    </w:p>
    <w:p w:rsidR="00107DCD" w:rsidRPr="003D3D8A" w:rsidRDefault="00107DCD" w:rsidP="00107DC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>
        <w:t xml:space="preserve"> </w:t>
      </w:r>
      <w:r w:rsidRPr="00DB7D6C">
        <w:t>формирование высококвалифицированного кадрового резерва</w:t>
      </w:r>
      <w:r>
        <w:t xml:space="preserve"> и </w:t>
      </w:r>
      <w:r w:rsidRPr="00DB7D6C">
        <w:t>обеспечение равного доступа граждан к муниципальной службе</w:t>
      </w:r>
      <w:r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совершенствование нормативной </w:t>
      </w:r>
      <w:r w:rsidR="008959E4" w:rsidRPr="00DB7D6C">
        <w:t>правовой базы</w:t>
      </w:r>
      <w:r w:rsidRPr="00DB7D6C">
        <w:t xml:space="preserve"> по вопросам правового регулирования и прохождения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формирование системы </w:t>
      </w:r>
      <w:r w:rsidR="008959E4" w:rsidRPr="00DB7D6C">
        <w:t>обучения, повышения</w:t>
      </w:r>
      <w:r w:rsidRPr="00DB7D6C">
        <w:t xml:space="preserve"> квалификации кадров для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повышение профессионального уровня муниципальных служащих в целях формирования высококвалифицированного </w:t>
      </w:r>
      <w:r w:rsidR="008959E4" w:rsidRPr="00DB7D6C">
        <w:t>кадрового состава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E800DD" w:rsidRPr="00DB7D6C" w:rsidRDefault="00E800DD" w:rsidP="00E800DD">
      <w:pPr>
        <w:spacing w:after="0" w:line="240" w:lineRule="auto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bCs/>
          <w:sz w:val="24"/>
          <w:szCs w:val="24"/>
        </w:rPr>
        <w:t>-у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E800DD" w:rsidRDefault="00E800DD" w:rsidP="00E80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D" w:rsidRPr="003D3D8A" w:rsidRDefault="00E800DD" w:rsidP="0074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При этом концепция настоящей Программы не сводится к идее строго формального выполнения каждого из них в отдельности, она предполагает комплексный подход к реализации этих мероприятий с точки зрения их взаимосвязи и последовательности осуществления. Как следствие, Программа направлена на достижение комплексного результата в деле повышения эффективности муниципального управления в </w:t>
      </w:r>
      <w:r w:rsidR="00BB6E33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>
        <w:rPr>
          <w:rFonts w:ascii="Times New Roman" w:eastAsia="Times New Roman" w:hAnsi="Times New Roman" w:cs="Times New Roman"/>
          <w:sz w:val="24"/>
          <w:szCs w:val="24"/>
        </w:rPr>
        <w:t>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0DD" w:rsidRPr="004F4793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Показателями Программы, характеризующими эффективность реализации программных мероприятий, являются:</w:t>
      </w:r>
    </w:p>
    <w:p w:rsidR="00E800DD" w:rsidRPr="007B5ADD" w:rsidRDefault="00E800DD" w:rsidP="00E800DD">
      <w:pPr>
        <w:pStyle w:val="a4"/>
        <w:widowControl w:val="0"/>
        <w:spacing w:after="0" w:line="240" w:lineRule="auto"/>
        <w:jc w:val="both"/>
      </w:pPr>
      <w:r>
        <w:t xml:space="preserve">            </w:t>
      </w:r>
      <w:r w:rsidRPr="007B5ADD">
        <w:t>- количество муниципальных служащих, прошедших переподготовку и повышение квалификации</w:t>
      </w:r>
      <w:r w:rsidR="00107DCD">
        <w:t>;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107DCD" w:rsidRPr="007B5ADD" w:rsidRDefault="00107DCD" w:rsidP="00107D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доля   муниципальных служащих, </w:t>
      </w:r>
      <w:r>
        <w:rPr>
          <w:rFonts w:ascii="Times New Roman" w:eastAsia="Times New Roman" w:hAnsi="Times New Roman" w:cs="Times New Roman"/>
          <w:sz w:val="24"/>
          <w:szCs w:val="24"/>
        </w:rPr>
        <w:t>принявших участие в семинарах и совещаниях по вопросам муниципальной службы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6C7924" w:rsidRDefault="00E800DD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 w:rsidRPr="007B5ADD">
        <w:rPr>
          <w:rFonts w:ascii="Times New Roman" w:hAnsi="Times New Roman" w:cs="Times New Roman"/>
          <w:sz w:val="24"/>
          <w:szCs w:val="24"/>
        </w:rPr>
        <w:t>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6C7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7924" w:rsidRDefault="006C7924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доля мероприятий по противодействию коррупции на муниципальной службе и снижению уровня коррупционных проявлений;</w:t>
      </w:r>
    </w:p>
    <w:p w:rsidR="006C7924" w:rsidRDefault="006C7924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улучшение и оздоровление условий труда путем обустройства рабочих мест муниципальных служащих;</w:t>
      </w:r>
    </w:p>
    <w:p w:rsidR="00E800DD" w:rsidRPr="007B5ADD" w:rsidRDefault="006C7924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00DD"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муниципальных служащих, прошедших медицинские осмотры.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7B5ADD" w:rsidRDefault="00E800DD" w:rsidP="00E800DD">
      <w:pPr>
        <w:pStyle w:val="ConsPlusNonformat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В рамках реализации программных мероприятий предполагается достичь следующих результатов: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E800DD" w:rsidRPr="007B5ADD" w:rsidRDefault="00E800DD" w:rsidP="00E80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E800DD" w:rsidRPr="004F4793" w:rsidRDefault="00E800DD" w:rsidP="004C2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E800DD" w:rsidRPr="004F4793" w:rsidRDefault="004C24D3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00DD" w:rsidRPr="004F4793">
        <w:rPr>
          <w:rFonts w:ascii="Times New Roman" w:hAnsi="Times New Roman" w:cs="Times New Roman"/>
          <w:sz w:val="24"/>
          <w:szCs w:val="24"/>
        </w:rPr>
        <w:t xml:space="preserve">Срок реализации настоящей </w:t>
      </w:r>
      <w:r w:rsidR="00E800DD">
        <w:rPr>
          <w:rFonts w:ascii="Times New Roman" w:hAnsi="Times New Roman" w:cs="Times New Roman"/>
          <w:sz w:val="24"/>
          <w:szCs w:val="24"/>
        </w:rPr>
        <w:t>муниципальной</w:t>
      </w:r>
      <w:r w:rsidR="00E800DD" w:rsidRPr="004F4793">
        <w:rPr>
          <w:rFonts w:ascii="Times New Roman" w:hAnsi="Times New Roman" w:cs="Times New Roman"/>
          <w:sz w:val="24"/>
          <w:szCs w:val="24"/>
        </w:rPr>
        <w:t xml:space="preserve"> программы рассчитан на период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E800DD" w:rsidRPr="004F4793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800DD" w:rsidRPr="004F4793">
        <w:rPr>
          <w:rFonts w:ascii="Times New Roman" w:hAnsi="Times New Roman" w:cs="Times New Roman"/>
          <w:sz w:val="24"/>
          <w:szCs w:val="24"/>
        </w:rPr>
        <w:t xml:space="preserve"> годы (в один этап). 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Сведения о показателях и индикаторах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поставленной </w:t>
      </w:r>
      <w:r>
        <w:rPr>
          <w:rFonts w:ascii="Times New Roman" w:hAnsi="Times New Roman" w:cs="Times New Roman"/>
          <w:sz w:val="24"/>
          <w:szCs w:val="24"/>
        </w:rPr>
        <w:t>цели -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hAnsi="Times New Roman" w:cs="Times New Roman"/>
          <w:sz w:val="24"/>
          <w:szCs w:val="24"/>
        </w:rPr>
        <w:t>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BB6E33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4F4793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E800DD" w:rsidRPr="00ED260A" w:rsidRDefault="00E800DD" w:rsidP="00E800DD">
      <w:pPr>
        <w:pStyle w:val="a4"/>
        <w:widowControl w:val="0"/>
        <w:spacing w:after="0" w:line="240" w:lineRule="auto"/>
        <w:jc w:val="both"/>
      </w:pPr>
      <w:r w:rsidRPr="00ED260A">
        <w:t xml:space="preserve">- количество муниципальных служащих, прошедших переподготовку и повышение квалификации за период </w:t>
      </w:r>
      <w:r w:rsidR="004C24D3" w:rsidRPr="00ED260A">
        <w:t>реализации программы,</w:t>
      </w:r>
      <w:r w:rsidRPr="00ED260A">
        <w:t xml:space="preserve"> составит </w:t>
      </w:r>
      <w:r w:rsidR="00136D53">
        <w:t>81</w:t>
      </w:r>
      <w:r w:rsidRPr="00ED260A">
        <w:t xml:space="preserve"> человек;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 доля вакантных должностей муниципальной службы, замещаемых на основе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назначения из кадрового резерва к 202</w:t>
      </w:r>
      <w:r w:rsidR="004C24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-доля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прошедших обучение по программам дополнительного профессионального образования </w:t>
      </w:r>
      <w:r w:rsidR="004C24D3" w:rsidRPr="00ED260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4C24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24D3"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году,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B73B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-довести долю муниципальных служащих, имеющих высшее профессиональное образование к 202</w:t>
      </w:r>
      <w:r w:rsidR="004C24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60A">
        <w:rPr>
          <w:rFonts w:ascii="Times New Roman" w:hAnsi="Times New Roman" w:cs="Times New Roman"/>
          <w:sz w:val="24"/>
          <w:szCs w:val="24"/>
        </w:rPr>
        <w:t xml:space="preserve">-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 w:rsidRPr="00ED260A">
        <w:rPr>
          <w:rFonts w:ascii="Times New Roman" w:hAnsi="Times New Roman" w:cs="Times New Roman"/>
          <w:sz w:val="24"/>
          <w:szCs w:val="24"/>
        </w:rPr>
        <w:t>овского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97220577"/>
      <w:bookmarkStart w:id="6" w:name="_Toc297221995"/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bookmarkEnd w:id="5"/>
      <w:bookmarkEnd w:id="6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как единый комплекс взаимосвязанных мероприятий, обеспечивающих достижение поставленной цели.</w:t>
      </w:r>
    </w:p>
    <w:p w:rsidR="00E800DD" w:rsidRPr="005B759F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муниципального управления. Выбор программных мероприятий 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E800DD" w:rsidRPr="005B759F" w:rsidRDefault="00E800DD" w:rsidP="00E80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самоуправления.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Реализация настоящей Программы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E800DD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>Кроме того,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E800DD" w:rsidRPr="00521F18" w:rsidRDefault="00E800DD" w:rsidP="00E800DD">
      <w:pPr>
        <w:pStyle w:val="a4"/>
        <w:spacing w:after="0" w:line="240" w:lineRule="auto"/>
        <w:ind w:firstLine="567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E800DD" w:rsidRDefault="00E800DD" w:rsidP="001623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49F">
        <w:rPr>
          <w:rFonts w:ascii="Times New Roman" w:hAnsi="Times New Roman" w:cs="Times New Roman"/>
          <w:sz w:val="24"/>
          <w:szCs w:val="24"/>
        </w:rPr>
        <w:t xml:space="preserve">Выстроенная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3A449F">
        <w:rPr>
          <w:rFonts w:ascii="Times New Roman" w:hAnsi="Times New Roman" w:cs="Times New Roman"/>
          <w:sz w:val="24"/>
          <w:szCs w:val="24"/>
        </w:rPr>
        <w:t xml:space="preserve">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муниципальной программы. </w:t>
      </w:r>
    </w:p>
    <w:p w:rsidR="0016230B" w:rsidRPr="004F4793" w:rsidRDefault="0016230B" w:rsidP="001623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5. Обобщенная характеристика мер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регулирования</w:t>
      </w:r>
    </w:p>
    <w:p w:rsidR="00E800DD" w:rsidRPr="004F4793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E800DD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4C24D3"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4C24D3"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="004C24D3" w:rsidRPr="007466C9">
        <w:rPr>
          <w:rFonts w:ascii="Times New Roman" w:hAnsi="Times New Roman"/>
          <w:sz w:val="24"/>
          <w:szCs w:val="24"/>
          <w:lang w:eastAsia="en-US"/>
        </w:rPr>
        <w:t>будет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E800DD" w:rsidRPr="007466C9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Прогноз сводных показателей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заданий по этапам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 xml:space="preserve">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Обобщенная характеристика основных мероприятий, реализуемых муниципальными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поселениями </w:t>
      </w:r>
      <w:r w:rsidR="00BB6E33">
        <w:rPr>
          <w:rFonts w:ascii="Times New Roman" w:hAnsi="Times New Roman" w:cs="Times New Roman"/>
          <w:b/>
          <w:bCs/>
          <w:sz w:val="24"/>
          <w:szCs w:val="24"/>
        </w:rPr>
        <w:t>Черемисин</w:t>
      </w:r>
      <w:r>
        <w:rPr>
          <w:rFonts w:ascii="Times New Roman" w:hAnsi="Times New Roman" w:cs="Times New Roman"/>
          <w:b/>
          <w:bCs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случае их участия в разработке и реализации муниципальной 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BB6E33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области в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Информация об участии предприятий и организаций,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а также государственных внебюджетных фондов 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297220590"/>
      <w:bookmarkStart w:id="8" w:name="_Toc297222005"/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4C24D3">
        <w:rPr>
          <w:rFonts w:ascii="Times New Roman" w:hAnsi="Times New Roman" w:cs="Times New Roman"/>
          <w:sz w:val="24"/>
          <w:szCs w:val="24"/>
        </w:rPr>
        <w:t>программы</w:t>
      </w:r>
      <w:r w:rsidR="004C24D3" w:rsidRPr="004F4793">
        <w:rPr>
          <w:rFonts w:ascii="Times New Roman" w:hAnsi="Times New Roman" w:cs="Times New Roman"/>
          <w:sz w:val="24"/>
          <w:szCs w:val="24"/>
        </w:rPr>
        <w:t xml:space="preserve"> не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9" w:name="_Toc297220575"/>
      <w:bookmarkStart w:id="10" w:name="_Toc297221994"/>
      <w:bookmarkEnd w:id="7"/>
      <w:bookmarkEnd w:id="8"/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11" w:name="_Toc297220576"/>
      <w:bookmarkEnd w:id="9"/>
      <w:bookmarkEnd w:id="10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Обоснование выделения подпрограмм </w:t>
      </w:r>
    </w:p>
    <w:bookmarkEnd w:id="11"/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683C82" w:rsidRDefault="00E800DD" w:rsidP="00E800DD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E800DD" w:rsidRPr="00683C82" w:rsidRDefault="00E800DD" w:rsidP="00E800DD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3C82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</w:t>
      </w:r>
      <w:r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развитие муниципальной службы</w:t>
      </w:r>
      <w:r w:rsidRPr="00683C82">
        <w:rPr>
          <w:rFonts w:ascii="Times New Roman" w:hAnsi="Times New Roman" w:cs="Times New Roman"/>
          <w:sz w:val="24"/>
          <w:szCs w:val="24"/>
        </w:rPr>
        <w:t>»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2" w:name="_Toc297220593"/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 Обоснования объема финансовых ресурсов, необходимых для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bookmarkEnd w:id="12"/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</w:t>
      </w:r>
      <w:r w:rsidR="004A7582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4C24D3">
        <w:rPr>
          <w:rFonts w:ascii="Times New Roman" w:hAnsi="Times New Roman" w:cs="Times New Roman"/>
          <w:sz w:val="24"/>
          <w:szCs w:val="24"/>
        </w:rPr>
        <w:t>4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4C24D3" w:rsidRPr="004F4793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364A3">
        <w:rPr>
          <w:rFonts w:ascii="Times New Roman" w:hAnsi="Times New Roman" w:cs="Times New Roman"/>
          <w:sz w:val="24"/>
          <w:szCs w:val="24"/>
        </w:rPr>
        <w:t>8 745</w:t>
      </w:r>
      <w:r w:rsidR="004C24D3">
        <w:rPr>
          <w:rFonts w:ascii="Times New Roman" w:hAnsi="Times New Roman" w:cs="Times New Roman"/>
          <w:sz w:val="24"/>
          <w:szCs w:val="24"/>
        </w:rPr>
        <w:t>,3</w:t>
      </w:r>
      <w:r w:rsidR="00A5036A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Hlk25589287"/>
      <w:r w:rsidRPr="00644C17">
        <w:rPr>
          <w:rFonts w:ascii="Times New Roman" w:hAnsi="Times New Roman" w:cs="Times New Roman"/>
          <w:sz w:val="24"/>
          <w:szCs w:val="24"/>
        </w:rPr>
        <w:t>2016 год –307,0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6364A3">
        <w:rPr>
          <w:rFonts w:ascii="Times New Roman" w:hAnsi="Times New Roman" w:cs="Times New Roman"/>
          <w:sz w:val="24"/>
          <w:szCs w:val="24"/>
        </w:rPr>
        <w:t>1 109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6364A3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2022 год –</w:t>
      </w:r>
      <w:r w:rsidR="006364A3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2023 год –</w:t>
      </w:r>
      <w:r w:rsidR="006364A3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2024 год –</w:t>
      </w:r>
      <w:r w:rsidR="006364A3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рублей.</w:t>
      </w:r>
    </w:p>
    <w:bookmarkEnd w:id="13"/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Общий объем финансовых средств на реализацию мероприятий Программы в 201</w:t>
      </w:r>
      <w:r w:rsidR="004A7582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4C24D3">
        <w:rPr>
          <w:rFonts w:ascii="Times New Roman" w:hAnsi="Times New Roman" w:cs="Times New Roman"/>
          <w:sz w:val="24"/>
          <w:szCs w:val="24"/>
        </w:rPr>
        <w:t>4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6364A3">
        <w:rPr>
          <w:rFonts w:ascii="Times New Roman" w:hAnsi="Times New Roman" w:cs="Times New Roman"/>
          <w:sz w:val="24"/>
          <w:szCs w:val="24"/>
        </w:rPr>
        <w:t>8 745</w:t>
      </w:r>
      <w:r w:rsidR="004C24D3">
        <w:rPr>
          <w:rFonts w:ascii="Times New Roman" w:hAnsi="Times New Roman" w:cs="Times New Roman"/>
          <w:sz w:val="24"/>
          <w:szCs w:val="24"/>
        </w:rPr>
        <w:t>,3</w:t>
      </w:r>
      <w:r w:rsidR="00A5036A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Hlk25590712"/>
      <w:r w:rsidRPr="00644C17">
        <w:rPr>
          <w:rFonts w:ascii="Times New Roman" w:hAnsi="Times New Roman" w:cs="Times New Roman"/>
          <w:sz w:val="24"/>
          <w:szCs w:val="24"/>
        </w:rPr>
        <w:lastRenderedPageBreak/>
        <w:t>2016 год –307,0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230819">
        <w:rPr>
          <w:rFonts w:ascii="Times New Roman" w:hAnsi="Times New Roman" w:cs="Times New Roman"/>
          <w:sz w:val="24"/>
          <w:szCs w:val="24"/>
        </w:rPr>
        <w:t>1 109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2022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2023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644C17" w:rsidRPr="00644C17" w:rsidRDefault="00644C17" w:rsidP="00644C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2024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рублей.</w:t>
      </w:r>
    </w:p>
    <w:bookmarkEnd w:id="14"/>
    <w:p w:rsidR="00E800DD" w:rsidRPr="005863D1" w:rsidRDefault="00E800DD" w:rsidP="00E800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овского района Курской области о бюджете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>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11. Оценка степени влияния дополнительных объемов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0DD" w:rsidRPr="00163815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размере  тыс. рублей ежегодно (в период реализации программы)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12.  Анализ рисков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644C17" w:rsidRPr="00E403AB">
        <w:rPr>
          <w:rFonts w:ascii="Times New Roman" w:hAnsi="Times New Roman" w:cs="Times New Roman"/>
          <w:color w:val="000000"/>
          <w:sz w:val="24"/>
          <w:szCs w:val="24"/>
        </w:rPr>
        <w:t>со значительным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p w:rsidR="00E800DD" w:rsidRPr="007760D1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E800DD" w:rsidRPr="007760D1" w:rsidTr="00E800DD">
        <w:trPr>
          <w:tblHeader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E800DD" w:rsidRPr="007760D1" w:rsidTr="00E800DD">
        <w:trPr>
          <w:trHeight w:val="1932"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</w:t>
            </w:r>
            <w:r w:rsidR="00644C17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мероприятий программы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4E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Черемисин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886852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E800DD"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571" w:type="dxa"/>
            <w:vMerge w:val="restart"/>
          </w:tcPr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совершенствованию сис</w:t>
            </w:r>
            <w:r w:rsidRPr="00E403AB">
              <w:rPr>
                <w:rFonts w:ascii="Times New Roman" w:hAnsi="Times New Roman" w:cs="Times New Roman"/>
                <w:bCs/>
                <w:sz w:val="24"/>
                <w:szCs w:val="24"/>
              </w:rPr>
              <w:t>темы и повышению качества муниципального управления, в том числе:</w:t>
            </w: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E800DD" w:rsidRPr="007760D1" w:rsidTr="00E800DD">
        <w:trPr>
          <w:trHeight w:val="1390"/>
        </w:trPr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E800DD" w:rsidRPr="007760D1" w:rsidTr="00E800DD">
        <w:tc>
          <w:tcPr>
            <w:tcW w:w="9179" w:type="dxa"/>
            <w:gridSpan w:val="3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571" w:type="dxa"/>
            <w:vMerge w:val="restart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00DD" w:rsidRPr="007760D1" w:rsidTr="00E800DD">
        <w:tc>
          <w:tcPr>
            <w:tcW w:w="3190" w:type="dxa"/>
          </w:tcPr>
          <w:p w:rsidR="00E800DD" w:rsidRPr="00E403AB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71" w:type="dxa"/>
            <w:vMerge/>
          </w:tcPr>
          <w:p w:rsidR="00E800DD" w:rsidRPr="007760D1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800DD" w:rsidRPr="007760D1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</w:t>
      </w:r>
      <w:r w:rsidR="00644C17" w:rsidRPr="004F4793">
        <w:rPr>
          <w:rFonts w:ascii="Times New Roman" w:hAnsi="Times New Roman" w:cs="Times New Roman"/>
          <w:sz w:val="24"/>
          <w:szCs w:val="24"/>
        </w:rPr>
        <w:t>), мониторинг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оценка степени, достижения целевых значений которых позволяют </w:t>
      </w:r>
      <w:r w:rsidR="00644C17" w:rsidRPr="004F4793">
        <w:rPr>
          <w:rFonts w:ascii="Times New Roman" w:hAnsi="Times New Roman" w:cs="Times New Roman"/>
          <w:sz w:val="24"/>
          <w:szCs w:val="24"/>
        </w:rPr>
        <w:t>проанализировать ход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 выполнения программы и выработать правильное управленческое решение.  </w:t>
      </w:r>
      <w:bookmarkStart w:id="15" w:name="sub_121244"/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5"/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2)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запланированному уровню (оценка полноты использования бюджетных средств);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3)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(оценка экономической эффективности достижения результатов).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6.6pt" o:ole="">
            <v:imagedata r:id="rId8" o:title=""/>
          </v:shape>
          <o:OLEObject Type="Embed" ProgID="Equation.3" ShapeID="_x0000_i1025" DrawAspect="Content" ObjectID="_1638084382" r:id="rId9"/>
        </w:object>
      </w:r>
      <w:r w:rsidRPr="004F4793">
        <w:rPr>
          <w:rFonts w:ascii="Times New Roman" w:hAnsi="Times New Roman" w:cs="Times New Roman"/>
          <w:sz w:val="24"/>
          <w:szCs w:val="24"/>
        </w:rPr>
        <w:t> 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Ei – степень </w:t>
      </w:r>
      <w:r w:rsidR="00113855" w:rsidRPr="004F4793">
        <w:rPr>
          <w:rFonts w:ascii="Times New Roman" w:hAnsi="Times New Roman" w:cs="Times New Roman"/>
          <w:sz w:val="24"/>
          <w:szCs w:val="24"/>
        </w:rPr>
        <w:t>достижения i</w:t>
      </w:r>
      <w:r w:rsidRPr="004F4793">
        <w:rPr>
          <w:rFonts w:ascii="Times New Roman" w:hAnsi="Times New Roman" w:cs="Times New Roman"/>
          <w:sz w:val="24"/>
          <w:szCs w:val="24"/>
        </w:rPr>
        <w:t xml:space="preserve"> - показателя программы (процентов);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Tfi – фактическое значение показателя;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TNi – установленное программой целевое значение показателя.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40" w:dyaOrig="1080">
          <v:shape id="_x0000_i1026" type="#_x0000_t75" style="width:106.8pt;height:54pt" o:ole="">
            <v:imagedata r:id="rId10" o:title=""/>
          </v:shape>
          <o:OLEObject Type="Embed" ProgID="Equation.3" ShapeID="_x0000_i1026" DrawAspect="Content" ObjectID="_1638084383" r:id="rId11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программы оценивается как высокая;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степени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производится по </w:t>
      </w:r>
      <w:bookmarkStart w:id="16" w:name="OLE_LINK2"/>
      <w:bookmarkStart w:id="17" w:name="OLE_LINK1"/>
      <w:r w:rsidRPr="004F4793">
        <w:rPr>
          <w:rFonts w:ascii="Times New Roman" w:hAnsi="Times New Roman" w:cs="Times New Roman"/>
          <w:sz w:val="24"/>
          <w:szCs w:val="24"/>
        </w:rPr>
        <w:t>следующей формуле:</w:t>
      </w:r>
    </w:p>
    <w:bookmarkEnd w:id="16"/>
    <w:bookmarkEnd w:id="17"/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i/>
          <w:position w:val="-24"/>
          <w:sz w:val="24"/>
          <w:szCs w:val="24"/>
          <w:lang w:eastAsia="ko-KR"/>
        </w:rPr>
        <w:object w:dxaOrig="1639" w:dyaOrig="620">
          <v:shape id="_x0000_i1027" type="#_x0000_t75" style="width:82.2pt;height:30.6pt" o:ole="">
            <v:imagedata r:id="rId12" o:title=""/>
          </v:shape>
          <o:OLEObject Type="Embed" ProgID="Equation.3" ShapeID="_x0000_i1027" DrawAspect="Content" ObjectID="_1638084384" r:id="rId13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полнота использования бюджетных средств;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ЗФ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фактические расходы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в соответствующем периоде;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ЗП</w:t>
      </w:r>
      <w:r w:rsidRPr="004F479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 xml:space="preserve">– запланированные </w:t>
      </w:r>
      <w:r>
        <w:rPr>
          <w:rFonts w:ascii="Times New Roman" w:hAnsi="Times New Roman" w:cs="Times New Roman"/>
          <w:sz w:val="24"/>
          <w:szCs w:val="24"/>
        </w:rPr>
        <w:t>местным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бюджетом расходы на реализацию программы в соответствующей периоде.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степени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удовлетворительная;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запланированному уровню оценивается как неудовлетворительная.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Расчет эффективности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на реализацию программы производится по следующей формуле:  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eastAsia="Batang" w:hAnsi="Times New Roman" w:cs="Times New Roman"/>
          <w:position w:val="-24"/>
          <w:sz w:val="24"/>
          <w:szCs w:val="24"/>
          <w:lang w:eastAsia="ko-KR"/>
        </w:rPr>
        <w:object w:dxaOrig="720" w:dyaOrig="620">
          <v:shape id="_x0000_i1028" type="#_x0000_t75" style="width:36.6pt;height:30.6pt" o:ole="">
            <v:imagedata r:id="rId14" o:title=""/>
          </v:shape>
          <o:OLEObject Type="Embed" ProgID="Equation.3" ShapeID="_x0000_i1028" DrawAspect="Content" ObjectID="_1638084385" r:id="rId15"/>
        </w:object>
      </w:r>
      <w:r w:rsidRPr="004F4793">
        <w:rPr>
          <w:rFonts w:ascii="Times New Roman" w:hAnsi="Times New Roman" w:cs="Times New Roman"/>
          <w:sz w:val="24"/>
          <w:szCs w:val="24"/>
        </w:rPr>
        <w:t>,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где: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Э –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П – показатель полноты использования бюджетных средств;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>E – показатель результативности реализации программы.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целях оценки эффективности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при реализации программы устанавливаются следующие критерии: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равно 1, то такая эффективность оценивается как соответствующая запланированной;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меньше 1, то такая эффективность оценивается как высокая;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если значение показателя эффективность использования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4F4793">
        <w:rPr>
          <w:rFonts w:ascii="Times New Roman" w:hAnsi="Times New Roman" w:cs="Times New Roman"/>
          <w:sz w:val="24"/>
          <w:szCs w:val="24"/>
        </w:rPr>
        <w:t xml:space="preserve"> бюджета Э больше 1, то такая эффективность оценивается как низкая.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При необходимости ответственный исполнитель </w:t>
      </w:r>
      <w:r w:rsidR="006C7924" w:rsidRPr="004F4793">
        <w:rPr>
          <w:rFonts w:ascii="Times New Roman" w:hAnsi="Times New Roman" w:cs="Times New Roman"/>
          <w:sz w:val="24"/>
          <w:szCs w:val="24"/>
        </w:rPr>
        <w:t>программы будет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привлекать независимых экспертов для проведения анализа хода реализации программы.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D92AA1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AA1">
        <w:rPr>
          <w:rFonts w:ascii="Times New Roman" w:hAnsi="Times New Roman" w:cs="Times New Roman"/>
          <w:b/>
          <w:bCs/>
          <w:sz w:val="28"/>
          <w:szCs w:val="28"/>
        </w:rPr>
        <w:t>Подпрограмма 1</w:t>
      </w:r>
    </w:p>
    <w:p w:rsidR="00E800DD" w:rsidRDefault="00E800DD" w:rsidP="00E800DD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E800DD" w:rsidRPr="00D92AA1" w:rsidRDefault="00E800DD" w:rsidP="00E800DD">
      <w:pPr>
        <w:pStyle w:val="1"/>
        <w:widowControl w:val="0"/>
        <w:ind w:left="0"/>
        <w:rPr>
          <w:b/>
          <w:bCs/>
          <w:szCs w:val="28"/>
        </w:rPr>
      </w:pPr>
      <w:r w:rsidRPr="00D92AA1">
        <w:rPr>
          <w:b/>
          <w:szCs w:val="28"/>
        </w:rPr>
        <w:t xml:space="preserve">муниципальной программы </w:t>
      </w:r>
      <w:r w:rsidR="004E2C0A">
        <w:rPr>
          <w:b/>
          <w:szCs w:val="28"/>
        </w:rPr>
        <w:t>Черемисин</w:t>
      </w:r>
      <w:r w:rsidRPr="00D92AA1">
        <w:rPr>
          <w:b/>
          <w:szCs w:val="28"/>
        </w:rPr>
        <w:t>овского района Курской области</w:t>
      </w:r>
    </w:p>
    <w:p w:rsidR="00E800DD" w:rsidRPr="00D92AA1" w:rsidRDefault="00E800DD" w:rsidP="00E800DD">
      <w:pPr>
        <w:pStyle w:val="1"/>
        <w:widowControl w:val="0"/>
        <w:ind w:left="0"/>
        <w:rPr>
          <w:b/>
          <w:szCs w:val="28"/>
        </w:rPr>
      </w:pPr>
      <w:r w:rsidRPr="00D92AA1">
        <w:rPr>
          <w:b/>
          <w:szCs w:val="28"/>
        </w:rPr>
        <w:t>«</w:t>
      </w:r>
      <w:r w:rsidRPr="00D92AA1">
        <w:rPr>
          <w:b/>
          <w:bCs/>
          <w:szCs w:val="28"/>
        </w:rPr>
        <w:t>Развитие муниципальной службы</w:t>
      </w:r>
      <w:r w:rsidR="00A5036A">
        <w:rPr>
          <w:b/>
          <w:bCs/>
          <w:szCs w:val="28"/>
        </w:rPr>
        <w:t>»</w:t>
      </w:r>
      <w:r w:rsidRPr="00D92AA1">
        <w:rPr>
          <w:b/>
          <w:bCs/>
          <w:szCs w:val="28"/>
        </w:rPr>
        <w:t xml:space="preserve"> 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szCs w:val="28"/>
        </w:rPr>
        <w:t>подпрограммы</w:t>
      </w:r>
      <w:r w:rsidR="00113855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D92AA1">
        <w:rPr>
          <w:b/>
          <w:szCs w:val="28"/>
        </w:rPr>
        <w:t>«</w:t>
      </w:r>
      <w:r>
        <w:rPr>
          <w:b/>
          <w:szCs w:val="28"/>
        </w:rPr>
        <w:t>Реализация мероприятий, направленных на развитие муниципальной службы</w:t>
      </w:r>
      <w:r w:rsidRPr="00D92AA1">
        <w:rPr>
          <w:b/>
          <w:szCs w:val="28"/>
        </w:rPr>
        <w:t xml:space="preserve">» </w:t>
      </w:r>
    </w:p>
    <w:p w:rsidR="00E800DD" w:rsidRPr="008800CE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по организационной и кадровой работе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>района Курской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области)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района,</w:t>
            </w:r>
          </w:p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Черемисиновского района</w:t>
            </w:r>
          </w:p>
          <w:p w:rsidR="007C354D" w:rsidRDefault="007C354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E800DD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Черемисиновского района  </w:t>
            </w:r>
          </w:p>
          <w:p w:rsidR="00E800DD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области,</w:t>
            </w:r>
          </w:p>
          <w:p w:rsidR="00E800DD" w:rsidRPr="008800CE" w:rsidRDefault="00E800DD" w:rsidP="007C35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Представительное </w:t>
            </w:r>
            <w:r w:rsidR="007C35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4E2C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овского района Курской области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D92AA1" w:rsidRDefault="00E800DD" w:rsidP="004E2C0A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 w:rsidRPr="00D92AA1">
              <w:rPr>
                <w:rStyle w:val="11pt"/>
                <w:color w:val="000000"/>
                <w:sz w:val="28"/>
                <w:szCs w:val="28"/>
              </w:rPr>
              <w:t xml:space="preserve">Создание условий для повышения результативности профессиональной деятельности муниципальных служащих в </w:t>
            </w:r>
            <w:r w:rsidR="004E2C0A">
              <w:rPr>
                <w:rStyle w:val="11pt"/>
                <w:color w:val="000000"/>
                <w:sz w:val="28"/>
                <w:szCs w:val="28"/>
              </w:rPr>
              <w:t>Черемисин</w:t>
            </w:r>
            <w:r w:rsidRPr="00D92AA1">
              <w:rPr>
                <w:rStyle w:val="11pt"/>
                <w:color w:val="000000"/>
                <w:sz w:val="28"/>
                <w:szCs w:val="28"/>
              </w:rPr>
              <w:t>овском муниципальном районе.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77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повышение профессионального уровня муниципальных служащих в целях формирования высококвалифицированного кадрового состава</w:t>
            </w:r>
            <w:r>
              <w:rPr>
                <w:sz w:val="28"/>
                <w:szCs w:val="28"/>
              </w:rPr>
              <w:t xml:space="preserve"> и повышения </w:t>
            </w:r>
            <w:r w:rsidRPr="00704A1A">
              <w:rPr>
                <w:sz w:val="28"/>
                <w:szCs w:val="28"/>
              </w:rPr>
              <w:t>профессиональной заинтересованности муниципальных служащих в прохождении муниципальной службы;</w:t>
            </w:r>
          </w:p>
          <w:p w:rsidR="00DD6E77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высококвалифицированного кадрового резерва</w:t>
            </w:r>
            <w:r>
              <w:rPr>
                <w:sz w:val="28"/>
                <w:szCs w:val="28"/>
              </w:rPr>
              <w:t xml:space="preserve"> и </w:t>
            </w:r>
            <w:r w:rsidRPr="00704A1A">
              <w:rPr>
                <w:sz w:val="28"/>
                <w:szCs w:val="28"/>
              </w:rPr>
              <w:t>обеспечение равного доступа граждан к муниципальной службе;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совершенствование нормативной правовой базы по вопросам правового регулирования и прохождения муниципальной службы;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системы обучения, повышения квалификации кадров для муниципальной службы;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обеспечение стабильности кадрового состава и оптимизация численности администрации;</w:t>
            </w:r>
          </w:p>
          <w:p w:rsidR="00DD6E77" w:rsidRPr="00704A1A" w:rsidRDefault="00DD6E77" w:rsidP="00DD6E77">
            <w:pPr>
              <w:pStyle w:val="a4"/>
              <w:spacing w:after="0" w:line="240" w:lineRule="auto"/>
              <w:ind w:firstLine="368"/>
              <w:jc w:val="both"/>
              <w:rPr>
                <w:sz w:val="28"/>
                <w:szCs w:val="28"/>
              </w:rPr>
            </w:pPr>
            <w:r w:rsidRPr="00704A1A">
              <w:rPr>
                <w:sz w:val="28"/>
                <w:szCs w:val="28"/>
              </w:rPr>
              <w:t>- формирование в обществе положительного имиджа муниципального служащего, привлечение молодежи к выбору данной профессии;</w:t>
            </w:r>
          </w:p>
          <w:p w:rsidR="00DD6E77" w:rsidRPr="00704A1A" w:rsidRDefault="00DD6E77" w:rsidP="00DD6E77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системы открытости, гласности в деятельности органов местного самоуправления;</w:t>
            </w:r>
          </w:p>
          <w:p w:rsidR="00DD6E77" w:rsidRDefault="00DD6E77" w:rsidP="00DD6E77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создание условий, обеспечивающих сохранение жизни и здоровья работников в процессе трудовой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6E77" w:rsidRDefault="00DD6E77" w:rsidP="00DD6E77">
            <w:pPr>
              <w:widowControl w:val="0"/>
              <w:tabs>
                <w:tab w:val="left" w:pos="601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1F1B">
              <w:rPr>
                <w:rFonts w:ascii="Times New Roman" w:hAnsi="Times New Roman" w:cs="Times New Roman"/>
                <w:bCs/>
                <w:sz w:val="28"/>
                <w:szCs w:val="28"/>
              </w:rPr>
              <w:t>-у</w:t>
            </w:r>
            <w:r w:rsidRPr="009F1F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крепление материально-технической базы, необходимой для эффективного функционирования муниципальной службы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800DD" w:rsidRPr="008800CE" w:rsidRDefault="00DD6E77" w:rsidP="00DD6E77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A1A">
              <w:rPr>
                <w:rFonts w:ascii="Times New Roman" w:hAnsi="Times New Roman" w:cs="Times New Roman"/>
                <w:sz w:val="28"/>
                <w:szCs w:val="28"/>
              </w:rPr>
              <w:t>- реализация мероприятий по охране труда с целью создания на рабочих местах здоровых и безопасных условий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муниципальных служащих, принявших участие в семинарах и совещаниях по вопросам муниципальной службы;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прошедших обучение по программам дополнительного профессионального образования;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муниципальных служащих, имеющих высшее профессиональное образование;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уровень выполнения бюджетных обязательств по материально-техническому</w:t>
            </w:r>
            <w:r w:rsidR="006C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обеспечению муниципальной службы Черемисиновского района;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-доля мероприятий по противодействию коррупции на муниципальной службе и снижению уровня коррупционных проявлений;</w:t>
            </w:r>
          </w:p>
          <w:p w:rsidR="00DD6E77" w:rsidRPr="00DD6E77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и оздоровление условий труда путем обустройства рабочих мест муниципальных служащих;</w:t>
            </w:r>
          </w:p>
          <w:p w:rsidR="00E800DD" w:rsidRPr="00BD41AA" w:rsidRDefault="00DD6E77" w:rsidP="00DD6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муниципальных служащих, прошедших медицинские осмотры.  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800CE" w:rsidRDefault="00E800DD" w:rsidP="00A5036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503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бюджета, местного бюджета и внебюджетных источников.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Программы в 201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составляет 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8 745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5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1 109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0DD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8800CE" w:rsidRDefault="00E800DD" w:rsidP="00E800DD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предусмотренных на реализацию мероприятий Программы в 201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17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годах, составляет 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8 745</w:t>
            </w:r>
            <w:r w:rsidR="00644C1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A50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307,0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522,3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1 608,1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1 790,9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1 109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C17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00DD" w:rsidRPr="008800CE" w:rsidRDefault="00644C17" w:rsidP="00644C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30819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0DD" w:rsidRPr="00912ADB" w:rsidRDefault="00E800DD" w:rsidP="00E800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A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на реализацию муниципальной программы подлежит ежегодному уточнению</w:t>
            </w:r>
            <w:r w:rsidRPr="00912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0DD" w:rsidRPr="008800CE" w:rsidTr="00E800DD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0DD" w:rsidRPr="002C2969" w:rsidRDefault="00E800DD" w:rsidP="00E800D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</w:t>
            </w:r>
            <w:r w:rsidRPr="002C2969">
              <w:rPr>
                <w:sz w:val="28"/>
                <w:szCs w:val="28"/>
              </w:rPr>
              <w:t>оздание актуальной нормативно-правовой базы по вопросам правового регулирования и прохождения муниципальной службы;</w:t>
            </w:r>
          </w:p>
          <w:p w:rsidR="00E800DD" w:rsidRPr="002C2969" w:rsidRDefault="00E800DD" w:rsidP="00E800DD">
            <w:pPr>
              <w:pStyle w:val="a4"/>
              <w:spacing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2C2969">
              <w:rPr>
                <w:sz w:val="28"/>
                <w:szCs w:val="28"/>
              </w:rPr>
              <w:t>- создание условий для профессионального развития и подготовки кадров муниципальной службы;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      </w:r>
          </w:p>
          <w:p w:rsidR="00E800DD" w:rsidRPr="002C2969" w:rsidRDefault="00E800DD" w:rsidP="00E800DD">
            <w:pPr>
              <w:pStyle w:val="ConsPlusCel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престижа муниципальной службы за счет роста профессионализма и компетентности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резерва высококвалифицированных кадров;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управленческого резерва;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снижение потенциальной угрозы коррупционных действий со стороны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внедрение механизмов противодействия коррупции на муниципальной службе;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доверия граждан к деятельности администрации и муниципальных служащих;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эффективного диалога между органами местного самоуправления и обществом;</w:t>
            </w:r>
          </w:p>
          <w:p w:rsidR="00E800DD" w:rsidRPr="002C2969" w:rsidRDefault="00E800DD" w:rsidP="00E800D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прозрачности деятельности органов местного самоуправления;</w:t>
            </w:r>
          </w:p>
          <w:p w:rsidR="00E800DD" w:rsidRPr="002C2969" w:rsidRDefault="00E800DD" w:rsidP="00E800DD">
            <w:pPr>
              <w:pStyle w:val="ConsPlusCell"/>
              <w:widowControl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достижение необходимого уровня исполнения муниципальными служащими своих должностных обязанностей;</w:t>
            </w:r>
          </w:p>
          <w:p w:rsidR="00E800DD" w:rsidRPr="002C2969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      </w:r>
          </w:p>
          <w:p w:rsidR="00E800DD" w:rsidRPr="003934A0" w:rsidRDefault="00E800DD" w:rsidP="00E800DD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условий труда и сохранение здоровья муниципальных служащих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D92AA1" w:rsidRDefault="00E800DD" w:rsidP="00E800DD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bCs/>
          <w:lang w:val="ru-RU"/>
        </w:rPr>
        <w:t>Раздел 1.</w:t>
      </w:r>
      <w:r w:rsidRPr="00D92AA1">
        <w:rPr>
          <w:lang w:val="ru-RU"/>
        </w:rPr>
        <w:t xml:space="preserve">  </w:t>
      </w:r>
      <w:r w:rsidRPr="00D92AA1">
        <w:rPr>
          <w:b/>
          <w:bCs/>
          <w:lang w:val="ru-RU"/>
        </w:rPr>
        <w:t>Характеристика сферы реализации подпрограммы, описание основных проблем, прогноз развития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азвитие муниципальной службы должно обеспечить решение вопросов, </w:t>
      </w:r>
      <w:r w:rsidR="00107DCD" w:rsidRPr="00ED7DB0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ED7DB0">
        <w:rPr>
          <w:rFonts w:ascii="Times New Roman" w:eastAsia="Times New Roman" w:hAnsi="Times New Roman" w:cs="Times New Roman"/>
          <w:sz w:val="24"/>
          <w:szCs w:val="24"/>
        </w:rPr>
        <w:t xml:space="preserve"> задачами социально-экономического развития района, реализацией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проблемы органов местного самоуправления, в полной мере удовлетворять потребности органов местного самоуправления в профессионально подготовленных, компетентных, высоконравственных  руководителях и специалистах новой формации.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Требуется совершенствование методики проведения аттестации, формирования и использования кадрового резерва.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На результативность деятельности органов местного самоуправления оказывают влияние такие факторы,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E800DD" w:rsidRPr="00ED7DB0" w:rsidRDefault="00E800DD" w:rsidP="00E80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DB0">
        <w:rPr>
          <w:rFonts w:ascii="Times New Roman" w:eastAsia="Times New Roman" w:hAnsi="Times New Roman" w:cs="Times New Roman"/>
          <w:sz w:val="24"/>
          <w:szCs w:val="24"/>
        </w:rPr>
        <w:t>Федеральный закон от 2 марта 2007 года № 25-ФЗ «О муниципальной службе в Российской Федерации» предусматривает обеспечение развития муниципальной службы муниципальной программой, финансируемой за счет средств местного бюджета.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800DD" w:rsidRPr="00D92AA1" w:rsidRDefault="00E800DD" w:rsidP="00E800DD">
      <w:pPr>
        <w:pStyle w:val="Standard"/>
        <w:autoSpaceDE w:val="0"/>
        <w:ind w:firstLine="540"/>
        <w:jc w:val="both"/>
        <w:rPr>
          <w:b/>
          <w:bCs/>
          <w:lang w:val="ru-RU"/>
        </w:rPr>
      </w:pPr>
      <w:r w:rsidRPr="00D92AA1">
        <w:rPr>
          <w:rFonts w:cs="Times New Roman"/>
          <w:b/>
          <w:lang w:val="ru-RU"/>
        </w:rPr>
        <w:t xml:space="preserve">Раздел 2. </w:t>
      </w:r>
      <w:r w:rsidRPr="00D92AA1">
        <w:rPr>
          <w:b/>
          <w:bCs/>
          <w:lang w:val="ru-RU"/>
        </w:rPr>
        <w:t>Приоритеты государственной (муниципальной)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7B5ADD">
        <w:rPr>
          <w:rFonts w:ascii="Times New Roman" w:hAnsi="Times New Roman" w:cs="Times New Roman"/>
          <w:sz w:val="24"/>
          <w:szCs w:val="24"/>
        </w:rPr>
        <w:t>рограммы является с</w:t>
      </w:r>
      <w:r w:rsidRPr="007B5ADD">
        <w:rPr>
          <w:rStyle w:val="11pt"/>
          <w:color w:val="000000"/>
          <w:sz w:val="24"/>
          <w:szCs w:val="24"/>
        </w:rPr>
        <w:t xml:space="preserve">оздание условий для повышения результативности профессиональной деятельности муниципальных служащих в </w:t>
      </w:r>
      <w:r w:rsidR="004E2C0A">
        <w:rPr>
          <w:rStyle w:val="11pt"/>
          <w:color w:val="000000"/>
          <w:sz w:val="24"/>
          <w:szCs w:val="24"/>
        </w:rPr>
        <w:t>Черемисин</w:t>
      </w:r>
      <w:r w:rsidRPr="007B5ADD">
        <w:rPr>
          <w:rStyle w:val="11pt"/>
          <w:color w:val="000000"/>
          <w:sz w:val="24"/>
          <w:szCs w:val="24"/>
        </w:rPr>
        <w:t>овском районе</w:t>
      </w:r>
      <w:r>
        <w:rPr>
          <w:rStyle w:val="11pt"/>
          <w:color w:val="000000"/>
          <w:sz w:val="24"/>
          <w:szCs w:val="24"/>
        </w:rPr>
        <w:t xml:space="preserve"> Курской области</w:t>
      </w:r>
      <w:r w:rsidRPr="007B5ADD">
        <w:rPr>
          <w:rStyle w:val="11pt"/>
          <w:color w:val="000000"/>
          <w:sz w:val="24"/>
          <w:szCs w:val="24"/>
        </w:rPr>
        <w:t>.</w:t>
      </w:r>
    </w:p>
    <w:p w:rsidR="00E800DD" w:rsidRPr="003D3D8A" w:rsidRDefault="00E800DD" w:rsidP="00E80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3D8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обеспечения результатов ее реализации предполагается решение следующих основных задач: 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совершенствование нормативной </w:t>
      </w:r>
      <w:r w:rsidR="0018273E" w:rsidRPr="00DB7D6C">
        <w:t>правовой базы</w:t>
      </w:r>
      <w:r w:rsidRPr="00DB7D6C">
        <w:t xml:space="preserve"> по вопросам правового регулирования и прохождения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формирование системы </w:t>
      </w:r>
      <w:r w:rsidR="0018273E" w:rsidRPr="00DB7D6C">
        <w:t>обучения, повышения</w:t>
      </w:r>
      <w:r w:rsidRPr="00DB7D6C">
        <w:t xml:space="preserve"> квалификации кадров для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повышение профессионального уровня муниципальных служащих в целях формирования высококвалифицированного </w:t>
      </w:r>
      <w:r w:rsidR="0018273E" w:rsidRPr="00DB7D6C">
        <w:t>кадрового состава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 w:rsidR="0018273E" w:rsidRPr="00DB7D6C">
        <w:t>повышение профессиональной заинтересованности</w:t>
      </w:r>
      <w:r w:rsidRPr="00DB7D6C">
        <w:t xml:space="preserve"> муниципальных служащих в прохождении муниципальной службы;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обеспечение стабильности кадрового состава и оптимизация численности администрации;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>
        <w:t xml:space="preserve"> </w:t>
      </w:r>
      <w:r w:rsidRPr="00DB7D6C">
        <w:t>обеспечение равного доступа граждан к муниципальной службе;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 xml:space="preserve">- </w:t>
      </w:r>
      <w:r>
        <w:t xml:space="preserve"> </w:t>
      </w:r>
      <w:r w:rsidR="0018273E" w:rsidRPr="00DB7D6C">
        <w:t>формирование высококвалифицированного</w:t>
      </w:r>
      <w:r w:rsidRPr="00DB7D6C">
        <w:t xml:space="preserve"> </w:t>
      </w:r>
      <w:r w:rsidR="0018273E" w:rsidRPr="00DB7D6C">
        <w:t>кадрового резерва</w:t>
      </w:r>
      <w:r w:rsidRPr="00DB7D6C">
        <w:t>;</w:t>
      </w:r>
    </w:p>
    <w:p w:rsidR="00E800DD" w:rsidRPr="00DB7D6C" w:rsidRDefault="00E800DD" w:rsidP="00E800DD">
      <w:pPr>
        <w:pStyle w:val="a4"/>
        <w:spacing w:after="0" w:line="240" w:lineRule="auto"/>
        <w:ind w:firstLine="368"/>
        <w:jc w:val="both"/>
      </w:pPr>
      <w:r w:rsidRPr="00DB7D6C">
        <w:t>- формирование в обществе положительного имиджа муниципального служащего, привлечение молодежи к выбору данной профессии;</w:t>
      </w:r>
    </w:p>
    <w:p w:rsidR="00E800DD" w:rsidRPr="00DB7D6C" w:rsidRDefault="00E800DD" w:rsidP="00E800DD">
      <w:pPr>
        <w:spacing w:after="0" w:line="240" w:lineRule="auto"/>
        <w:ind w:firstLine="368"/>
        <w:jc w:val="both"/>
        <w:rPr>
          <w:rFonts w:ascii="Times New Roman" w:hAnsi="Times New Roman" w:cs="Times New Roman"/>
          <w:sz w:val="24"/>
          <w:szCs w:val="24"/>
        </w:rPr>
      </w:pPr>
      <w:r w:rsidRPr="00DB7D6C">
        <w:rPr>
          <w:rFonts w:ascii="Times New Roman" w:hAnsi="Times New Roman" w:cs="Times New Roman"/>
          <w:sz w:val="24"/>
          <w:szCs w:val="24"/>
        </w:rPr>
        <w:t>- создание системы открытости, гласности в деятельности органов местного самоуправления;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sz w:val="24"/>
          <w:szCs w:val="24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E800DD" w:rsidRPr="00DB7D6C" w:rsidRDefault="00E800DD" w:rsidP="00E800DD">
      <w:pPr>
        <w:widowControl w:val="0"/>
        <w:tabs>
          <w:tab w:val="left" w:pos="601"/>
        </w:tabs>
        <w:spacing w:after="0" w:line="240" w:lineRule="auto"/>
        <w:ind w:firstLine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bCs/>
          <w:sz w:val="24"/>
          <w:szCs w:val="24"/>
        </w:rPr>
        <w:t>-у</w:t>
      </w:r>
      <w:r w:rsidRPr="00DB7D6C">
        <w:rPr>
          <w:rFonts w:ascii="Times New Roman" w:eastAsia="Times New Roman" w:hAnsi="Times New Roman" w:cs="Times New Roman"/>
          <w:bCs/>
          <w:sz w:val="24"/>
          <w:szCs w:val="24"/>
        </w:rPr>
        <w:t>крепление материально-технической базы, необходимой для эффективного функционирования муниципальной службы</w:t>
      </w:r>
    </w:p>
    <w:p w:rsidR="00E800DD" w:rsidRDefault="00E800DD" w:rsidP="00E80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7D6C">
        <w:rPr>
          <w:rFonts w:ascii="Times New Roman" w:hAnsi="Times New Roman" w:cs="Times New Roman"/>
          <w:sz w:val="24"/>
          <w:szCs w:val="24"/>
        </w:rPr>
        <w:t>- реализация мероприятий по охране труда с целью создания на рабочих местах здоровых и безопасных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0DD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Для решения каждой из указанных задач предполагается реализация соответствующих мероприятий. </w:t>
      </w:r>
      <w:r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достижение комплексного результата в деле повышения эффективности муниципального управления в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>
        <w:rPr>
          <w:rFonts w:ascii="Times New Roman" w:eastAsia="Times New Roman" w:hAnsi="Times New Roman" w:cs="Times New Roman"/>
          <w:sz w:val="24"/>
          <w:szCs w:val="24"/>
        </w:rPr>
        <w:t>овском районе Курской области</w:t>
      </w:r>
      <w:r w:rsidRPr="00703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00DD" w:rsidRPr="003D3D8A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Показателями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E800DD" w:rsidRPr="007B5ADD" w:rsidRDefault="00E800DD" w:rsidP="00E800DD">
      <w:pPr>
        <w:pStyle w:val="a4"/>
        <w:widowControl w:val="0"/>
        <w:spacing w:after="0" w:line="240" w:lineRule="auto"/>
        <w:jc w:val="both"/>
      </w:pPr>
      <w:r>
        <w:t xml:space="preserve">            </w:t>
      </w:r>
      <w:r w:rsidRPr="007B5ADD">
        <w:t>- количество муниципальных служащих, прошедших переподготовку и повышение квалификации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доля вакантных должностей муниципальной службы, замещаемых на основе назначения из кадрового резерва;</w:t>
      </w:r>
    </w:p>
    <w:p w:rsidR="006C7924" w:rsidRPr="007B5ADD" w:rsidRDefault="006C7924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доля муниципальных служащих, принявших участие </w:t>
      </w:r>
      <w:r w:rsidR="00906D95">
        <w:rPr>
          <w:rFonts w:ascii="Times New Roman" w:eastAsia="Times New Roman" w:hAnsi="Times New Roman" w:cs="Times New Roman"/>
          <w:sz w:val="24"/>
          <w:szCs w:val="24"/>
        </w:rPr>
        <w:t>в семинарах и совещаниях по вопросам муниципальной службы;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  муниципальных служащих, прошедших обучение по программам дополнительного профессионального образования;</w:t>
      </w:r>
    </w:p>
    <w:p w:rsidR="00E800DD" w:rsidRPr="007B5A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доля муниципальных служащих, имеющих высшее профессиональное образование;</w:t>
      </w:r>
    </w:p>
    <w:p w:rsidR="00E800DD" w:rsidRDefault="00E800DD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 w:rsidRPr="007B5ADD">
        <w:rPr>
          <w:rFonts w:ascii="Times New Roman" w:hAnsi="Times New Roman" w:cs="Times New Roman"/>
          <w:sz w:val="24"/>
          <w:szCs w:val="24"/>
        </w:rPr>
        <w:t>овского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906D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6D95" w:rsidRDefault="00906D95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доля мероприятий по противодействию коррупции на муниципальной службе и снижению уровня коррупционных проявлений;</w:t>
      </w:r>
    </w:p>
    <w:p w:rsidR="00906D95" w:rsidRDefault="00906D95" w:rsidP="00E800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улучшение и оздоровление условий труда путем обустройства рабочих </w:t>
      </w:r>
      <w:r w:rsidR="003E0BA8">
        <w:rPr>
          <w:rFonts w:ascii="Times New Roman" w:eastAsia="Times New Roman" w:hAnsi="Times New Roman" w:cs="Times New Roman"/>
          <w:sz w:val="24"/>
          <w:szCs w:val="24"/>
        </w:rPr>
        <w:t>мест муниципальных служащих;</w:t>
      </w:r>
    </w:p>
    <w:p w:rsidR="003E0BA8" w:rsidRPr="007B5ADD" w:rsidRDefault="003E0BA8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муниципальных служащих, прошедших медицинские осмотры.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Значения показателей (индикаторов)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 xml:space="preserve">рограммы в течение срока ее реализации представлены в приложении № 1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7B5ADD" w:rsidRDefault="00E800DD" w:rsidP="00E800DD">
      <w:pPr>
        <w:pStyle w:val="ConsPlusNonformat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7B5ADD">
        <w:rPr>
          <w:rFonts w:ascii="Times New Roman" w:hAnsi="Times New Roman" w:cs="Times New Roman"/>
          <w:sz w:val="24"/>
          <w:szCs w:val="24"/>
        </w:rPr>
        <w:t>предполагается достичь следующих результатов: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</w:t>
      </w:r>
      <w:r>
        <w:t xml:space="preserve"> с</w:t>
      </w:r>
      <w:r w:rsidRPr="007B5ADD">
        <w:t>оздание актуальной нормативно-правовой базы по вопросам правового регулирования и прохождения муниципальной службы;</w:t>
      </w:r>
    </w:p>
    <w:p w:rsidR="00E800DD" w:rsidRPr="007B5ADD" w:rsidRDefault="00E800DD" w:rsidP="00E800DD">
      <w:pPr>
        <w:pStyle w:val="a4"/>
        <w:spacing w:after="0" w:line="240" w:lineRule="auto"/>
        <w:ind w:firstLine="317"/>
        <w:jc w:val="both"/>
      </w:pPr>
      <w:r w:rsidRPr="007B5ADD">
        <w:t>- создание условий для профессионального развития и подготовки кадров муниципальной службы;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формирование высокопрофессионального кадрового состава муниципальных служащих, совершенствование знаний и умений муниципальных служащих;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 xml:space="preserve">- 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качеств; </w:t>
      </w:r>
    </w:p>
    <w:p w:rsidR="00E800DD" w:rsidRPr="007B5ADD" w:rsidRDefault="00E800DD" w:rsidP="00E800DD">
      <w:pPr>
        <w:pStyle w:val="ConsPlusCell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резерва высококвалифицированных кадров;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создание управленческого резерва;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снижение потенциальной угрозы коррупционных действий со стороны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внедрение механизмов противодействия коррупции на муниципальной службе;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укрепление доверия граждан к деятельности администрации и муниципальных служащих;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развитие эффективного диалога между органами местного самоуправления и обществом;</w:t>
      </w:r>
    </w:p>
    <w:p w:rsidR="00E800DD" w:rsidRPr="007B5ADD" w:rsidRDefault="00E800DD" w:rsidP="00E800DD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ADD">
        <w:rPr>
          <w:rFonts w:ascii="Times New Roman" w:eastAsia="Times New Roman" w:hAnsi="Times New Roman" w:cs="Times New Roman"/>
          <w:sz w:val="24"/>
          <w:szCs w:val="24"/>
        </w:rPr>
        <w:t>- повышение прозрачности деятельности органов местного самоуправления;</w:t>
      </w:r>
    </w:p>
    <w:p w:rsidR="00E800DD" w:rsidRPr="007B5ADD" w:rsidRDefault="00E800DD" w:rsidP="00E800DD">
      <w:pPr>
        <w:pStyle w:val="ConsPlusCell"/>
        <w:widowControl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7B5ADD">
        <w:rPr>
          <w:rFonts w:ascii="Times New Roman" w:hAnsi="Times New Roman" w:cs="Times New Roman"/>
          <w:sz w:val="24"/>
          <w:szCs w:val="24"/>
        </w:rPr>
        <w:t>- повышение эффективности деятельности органов местного самоуправления по решению вопросов местного значения и переданных государственных полномочий;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достижение необходимого уровня исполнения муниципальными служащими своих должностных обязанностей;</w:t>
      </w:r>
    </w:p>
    <w:p w:rsidR="00E800DD" w:rsidRPr="007B5ADD" w:rsidRDefault="00E800DD" w:rsidP="00E800DD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данных;</w:t>
      </w:r>
    </w:p>
    <w:p w:rsidR="00E800DD" w:rsidRPr="007B5ADD" w:rsidRDefault="00E800DD" w:rsidP="00E80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- улучшение условий труда и сохранение здоровья муниципальных служащих.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Достижение перечисленных конечных результатов должно явиться итогом согласованных действий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самоуправления, органов государственной власти Курской области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и общества в целом. </w:t>
      </w:r>
    </w:p>
    <w:p w:rsidR="00E800DD" w:rsidRPr="004F4793" w:rsidRDefault="006C63E2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00DD" w:rsidRPr="004F4793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E800DD">
        <w:rPr>
          <w:rFonts w:ascii="Times New Roman" w:hAnsi="Times New Roman" w:cs="Times New Roman"/>
          <w:sz w:val="24"/>
          <w:szCs w:val="24"/>
        </w:rPr>
        <w:t>подп</w:t>
      </w:r>
      <w:r w:rsidR="00E800DD" w:rsidRPr="004F4793">
        <w:rPr>
          <w:rFonts w:ascii="Times New Roman" w:hAnsi="Times New Roman" w:cs="Times New Roman"/>
          <w:sz w:val="24"/>
          <w:szCs w:val="24"/>
        </w:rPr>
        <w:t>рограммы рассч</w:t>
      </w:r>
      <w:r w:rsidR="00E800DD">
        <w:rPr>
          <w:rFonts w:ascii="Times New Roman" w:hAnsi="Times New Roman" w:cs="Times New Roman"/>
          <w:sz w:val="24"/>
          <w:szCs w:val="24"/>
        </w:rPr>
        <w:t>итан на период 201</w:t>
      </w:r>
      <w:r w:rsidR="0018273E">
        <w:rPr>
          <w:rFonts w:ascii="Times New Roman" w:hAnsi="Times New Roman" w:cs="Times New Roman"/>
          <w:sz w:val="24"/>
          <w:szCs w:val="24"/>
        </w:rPr>
        <w:t>6</w:t>
      </w:r>
      <w:r w:rsidR="00E800DD">
        <w:rPr>
          <w:rFonts w:ascii="Times New Roman" w:hAnsi="Times New Roman" w:cs="Times New Roman"/>
          <w:sz w:val="24"/>
          <w:szCs w:val="24"/>
        </w:rPr>
        <w:t xml:space="preserve"> – 202</w:t>
      </w:r>
      <w:r w:rsidR="0018273E">
        <w:rPr>
          <w:rFonts w:ascii="Times New Roman" w:hAnsi="Times New Roman" w:cs="Times New Roman"/>
          <w:sz w:val="24"/>
          <w:szCs w:val="24"/>
        </w:rPr>
        <w:t>4</w:t>
      </w:r>
      <w:r w:rsidR="00E800DD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конечные </w:t>
      </w:r>
      <w:r w:rsidR="0018273E">
        <w:rPr>
          <w:rFonts w:ascii="Times New Roman" w:hAnsi="Times New Roman" w:cs="Times New Roman"/>
          <w:sz w:val="24"/>
          <w:szCs w:val="24"/>
        </w:rPr>
        <w:t>результаты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показателями:</w:t>
      </w:r>
    </w:p>
    <w:p w:rsidR="00E800DD" w:rsidRPr="00ED260A" w:rsidRDefault="00E800DD" w:rsidP="00E800DD">
      <w:pPr>
        <w:pStyle w:val="a4"/>
        <w:widowControl w:val="0"/>
        <w:spacing w:after="0" w:line="240" w:lineRule="auto"/>
        <w:jc w:val="both"/>
      </w:pPr>
      <w:r w:rsidRPr="00ED260A">
        <w:t xml:space="preserve">- количество муниципальных служащих, прошедших переподготовку и повышение квалификации за период </w:t>
      </w:r>
      <w:r w:rsidR="0018273E" w:rsidRPr="00ED260A">
        <w:t>реализации программы,</w:t>
      </w:r>
      <w:r w:rsidRPr="00ED260A">
        <w:t xml:space="preserve"> составит </w:t>
      </w:r>
      <w:r w:rsidR="00BB73BD">
        <w:t>81</w:t>
      </w:r>
      <w:r w:rsidRPr="00ED260A">
        <w:t xml:space="preserve"> человек;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           - доля вакантных должностей муниципальной службы, замещаемых на основе назначения из кадрового резерва к 202</w:t>
      </w:r>
      <w:r w:rsidR="001827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составит 100%;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-доля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служащих, прошедших обучение по программам дополнительного профессионального образования </w:t>
      </w:r>
      <w:r w:rsidR="0018273E" w:rsidRPr="00ED260A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827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73E"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году,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составит </w:t>
      </w:r>
      <w:r w:rsidR="00BB73B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E800DD" w:rsidRPr="00ED260A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-довести долю муниципальных служащих, имеющих высшее профессиональное образование к 202</w:t>
      </w:r>
      <w:r w:rsidR="001827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году до 100%;</w:t>
      </w:r>
    </w:p>
    <w:p w:rsidR="00E800DD" w:rsidRPr="007B5ADD" w:rsidRDefault="00E800DD" w:rsidP="00E80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60A">
        <w:rPr>
          <w:rFonts w:ascii="Times New Roman" w:hAnsi="Times New Roman" w:cs="Times New Roman"/>
          <w:sz w:val="24"/>
          <w:szCs w:val="24"/>
        </w:rPr>
        <w:t xml:space="preserve">- 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 w:rsidRPr="00ED260A">
        <w:rPr>
          <w:rFonts w:ascii="Times New Roman" w:hAnsi="Times New Roman" w:cs="Times New Roman"/>
          <w:sz w:val="24"/>
          <w:szCs w:val="24"/>
        </w:rPr>
        <w:t>овского</w:t>
      </w:r>
      <w:r w:rsidRPr="00ED260A">
        <w:rPr>
          <w:rFonts w:ascii="Times New Roman" w:eastAsia="Times New Roman" w:hAnsi="Times New Roman" w:cs="Times New Roman"/>
          <w:sz w:val="24"/>
          <w:szCs w:val="24"/>
        </w:rPr>
        <w:t xml:space="preserve"> района должен составлять 100%.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Характеристика ведомственных целевых и основных мероприятий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5B759F" w:rsidRDefault="00E800DD" w:rsidP="00E800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59F">
        <w:rPr>
          <w:rFonts w:ascii="Times New Roman" w:eastAsia="Times New Roman" w:hAnsi="Times New Roman" w:cs="Times New Roman"/>
          <w:sz w:val="24"/>
          <w:szCs w:val="24"/>
        </w:rPr>
        <w:t xml:space="preserve">Выбор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Pr="005B759F">
        <w:rPr>
          <w:rFonts w:ascii="Times New Roman" w:eastAsia="Times New Roman" w:hAnsi="Times New Roman" w:cs="Times New Roman"/>
          <w:sz w:val="24"/>
          <w:szCs w:val="24"/>
        </w:rPr>
        <w:t>обусловлен, с одной стороны, высокими требованиями, предъявляемыми к профессиональному облику муниципального служащего, а с другой – к воспитанию и развитию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</w:r>
    </w:p>
    <w:p w:rsidR="00E800DD" w:rsidRPr="005B759F" w:rsidRDefault="00E800DD" w:rsidP="00E800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759F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B759F">
        <w:rPr>
          <w:rFonts w:ascii="Times New Roman" w:hAnsi="Times New Roman" w:cs="Times New Roman"/>
          <w:sz w:val="24"/>
          <w:szCs w:val="24"/>
        </w:rPr>
        <w:t xml:space="preserve">программы будет способствовать планомерному проведению работы в сфере обеспечения охраны труда, повышению социальной ответственности работодателя, заинтересованности в создании соответствующих условий труда с целью сохранения жизни и здоровья работников в процессе их трудовой деятельности. </w:t>
      </w:r>
    </w:p>
    <w:p w:rsidR="00E800DD" w:rsidRPr="005B759F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 xml:space="preserve">Реализация </w:t>
      </w:r>
      <w:r>
        <w:t>подп</w:t>
      </w:r>
      <w:r w:rsidRPr="005B759F">
        <w:t>рограммы позволит сформировать единое управление муниципальной службой, внедрить современные кадровые, образовательные и управленческие технологии, в том числе информационные.</w:t>
      </w:r>
    </w:p>
    <w:p w:rsidR="00E800DD" w:rsidRDefault="00E800DD" w:rsidP="00E800DD">
      <w:pPr>
        <w:pStyle w:val="a4"/>
        <w:spacing w:after="0" w:line="240" w:lineRule="auto"/>
        <w:ind w:firstLine="567"/>
        <w:jc w:val="both"/>
      </w:pPr>
      <w:r w:rsidRPr="005B759F">
        <w:t xml:space="preserve">Кроме того, реализация мероприятий </w:t>
      </w:r>
      <w:r>
        <w:t xml:space="preserve">подпрограммы </w:t>
      </w:r>
      <w:r w:rsidRPr="005B759F">
        <w:t>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служащего.</w:t>
      </w:r>
    </w:p>
    <w:p w:rsidR="00E800DD" w:rsidRPr="004F4793" w:rsidRDefault="00E800DD" w:rsidP="00E800DD">
      <w:pPr>
        <w:pStyle w:val="a4"/>
        <w:spacing w:after="0" w:line="240" w:lineRule="auto"/>
        <w:ind w:firstLine="567"/>
        <w:jc w:val="both"/>
      </w:pPr>
      <w:r w:rsidRPr="009960A0">
        <w:t>Предстоит создать оптимальные организационно-правовые механизмы развития муниципальной службы; разработать и внедрить  новые современные методы кадровой работы; повысить уровень профессиональной компетентности муниципальных служащих путем их целенаправленного профессионального развития; внедрить механизмы противодействия коррупции на муниципальной службе, провести комплекс мероприятий, направленных на повышение престижа муниципальной службы; улучшить материально-технические условия эффективного функционирования системы муниципальной службы.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приведен в приложении № 2 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E800DD" w:rsidRPr="00B51618" w:rsidRDefault="00E800DD" w:rsidP="00E800DD">
      <w:pPr>
        <w:pStyle w:val="Standard"/>
        <w:autoSpaceDE w:val="0"/>
        <w:ind w:firstLine="540"/>
        <w:jc w:val="both"/>
        <w:rPr>
          <w:rFonts w:cs="Times New Roman"/>
          <w:b/>
          <w:lang w:val="ru-RU"/>
        </w:rPr>
      </w:pPr>
      <w:r w:rsidRPr="00B51618">
        <w:rPr>
          <w:rFonts w:cs="Times New Roman"/>
          <w:b/>
          <w:lang w:val="ru-RU"/>
        </w:rPr>
        <w:t>Раздел 4. Характеристика мер государственного (муниципального) регулирования</w:t>
      </w:r>
    </w:p>
    <w:p w:rsidR="00E800DD" w:rsidRPr="004F4793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E800DD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4"/>
          <w:szCs w:val="24"/>
        </w:rPr>
      </w:pPr>
      <w:r w:rsidRPr="007466C9">
        <w:rPr>
          <w:rFonts w:ascii="Times New Roman" w:hAnsi="Times New Roman"/>
          <w:sz w:val="24"/>
          <w:szCs w:val="24"/>
          <w:lang w:eastAsia="en-US"/>
        </w:rPr>
        <w:t xml:space="preserve">В рамках реализации </w:t>
      </w:r>
      <w:r w:rsidR="00DE1CC6">
        <w:rPr>
          <w:rFonts w:ascii="Times New Roman" w:hAnsi="Times New Roman"/>
          <w:sz w:val="24"/>
          <w:szCs w:val="24"/>
          <w:lang w:eastAsia="en-US"/>
        </w:rPr>
        <w:t>под</w:t>
      </w:r>
      <w:r w:rsidR="00DE1CC6" w:rsidRPr="007466C9">
        <w:rPr>
          <w:rFonts w:ascii="Times New Roman" w:hAnsi="Times New Roman"/>
          <w:sz w:val="24"/>
          <w:szCs w:val="24"/>
          <w:lang w:eastAsia="en-US"/>
        </w:rPr>
        <w:t>программы</w:t>
      </w:r>
      <w:r w:rsidR="00DE1CC6" w:rsidRPr="007466C9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="00DE1CC6" w:rsidRPr="007466C9">
        <w:rPr>
          <w:rFonts w:ascii="Times New Roman" w:hAnsi="Times New Roman"/>
          <w:sz w:val="24"/>
          <w:szCs w:val="24"/>
          <w:lang w:eastAsia="en-US"/>
        </w:rPr>
        <w:t>будет</w:t>
      </w:r>
      <w:r w:rsidRPr="007466C9">
        <w:rPr>
          <w:rFonts w:ascii="Times New Roman" w:hAnsi="Times New Roman"/>
          <w:sz w:val="24"/>
          <w:szCs w:val="24"/>
          <w:lang w:eastAsia="en-US"/>
        </w:rPr>
        <w:t xml:space="preserve"> осуществлена работа по экспертизе имеющихся и разработке новых нормативных правовых актов, направленных на </w:t>
      </w:r>
      <w:r w:rsidRPr="007466C9">
        <w:rPr>
          <w:rFonts w:ascii="Times New Roman" w:hAnsi="Times New Roman"/>
          <w:spacing w:val="7"/>
          <w:sz w:val="24"/>
          <w:szCs w:val="24"/>
        </w:rPr>
        <w:t xml:space="preserve">повышение уровня квалификации муниципальных служащих. </w:t>
      </w:r>
    </w:p>
    <w:p w:rsidR="00E800DD" w:rsidRPr="007466C9" w:rsidRDefault="00E800DD" w:rsidP="00E800DD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E800DD" w:rsidRPr="004F4793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оказание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4F4793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 xml:space="preserve">овского района </w:t>
      </w:r>
      <w:r w:rsidRPr="004F4793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6. Характеристика основных мероприятий, реализуемых муниципальными поселениями </w:t>
      </w:r>
      <w:r w:rsidR="004E2C0A">
        <w:rPr>
          <w:rFonts w:ascii="Times New Roman" w:hAnsi="Times New Roman" w:cs="Times New Roman"/>
          <w:b/>
          <w:bCs/>
          <w:sz w:val="24"/>
          <w:szCs w:val="24"/>
        </w:rPr>
        <w:t>Черемисин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овского района Курской области в случае их участия в разработке и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lastRenderedPageBreak/>
        <w:t xml:space="preserve">Участие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4E2C0A">
        <w:rPr>
          <w:rFonts w:ascii="Times New Roman" w:hAnsi="Times New Roman" w:cs="Times New Roman"/>
          <w:sz w:val="24"/>
          <w:szCs w:val="24"/>
        </w:rPr>
        <w:t>Черемисин</w:t>
      </w:r>
      <w:r>
        <w:rPr>
          <w:rFonts w:ascii="Times New Roman" w:hAnsi="Times New Roman" w:cs="Times New Roman"/>
          <w:sz w:val="24"/>
          <w:szCs w:val="24"/>
        </w:rPr>
        <w:t>овского района</w:t>
      </w:r>
      <w:r w:rsidRPr="004F4793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DE1CC6" w:rsidRPr="004F479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E1CC6">
        <w:rPr>
          <w:rFonts w:ascii="Times New Roman" w:hAnsi="Times New Roman" w:cs="Times New Roman"/>
          <w:sz w:val="24"/>
          <w:szCs w:val="24"/>
        </w:rPr>
        <w:t>в</w:t>
      </w:r>
      <w:r w:rsidRPr="004F4793">
        <w:rPr>
          <w:rFonts w:ascii="Times New Roman" w:hAnsi="Times New Roman" w:cs="Times New Roman"/>
          <w:sz w:val="24"/>
          <w:szCs w:val="24"/>
        </w:rPr>
        <w:t xml:space="preserve"> достижении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подпрограммы не </w:t>
      </w:r>
      <w:r w:rsidRPr="004F4793">
        <w:rPr>
          <w:rFonts w:ascii="Times New Roman" w:hAnsi="Times New Roman" w:cs="Times New Roman"/>
          <w:sz w:val="24"/>
          <w:szCs w:val="24"/>
        </w:rPr>
        <w:t>предусм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4793">
        <w:rPr>
          <w:rFonts w:ascii="Times New Roman" w:hAnsi="Times New Roman" w:cs="Times New Roman"/>
          <w:sz w:val="24"/>
          <w:szCs w:val="24"/>
        </w:rPr>
        <w:t xml:space="preserve">трено. </w:t>
      </w:r>
    </w:p>
    <w:p w:rsidR="00E800DD" w:rsidRPr="004F4793" w:rsidRDefault="00E800DD" w:rsidP="00E800D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7. Информация об участии предприятий и организаций независимо от их организационно-правовых форм и форм собственности в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4F4793" w:rsidRDefault="00E800DD" w:rsidP="00E800DD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4793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предприятий и организаций, независимо от их организационно-правовой формы собственности в реализации муниципальной </w:t>
      </w:r>
      <w:r w:rsidR="00DE1CC6">
        <w:rPr>
          <w:rFonts w:ascii="Times New Roman" w:hAnsi="Times New Roman" w:cs="Times New Roman"/>
          <w:sz w:val="24"/>
          <w:szCs w:val="24"/>
        </w:rPr>
        <w:t>подпрограммы</w:t>
      </w:r>
      <w:r w:rsidR="00DE1CC6" w:rsidRPr="004F4793">
        <w:rPr>
          <w:rFonts w:ascii="Times New Roman" w:hAnsi="Times New Roman" w:cs="Times New Roman"/>
          <w:sz w:val="24"/>
          <w:szCs w:val="24"/>
        </w:rPr>
        <w:t xml:space="preserve"> не</w:t>
      </w:r>
      <w:r w:rsidRPr="004F4793">
        <w:rPr>
          <w:rFonts w:ascii="Times New Roman" w:hAnsi="Times New Roman" w:cs="Times New Roman"/>
          <w:sz w:val="24"/>
          <w:szCs w:val="24"/>
        </w:rPr>
        <w:t xml:space="preserve"> предусматривается</w:t>
      </w:r>
      <w:r w:rsidR="00DE1CC6"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>Раздел 8. Обоснование объема финансовых ресурсов, необходимых для реализации подпрограммы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E1CC6" w:rsidRPr="004F4793" w:rsidRDefault="00E800DD" w:rsidP="00DE1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4F4793">
        <w:rPr>
          <w:rFonts w:ascii="Times New Roman" w:hAnsi="Times New Roman" w:cs="Times New Roman"/>
          <w:sz w:val="24"/>
          <w:szCs w:val="24"/>
        </w:rPr>
        <w:t xml:space="preserve">предусматривается за счет средств </w:t>
      </w:r>
      <w:r w:rsidR="00DE1CC6" w:rsidRPr="004F4793">
        <w:rPr>
          <w:rFonts w:ascii="Times New Roman" w:hAnsi="Times New Roman" w:cs="Times New Roman"/>
          <w:sz w:val="24"/>
          <w:szCs w:val="24"/>
        </w:rPr>
        <w:t>федерального бюджета, областного бюджета, местных бюджетов и внебюджетных источников.</w:t>
      </w:r>
    </w:p>
    <w:p w:rsidR="00E800DD" w:rsidRPr="004F4793" w:rsidRDefault="00E800DD" w:rsidP="00E800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93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4F4793">
        <w:rPr>
          <w:rFonts w:ascii="Times New Roman" w:hAnsi="Times New Roman" w:cs="Times New Roman"/>
          <w:sz w:val="24"/>
          <w:szCs w:val="24"/>
        </w:rPr>
        <w:t>рограммы в 201</w:t>
      </w:r>
      <w:r w:rsidR="00A5036A">
        <w:rPr>
          <w:rFonts w:ascii="Times New Roman" w:hAnsi="Times New Roman" w:cs="Times New Roman"/>
          <w:sz w:val="24"/>
          <w:szCs w:val="24"/>
        </w:rPr>
        <w:t>6</w:t>
      </w:r>
      <w:r w:rsidRPr="004F4793">
        <w:rPr>
          <w:rFonts w:ascii="Times New Roman" w:hAnsi="Times New Roman" w:cs="Times New Roman"/>
          <w:sz w:val="24"/>
          <w:szCs w:val="24"/>
        </w:rPr>
        <w:t>-202</w:t>
      </w:r>
      <w:r w:rsidR="00DE1CC6">
        <w:rPr>
          <w:rFonts w:ascii="Times New Roman" w:hAnsi="Times New Roman" w:cs="Times New Roman"/>
          <w:sz w:val="24"/>
          <w:szCs w:val="24"/>
        </w:rPr>
        <w:t>4</w:t>
      </w:r>
      <w:r w:rsidRPr="004F4793">
        <w:rPr>
          <w:rFonts w:ascii="Times New Roman" w:hAnsi="Times New Roman" w:cs="Times New Roman"/>
          <w:sz w:val="24"/>
          <w:szCs w:val="24"/>
        </w:rPr>
        <w:t xml:space="preserve"> годах составляет</w:t>
      </w:r>
      <w:r w:rsidR="00DE1CC6">
        <w:rPr>
          <w:rFonts w:ascii="Times New Roman" w:hAnsi="Times New Roman" w:cs="Times New Roman"/>
          <w:sz w:val="24"/>
          <w:szCs w:val="24"/>
        </w:rPr>
        <w:t xml:space="preserve"> </w:t>
      </w:r>
      <w:r w:rsidR="00230819">
        <w:rPr>
          <w:rFonts w:ascii="Times New Roman" w:hAnsi="Times New Roman" w:cs="Times New Roman"/>
          <w:sz w:val="24"/>
          <w:szCs w:val="24"/>
        </w:rPr>
        <w:t>8 745</w:t>
      </w:r>
      <w:r w:rsidR="00DE1CC6">
        <w:rPr>
          <w:rFonts w:ascii="Times New Roman" w:hAnsi="Times New Roman" w:cs="Times New Roman"/>
          <w:sz w:val="24"/>
          <w:szCs w:val="24"/>
        </w:rPr>
        <w:t>,3</w:t>
      </w:r>
      <w:r w:rsidR="00A5036A">
        <w:rPr>
          <w:rFonts w:ascii="Times New Roman" w:hAnsi="Times New Roman" w:cs="Times New Roman"/>
          <w:sz w:val="24"/>
          <w:szCs w:val="24"/>
        </w:rPr>
        <w:t xml:space="preserve"> </w:t>
      </w:r>
      <w:r w:rsidRPr="004F4793">
        <w:rPr>
          <w:rFonts w:ascii="Times New Roman" w:hAnsi="Times New Roman" w:cs="Times New Roman"/>
          <w:sz w:val="24"/>
          <w:szCs w:val="24"/>
        </w:rPr>
        <w:t>тыс. рублей, в том числе по годам реализации Программы: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2016 год –307,0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2017 год –522,3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2018 год –1 608,1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2019 год –1 790,9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2020 год –</w:t>
      </w:r>
      <w:r w:rsidR="00230819">
        <w:rPr>
          <w:rFonts w:ascii="Times New Roman" w:hAnsi="Times New Roman" w:cs="Times New Roman"/>
          <w:sz w:val="24"/>
          <w:szCs w:val="24"/>
        </w:rPr>
        <w:t>1 109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2021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2022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E1CC6" w:rsidRPr="00644C17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2023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DE1CC6" w:rsidRPr="00DE1CC6" w:rsidRDefault="00DE1CC6" w:rsidP="00DE1CC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17">
        <w:rPr>
          <w:rFonts w:ascii="Times New Roman" w:hAnsi="Times New Roman" w:cs="Times New Roman"/>
          <w:sz w:val="24"/>
          <w:szCs w:val="24"/>
        </w:rPr>
        <w:t>2024 год –</w:t>
      </w:r>
      <w:r w:rsidR="00230819">
        <w:rPr>
          <w:rFonts w:ascii="Times New Roman" w:hAnsi="Times New Roman" w:cs="Times New Roman"/>
          <w:sz w:val="24"/>
          <w:szCs w:val="24"/>
        </w:rPr>
        <w:t>852</w:t>
      </w:r>
      <w:r w:rsidRPr="00644C17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E800DD" w:rsidRPr="005863D1" w:rsidRDefault="00E800DD" w:rsidP="00E800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 xml:space="preserve">овского района Курской области о бюджете </w:t>
      </w:r>
      <w:r w:rsidR="004E2C0A">
        <w:rPr>
          <w:rFonts w:ascii="Times New Roman" w:eastAsia="Times New Roman" w:hAnsi="Times New Roman" w:cs="Times New Roman"/>
          <w:sz w:val="24"/>
          <w:szCs w:val="24"/>
        </w:rPr>
        <w:t>Черемисин</w:t>
      </w:r>
      <w:r w:rsidRPr="005863D1">
        <w:rPr>
          <w:rFonts w:ascii="Times New Roman" w:eastAsia="Times New Roman" w:hAnsi="Times New Roman" w:cs="Times New Roman"/>
          <w:sz w:val="24"/>
          <w:szCs w:val="24"/>
        </w:rPr>
        <w:t>овского района Курской области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F4793">
        <w:rPr>
          <w:rFonts w:ascii="Times New Roman" w:hAnsi="Times New Roman" w:cs="Times New Roman"/>
          <w:b/>
          <w:bCs/>
          <w:sz w:val="24"/>
          <w:szCs w:val="24"/>
        </w:rPr>
        <w:t xml:space="preserve">. Оценка степени влияния дополнительных объемов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793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00DD" w:rsidRPr="00163815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815">
        <w:rPr>
          <w:rFonts w:ascii="Times New Roman" w:hAnsi="Times New Roman" w:cs="Times New Roman"/>
          <w:bCs/>
          <w:sz w:val="24"/>
          <w:szCs w:val="24"/>
        </w:rPr>
        <w:t xml:space="preserve">Выделение дополнительных объемов финансирования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ежегодно (в период реализации программы) в </w:t>
      </w:r>
      <w:r w:rsidR="00DE1CC6">
        <w:rPr>
          <w:rFonts w:ascii="Times New Roman" w:hAnsi="Times New Roman" w:cs="Times New Roman"/>
          <w:bCs/>
          <w:sz w:val="24"/>
          <w:szCs w:val="24"/>
        </w:rPr>
        <w:t>размере  тыс.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рублей позволит планомерно обновить имеющееся оборудование, включая приобретение программных продуктов, что существенно улучшит 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качество исполнения муниципальными служащими своих должностных обязанностей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00DD" w:rsidRPr="004F479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0DD" w:rsidRPr="00B51618" w:rsidRDefault="00E800DD" w:rsidP="00E800DD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1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618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подпрограммы и описание мер управления рисками реализации подпрограммы</w:t>
      </w:r>
    </w:p>
    <w:p w:rsidR="00E800DD" w:rsidRPr="004F4793" w:rsidRDefault="00E800DD" w:rsidP="00E800D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1) и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отсутствием законодательного 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E403AB">
        <w:rPr>
          <w:rFonts w:ascii="Times New Roman" w:hAnsi="Times New Roman" w:cs="Times New Roman"/>
          <w:bCs/>
          <w:color w:val="000000"/>
          <w:sz w:val="24"/>
          <w:szCs w:val="24"/>
        </w:rPr>
        <w:t>рганизационные риски, связанные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со значительным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E800DD" w:rsidRPr="00E403AB" w:rsidRDefault="00E800DD" w:rsidP="00E8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3AB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E800DD" w:rsidRPr="004F4793" w:rsidRDefault="00E800DD" w:rsidP="00E80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з перечисленных рисков наибольшее отрицательное влияние на реализацию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практически отсутствуют рычаги управления непредвиденными рисками, наибольшее внимание будет уделяться управлению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финансовыми</w:t>
      </w:r>
      <w:r w:rsidR="00DE1C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CC6" w:rsidRPr="00E403AB">
        <w:rPr>
          <w:rFonts w:ascii="Times New Roman" w:hAnsi="Times New Roman" w:cs="Times New Roman"/>
          <w:color w:val="000000"/>
          <w:sz w:val="24"/>
          <w:szCs w:val="24"/>
        </w:rPr>
        <w:t>рисками</w:t>
      </w:r>
      <w:r w:rsidRPr="00E403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F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855" w:rsidRPr="00113855" w:rsidRDefault="00113855" w:rsidP="00113855">
      <w:pPr>
        <w:rPr>
          <w:rFonts w:ascii="Times New Roman" w:hAnsi="Times New Roman" w:cs="Times New Roman"/>
          <w:sz w:val="24"/>
          <w:szCs w:val="24"/>
        </w:rPr>
      </w:pP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«Повышение доступности государственных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 в Черемисиновском районе Курской области»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Черемисиновского района Курской области</w:t>
      </w:r>
    </w:p>
    <w:p w:rsidR="00113855" w:rsidRPr="003E57CF" w:rsidRDefault="00113855" w:rsidP="00113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E57CF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службы»</w:t>
      </w:r>
    </w:p>
    <w:p w:rsidR="00113855" w:rsidRPr="003E57CF" w:rsidRDefault="00113855" w:rsidP="00113855">
      <w:pPr>
        <w:tabs>
          <w:tab w:val="left" w:pos="36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13855" w:rsidRDefault="00113855" w:rsidP="00113855">
      <w:pPr>
        <w:pStyle w:val="1"/>
        <w:widowControl w:val="0"/>
        <w:ind w:left="0"/>
        <w:rPr>
          <w:b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>
        <w:rPr>
          <w:b/>
          <w:szCs w:val="28"/>
        </w:rPr>
        <w:t xml:space="preserve">подпрограммы 2 </w:t>
      </w:r>
      <w:r w:rsidRPr="00D92AA1">
        <w:rPr>
          <w:b/>
          <w:szCs w:val="28"/>
        </w:rPr>
        <w:t>«</w:t>
      </w:r>
      <w:r>
        <w:rPr>
          <w:b/>
          <w:szCs w:val="28"/>
        </w:rPr>
        <w:t>Повышение доступности государственных и муниципальных услуг в Черемисиновском районе Курской области»</w:t>
      </w:r>
    </w:p>
    <w:p w:rsidR="00113855" w:rsidRPr="008800CE" w:rsidRDefault="00113855" w:rsidP="001138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838"/>
      </w:tblGrid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D92AA1" w:rsidRDefault="00113855" w:rsidP="00F3481A">
            <w:pPr>
              <w:pStyle w:val="a6"/>
              <w:spacing w:after="0" w:line="274" w:lineRule="exact"/>
              <w:jc w:val="both"/>
              <w:rPr>
                <w:rFonts w:ascii="Times New Roman" w:hAnsi="Times New Roman"/>
                <w:color w:val="000000"/>
                <w:spacing w:val="10"/>
                <w:sz w:val="28"/>
                <w:szCs w:val="28"/>
              </w:rPr>
            </w:pPr>
            <w:r>
              <w:rPr>
                <w:rStyle w:val="11pt"/>
                <w:color w:val="000000"/>
                <w:sz w:val="28"/>
                <w:szCs w:val="28"/>
              </w:rPr>
              <w:t>Обеспечение удовлетворенности граждан Черемисиновского района Курской области</w:t>
            </w:r>
            <w:r w:rsidR="0043686E">
              <w:rPr>
                <w:rStyle w:val="11pt"/>
                <w:color w:val="000000"/>
                <w:sz w:val="28"/>
                <w:szCs w:val="28"/>
              </w:rPr>
              <w:t xml:space="preserve"> качеством предоставления государственных и муниципальных услуг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Default="0043686E" w:rsidP="00F3481A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государственных и муниципальных услуг;</w:t>
            </w:r>
          </w:p>
          <w:p w:rsidR="0043686E" w:rsidRPr="008800CE" w:rsidRDefault="0043686E" w:rsidP="00F3481A">
            <w:pPr>
              <w:spacing w:after="0" w:line="240" w:lineRule="auto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регламентация муниципальных услуг(функций) и актуализация реестра муниципальных услуг(функций) Черемисиновского района Курской области 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6E" w:rsidRPr="0043686E" w:rsidRDefault="0043686E" w:rsidP="0043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43686E" w:rsidRPr="0043686E" w:rsidRDefault="0043686E" w:rsidP="0043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среднее число обращений представителей малого и среднего бизнеса в Администрацию Черемисиновского района Курской области для получения одной муниципальной услуги, связанной со сферой предпринимательской деятельности;</w:t>
            </w:r>
          </w:p>
          <w:p w:rsidR="00113855" w:rsidRPr="0043686E" w:rsidRDefault="0043686E" w:rsidP="00F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заявителей в многофункциональный центр предоставления государственных и муниципальных услуг.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55" w:rsidRPr="008800CE" w:rsidRDefault="00113855" w:rsidP="00F3481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3686E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113855" w:rsidRPr="008800CE" w:rsidTr="00F3481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855" w:rsidRPr="002C2969" w:rsidRDefault="00113855" w:rsidP="00F348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ab/>
              <w:t>в количественном выражении: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 услуг, к 2024 году - не менее 90 процентов;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снижение среднего числа обращений представителей бизнес-сообщества в Администрацию Черемисиновского района Курской области для получения одной государственной (муниципальной) услуги, связанной со сферой предпринимательской деятельности - до 2 единиц;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43686E" w:rsidRPr="0043686E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порядка предоставления государственных и муниципальных услуг, осуществления государственного контроля (надзора), повышение качества и доступности государственных и муниципальных услуг для физических и юридических лиц на территории Черемисиновского района Курской области; </w:t>
            </w:r>
          </w:p>
          <w:p w:rsidR="00113855" w:rsidRPr="003934A0" w:rsidRDefault="0043686E" w:rsidP="0043686E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3686E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человек.</w:t>
            </w:r>
          </w:p>
        </w:tc>
      </w:tr>
    </w:tbl>
    <w:p w:rsidR="0043686E" w:rsidRDefault="0043686E" w:rsidP="0043686E">
      <w:pPr>
        <w:tabs>
          <w:tab w:val="left" w:pos="41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686E" w:rsidRPr="003E57CF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57CF">
        <w:rPr>
          <w:rFonts w:ascii="Times New Roman" w:hAnsi="Times New Roman" w:cs="Times New Roman"/>
          <w:sz w:val="24"/>
          <w:szCs w:val="24"/>
        </w:rPr>
        <w:tab/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1. Характеристика сферы реализации подпрограммы, </w:t>
      </w:r>
    </w:p>
    <w:p w:rsidR="0043686E" w:rsidRPr="003E57CF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описание основных проблем в указанной сфере и прогноз ее развития</w:t>
      </w:r>
    </w:p>
    <w:p w:rsidR="0043686E" w:rsidRPr="00617004" w:rsidRDefault="0043686E" w:rsidP="00436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3E57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управления», </w:t>
      </w:r>
      <w:hyperlink r:id="rId17" w:history="1">
        <w:r w:rsidRPr="003E57CF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распоряжением Правительства Российской Федерации от 10 июня </w:t>
      </w:r>
      <w:smartTag w:uri="urn:schemas-microsoft-com:office:smarttags" w:element="metricconverter">
        <w:smartTagPr>
          <w:attr w:name="ProductID" w:val="2011 г"/>
        </w:smartTagPr>
        <w:r w:rsidRPr="003E57CF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E57CF">
        <w:rPr>
          <w:rFonts w:ascii="Times New Roman" w:hAnsi="Times New Roman" w:cs="Times New Roman"/>
          <w:sz w:val="24"/>
          <w:szCs w:val="24"/>
        </w:rPr>
        <w:t>. № 1021-р, в Черемисиновском районе Курской области проведена работа, направленная на снижение административных барьеров, оптимизацию и повышение качества предоставления государственных и муниципальных услуг. В период 2016 - 2024 годов выполняются мероприятия, направленные на повышение качества и доступности государственных и муниципальных услуг: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проведение комплексной оптимизации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услуг, необходимых и обязательных для получения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разработка и принятие административных регламентов предоставления муниципальных услуг (функций), а также административных регламентов осуществления контрольно-надзорных и разрешительных функций, формирование регионального и муниципальных реестров государственных и муниципальных услуг (функций).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Завершена работа по регламентации предоставления услуг и исполнения контрольно-надзорных функций, при этом ранее утвержденные административные регламенты приведены в соответствие с требованиями Федерального </w:t>
      </w:r>
      <w:hyperlink r:id="rId18" w:history="1">
        <w:r w:rsidRPr="003E57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и Федерального </w:t>
      </w:r>
      <w:hyperlink r:id="rId19" w:history="1">
        <w:r w:rsidRPr="003E57C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Всего органами местного самоуправления разработано и утверждено 32 административных регламента предоставления муниципальных услуг и исполнения муниципальных функций по осуществлению государственного контроля и надзора.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Административные регламенты, утвержденные постановлением Администрации Черемисиновского района Курской области, размещены на официальном сайте Администрации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0" w:history="1">
        <w:r w:rsidRPr="003E57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          № 210-ФЗ «Об организации предоставления государственных и муниципальных услуг» АУ КО «МФЦ» заключено соглашение о взаимодействии с Администрацией Черемисиновского района Курской области.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Курской области сформирован реестр государственных и муниципальных услуг (функций). По итогам 2019 года в реестр внесено 32 муниципальные услуги (функции), предоставляемых Администрацией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Продолжается работа по переходу на предоставление государственных и муниципальных услуг в электронном виде. В области действует региональный портал – «Портал государственных и муниципальных услуг (функций) Курской области». По итогам 2019 года на региональном портале опубликованы 32 услуги (функции). </w:t>
      </w:r>
    </w:p>
    <w:p w:rsidR="0043686E" w:rsidRPr="003E57CF" w:rsidRDefault="0043686E" w:rsidP="004368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2019 году в электронном виде населению предоставлено 11 наименований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hyperlink r:id="rId21" w:history="1">
        <w:r w:rsidRPr="003E57C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в области организовано межведомственное взаимодействие при предоставлении государственных и муниципальных услуг. Утвержден перечень услуг с элементами межведомственного и межуровневого взаимодействия.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В 2015 году для единого подхода к оценке эффективности деятельности органов </w:t>
      </w:r>
      <w:r w:rsidRPr="003E57CF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Курской области и органов местного самоуправления постановлением Администрации Курской области от 18.05.2015 № 282-па утверждено Положение о порядке проведения мониторинга качества предоставления государственных и муниципальных услуг  в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Ежегодно Администрацией Черемисиновского района Курской области проводится мониторинг качества предоставления государственных и муниципальных услуг, предоставляемых органами местного самоуправления Черемисиновского района Курской области, наиболее востребованных, массовых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получить социально-экономический эффект - удовлетворенность населения Черемисиновского района Курской области качеством предоставления государственных и муниципальных услуг за счет: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оптимизации предоставления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организации доступа населения к получению государственных и муниципальных услуг по принципу «одного окна» по месту пребывания, в том числе в многофункциональных центрах;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снижения организационных, временных, финансовых затрат юридических и физических лиц на преодоление административных барьеров при получении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результате реализации подпрограммы будут созданы условия для: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оптимизации порядка предоставления (исполнения) государственных и муниципальных услуг (функций), повышения качества и доступности государственных и муниципальных услуг, государственных и муниципальных функций для физических и юридических лиц на территории Черемисиновского района Курской области;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снижения организационных, временных, финансовых затрат юридических лиц, связанных с преодолением административных барьеров;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обеспечения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качественной реализации федерального законодательства по организации предоставления государственных и муниципальных услуг органами местного самоуправления Черемисиновского района Курской области.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2. Приоритеты государственной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8" w:name="Par2256"/>
      <w:bookmarkEnd w:id="18"/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2.1. Приоритеты государственной политики в сфере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 xml:space="preserve">Приоритетным направлением государственной политики в сфере реализации подпрограммы является организация предоставления государственных и муниципальных услуг по принципу «одного окна» в соответствии с Федеральным </w:t>
      </w:r>
      <w:hyperlink r:id="rId22" w:history="1">
        <w:r w:rsidRPr="003E57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23" w:history="1">
        <w:r w:rsidRPr="003E57CF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3E57C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2012 года № 601 «Об основных направлениях совершенствования системы государственного управления». Предоставление услуг по принципу «одного окна» реализуется за счет организации предоставления услуг на базе многофункциональных центров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ar2262"/>
      <w:bookmarkEnd w:id="19"/>
      <w:r w:rsidRPr="003E57CF">
        <w:rPr>
          <w:rFonts w:ascii="Times New Roman" w:hAnsi="Times New Roman" w:cs="Times New Roman"/>
          <w:sz w:val="24"/>
          <w:szCs w:val="24"/>
        </w:rPr>
        <w:t>2.2. Цели и задачи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Цель подпрограммы - о</w:t>
      </w:r>
      <w:r w:rsidRPr="003E57CF">
        <w:rPr>
          <w:rFonts w:ascii="Times New Roman" w:eastAsia="Times New Roman" w:hAnsi="Times New Roman" w:cs="Times New Roman"/>
          <w:sz w:val="24"/>
          <w:szCs w:val="24"/>
        </w:rPr>
        <w:t xml:space="preserve">беспечение удовлетворенности граждан Черемисиновского </w:t>
      </w:r>
      <w:r w:rsidRPr="003E57CF">
        <w:rPr>
          <w:rFonts w:ascii="Times New Roman" w:eastAsia="Times New Roman" w:hAnsi="Times New Roman" w:cs="Times New Roman"/>
          <w:sz w:val="24"/>
          <w:szCs w:val="24"/>
        </w:rPr>
        <w:lastRenderedPageBreak/>
        <w:t>района Курской области   качеством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На достижение поставленной цели направлено решение следующих задач: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270"/>
      <w:bookmarkEnd w:id="20"/>
      <w:r w:rsidRPr="003E57CF">
        <w:rPr>
          <w:rFonts w:ascii="Times New Roman" w:hAnsi="Times New Roman" w:cs="Times New Roman"/>
          <w:sz w:val="24"/>
          <w:szCs w:val="24"/>
        </w:rPr>
        <w:t>регламентация муниципальных услуг (функций) и актуализация реестра муниципальных услуг (функций) Черемисиновского района Курской области.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2. Среднее число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Среднее число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деятельности, определяется на основе данных ежегодного мониторинга качества предоставления государственных и муниципальных услуг, проводимого сторонними организациями.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57CF">
        <w:rPr>
          <w:rFonts w:ascii="Times New Roman" w:hAnsi="Times New Roman" w:cs="Times New Roman"/>
          <w:iCs/>
          <w:sz w:val="24"/>
          <w:szCs w:val="24"/>
        </w:rPr>
        <w:t>3. Количество обращений заявителей в многофункциональный центр предоставления государственных и муниципальных услуг.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Основные конечные результаты реализации подпрограммы по итогам первого этапа: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услуг, в 2019 году составила 100 %;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деятельности, составило 2 обращения в год;</w:t>
      </w:r>
    </w:p>
    <w:p w:rsidR="0043686E" w:rsidRPr="003E57CF" w:rsidRDefault="0043686E" w:rsidP="00436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57CF">
        <w:rPr>
          <w:rFonts w:ascii="Times New Roman" w:hAnsi="Times New Roman" w:cs="Times New Roman"/>
          <w:sz w:val="24"/>
          <w:szCs w:val="24"/>
        </w:rPr>
        <w:t>ежегодно увеличивается количество обращений заявителей в многофункциональный центр предоставления государственных и муниципальных услуг.».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результате реализации подпрограммы: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к 2024 году ожидается на уровне 100%;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среднее число обращений представителей бизнес - 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деятельности, составит 2 обращения в год;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в качественном выражении ожидается:</w:t>
      </w: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оптимизация порядка предоставления государственных и муниципальных услуг, осуществления государственного контроля (надзора), повышение качества и доступности государственных и муниципальных услуг для физических и юридических лиц на территории Черемисиновского района Курской области;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снижение организационных, временных, финансовых затрат юридических лиц на преодоление административных барьеров;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обеспечение возможности получения государственных и муниципальных услуг по принципу «одного окна» в каждом населенном пункте с численностью населения более 1000 человек.</w:t>
      </w:r>
    </w:p>
    <w:p w:rsidR="0043686E" w:rsidRPr="003E57CF" w:rsidRDefault="0074278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199" w:history="1">
        <w:r w:rsidR="0043686E" w:rsidRPr="003E57C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43686E" w:rsidRPr="003E57CF">
        <w:rPr>
          <w:rFonts w:ascii="Times New Roman" w:hAnsi="Times New Roman" w:cs="Times New Roman"/>
          <w:sz w:val="24"/>
          <w:szCs w:val="24"/>
        </w:rPr>
        <w:t xml:space="preserve"> о показателях (индикаторах) подпрограммы «Повышение доступности государственных и муниципальных услуг в Черемисиновском районе Курской области» представлены в </w:t>
      </w:r>
      <w:r w:rsidR="0043686E" w:rsidRPr="00BF1361">
        <w:rPr>
          <w:rFonts w:ascii="Times New Roman" w:hAnsi="Times New Roman" w:cs="Times New Roman"/>
          <w:sz w:val="24"/>
          <w:szCs w:val="24"/>
        </w:rPr>
        <w:t>приложении № 1</w:t>
      </w:r>
      <w:r w:rsidR="0043686E" w:rsidRPr="003E57C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21" w:name="Par2328"/>
      <w:bookmarkEnd w:id="21"/>
      <w:r w:rsidRPr="003E57CF">
        <w:rPr>
          <w:rFonts w:ascii="Times New Roman" w:hAnsi="Times New Roman" w:cs="Times New Roman"/>
          <w:sz w:val="24"/>
          <w:szCs w:val="24"/>
        </w:rPr>
        <w:t>2.4. Сроки и этапы реализации подпрограммы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подпрограммы будет осуществляться в 2016 - 2024 годах в один </w:t>
      </w:r>
      <w:r w:rsidR="003E57CF" w:rsidRPr="003E57CF">
        <w:rPr>
          <w:rFonts w:ascii="Times New Roman" w:hAnsi="Times New Roman" w:cs="Times New Roman"/>
          <w:sz w:val="24"/>
          <w:szCs w:val="24"/>
        </w:rPr>
        <w:t xml:space="preserve">этап: </w:t>
      </w:r>
      <w:r w:rsidR="003E57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E57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57CF">
        <w:rPr>
          <w:rFonts w:ascii="Times New Roman" w:hAnsi="Times New Roman" w:cs="Times New Roman"/>
          <w:sz w:val="24"/>
          <w:szCs w:val="24"/>
        </w:rPr>
        <w:t xml:space="preserve"> этап – 2016-2024 годы.</w:t>
      </w:r>
    </w:p>
    <w:p w:rsidR="0043686E" w:rsidRPr="003E57CF" w:rsidRDefault="0043686E" w:rsidP="0043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suppressAutoHyphens/>
        <w:spacing w:after="0" w:line="240" w:lineRule="auto"/>
        <w:ind w:left="56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ведомственных целевых программ </w:t>
      </w:r>
    </w:p>
    <w:p w:rsidR="0043686E" w:rsidRPr="003E57CF" w:rsidRDefault="0043686E" w:rsidP="0043686E">
      <w:pPr>
        <w:suppressAutoHyphens/>
        <w:spacing w:after="0" w:line="240" w:lineRule="auto"/>
        <w:ind w:left="928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и основных мероприятий подпрограммы</w:t>
      </w:r>
    </w:p>
    <w:p w:rsidR="0043686E" w:rsidRPr="003E57CF" w:rsidRDefault="0043686E" w:rsidP="0043686E">
      <w:pPr>
        <w:suppressAutoHyphens/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Реализация ведомственных целевых программ в рамках подпрограммы не предусмотрена.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4. И</w:t>
      </w:r>
      <w:r w:rsidRPr="003E57CF">
        <w:rPr>
          <w:rFonts w:ascii="Times New Roman" w:eastAsia="Calibri" w:hAnsi="Times New Roman" w:cs="Times New Roman"/>
          <w:b/>
          <w:bCs/>
          <w:sz w:val="24"/>
          <w:szCs w:val="24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3686E" w:rsidRPr="003E57CF" w:rsidRDefault="0043686E" w:rsidP="0043686E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3686E" w:rsidRPr="003E57CF" w:rsidRDefault="0043686E" w:rsidP="0043686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57CF">
        <w:rPr>
          <w:rFonts w:ascii="Times New Roman" w:eastAsia="Calibri" w:hAnsi="Times New Roman" w:cs="Times New Roman"/>
          <w:bCs/>
          <w:sz w:val="24"/>
          <w:szCs w:val="24"/>
        </w:rPr>
        <w:t>Реализация инвестиционных проектов за счет средств местного бюджета в рамках подпрограммы не предусматривается.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>Раздел 5. Характеристика мер государственного регулирования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Меры государственного регулирования</w:t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7CF">
        <w:rPr>
          <w:rFonts w:ascii="Times New Roman" w:hAnsi="Times New Roman" w:cs="Times New Roman"/>
          <w:sz w:val="24"/>
          <w:szCs w:val="24"/>
        </w:rPr>
        <w:t>в сфере реализации подпрограммы</w:t>
      </w:r>
      <w:r w:rsidRPr="003E5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7CF">
        <w:rPr>
          <w:rFonts w:ascii="Times New Roman" w:hAnsi="Times New Roman" w:cs="Times New Roman"/>
          <w:sz w:val="24"/>
          <w:szCs w:val="24"/>
        </w:rPr>
        <w:t xml:space="preserve">не предусматриваются. </w:t>
      </w:r>
    </w:p>
    <w:p w:rsidR="0043686E" w:rsidRPr="003E57CF" w:rsidRDefault="0043686E" w:rsidP="004368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Раздел 6. Анализ рисков реализации подпрограммы 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b/>
          <w:sz w:val="24"/>
          <w:szCs w:val="24"/>
        </w:rPr>
        <w:t xml:space="preserve">и описание мер управления рисками реализации подпрограммы  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Основными внешними рисками, влияющими на достижение поставленных целей, являются: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1. Нарушение плановых сроков реализации мероприятий подпрограммы из-за невыполнения исполнителями обязательств по муниципальным контрактам.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предполагается проводить такие мероприятия, как: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назначение должностных лиц, ответственных за реализацию мероприятий программы;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принятие подробного плана мероприятий по его реализации.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2. Нерегламентированные затруднения и сбои при реализации процедур предоставления услуг муниципальными служащими. Корректировка устоявшихся административных процессов может привести к нарушениям в исполнении новых административных процедур.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планируется реализовывать следующие мероприятия: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проведение обучения специалистов, осуществляющих предоставление государственных и муниципальных услуг;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оперативное внесение изменений в административные регламенты, принятие организационно-технических мер.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3. Недофинансирование подпрограммы.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Недофинансирование подпрограммы приведет к невыполнению запланированных мероприятий, а также показателей (индикаторов) и, в конечном итоге, к неудовлетворенности населения Черемисиновского района Курской области качеством предоставления государственных и муниципальных услуг.</w:t>
      </w:r>
    </w:p>
    <w:p w:rsidR="0043686E" w:rsidRPr="003E57CF" w:rsidRDefault="0043686E" w:rsidP="004368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800080"/>
          <w:sz w:val="24"/>
          <w:szCs w:val="24"/>
        </w:rPr>
      </w:pPr>
      <w:r w:rsidRPr="003E57CF">
        <w:rPr>
          <w:rFonts w:ascii="Times New Roman" w:hAnsi="Times New Roman" w:cs="Times New Roman"/>
          <w:sz w:val="24"/>
          <w:szCs w:val="24"/>
        </w:rPr>
        <w:t>Для минимизации данного риска необходимо финансирование подпрограммы в полном объеме.</w:t>
      </w:r>
      <w:bookmarkStart w:id="22" w:name="Par2408"/>
      <w:bookmarkStart w:id="23" w:name="Par2448"/>
      <w:bookmarkEnd w:id="22"/>
      <w:bookmarkEnd w:id="23"/>
    </w:p>
    <w:p w:rsidR="00113855" w:rsidRPr="003E57CF" w:rsidRDefault="00113855" w:rsidP="0043686E">
      <w:pPr>
        <w:tabs>
          <w:tab w:val="left" w:pos="3768"/>
        </w:tabs>
        <w:rPr>
          <w:rFonts w:ascii="Times New Roman" w:hAnsi="Times New Roman" w:cs="Times New Roman"/>
          <w:sz w:val="24"/>
          <w:szCs w:val="24"/>
        </w:rPr>
      </w:pPr>
    </w:p>
    <w:p w:rsidR="0043686E" w:rsidRPr="003E57CF" w:rsidRDefault="0043686E" w:rsidP="0043686E">
      <w:pPr>
        <w:tabs>
          <w:tab w:val="left" w:pos="4152"/>
        </w:tabs>
        <w:rPr>
          <w:rFonts w:ascii="Times New Roman" w:hAnsi="Times New Roman" w:cs="Times New Roman"/>
          <w:sz w:val="24"/>
          <w:szCs w:val="24"/>
        </w:rPr>
        <w:sectPr w:rsidR="0043686E" w:rsidRPr="003E57CF" w:rsidSect="00E800D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  <w:r w:rsidRPr="003E57CF">
        <w:rPr>
          <w:rFonts w:ascii="Times New Roman" w:hAnsi="Times New Roman" w:cs="Times New Roman"/>
          <w:sz w:val="24"/>
          <w:szCs w:val="24"/>
        </w:rPr>
        <w:tab/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 w:rsidRPr="00B1259D">
        <w:rPr>
          <w:rFonts w:ascii="Times New Roman" w:hAnsi="Times New Roman"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«</w:t>
      </w:r>
      <w:r w:rsidRPr="00B1259D">
        <w:rPr>
          <w:rFonts w:ascii="Times New Roman" w:hAnsi="Times New Roman"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/>
          <w:bCs/>
          <w:sz w:val="24"/>
          <w:szCs w:val="24"/>
        </w:rPr>
        <w:t xml:space="preserve">» </w:t>
      </w:r>
      <w:r w:rsidRPr="00B1259D">
        <w:rPr>
          <w:rFonts w:ascii="Times New Roman" w:hAnsi="Times New Roman"/>
          <w:bCs/>
          <w:sz w:val="24"/>
          <w:szCs w:val="24"/>
        </w:rPr>
        <w:t xml:space="preserve"> </w:t>
      </w:r>
    </w:p>
    <w:p w:rsidR="00E800DD" w:rsidRPr="00B1259D" w:rsidRDefault="00E800DD" w:rsidP="00E800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  <w:r w:rsidR="00582175">
        <w:rPr>
          <w:rFonts w:ascii="Times New Roman" w:hAnsi="Times New Roman"/>
          <w:b/>
          <w:sz w:val="24"/>
          <w:szCs w:val="24"/>
        </w:rPr>
        <w:t>Черемисин</w:t>
      </w:r>
      <w:r w:rsidRPr="00B1259D">
        <w:rPr>
          <w:rFonts w:ascii="Times New Roman" w:hAnsi="Times New Roman"/>
          <w:b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«</w:t>
      </w:r>
      <w:r w:rsidRPr="00B1259D">
        <w:rPr>
          <w:rFonts w:ascii="Times New Roman" w:hAnsi="Times New Roman"/>
          <w:b/>
          <w:bCs/>
          <w:sz w:val="24"/>
          <w:szCs w:val="24"/>
        </w:rPr>
        <w:t xml:space="preserve">Развитие муниципальной </w:t>
      </w:r>
      <w:r w:rsidR="009007C8" w:rsidRPr="00B1259D">
        <w:rPr>
          <w:rFonts w:ascii="Times New Roman" w:hAnsi="Times New Roman"/>
          <w:b/>
          <w:bCs/>
          <w:sz w:val="24"/>
          <w:szCs w:val="24"/>
        </w:rPr>
        <w:t>службы</w:t>
      </w:r>
      <w:r w:rsidR="009007C8">
        <w:rPr>
          <w:rFonts w:ascii="Times New Roman" w:hAnsi="Times New Roman"/>
          <w:b/>
          <w:bCs/>
          <w:sz w:val="24"/>
          <w:szCs w:val="24"/>
        </w:rPr>
        <w:t>» и</w:t>
      </w:r>
      <w:r w:rsidRPr="00B1259D">
        <w:rPr>
          <w:rFonts w:ascii="Times New Roman" w:hAnsi="Times New Roman"/>
          <w:b/>
          <w:sz w:val="24"/>
          <w:szCs w:val="24"/>
        </w:rPr>
        <w:t xml:space="preserve"> их значениях</w:t>
      </w:r>
    </w:p>
    <w:p w:rsidR="00E800DD" w:rsidRPr="006E4029" w:rsidRDefault="00E800DD" w:rsidP="00E80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992"/>
        <w:gridCol w:w="1134"/>
      </w:tblGrid>
      <w:tr w:rsidR="00E800DD" w:rsidRPr="006E4029" w:rsidTr="00E800DD">
        <w:trPr>
          <w:tblHeader/>
        </w:trPr>
        <w:tc>
          <w:tcPr>
            <w:tcW w:w="534" w:type="dxa"/>
            <w:vMerge w:val="restart"/>
            <w:shd w:val="clear" w:color="auto" w:fill="auto"/>
          </w:tcPr>
          <w:p w:rsidR="00E800DD" w:rsidRPr="004C5FAA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0DD" w:rsidRPr="00312C34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E800DD" w:rsidRPr="004C5FAA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E800DD" w:rsidRPr="00312C34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800DD" w:rsidRPr="00312C34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9639" w:type="dxa"/>
            <w:gridSpan w:val="9"/>
          </w:tcPr>
          <w:p w:rsidR="00E800DD" w:rsidRPr="004C5FAA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A81536" w:rsidRPr="006E4029" w:rsidTr="00DA3FAA">
        <w:trPr>
          <w:tblHeader/>
        </w:trPr>
        <w:tc>
          <w:tcPr>
            <w:tcW w:w="534" w:type="dxa"/>
            <w:vMerge/>
            <w:shd w:val="clear" w:color="auto" w:fill="auto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DE1CC6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C6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DE1CC6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312C34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FA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C5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</w:tbl>
    <w:p w:rsidR="00E800DD" w:rsidRPr="00A4783D" w:rsidRDefault="00E800DD" w:rsidP="00E800DD">
      <w:pPr>
        <w:spacing w:after="0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34"/>
        <w:gridCol w:w="3543"/>
        <w:gridCol w:w="1134"/>
        <w:gridCol w:w="993"/>
        <w:gridCol w:w="1134"/>
        <w:gridCol w:w="1134"/>
        <w:gridCol w:w="992"/>
        <w:gridCol w:w="1163"/>
        <w:gridCol w:w="1105"/>
        <w:gridCol w:w="992"/>
        <w:gridCol w:w="992"/>
        <w:gridCol w:w="1134"/>
      </w:tblGrid>
      <w:tr w:rsidR="00E800DD" w:rsidRPr="00A4783D" w:rsidTr="007D5218">
        <w:trPr>
          <w:tblHeader/>
        </w:trPr>
        <w:tc>
          <w:tcPr>
            <w:tcW w:w="534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800DD" w:rsidRPr="00A4783D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8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800DD" w:rsidRPr="006E4029" w:rsidTr="00E800DD">
        <w:tc>
          <w:tcPr>
            <w:tcW w:w="14850" w:type="dxa"/>
            <w:gridSpan w:val="12"/>
            <w:shd w:val="clear" w:color="auto" w:fill="auto"/>
          </w:tcPr>
          <w:p w:rsidR="00E800DD" w:rsidRPr="00312C34" w:rsidRDefault="00E800DD" w:rsidP="00E80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81536" w:rsidRPr="006E4029" w:rsidTr="007D5218">
        <w:trPr>
          <w:trHeight w:val="327"/>
        </w:trPr>
        <w:tc>
          <w:tcPr>
            <w:tcW w:w="534" w:type="dxa"/>
            <w:shd w:val="clear" w:color="auto" w:fill="auto"/>
          </w:tcPr>
          <w:p w:rsidR="00A81536" w:rsidRPr="00A20C3A" w:rsidRDefault="00A81536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переподготовку и повышение квалификации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295E17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CF248C" w:rsidRDefault="00A81536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F248C" w:rsidRDefault="00A81536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F248C" w:rsidRDefault="00A81536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F248C" w:rsidRDefault="00BB73BD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1536" w:rsidRPr="00CF248C" w:rsidRDefault="007D521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1536" w:rsidRPr="00CF248C" w:rsidRDefault="007D521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F248C" w:rsidRDefault="007D521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F248C" w:rsidRDefault="007D521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F248C" w:rsidRDefault="007D5218" w:rsidP="00A8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1536" w:rsidRPr="003F763A" w:rsidTr="007D5218">
        <w:tc>
          <w:tcPr>
            <w:tcW w:w="534" w:type="dxa"/>
            <w:shd w:val="clear" w:color="auto" w:fill="auto"/>
          </w:tcPr>
          <w:p w:rsidR="00A81536" w:rsidRPr="00662BA1" w:rsidRDefault="00A81536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3F763A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от числа вакантных должностей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81536" w:rsidRPr="0087191F" w:rsidTr="007D5218">
        <w:tc>
          <w:tcPr>
            <w:tcW w:w="534" w:type="dxa"/>
            <w:shd w:val="clear" w:color="auto" w:fill="auto"/>
          </w:tcPr>
          <w:p w:rsidR="00A81536" w:rsidRPr="00662BA1" w:rsidRDefault="00A81536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 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от числа муниципальных </w:t>
            </w:r>
            <w:r w:rsidR="000123D7"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служащих</w:t>
            </w:r>
            <w:r w:rsidR="000123D7">
              <w:rPr>
                <w:rFonts w:ascii="Times New Roman" w:hAnsi="Times New Roman"/>
                <w:color w:val="000000"/>
                <w:sz w:val="20"/>
                <w:szCs w:val="20"/>
              </w:rPr>
              <w:t>,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имеющих профильного образования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87191F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87191F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87191F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191F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87191F" w:rsidRDefault="0087191F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</w:tr>
      <w:tr w:rsidR="00A81536" w:rsidRPr="00C10C13" w:rsidTr="007D5218">
        <w:tc>
          <w:tcPr>
            <w:tcW w:w="534" w:type="dxa"/>
            <w:shd w:val="clear" w:color="auto" w:fill="auto"/>
          </w:tcPr>
          <w:p w:rsidR="00A81536" w:rsidRPr="00662BA1" w:rsidRDefault="00A81536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2514">
              <w:rPr>
                <w:rFonts w:ascii="Times New Roman" w:hAnsi="Times New Roman"/>
                <w:color w:val="000000"/>
                <w:sz w:val="20"/>
                <w:szCs w:val="20"/>
              </w:rPr>
              <w:t>% от числа муниципальных служащих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A4783D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81536" w:rsidRPr="00C10C13" w:rsidTr="007D5218">
        <w:tc>
          <w:tcPr>
            <w:tcW w:w="534" w:type="dxa"/>
            <w:shd w:val="clear" w:color="auto" w:fill="auto"/>
          </w:tcPr>
          <w:p w:rsidR="00A81536" w:rsidRPr="00662BA1" w:rsidRDefault="00A81536" w:rsidP="00A81536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81536" w:rsidRPr="00AD2514" w:rsidRDefault="00A81536" w:rsidP="00A815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уровень выполнения бюджетных обязательств по материально-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техническому обеспечению муниципальной службы </w:t>
            </w:r>
            <w:r>
              <w:rPr>
                <w:rFonts w:ascii="Times New Roman" w:hAnsi="Times New Roman"/>
                <w:sz w:val="20"/>
                <w:szCs w:val="20"/>
              </w:rPr>
              <w:t>Черемисин</w:t>
            </w:r>
            <w:r w:rsidRPr="00AD2514">
              <w:rPr>
                <w:rFonts w:ascii="Times New Roman" w:hAnsi="Times New Roman"/>
                <w:sz w:val="20"/>
                <w:szCs w:val="20"/>
              </w:rPr>
              <w:t>овского</w:t>
            </w: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1536" w:rsidRPr="00C10C13" w:rsidRDefault="00A81536" w:rsidP="00A815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Pr="00662BA1" w:rsidRDefault="008B285A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B285A" w:rsidRPr="00AD2514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2514">
              <w:rPr>
                <w:rFonts w:ascii="Times New Roman" w:eastAsia="Times New Roman" w:hAnsi="Times New Roman"/>
                <w:sz w:val="20"/>
                <w:szCs w:val="20"/>
              </w:rPr>
              <w:t>доля муниципальных служащих,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участие в семинарах и совещаниях по вопросам муниципальной службы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P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Pr="00662BA1" w:rsidRDefault="008B285A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B285A" w:rsidRPr="00AD2514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доля мероприятий по противодействию коррупции на муниципальной службе и снижению уровня коррупционных проявлений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P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Pr="00662BA1" w:rsidRDefault="008B285A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B285A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улучшение и оздоровление условий труда путем обустройства рабочих мест муниципальных служащих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P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Pr="00662BA1" w:rsidRDefault="008B285A" w:rsidP="008B285A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B285A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муниципальных служащих, прошедших медицинские осмотры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P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285A" w:rsidRPr="00C10C13" w:rsidTr="00F3481A">
        <w:tc>
          <w:tcPr>
            <w:tcW w:w="14850" w:type="dxa"/>
            <w:gridSpan w:val="12"/>
            <w:shd w:val="clear" w:color="auto" w:fill="auto"/>
          </w:tcPr>
          <w:p w:rsidR="008B285A" w:rsidRPr="00C909F1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9F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 «Повышение доступности государственных и муниципальных услуг в Черемисиновском районе Курской области»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Pr="00662BA1" w:rsidRDefault="008B285A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B285A" w:rsidRPr="00B75F48" w:rsidRDefault="008B285A" w:rsidP="008B2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центрах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F48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Default="008B285A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8B285A" w:rsidRPr="00AD2514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F48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представителей малого и среднего бизнеса в Администрацию Черемисиновского района Курской области для получения одной муниципальной услуги, связанной со сферой предпринимательской деятельности;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B285A" w:rsidRPr="00C10C13" w:rsidTr="007D5218">
        <w:tc>
          <w:tcPr>
            <w:tcW w:w="534" w:type="dxa"/>
            <w:shd w:val="clear" w:color="auto" w:fill="auto"/>
          </w:tcPr>
          <w:p w:rsidR="008B285A" w:rsidRDefault="008B285A" w:rsidP="008B285A">
            <w:pPr>
              <w:spacing w:after="0" w:line="240" w:lineRule="auto"/>
              <w:ind w:lef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B285A" w:rsidRPr="00AD2514" w:rsidRDefault="008B285A" w:rsidP="008B2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F48">
              <w:rPr>
                <w:rFonts w:ascii="Times New Roman" w:eastAsia="Times New Roman" w:hAnsi="Times New Roman"/>
                <w:sz w:val="20"/>
                <w:szCs w:val="20"/>
              </w:rPr>
              <w:t>количество обращений заявителей в многофункциональный центр предоставления государственных и муниципальных услуг.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85A" w:rsidRDefault="008B285A" w:rsidP="008B2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 w:cs="Times New Roman"/>
          <w:sz w:val="24"/>
          <w:szCs w:val="24"/>
        </w:rPr>
        <w:t>Черемисин</w:t>
      </w:r>
      <w:r w:rsidRPr="00B1259D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B1259D">
        <w:rPr>
          <w:rFonts w:ascii="Times New Roman" w:hAnsi="Times New Roman" w:cs="Times New Roman"/>
          <w:sz w:val="24"/>
          <w:szCs w:val="24"/>
        </w:rPr>
        <w:t>«</w:t>
      </w:r>
      <w:r w:rsidRPr="00B1259D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</w:t>
      </w:r>
      <w:r w:rsidR="000123D7" w:rsidRPr="00B1259D">
        <w:rPr>
          <w:rFonts w:ascii="Times New Roman" w:hAnsi="Times New Roman" w:cs="Times New Roman"/>
          <w:bCs/>
          <w:sz w:val="24"/>
          <w:szCs w:val="24"/>
        </w:rPr>
        <w:t>в Черемисиновском</w:t>
      </w:r>
      <w:r w:rsidRPr="00B1259D">
        <w:rPr>
          <w:rFonts w:ascii="Times New Roman" w:hAnsi="Times New Roman" w:cs="Times New Roman"/>
          <w:bCs/>
          <w:sz w:val="24"/>
          <w:szCs w:val="24"/>
        </w:rPr>
        <w:t xml:space="preserve"> районе Курской области</w:t>
      </w:r>
      <w:r w:rsidRPr="00B125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67A0A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B1259D">
        <w:rPr>
          <w:rFonts w:ascii="Times New Roman" w:hAnsi="Times New Roman" w:cs="Times New Roman"/>
          <w:b/>
          <w:sz w:val="24"/>
          <w:szCs w:val="24"/>
        </w:rPr>
        <w:t>овского района Курской области</w:t>
      </w:r>
    </w:p>
    <w:p w:rsidR="00E800DD" w:rsidRPr="00B1259D" w:rsidRDefault="00E800DD" w:rsidP="00E80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 w:rsidRPr="00B12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800DD" w:rsidRPr="00B1259D" w:rsidRDefault="00E800DD" w:rsidP="00E800DD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1944"/>
        <w:gridCol w:w="905"/>
        <w:gridCol w:w="1079"/>
        <w:gridCol w:w="2351"/>
        <w:gridCol w:w="1984"/>
        <w:gridCol w:w="2144"/>
        <w:gridCol w:w="6"/>
      </w:tblGrid>
      <w:tr w:rsidR="00E800DD" w:rsidRPr="00A62583" w:rsidTr="00E800DD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Последствия </w:t>
            </w:r>
            <w:r w:rsidR="005F019C" w:rsidRPr="00A62583">
              <w:rPr>
                <w:rFonts w:ascii="Times New Roman" w:hAnsi="Times New Roman" w:cs="Times New Roman"/>
              </w:rPr>
              <w:t>не реализации</w:t>
            </w:r>
            <w:r w:rsidRPr="00A62583">
              <w:rPr>
                <w:rFonts w:ascii="Times New Roman" w:hAnsi="Times New Roman" w:cs="Times New Roman"/>
              </w:rPr>
              <w:t xml:space="preserve"> ведомственной целевой программы, основного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62583">
              <w:rPr>
                <w:rFonts w:ascii="Times New Roman" w:hAnsi="Times New Roman" w:cs="Times New Roman"/>
              </w:rPr>
              <w:t xml:space="preserve"> программы (подпрограммы)</w:t>
            </w:r>
          </w:p>
        </w:tc>
      </w:tr>
      <w:tr w:rsidR="00E800DD" w:rsidRPr="00A32973" w:rsidTr="00E800DD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2583">
              <w:rPr>
                <w:rFonts w:ascii="Times New Roman" w:hAnsi="Times New Roman" w:cs="Times New Roman"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00DD" w:rsidRPr="00A32973" w:rsidTr="00E800DD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00DD" w:rsidRPr="009A3F60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00DD" w:rsidRPr="009A3F60" w:rsidRDefault="00E800DD" w:rsidP="00E800DD">
            <w:pPr>
              <w:widowControl w:val="0"/>
              <w:jc w:val="center"/>
            </w:pPr>
            <w:r w:rsidRPr="009A3F60">
              <w:t>8</w:t>
            </w:r>
          </w:p>
        </w:tc>
      </w:tr>
      <w:tr w:rsidR="00E800DD" w:rsidRPr="00A62583" w:rsidTr="00E800DD">
        <w:trPr>
          <w:cantSplit/>
          <w:trHeight w:val="318"/>
        </w:trPr>
        <w:tc>
          <w:tcPr>
            <w:tcW w:w="149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0DD" w:rsidRPr="00A6258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 w:rsidRPr="00D64913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  <w:r w:rsidRPr="00A75B1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A3FAA" w:rsidRPr="00B1259D" w:rsidTr="00E800D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06750A" w:rsidRDefault="00DA3FAA" w:rsidP="00DA3F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DA3FAA" w:rsidRDefault="00DA3FAA" w:rsidP="00DA3FA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 по направлениям:</w:t>
            </w:r>
          </w:p>
          <w:p w:rsidR="0006750A" w:rsidRPr="00DA3FAA" w:rsidRDefault="00DA3FAA" w:rsidP="00872DCF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 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 xml:space="preserve">     - с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>овершенствование муниципальной нормативной правовой базы по вопросам прохождения муниципальной службы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;                -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квалификационного экзамена  с целью определения уровня профессиональной подготовки и компетенции муниципального служащего, присвоение муниципальным 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служащим классных чинов по результатам экзамена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- о</w:t>
            </w:r>
            <w:r w:rsidR="005F019C" w:rsidRPr="00B1259D">
              <w:rPr>
                <w:rFonts w:ascii="Times New Roman" w:hAnsi="Times New Roman" w:cs="Times New Roman"/>
                <w:sz w:val="18"/>
                <w:szCs w:val="18"/>
              </w:rPr>
              <w:t>беспечение гласности и равного доступа граждан к муниципальной службе</w:t>
            </w:r>
            <w:r w:rsidR="005F019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E6A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- п</w:t>
            </w:r>
            <w:r w:rsidR="00DE6A1F" w:rsidRPr="00DE6A1F">
              <w:rPr>
                <w:rFonts w:ascii="Times New Roman" w:hAnsi="Times New Roman" w:cs="Times New Roman"/>
                <w:sz w:val="18"/>
                <w:szCs w:val="18"/>
              </w:rPr>
              <w:t>роведение мероприятий антикоррупционной направленности</w:t>
            </w:r>
            <w:r w:rsidR="00DE6A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177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- с</w:t>
            </w:r>
            <w:r w:rsidR="00D177BA" w:rsidRPr="00D177BA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  <w:r w:rsidR="00D177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06750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- п</w:t>
            </w:r>
            <w:r w:rsidR="0006750A" w:rsidRPr="0006750A">
              <w:rPr>
                <w:rFonts w:ascii="Times New Roman" w:hAnsi="Times New Roman" w:cs="Times New Roman"/>
                <w:sz w:val="18"/>
                <w:szCs w:val="18"/>
              </w:rPr>
              <w:t>редставление муниципальных служащих для участия  в конкурсе  «Лучший муниципальный служащий»</w:t>
            </w:r>
            <w:r w:rsidR="000675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Курской области;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Представительное собрание Черемисиновского района Курской области</w:t>
            </w:r>
          </w:p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области;</w:t>
            </w:r>
          </w:p>
          <w:p w:rsidR="00DA3FAA" w:rsidRPr="00B1259D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  <w:p w:rsidR="00DA3FAA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Черемисин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области;</w:t>
            </w:r>
          </w:p>
          <w:p w:rsidR="004D286E" w:rsidRPr="00B1259D" w:rsidRDefault="00C7302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Черемисиновского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A3FAA" w:rsidRPr="006061F3">
              <w:rPr>
                <w:rFonts w:ascii="Times New Roman" w:hAnsi="Times New Roman" w:cs="Times New Roman"/>
                <w:sz w:val="18"/>
                <w:szCs w:val="18"/>
              </w:rPr>
              <w:t>способствует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обязанности, и, следовательно, повышению эффективности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профессиональных качеств у муниципальных служащих, формирование высокопрофессионального кадрового состава муниципальных служащих, совершенствование знаний и умений муниципальных 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286E" w:rsidRDefault="004D286E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>улучшение кадрового состава муниципальной службы путем должностного (служебного) роста муниципальных служащих на основе их профессиональных заслуг и деловых качеств, укомплектования администрации высокопрофессиональными кадрами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72DCF" w:rsidRDefault="00872DC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t xml:space="preserve"> </w:t>
            </w:r>
            <w:r w:rsidRPr="00872DCF">
              <w:rPr>
                <w:rFonts w:ascii="Times New Roman" w:hAnsi="Times New Roman" w:cs="Times New Roman"/>
                <w:sz w:val="18"/>
                <w:szCs w:val="18"/>
              </w:rPr>
              <w:t>создание совершенной нормативно-правовой базы по вопросам правового регулирования и прохождения муниципальной службы; снижение потенциальной 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750A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F6EE8">
              <w:rPr>
                <w:rFonts w:ascii="Times New Roman" w:hAnsi="Times New Roman"/>
                <w:sz w:val="18"/>
                <w:szCs w:val="18"/>
              </w:rPr>
              <w:t>повышение прозрачности деятельности органов местного 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57842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формирования у населения муниципального образования положительного имиджа муниципального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DE6A1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06750A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5F019C" w:rsidRDefault="00DE6A1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t xml:space="preserve">развития механизма предупреждения коррупции, выявление и предотвращение конфликта интересов на муниципальной службе, снижение потенциальной 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угрозы коррупционных действий со стороны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177BA" w:rsidRDefault="00D177B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F6EE8">
              <w:rPr>
                <w:rFonts w:ascii="Times New Roman" w:hAnsi="Times New Roman"/>
                <w:sz w:val="18"/>
                <w:szCs w:val="18"/>
              </w:rPr>
              <w:t>создание системы открытости, гласности в деятельности органов 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77BA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6750A" w:rsidRPr="006061F3" w:rsidRDefault="0006750A" w:rsidP="0006750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престижа муниципальной службы, 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ение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кадровы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образовательны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управленчески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6061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й.</w:t>
            </w:r>
          </w:p>
          <w:p w:rsidR="0006750A" w:rsidRPr="006061F3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-с</w:t>
            </w:r>
            <w:r w:rsidR="00DA3FAA" w:rsidRPr="00944ED5">
              <w:rPr>
                <w:rFonts w:ascii="Times New Roman" w:hAnsi="Times New Roman" w:cs="Times New Roman"/>
                <w:sz w:val="18"/>
                <w:szCs w:val="18"/>
              </w:rPr>
              <w:t>нижение профессионального уровня муниципальных служащих</w:t>
            </w:r>
            <w:r w:rsidR="004D28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>профессиональн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 заинтересованность</w:t>
            </w:r>
            <w:r w:rsidR="004D286E" w:rsidRPr="004D286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служащих в прохождении муниципальной службы</w:t>
            </w:r>
            <w:r w:rsidR="004D28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 xml:space="preserve">величение потенциальной угрозы коррупционных действий со стороны муниципальных служащих, </w:t>
            </w:r>
          </w:p>
          <w:p w:rsidR="00DA3FAA" w:rsidRDefault="005F019C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эффективности деятельности органов местного самоуправления по </w:t>
            </w:r>
            <w:r w:rsidR="00872DCF" w:rsidRPr="00872D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решению вопросов местного значения и переданных государственных полномочий</w:t>
            </w:r>
            <w:r w:rsidR="00872DC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F019C" w:rsidRDefault="005F019C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E6A1F" w:rsidRPr="00A80E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6A1F">
              <w:rPr>
                <w:rFonts w:ascii="Times New Roman" w:hAnsi="Times New Roman"/>
                <w:sz w:val="18"/>
                <w:szCs w:val="18"/>
              </w:rPr>
              <w:t>с</w:t>
            </w:r>
            <w:r w:rsidR="00DE6A1F" w:rsidRPr="00A80E30">
              <w:rPr>
                <w:rFonts w:ascii="Times New Roman" w:hAnsi="Times New Roman"/>
                <w:sz w:val="18"/>
                <w:szCs w:val="18"/>
              </w:rPr>
              <w:t>нижение доверия граждан к деятельности администрации и муниципальных служащих</w:t>
            </w:r>
            <w:r w:rsidR="00DE6A1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6750A" w:rsidRPr="00944ED5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</w:t>
            </w:r>
            <w:r w:rsidRPr="0006750A">
              <w:rPr>
                <w:rFonts w:ascii="Times New Roman" w:hAnsi="Times New Roman"/>
                <w:sz w:val="18"/>
                <w:szCs w:val="18"/>
              </w:rPr>
              <w:t>нижение престижа муниципальной службы за счет роста профессионализма и компетентности муниципальных служащих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50A" w:rsidRDefault="0006750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в</w:t>
            </w:r>
            <w:r w:rsidR="00DA3FAA" w:rsidRPr="006061F3">
              <w:rPr>
                <w:rFonts w:ascii="Times New Roman" w:hAnsi="Times New Roman"/>
                <w:sz w:val="18"/>
                <w:szCs w:val="18"/>
              </w:rPr>
              <w:t>лияет на показатель - доля   муниципальных служащих, прошедших обучение по программам дополнительного профессионального образования</w:t>
            </w:r>
            <w:r w:rsidR="00872DC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DA3FAA" w:rsidRPr="006061F3" w:rsidRDefault="0006750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72DCF">
              <w:rPr>
                <w:rFonts w:ascii="Times New Roman" w:hAnsi="Times New Roman"/>
                <w:sz w:val="18"/>
                <w:szCs w:val="18"/>
              </w:rPr>
              <w:t xml:space="preserve"> реализация </w:t>
            </w:r>
            <w:r w:rsidR="005F019C" w:rsidRPr="00872DCF">
              <w:rPr>
                <w:rFonts w:ascii="Times New Roman" w:hAnsi="Times New Roman"/>
                <w:sz w:val="18"/>
                <w:szCs w:val="18"/>
              </w:rPr>
              <w:t>данного основного</w:t>
            </w:r>
            <w:r w:rsidR="00872DCF" w:rsidRPr="00872DCF">
              <w:rPr>
                <w:rFonts w:ascii="Times New Roman" w:hAnsi="Times New Roman"/>
                <w:sz w:val="18"/>
                <w:szCs w:val="18"/>
              </w:rPr>
              <w:t xml:space="preserve"> мероприятия обеспечит достижение значений всех показателей программы</w:t>
            </w:r>
            <w:r w:rsidR="00872DC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A3FAA" w:rsidRPr="00B1259D" w:rsidTr="00E800DD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3D2" w:rsidRDefault="00DA3FAA" w:rsidP="00DA3FAA">
            <w:pPr>
              <w:pStyle w:val="ConsPlusCell"/>
              <w:numPr>
                <w:ilvl w:val="0"/>
                <w:numId w:val="48"/>
              </w:numPr>
              <w:tabs>
                <w:tab w:val="left" w:pos="356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EF" w:rsidRPr="00B123D2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мероприятие</w:t>
            </w:r>
            <w:r w:rsidR="0006750A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оптимальных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материально-технических условий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эффективного исполнения муниципальными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служащими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своих должностных</w:t>
            </w:r>
            <w:r w:rsidR="0006750A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обязанностей (мероприятия по приобретению, модернизации, обслуживанию, ремонту оборудования,</w:t>
            </w:r>
            <w:r w:rsidR="00FF638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приобретению материальных запасов,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приобретению и обновлению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программного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обеспечения улучшающего условия труда)</w:t>
            </w:r>
            <w:r w:rsidR="009F1D4D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="00AF75EF" w:rsidRPr="00B12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DA3FAA" w:rsidRPr="000D4682" w:rsidRDefault="00AF75EF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</w:t>
            </w:r>
            <w:r w:rsidR="00DA3FAA" w:rsidRPr="000D468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0D4682" w:rsidRPr="000D4682" w:rsidRDefault="000D4682" w:rsidP="000D46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D4682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о</w:t>
            </w:r>
            <w:r w:rsidRPr="000D4682">
              <w:rPr>
                <w:sz w:val="18"/>
                <w:szCs w:val="18"/>
              </w:rPr>
              <w:t>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</w:t>
            </w:r>
            <w:r>
              <w:rPr>
                <w:sz w:val="18"/>
                <w:szCs w:val="18"/>
              </w:rPr>
              <w:t xml:space="preserve">;                                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мероприятий, проводимых с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</w:t>
            </w:r>
            <w:r>
              <w:rPr>
                <w:sz w:val="18"/>
                <w:szCs w:val="18"/>
              </w:rPr>
              <w:t xml:space="preserve">.                             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Черемисиновского района Курской области;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Представительное собрание Черемисиновского района Курской области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Черемисиновского района Курской области;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Черемисиновского района Курской области</w:t>
            </w:r>
          </w:p>
          <w:p w:rsidR="00AF75EF" w:rsidRPr="00AF75EF" w:rsidRDefault="00AF75EF" w:rsidP="00AF75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5EF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Черемисиновского района Курской области;</w:t>
            </w:r>
          </w:p>
          <w:p w:rsidR="00DA3FAA" w:rsidRPr="00B1259D" w:rsidRDefault="00465A51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Структурные подразделения Администрации Черемисиновского района Курской области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6г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B1259D" w:rsidRDefault="00DA3FAA" w:rsidP="00DA3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0D4682" w:rsidRDefault="000D4682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A3FAA" w:rsidRPr="000D4682">
              <w:rPr>
                <w:rFonts w:ascii="Times New Roman" w:hAnsi="Times New Roman" w:cs="Times New Roman"/>
                <w:sz w:val="18"/>
                <w:szCs w:val="18"/>
              </w:rPr>
              <w:t>создание современной материально-технической базы муниципальной службы;</w:t>
            </w:r>
            <w:r w:rsidR="00DA3FAA" w:rsidRPr="000D468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улучшение условий труда;</w:t>
            </w:r>
          </w:p>
          <w:p w:rsidR="00DA3FAA" w:rsidRPr="000D4682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682">
              <w:rPr>
                <w:rFonts w:ascii="Times New Roman" w:hAnsi="Times New Roman" w:cs="Times New Roman"/>
                <w:sz w:val="18"/>
                <w:szCs w:val="18"/>
              </w:rPr>
              <w:t>обеспечение соблюдения требований законодательства по охране труда</w:t>
            </w:r>
            <w:r w:rsidR="00AF75EF" w:rsidRPr="000D46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D4682" w:rsidRPr="000D4682" w:rsidRDefault="000D4682" w:rsidP="000D4682">
            <w:pPr>
              <w:rPr>
                <w:sz w:val="18"/>
                <w:szCs w:val="18"/>
              </w:rPr>
            </w:pPr>
            <w:r w:rsidRPr="000D4682">
              <w:rPr>
                <w:sz w:val="18"/>
                <w:szCs w:val="18"/>
              </w:rPr>
              <w:t xml:space="preserve">- совершенствование знаний и умений муниципальных служащих, повышение эффективности муниципальной службы и результативности профессиональной      служебной деятельности муниципальных </w:t>
            </w:r>
            <w:r w:rsidR="00EC6C56" w:rsidRPr="000D4682">
              <w:rPr>
                <w:sz w:val="18"/>
                <w:szCs w:val="18"/>
              </w:rPr>
              <w:t>служащих</w:t>
            </w:r>
            <w:r w:rsidR="00EC6C56">
              <w:rPr>
                <w:sz w:val="18"/>
                <w:szCs w:val="18"/>
              </w:rPr>
              <w:t xml:space="preserve">;  </w:t>
            </w:r>
            <w:r>
              <w:rPr>
                <w:sz w:val="18"/>
                <w:szCs w:val="18"/>
              </w:rPr>
              <w:t xml:space="preserve">- 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соблюдения требований </w:t>
            </w:r>
            <w:r w:rsidRPr="006061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законодательства по охране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682" w:rsidRDefault="00DA3FAA" w:rsidP="00DA3FAA">
            <w:pPr>
              <w:pStyle w:val="ConsPlusCel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Не достижение необходимого уровня исполнения муниципальными служащими своих должностных обязанностей</w:t>
            </w:r>
            <w:r w:rsidR="000D4682">
              <w:rPr>
                <w:rFonts w:ascii="Times New Roman" w:hAnsi="Times New Roman"/>
                <w:sz w:val="18"/>
                <w:szCs w:val="18"/>
              </w:rPr>
              <w:t xml:space="preserve">;      </w:t>
            </w:r>
          </w:p>
          <w:p w:rsidR="00DA3FAA" w:rsidRPr="00D542FA" w:rsidRDefault="000D4682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 w:rsidRPr="00D542FA">
              <w:rPr>
                <w:rFonts w:ascii="Times New Roman" w:hAnsi="Times New Roman"/>
                <w:sz w:val="18"/>
                <w:szCs w:val="18"/>
              </w:rPr>
              <w:t>е достижение создания на рабочих местах здоровых и безопасных условий труда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необходимых для эффективного исполнения муниципальными служащими своих обязанностей.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FAA" w:rsidRPr="007E798E" w:rsidRDefault="00DA3FAA" w:rsidP="00DA3FA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</w:t>
            </w:r>
            <w:r w:rsidR="00AF75EF" w:rsidRPr="00B1259D">
              <w:rPr>
                <w:rFonts w:ascii="Times New Roman" w:hAnsi="Times New Roman" w:cs="Times New Roman"/>
                <w:sz w:val="18"/>
                <w:szCs w:val="18"/>
              </w:rPr>
              <w:t>данного основного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 обеспечит достижение значений показател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rFonts w:ascii="Times New Roman" w:hAnsi="Times New Roman"/>
                <w:sz w:val="18"/>
                <w:szCs w:val="18"/>
              </w:rPr>
              <w:t>Черемисин</w:t>
            </w:r>
            <w:r w:rsidRPr="007E798E">
              <w:rPr>
                <w:rFonts w:ascii="Times New Roman" w:hAnsi="Times New Roman"/>
                <w:sz w:val="18"/>
                <w:szCs w:val="18"/>
              </w:rPr>
              <w:t>овского района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800DD" w:rsidSect="00E800DD">
          <w:headerReference w:type="default" r:id="rId24"/>
          <w:pgSz w:w="16838" w:h="11906" w:orient="landscape"/>
          <w:pgMar w:top="993" w:right="1134" w:bottom="993" w:left="1134" w:header="709" w:footer="709" w:gutter="0"/>
          <w:cols w:space="708"/>
          <w:titlePg/>
          <w:docGrid w:linePitch="381"/>
        </w:sectPr>
      </w:pP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311065">
        <w:rPr>
          <w:rFonts w:ascii="Times New Roman" w:hAnsi="Times New Roman"/>
          <w:sz w:val="24"/>
          <w:szCs w:val="24"/>
        </w:rPr>
        <w:t xml:space="preserve">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>
        <w:rPr>
          <w:rFonts w:ascii="Times New Roman" w:hAnsi="Times New Roman"/>
          <w:sz w:val="24"/>
          <w:szCs w:val="24"/>
        </w:rPr>
        <w:t>овского района Курской области</w:t>
      </w:r>
      <w:r w:rsidRPr="00311065">
        <w:rPr>
          <w:rFonts w:ascii="Times New Roman" w:hAnsi="Times New Roman"/>
          <w:sz w:val="24"/>
          <w:szCs w:val="24"/>
        </w:rPr>
        <w:t xml:space="preserve"> </w:t>
      </w:r>
    </w:p>
    <w:p w:rsidR="00E800DD" w:rsidRPr="00311065" w:rsidRDefault="00E800DD" w:rsidP="00E800DD">
      <w:pPr>
        <w:tabs>
          <w:tab w:val="left" w:pos="5400"/>
        </w:tabs>
        <w:spacing w:after="0" w:line="240" w:lineRule="auto"/>
        <w:ind w:left="4320"/>
        <w:jc w:val="right"/>
        <w:rPr>
          <w:rFonts w:ascii="Times New Roman" w:hAnsi="Times New Roman"/>
          <w:sz w:val="24"/>
          <w:szCs w:val="24"/>
        </w:rPr>
      </w:pPr>
      <w:r w:rsidRPr="0031106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муниципальной службы в </w:t>
      </w:r>
      <w:r w:rsidR="00582175">
        <w:rPr>
          <w:rFonts w:ascii="Times New Roman" w:hAnsi="Times New Roman"/>
          <w:sz w:val="24"/>
          <w:szCs w:val="24"/>
        </w:rPr>
        <w:t>Черемисин</w:t>
      </w:r>
      <w:r>
        <w:rPr>
          <w:rFonts w:ascii="Times New Roman" w:hAnsi="Times New Roman"/>
          <w:sz w:val="24"/>
          <w:szCs w:val="24"/>
        </w:rPr>
        <w:t>овском районе Курской области</w:t>
      </w:r>
      <w:r w:rsidRPr="0031106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00DD" w:rsidRPr="002372E2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4" w:name="Par478"/>
      <w:bookmarkEnd w:id="24"/>
    </w:p>
    <w:p w:rsidR="00E800DD" w:rsidRPr="00F458A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Сведения</w:t>
      </w:r>
    </w:p>
    <w:p w:rsidR="00E800DD" w:rsidRPr="00F458A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E800DD" w:rsidRPr="00575033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58A3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F458A3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582175">
        <w:rPr>
          <w:rFonts w:ascii="Times New Roman" w:hAnsi="Times New Roman"/>
          <w:b/>
          <w:sz w:val="24"/>
          <w:szCs w:val="24"/>
        </w:rPr>
        <w:t>Черемисин</w:t>
      </w:r>
      <w:r>
        <w:rPr>
          <w:rFonts w:ascii="Times New Roman" w:hAnsi="Times New Roman"/>
          <w:b/>
          <w:sz w:val="24"/>
          <w:szCs w:val="24"/>
        </w:rPr>
        <w:t xml:space="preserve">овского района Курской области </w:t>
      </w:r>
      <w:r w:rsidRPr="00D30D85">
        <w:rPr>
          <w:b/>
        </w:rPr>
        <w:t>«</w:t>
      </w:r>
      <w:r w:rsidRPr="00D01382">
        <w:rPr>
          <w:rFonts w:ascii="Times New Roman" w:hAnsi="Times New Roman"/>
          <w:b/>
          <w:bCs/>
          <w:sz w:val="24"/>
          <w:szCs w:val="24"/>
        </w:rPr>
        <w:t>Развитие муниципальной службы</w:t>
      </w:r>
      <w:r w:rsidR="00D67A0A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E800DD" w:rsidRPr="00F458A3" w:rsidTr="00E800DD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 N </w:t>
            </w:r>
            <w:r w:rsidRPr="00F458A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Вид  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нормативного </w:t>
            </w:r>
            <w:r w:rsidRPr="00F458A3">
              <w:rPr>
                <w:rFonts w:ascii="Times New Roman" w:hAnsi="Times New Roman" w:cs="Times New Roman"/>
              </w:rPr>
              <w:br/>
              <w:t>правового 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Основные положения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нормативного правового  </w:t>
            </w:r>
            <w:r w:rsidRPr="00F458A3">
              <w:rPr>
                <w:rFonts w:ascii="Times New Roman" w:hAnsi="Times New Roman" w:cs="Times New Roman"/>
              </w:rPr>
              <w:br/>
              <w:t>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Ответственный </w:t>
            </w:r>
            <w:r w:rsidRPr="00F458A3">
              <w:rPr>
                <w:rFonts w:ascii="Times New Roman" w:hAnsi="Times New Roman" w:cs="Times New Roman"/>
              </w:rPr>
              <w:br/>
              <w:t xml:space="preserve"> исполнитель, </w:t>
            </w:r>
            <w:r w:rsidRPr="00F458A3">
              <w:rPr>
                <w:rFonts w:ascii="Times New Roman" w:hAnsi="Times New Roman" w:cs="Times New Roman"/>
              </w:rPr>
              <w:br/>
              <w:t>соисполнители,</w:t>
            </w:r>
            <w:r w:rsidRPr="00F458A3">
              <w:rPr>
                <w:rFonts w:ascii="Times New Roman" w:hAnsi="Times New Roman" w:cs="Times New Roman"/>
              </w:rPr>
              <w:br/>
              <w:t xml:space="preserve"> участники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 xml:space="preserve">Ожидаемые  </w:t>
            </w:r>
            <w:r w:rsidRPr="00F458A3">
              <w:rPr>
                <w:rFonts w:ascii="Times New Roman" w:hAnsi="Times New Roman" w:cs="Times New Roman"/>
              </w:rPr>
              <w:br/>
              <w:t xml:space="preserve">сроки    </w:t>
            </w:r>
            <w:r w:rsidRPr="00F458A3">
              <w:rPr>
                <w:rFonts w:ascii="Times New Roman" w:hAnsi="Times New Roman" w:cs="Times New Roman"/>
              </w:rPr>
              <w:br/>
              <w:t xml:space="preserve">  принятия</w:t>
            </w:r>
          </w:p>
        </w:tc>
      </w:tr>
    </w:tbl>
    <w:p w:rsidR="00E800DD" w:rsidRPr="00311065" w:rsidRDefault="00E800DD" w:rsidP="00E800DD">
      <w:pPr>
        <w:spacing w:after="0"/>
        <w:rPr>
          <w:sz w:val="2"/>
          <w:szCs w:val="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3"/>
        <w:gridCol w:w="2268"/>
        <w:gridCol w:w="1542"/>
      </w:tblGrid>
      <w:tr w:rsidR="00E800DD" w:rsidRPr="00F458A3" w:rsidTr="00E800DD">
        <w:trPr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58A3">
              <w:rPr>
                <w:rFonts w:ascii="Times New Roman" w:hAnsi="Times New Roman" w:cs="Times New Roman"/>
              </w:rPr>
              <w:t>5</w:t>
            </w:r>
          </w:p>
        </w:tc>
      </w:tr>
      <w:tr w:rsidR="00E800DD" w:rsidRPr="00F458A3" w:rsidTr="00E800DD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872ED8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2ED8">
              <w:rPr>
                <w:rFonts w:ascii="Times New Roman" w:hAnsi="Times New Roman"/>
                <w:b/>
                <w:sz w:val="22"/>
                <w:szCs w:val="22"/>
              </w:rPr>
              <w:t xml:space="preserve">Подпрограмма 1 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C4BBE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еализация мероприятий, направленных на развитие муниципальной службы</w:t>
            </w:r>
            <w:r w:rsidRPr="00872ED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E800DD" w:rsidRPr="00F458A3" w:rsidTr="00E800D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E800DD">
            <w:pPr>
              <w:pStyle w:val="ConsPlusCell"/>
              <w:numPr>
                <w:ilvl w:val="0"/>
                <w:numId w:val="49"/>
              </w:numPr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F458A3" w:rsidRDefault="00E800DD" w:rsidP="005821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="00582175"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вопросах формирования и подготовки </w:t>
            </w:r>
          </w:p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резерва управленческих кадров </w:t>
            </w:r>
            <w:r w:rsidR="00582175">
              <w:rPr>
                <w:rFonts w:ascii="Times New Roman" w:eastAsia="Times New Roman" w:hAnsi="Times New Roman" w:cs="Times New Roman"/>
                <w:sz w:val="18"/>
                <w:szCs w:val="18"/>
              </w:rPr>
              <w:t>Черемисин</w:t>
            </w: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овского</w:t>
            </w:r>
          </w:p>
          <w:p w:rsidR="00E800DD" w:rsidRPr="002E4F8E" w:rsidRDefault="00E800DD" w:rsidP="00E8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 Курской области</w:t>
            </w:r>
          </w:p>
          <w:p w:rsidR="00E800DD" w:rsidRPr="00575033" w:rsidRDefault="00E800DD" w:rsidP="00E800D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5821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82175">
              <w:rPr>
                <w:rFonts w:ascii="Times New Roman" w:hAnsi="Times New Roman" w:cs="Times New Roman"/>
                <w:sz w:val="18"/>
                <w:szCs w:val="18"/>
              </w:rPr>
              <w:t>Черемисин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DD" w:rsidRPr="002E4F8E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67A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A815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E4F8E">
              <w:rPr>
                <w:rFonts w:ascii="Times New Roman" w:hAnsi="Times New Roman" w:cs="Times New Roman"/>
                <w:sz w:val="18"/>
                <w:szCs w:val="18"/>
              </w:rPr>
              <w:t xml:space="preserve"> гг.</w:t>
            </w:r>
          </w:p>
          <w:p w:rsidR="00E800DD" w:rsidRPr="002E4F8E" w:rsidRDefault="00E800DD" w:rsidP="00E800D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F8E">
              <w:rPr>
                <w:rFonts w:ascii="Times New Roman" w:hAnsi="Times New Roman"/>
                <w:sz w:val="18"/>
                <w:szCs w:val="18"/>
              </w:rPr>
              <w:t>(по мере возникновения необходимости)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E800DD" w:rsidSect="00E800DD">
          <w:pgSz w:w="11906" w:h="16838"/>
          <w:pgMar w:top="1134" w:right="992" w:bottom="1134" w:left="992" w:header="709" w:footer="709" w:gutter="0"/>
          <w:cols w:space="708"/>
          <w:titlePg/>
          <w:docGrid w:linePitch="381"/>
        </w:sectPr>
      </w:pPr>
    </w:p>
    <w:p w:rsidR="00E800DD" w:rsidRPr="00FE29BE" w:rsidRDefault="00E800DD" w:rsidP="00E800DD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00DD" w:rsidRPr="00FE29BE" w:rsidRDefault="00E800DD" w:rsidP="00E800DD">
      <w:pPr>
        <w:tabs>
          <w:tab w:val="left" w:pos="5400"/>
        </w:tabs>
        <w:spacing w:after="0" w:line="240" w:lineRule="auto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582175">
        <w:rPr>
          <w:rFonts w:ascii="Times New Roman" w:hAnsi="Times New Roman" w:cs="Times New Roman"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sz w:val="24"/>
          <w:szCs w:val="24"/>
        </w:rPr>
        <w:t>овского района Курской области</w:t>
      </w:r>
    </w:p>
    <w:p w:rsidR="00E800DD" w:rsidRPr="00FE29BE" w:rsidRDefault="00E800DD" w:rsidP="00E800DD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</w:t>
      </w:r>
      <w:r w:rsidR="00EC6C56" w:rsidRPr="00FE29BE">
        <w:rPr>
          <w:rFonts w:ascii="Times New Roman" w:hAnsi="Times New Roman" w:cs="Times New Roman"/>
          <w:bCs/>
          <w:sz w:val="24"/>
          <w:szCs w:val="24"/>
        </w:rPr>
        <w:t>в Черемисиновском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DD" w:rsidRPr="00FE29BE" w:rsidRDefault="00E800DD" w:rsidP="00E800DD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/>
          <w:sz w:val="24"/>
          <w:szCs w:val="24"/>
        </w:rPr>
        <w:t>овского района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муниципальной </w:t>
      </w:r>
      <w:r w:rsidR="003C4BBE" w:rsidRPr="00FE29BE">
        <w:rPr>
          <w:rFonts w:ascii="Times New Roman" w:hAnsi="Times New Roman" w:cs="Times New Roman"/>
          <w:b/>
          <w:bCs/>
          <w:sz w:val="24"/>
          <w:szCs w:val="24"/>
        </w:rPr>
        <w:t>службы</w:t>
      </w:r>
      <w:r w:rsidR="003C4BB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FE29BE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</w:t>
      </w:r>
      <w:r w:rsidR="00582175">
        <w:rPr>
          <w:rFonts w:ascii="Times New Roman" w:hAnsi="Times New Roman" w:cs="Times New Roman"/>
          <w:b/>
          <w:sz w:val="24"/>
          <w:szCs w:val="24"/>
        </w:rPr>
        <w:t>Черемисин</w:t>
      </w:r>
      <w:r>
        <w:rPr>
          <w:rFonts w:ascii="Times New Roman" w:hAnsi="Times New Roman" w:cs="Times New Roman"/>
          <w:b/>
          <w:sz w:val="24"/>
          <w:szCs w:val="24"/>
        </w:rPr>
        <w:t xml:space="preserve">овского района </w:t>
      </w:r>
      <w:r w:rsidRPr="00FE29BE">
        <w:rPr>
          <w:rFonts w:ascii="Times New Roman" w:hAnsi="Times New Roman" w:cs="Times New Roman"/>
          <w:b/>
          <w:sz w:val="24"/>
          <w:szCs w:val="24"/>
        </w:rPr>
        <w:t>(тыс. рублей)</w:t>
      </w:r>
    </w:p>
    <w:p w:rsidR="00E800DD" w:rsidRPr="00FE29BE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985"/>
        <w:gridCol w:w="1984"/>
        <w:gridCol w:w="709"/>
        <w:gridCol w:w="709"/>
        <w:gridCol w:w="708"/>
        <w:gridCol w:w="709"/>
        <w:gridCol w:w="738"/>
        <w:gridCol w:w="708"/>
        <w:gridCol w:w="851"/>
        <w:gridCol w:w="850"/>
        <w:gridCol w:w="851"/>
        <w:gridCol w:w="709"/>
        <w:gridCol w:w="708"/>
        <w:gridCol w:w="709"/>
        <w:gridCol w:w="822"/>
      </w:tblGrid>
      <w:tr w:rsidR="00E800DD" w:rsidRPr="00FE29BE" w:rsidTr="00E800DD">
        <w:trPr>
          <w:tblHeader/>
        </w:trPr>
        <w:tc>
          <w:tcPr>
            <w:tcW w:w="1384" w:type="dxa"/>
            <w:vMerge w:val="restart"/>
          </w:tcPr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</w:t>
            </w:r>
            <w:r w:rsidR="00EC6C56" w:rsidRPr="00FE29BE">
              <w:rPr>
                <w:rFonts w:ascii="Times New Roman" w:hAnsi="Times New Roman" w:cs="Times New Roman"/>
                <w:sz w:val="18"/>
                <w:szCs w:val="18"/>
              </w:rPr>
              <w:t>программы,</w:t>
            </w:r>
            <w:r w:rsidR="00EC6C5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 </w:t>
            </w:r>
          </w:p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исполнитель,  </w:t>
            </w:r>
          </w:p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2835" w:type="dxa"/>
            <w:gridSpan w:val="4"/>
          </w:tcPr>
          <w:p w:rsidR="00E800DD" w:rsidRPr="00FE29BE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9"/>
          </w:tcPr>
          <w:p w:rsidR="00E800DD" w:rsidRPr="00FE29BE" w:rsidRDefault="00E800DD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Расходы (тыс. рублей), годы</w:t>
            </w:r>
          </w:p>
        </w:tc>
      </w:tr>
      <w:tr w:rsidR="00636C1C" w:rsidRPr="00FE29BE" w:rsidTr="00147932">
        <w:trPr>
          <w:cantSplit/>
          <w:trHeight w:val="1134"/>
          <w:tblHeader/>
        </w:trPr>
        <w:tc>
          <w:tcPr>
            <w:tcW w:w="1384" w:type="dxa"/>
            <w:vMerge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Рз Пр</w:t>
            </w:r>
          </w:p>
        </w:tc>
        <w:tc>
          <w:tcPr>
            <w:tcW w:w="708" w:type="dxa"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</w:tcPr>
          <w:p w:rsidR="005B6066" w:rsidRPr="00FE29BE" w:rsidRDefault="005B6066" w:rsidP="003C4B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38" w:type="dxa"/>
            <w:textDirection w:val="btLr"/>
          </w:tcPr>
          <w:p w:rsidR="005B6066" w:rsidRPr="00FE29BE" w:rsidRDefault="005B6066" w:rsidP="005B606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2016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extDirection w:val="btLr"/>
          </w:tcPr>
          <w:p w:rsidR="005B6066" w:rsidRPr="00FE29BE" w:rsidRDefault="005B6066" w:rsidP="005B606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2017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extDirection w:val="btLr"/>
          </w:tcPr>
          <w:p w:rsidR="005B6066" w:rsidRPr="00FE29BE" w:rsidRDefault="005B6066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2018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extDirection w:val="btLr"/>
          </w:tcPr>
          <w:p w:rsidR="005B6066" w:rsidRPr="00FE29BE" w:rsidRDefault="005B6066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2019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extDirection w:val="btLr"/>
          </w:tcPr>
          <w:p w:rsidR="005B6066" w:rsidRPr="00FE29BE" w:rsidRDefault="005B6066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E29BE">
                <w:rPr>
                  <w:rFonts w:ascii="Times New Roman" w:hAnsi="Times New Roman" w:cs="Times New Roman"/>
                  <w:sz w:val="18"/>
                  <w:szCs w:val="18"/>
                </w:rPr>
                <w:t>2020 г</w:t>
              </w:r>
            </w:smartTag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5B6066" w:rsidRPr="00FE29BE" w:rsidRDefault="005B6066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  <w:textDirection w:val="btLr"/>
          </w:tcPr>
          <w:p w:rsidR="005B6066" w:rsidRPr="00FE29BE" w:rsidRDefault="005B6066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29B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5B6066" w:rsidRPr="00FE29BE" w:rsidRDefault="00C06EEF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г.</w:t>
            </w:r>
          </w:p>
        </w:tc>
        <w:tc>
          <w:tcPr>
            <w:tcW w:w="822" w:type="dxa"/>
            <w:textDirection w:val="btLr"/>
          </w:tcPr>
          <w:p w:rsidR="005B6066" w:rsidRPr="00FE29BE" w:rsidRDefault="00C06EEF" w:rsidP="005B60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г.</w:t>
            </w:r>
          </w:p>
        </w:tc>
      </w:tr>
    </w:tbl>
    <w:p w:rsidR="00E800DD" w:rsidRPr="00FE29BE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811"/>
        <w:gridCol w:w="709"/>
        <w:gridCol w:w="712"/>
        <w:gridCol w:w="707"/>
        <w:gridCol w:w="709"/>
        <w:gridCol w:w="739"/>
        <w:gridCol w:w="708"/>
        <w:gridCol w:w="851"/>
        <w:gridCol w:w="850"/>
        <w:gridCol w:w="851"/>
        <w:gridCol w:w="709"/>
        <w:gridCol w:w="708"/>
        <w:gridCol w:w="709"/>
        <w:gridCol w:w="821"/>
      </w:tblGrid>
      <w:tr w:rsidR="00147932" w:rsidRPr="0027646A" w:rsidTr="00D53822">
        <w:trPr>
          <w:tblHeader/>
        </w:trPr>
        <w:tc>
          <w:tcPr>
            <w:tcW w:w="1555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11" w:type="dxa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9" w:type="dxa"/>
            <w:vAlign w:val="center"/>
          </w:tcPr>
          <w:p w:rsidR="005B6066" w:rsidRPr="0027646A" w:rsidRDefault="005D3F3C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5B6066" w:rsidRPr="0027646A" w:rsidRDefault="005D3F3C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5B6066" w:rsidRPr="0027646A" w:rsidRDefault="005B6066" w:rsidP="00E8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7932" w:rsidRPr="0027646A" w:rsidTr="00D53822">
        <w:trPr>
          <w:trHeight w:val="242"/>
        </w:trPr>
        <w:tc>
          <w:tcPr>
            <w:tcW w:w="1555" w:type="dxa"/>
            <w:vMerge w:val="restart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овского района Курской области </w:t>
            </w: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«Развитие муниципальной службы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  </w:t>
            </w:r>
            <w:r w:rsidRPr="0027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850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1109,0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82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</w:tr>
      <w:tr w:rsidR="00147932" w:rsidRPr="0027646A" w:rsidTr="00D53822">
        <w:tc>
          <w:tcPr>
            <w:tcW w:w="1555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47932" w:rsidRPr="0027646A" w:rsidRDefault="00147932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851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850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851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1009,0</w:t>
            </w:r>
          </w:p>
        </w:tc>
        <w:tc>
          <w:tcPr>
            <w:tcW w:w="709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708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709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821" w:type="dxa"/>
            <w:vAlign w:val="center"/>
          </w:tcPr>
          <w:p w:rsidR="00147932" w:rsidRPr="00636C1C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</w:tr>
      <w:tr w:rsidR="00147932" w:rsidRPr="0027646A" w:rsidTr="00D53822">
        <w:tc>
          <w:tcPr>
            <w:tcW w:w="1555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47932" w:rsidRPr="0027646A" w:rsidRDefault="00147932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47932" w:rsidRPr="0027646A" w:rsidTr="00D53822">
        <w:tc>
          <w:tcPr>
            <w:tcW w:w="1555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47932" w:rsidRPr="0027646A" w:rsidRDefault="00147932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47932" w:rsidRPr="0027646A" w:rsidTr="00D53822">
        <w:tc>
          <w:tcPr>
            <w:tcW w:w="1555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47932" w:rsidRPr="0027646A" w:rsidRDefault="00147932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47932" w:rsidRPr="0027646A" w:rsidTr="00D53822">
        <w:trPr>
          <w:trHeight w:val="399"/>
        </w:trPr>
        <w:tc>
          <w:tcPr>
            <w:tcW w:w="1555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47932" w:rsidRPr="0027646A" w:rsidRDefault="00147932" w:rsidP="00147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47932" w:rsidRPr="0027646A" w:rsidRDefault="00147932" w:rsidP="0014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85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147932" w:rsidRPr="0027646A" w:rsidRDefault="00147932" w:rsidP="00147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27FEF" w:rsidRPr="0027646A" w:rsidTr="00D53822">
        <w:trPr>
          <w:trHeight w:val="695"/>
        </w:trPr>
        <w:tc>
          <w:tcPr>
            <w:tcW w:w="1555" w:type="dxa"/>
            <w:vMerge w:val="restart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27646A">
              <w:rPr>
                <w:rFonts w:ascii="Times New Roman" w:eastAsia="Times New Roman" w:hAnsi="Times New Roman" w:cs="Times New Roman"/>
                <w:b/>
              </w:rPr>
              <w:t xml:space="preserve">Подпрограмма </w:t>
            </w:r>
            <w:r w:rsidR="00FD1BC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  <w:vMerge w:val="restart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811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</w:t>
            </w:r>
          </w:p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522,3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1608,1</w:t>
            </w:r>
          </w:p>
        </w:tc>
        <w:tc>
          <w:tcPr>
            <w:tcW w:w="850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1790,9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1109,0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  <w:tc>
          <w:tcPr>
            <w:tcW w:w="82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852,0</w:t>
            </w:r>
          </w:p>
        </w:tc>
      </w:tr>
      <w:tr w:rsidR="00127FEF" w:rsidRPr="0027646A" w:rsidTr="00D53822">
        <w:trPr>
          <w:trHeight w:val="562"/>
        </w:trPr>
        <w:tc>
          <w:tcPr>
            <w:tcW w:w="1555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27FEF" w:rsidRPr="0027646A" w:rsidRDefault="00127FEF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522,3</w:t>
            </w:r>
          </w:p>
        </w:tc>
        <w:tc>
          <w:tcPr>
            <w:tcW w:w="851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36C1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1408,1</w:t>
            </w:r>
          </w:p>
        </w:tc>
        <w:tc>
          <w:tcPr>
            <w:tcW w:w="850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1392,5</w:t>
            </w:r>
          </w:p>
        </w:tc>
        <w:tc>
          <w:tcPr>
            <w:tcW w:w="851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1009,0</w:t>
            </w:r>
          </w:p>
        </w:tc>
        <w:tc>
          <w:tcPr>
            <w:tcW w:w="709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708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709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  <w:tc>
          <w:tcPr>
            <w:tcW w:w="821" w:type="dxa"/>
            <w:vAlign w:val="center"/>
          </w:tcPr>
          <w:p w:rsidR="00127FEF" w:rsidRPr="00636C1C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752,0</w:t>
            </w:r>
          </w:p>
        </w:tc>
      </w:tr>
      <w:tr w:rsidR="00127FEF" w:rsidRPr="0027646A" w:rsidTr="00D53822">
        <w:trPr>
          <w:trHeight w:val="881"/>
        </w:trPr>
        <w:tc>
          <w:tcPr>
            <w:tcW w:w="1555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27FEF" w:rsidRPr="0027646A" w:rsidRDefault="00127FEF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7FEF" w:rsidRPr="0027646A" w:rsidTr="00D53822">
        <w:trPr>
          <w:trHeight w:val="881"/>
        </w:trPr>
        <w:tc>
          <w:tcPr>
            <w:tcW w:w="1555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27FEF" w:rsidRPr="0027646A" w:rsidRDefault="00127FEF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7FEF" w:rsidRPr="0027646A" w:rsidTr="00D53822">
        <w:trPr>
          <w:trHeight w:val="881"/>
        </w:trPr>
        <w:tc>
          <w:tcPr>
            <w:tcW w:w="1555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27FEF" w:rsidRPr="0027646A" w:rsidRDefault="00127FEF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127FEF" w:rsidRPr="0027646A" w:rsidTr="00D53822">
        <w:trPr>
          <w:trHeight w:val="881"/>
        </w:trPr>
        <w:tc>
          <w:tcPr>
            <w:tcW w:w="1555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127FEF" w:rsidRPr="0027646A" w:rsidRDefault="00127FEF" w:rsidP="00127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</w:tcPr>
          <w:p w:rsidR="00127FEF" w:rsidRPr="0027646A" w:rsidRDefault="00127FEF" w:rsidP="00127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85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127FEF" w:rsidRPr="0027646A" w:rsidRDefault="00127FEF" w:rsidP="0012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44A86" w:rsidRPr="0027646A" w:rsidTr="00D53822">
        <w:trPr>
          <w:trHeight w:val="2156"/>
        </w:trPr>
        <w:tc>
          <w:tcPr>
            <w:tcW w:w="1555" w:type="dxa"/>
            <w:vMerge w:val="restart"/>
            <w:shd w:val="clear" w:color="auto" w:fill="auto"/>
          </w:tcPr>
          <w:p w:rsidR="00F44A86" w:rsidRPr="0027646A" w:rsidRDefault="00F44A86" w:rsidP="00F44A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F44A86" w:rsidRPr="0027646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 по направлениям: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-с</w:t>
            </w:r>
            <w:r w:rsidRPr="00872DCF">
              <w:rPr>
                <w:rFonts w:ascii="Times New Roman" w:hAnsi="Times New Roman" w:cs="Times New Roman"/>
                <w:sz w:val="18"/>
                <w:szCs w:val="18"/>
              </w:rPr>
              <w:t>овершенствование муниципальной нормативной правовой базы по вопросам прохождения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-п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 xml:space="preserve">роведение квалификационного экзамена  с целью определения уровня профессиональной подготовки и компетенции муниципального служащего, 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присвоение муниципальным служащим классных чинов по результатам экзамена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-о</w:t>
            </w:r>
            <w:r w:rsidRPr="00B1259D">
              <w:rPr>
                <w:rFonts w:ascii="Times New Roman" w:hAnsi="Times New Roman" w:cs="Times New Roman"/>
                <w:sz w:val="18"/>
                <w:szCs w:val="18"/>
              </w:rPr>
              <w:t>беспечение гласности и равного доступа граждан к муниципальной службе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-п</w:t>
            </w:r>
            <w:r w:rsidRPr="00DE6A1F">
              <w:rPr>
                <w:rFonts w:ascii="Times New Roman" w:hAnsi="Times New Roman" w:cs="Times New Roman"/>
                <w:sz w:val="18"/>
                <w:szCs w:val="18"/>
              </w:rPr>
              <w:t>роведение мероприятий антикоррупционной направленности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-с</w:t>
            </w:r>
            <w:r w:rsidRPr="00D177BA">
              <w:rPr>
                <w:rFonts w:ascii="Times New Roman" w:hAnsi="Times New Roman" w:cs="Times New Roman"/>
                <w:sz w:val="18"/>
                <w:szCs w:val="18"/>
              </w:rPr>
              <w:t>истематическое освещение деятельности администрации на официальном сайте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-п</w:t>
            </w:r>
            <w:r w:rsidRPr="0006750A">
              <w:rPr>
                <w:rFonts w:ascii="Times New Roman" w:hAnsi="Times New Roman" w:cs="Times New Roman"/>
                <w:sz w:val="18"/>
                <w:szCs w:val="18"/>
              </w:rPr>
              <w:t>редставление муниципальных служащих для участия  в конкурсе  «Лучший муниципальный служащий»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11" w:type="dxa"/>
            <w:vAlign w:val="center"/>
          </w:tcPr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27646A" w:rsidRDefault="0052426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8" w:type="dxa"/>
            <w:vAlign w:val="center"/>
          </w:tcPr>
          <w:p w:rsidR="00F44A86" w:rsidRPr="0027646A" w:rsidRDefault="0052426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1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850" w:type="dxa"/>
            <w:vAlign w:val="center"/>
          </w:tcPr>
          <w:p w:rsidR="00F44A86" w:rsidRPr="0027646A" w:rsidRDefault="0020247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851" w:type="dxa"/>
            <w:vAlign w:val="center"/>
          </w:tcPr>
          <w:p w:rsidR="00F44A86" w:rsidRPr="0027646A" w:rsidRDefault="008B61BE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299,0</w:t>
            </w:r>
          </w:p>
        </w:tc>
        <w:tc>
          <w:tcPr>
            <w:tcW w:w="709" w:type="dxa"/>
            <w:vAlign w:val="center"/>
          </w:tcPr>
          <w:p w:rsidR="00F44A86" w:rsidRPr="0027646A" w:rsidRDefault="0094296D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center"/>
          </w:tcPr>
          <w:p w:rsidR="00F44A86" w:rsidRPr="0027646A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vAlign w:val="center"/>
          </w:tcPr>
          <w:p w:rsidR="00F44A86" w:rsidRPr="0027646A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  <w:r w:rsidR="00F44A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1" w:type="dxa"/>
            <w:vAlign w:val="center"/>
          </w:tcPr>
          <w:p w:rsidR="00F44A86" w:rsidRPr="0027646A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300</w:t>
            </w:r>
            <w:r w:rsidR="00F44A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</w:tr>
      <w:tr w:rsidR="00F44A86" w:rsidRPr="0027646A" w:rsidTr="00D53822">
        <w:trPr>
          <w:trHeight w:val="1470"/>
        </w:trPr>
        <w:tc>
          <w:tcPr>
            <w:tcW w:w="1555" w:type="dxa"/>
            <w:vMerge/>
            <w:shd w:val="clear" w:color="auto" w:fill="auto"/>
          </w:tcPr>
          <w:p w:rsidR="00F44A86" w:rsidRPr="0006750A" w:rsidRDefault="00F44A86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F44A86" w:rsidRPr="0027646A" w:rsidRDefault="00F44A86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636C1C" w:rsidRDefault="00524267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208,5</w:t>
            </w:r>
          </w:p>
        </w:tc>
        <w:tc>
          <w:tcPr>
            <w:tcW w:w="708" w:type="dxa"/>
            <w:vAlign w:val="center"/>
          </w:tcPr>
          <w:p w:rsidR="00F44A86" w:rsidRPr="0027646A" w:rsidRDefault="00524267" w:rsidP="00F44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275,0</w:t>
            </w:r>
          </w:p>
        </w:tc>
        <w:tc>
          <w:tcPr>
            <w:tcW w:w="851" w:type="dxa"/>
            <w:vAlign w:val="center"/>
          </w:tcPr>
          <w:p w:rsidR="00F44A86" w:rsidRPr="00636C1C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850" w:type="dxa"/>
            <w:vAlign w:val="center"/>
          </w:tcPr>
          <w:p w:rsidR="00F44A86" w:rsidRPr="00636C1C" w:rsidRDefault="0020247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322,0</w:t>
            </w:r>
          </w:p>
        </w:tc>
        <w:tc>
          <w:tcPr>
            <w:tcW w:w="851" w:type="dxa"/>
            <w:vAlign w:val="center"/>
          </w:tcPr>
          <w:p w:rsidR="00F44A86" w:rsidRPr="00636C1C" w:rsidRDefault="008B61BE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299,0</w:t>
            </w:r>
          </w:p>
        </w:tc>
        <w:tc>
          <w:tcPr>
            <w:tcW w:w="709" w:type="dxa"/>
            <w:vAlign w:val="center"/>
          </w:tcPr>
          <w:p w:rsidR="00F44A86" w:rsidRPr="00636C1C" w:rsidRDefault="0094296D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8" w:type="dxa"/>
            <w:vAlign w:val="center"/>
          </w:tcPr>
          <w:p w:rsidR="00F44A86" w:rsidRPr="00636C1C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vAlign w:val="center"/>
          </w:tcPr>
          <w:p w:rsidR="00F44A86" w:rsidRPr="00636C1C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21" w:type="dxa"/>
            <w:vAlign w:val="center"/>
          </w:tcPr>
          <w:p w:rsidR="00F44A86" w:rsidRPr="00636C1C" w:rsidRDefault="008D309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</w:tr>
      <w:tr w:rsidR="00F44A86" w:rsidRPr="0027646A" w:rsidTr="00D53822">
        <w:trPr>
          <w:trHeight w:val="2940"/>
        </w:trPr>
        <w:tc>
          <w:tcPr>
            <w:tcW w:w="1555" w:type="dxa"/>
            <w:vMerge/>
            <w:shd w:val="clear" w:color="auto" w:fill="auto"/>
          </w:tcPr>
          <w:p w:rsidR="00F44A86" w:rsidRPr="0006750A" w:rsidRDefault="00F44A86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F44A86" w:rsidRPr="0027646A" w:rsidRDefault="00F44A86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44A86" w:rsidRPr="0027646A" w:rsidTr="00D53822">
        <w:trPr>
          <w:trHeight w:val="2940"/>
        </w:trPr>
        <w:tc>
          <w:tcPr>
            <w:tcW w:w="1555" w:type="dxa"/>
            <w:vMerge/>
            <w:shd w:val="clear" w:color="auto" w:fill="auto"/>
          </w:tcPr>
          <w:p w:rsidR="00F44A86" w:rsidRPr="0006750A" w:rsidRDefault="00F44A86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F44A86" w:rsidRPr="0027646A" w:rsidRDefault="00F44A86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F44A86" w:rsidRPr="0027646A" w:rsidRDefault="0020247B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44A86" w:rsidRPr="0027646A" w:rsidTr="00D53822">
        <w:trPr>
          <w:trHeight w:val="2940"/>
        </w:trPr>
        <w:tc>
          <w:tcPr>
            <w:tcW w:w="1555" w:type="dxa"/>
            <w:vMerge/>
            <w:shd w:val="clear" w:color="auto" w:fill="auto"/>
          </w:tcPr>
          <w:p w:rsidR="00F44A86" w:rsidRPr="0006750A" w:rsidRDefault="00F44A86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F44A86" w:rsidRPr="0027646A" w:rsidRDefault="00F44A86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44A86" w:rsidRPr="0027646A" w:rsidTr="00D53822">
        <w:trPr>
          <w:trHeight w:val="1758"/>
        </w:trPr>
        <w:tc>
          <w:tcPr>
            <w:tcW w:w="1555" w:type="dxa"/>
            <w:vMerge/>
            <w:shd w:val="clear" w:color="auto" w:fill="auto"/>
          </w:tcPr>
          <w:p w:rsidR="00F44A86" w:rsidRPr="0006750A" w:rsidRDefault="00F44A86" w:rsidP="00F44A86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4A86" w:rsidRPr="0006750A" w:rsidRDefault="00F44A86" w:rsidP="00F44A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F44A86" w:rsidRPr="0027646A" w:rsidRDefault="00F44A86" w:rsidP="00F44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F44A86" w:rsidRPr="0027646A" w:rsidRDefault="00F44A86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02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024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B6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429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D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D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821" w:type="dxa"/>
            <w:vAlign w:val="center"/>
          </w:tcPr>
          <w:p w:rsidR="00F44A86" w:rsidRPr="0027646A" w:rsidRDefault="00B128C2" w:rsidP="00F4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D30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524267" w:rsidRPr="0027646A" w:rsidTr="00E94BC3">
        <w:trPr>
          <w:trHeight w:val="2242"/>
        </w:trPr>
        <w:tc>
          <w:tcPr>
            <w:tcW w:w="1555" w:type="dxa"/>
            <w:vMerge w:val="restart"/>
            <w:shd w:val="clear" w:color="auto" w:fill="auto"/>
          </w:tcPr>
          <w:p w:rsidR="00524267" w:rsidRPr="0006750A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4A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24267" w:rsidRPr="00B128C2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«Создание оптимальных материально-технических условий для эффективного исполнения муниципальными служащими своих должностных обязанностей</w:t>
            </w: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28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(мероприятия по приобретению, модернизации, обслуживанию, ремонту оборудования, приобретению материальных запасов, приобретению и обновлению программного обеспечения улучшающего условия труда)».</w:t>
            </w:r>
          </w:p>
          <w:p w:rsidR="00524267" w:rsidRPr="00D53822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524267" w:rsidRPr="00D53822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382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служащими;                                -организация </w:t>
            </w:r>
            <w:r w:rsidRPr="00D538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1811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Всего,</w:t>
            </w:r>
          </w:p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851" w:type="dxa"/>
            <w:vAlign w:val="center"/>
          </w:tcPr>
          <w:p w:rsidR="00524267" w:rsidRPr="0027646A" w:rsidRDefault="00B128C2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850" w:type="dxa"/>
            <w:vAlign w:val="center"/>
          </w:tcPr>
          <w:p w:rsidR="00524267" w:rsidRPr="0027646A" w:rsidRDefault="0020247B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851" w:type="dxa"/>
            <w:vAlign w:val="center"/>
          </w:tcPr>
          <w:p w:rsidR="00524267" w:rsidRPr="0027646A" w:rsidRDefault="008B61BE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709" w:type="dxa"/>
            <w:vAlign w:val="center"/>
          </w:tcPr>
          <w:p w:rsidR="00524267" w:rsidRPr="0027646A" w:rsidRDefault="0094296D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5242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708" w:type="dxa"/>
            <w:vAlign w:val="center"/>
          </w:tcPr>
          <w:p w:rsidR="00524267" w:rsidRPr="0027646A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709" w:type="dxa"/>
            <w:vAlign w:val="center"/>
          </w:tcPr>
          <w:p w:rsidR="00524267" w:rsidRPr="0027646A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821" w:type="dxa"/>
            <w:vAlign w:val="center"/>
          </w:tcPr>
          <w:p w:rsidR="00524267" w:rsidRPr="0027646A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552,0</w:t>
            </w:r>
          </w:p>
        </w:tc>
      </w:tr>
      <w:tr w:rsidR="00524267" w:rsidRPr="0027646A" w:rsidTr="00D53822">
        <w:trPr>
          <w:trHeight w:val="2242"/>
        </w:trPr>
        <w:tc>
          <w:tcPr>
            <w:tcW w:w="1555" w:type="dxa"/>
            <w:vMerge/>
            <w:shd w:val="clear" w:color="auto" w:fill="auto"/>
          </w:tcPr>
          <w:p w:rsidR="00524267" w:rsidRPr="00F44A86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4267" w:rsidRPr="00F44A86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267" w:rsidRPr="0027646A" w:rsidRDefault="0052426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636C1C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247,3</w:t>
            </w:r>
          </w:p>
        </w:tc>
        <w:tc>
          <w:tcPr>
            <w:tcW w:w="851" w:type="dxa"/>
            <w:vAlign w:val="center"/>
          </w:tcPr>
          <w:p w:rsidR="00524267" w:rsidRPr="00636C1C" w:rsidRDefault="00B128C2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1205,1</w:t>
            </w:r>
          </w:p>
        </w:tc>
        <w:tc>
          <w:tcPr>
            <w:tcW w:w="850" w:type="dxa"/>
            <w:vAlign w:val="center"/>
          </w:tcPr>
          <w:p w:rsidR="00524267" w:rsidRPr="00636C1C" w:rsidRDefault="0020247B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1070,50</w:t>
            </w:r>
          </w:p>
        </w:tc>
        <w:tc>
          <w:tcPr>
            <w:tcW w:w="851" w:type="dxa"/>
            <w:vAlign w:val="center"/>
          </w:tcPr>
          <w:p w:rsidR="00524267" w:rsidRPr="00636C1C" w:rsidRDefault="008B61BE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09" w:type="dxa"/>
            <w:vAlign w:val="center"/>
          </w:tcPr>
          <w:p w:rsidR="00524267" w:rsidRPr="00636C1C" w:rsidRDefault="0094296D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708" w:type="dxa"/>
            <w:vAlign w:val="center"/>
          </w:tcPr>
          <w:p w:rsidR="00524267" w:rsidRPr="00636C1C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709" w:type="dxa"/>
            <w:vAlign w:val="center"/>
          </w:tcPr>
          <w:p w:rsidR="00524267" w:rsidRPr="00636C1C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821" w:type="dxa"/>
            <w:vAlign w:val="center"/>
          </w:tcPr>
          <w:p w:rsidR="00524267" w:rsidRPr="00636C1C" w:rsidRDefault="000438E8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452,0</w:t>
            </w:r>
          </w:p>
        </w:tc>
      </w:tr>
      <w:tr w:rsidR="00524267" w:rsidRPr="0027646A" w:rsidTr="00D53822">
        <w:trPr>
          <w:trHeight w:val="2242"/>
        </w:trPr>
        <w:tc>
          <w:tcPr>
            <w:tcW w:w="1555" w:type="dxa"/>
            <w:vMerge/>
            <w:shd w:val="clear" w:color="auto" w:fill="auto"/>
          </w:tcPr>
          <w:p w:rsidR="00524267" w:rsidRPr="00F44A86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4267" w:rsidRPr="00F44A86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267" w:rsidRPr="0027646A" w:rsidRDefault="0052426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Представительное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24267" w:rsidRPr="0027646A" w:rsidTr="00D53822">
        <w:trPr>
          <w:trHeight w:val="2242"/>
        </w:trPr>
        <w:tc>
          <w:tcPr>
            <w:tcW w:w="1555" w:type="dxa"/>
            <w:vMerge/>
            <w:shd w:val="clear" w:color="auto" w:fill="auto"/>
          </w:tcPr>
          <w:p w:rsidR="00524267" w:rsidRPr="00F44A86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4267" w:rsidRPr="00F44A86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267" w:rsidRPr="0027646A" w:rsidRDefault="0052426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24267" w:rsidRPr="0027646A" w:rsidTr="00D53822">
        <w:trPr>
          <w:trHeight w:val="2242"/>
        </w:trPr>
        <w:tc>
          <w:tcPr>
            <w:tcW w:w="1555" w:type="dxa"/>
            <w:vMerge/>
            <w:shd w:val="clear" w:color="auto" w:fill="auto"/>
          </w:tcPr>
          <w:p w:rsidR="00524267" w:rsidRPr="00F44A86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4267" w:rsidRPr="00F44A86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267" w:rsidRPr="0027646A" w:rsidRDefault="0052426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овского района Курской области 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524267" w:rsidRPr="0027646A" w:rsidTr="00D53822">
        <w:trPr>
          <w:trHeight w:val="2242"/>
        </w:trPr>
        <w:tc>
          <w:tcPr>
            <w:tcW w:w="1555" w:type="dxa"/>
            <w:vMerge/>
            <w:shd w:val="clear" w:color="auto" w:fill="auto"/>
          </w:tcPr>
          <w:p w:rsidR="00524267" w:rsidRPr="00F44A86" w:rsidRDefault="00524267" w:rsidP="0052426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4267" w:rsidRPr="00F44A86" w:rsidRDefault="00524267" w:rsidP="00524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</w:tcPr>
          <w:p w:rsidR="00524267" w:rsidRPr="0027646A" w:rsidRDefault="00524267" w:rsidP="00524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Управление финансов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Черемисин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7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352,7</w:t>
            </w:r>
          </w:p>
        </w:tc>
        <w:tc>
          <w:tcPr>
            <w:tcW w:w="85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2764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1" w:type="dxa"/>
            <w:vAlign w:val="center"/>
          </w:tcPr>
          <w:p w:rsidR="00524267" w:rsidRPr="0027646A" w:rsidRDefault="00524267" w:rsidP="00524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E800DD" w:rsidRDefault="00E800DD" w:rsidP="00E8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800DD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94BC3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</w:p>
    <w:p w:rsidR="00E41C8E" w:rsidRDefault="00E94BC3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800DD" w:rsidRPr="00F157AF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00DD" w:rsidRPr="00F157AF" w:rsidRDefault="00E800DD" w:rsidP="00E800DD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F157A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751086">
        <w:rPr>
          <w:rFonts w:ascii="Times New Roman" w:hAnsi="Times New Roman" w:cs="Times New Roman"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sz w:val="24"/>
          <w:szCs w:val="24"/>
        </w:rPr>
        <w:t xml:space="preserve">овского района Курской области </w:t>
      </w:r>
      <w:r w:rsidRPr="00FE29BE">
        <w:rPr>
          <w:rFonts w:ascii="Times New Roman" w:hAnsi="Times New Roman" w:cs="Times New Roman"/>
          <w:sz w:val="24"/>
          <w:szCs w:val="24"/>
        </w:rPr>
        <w:t>«</w:t>
      </w:r>
      <w:r w:rsidRPr="00FE29BE">
        <w:rPr>
          <w:rFonts w:ascii="Times New Roman" w:hAnsi="Times New Roman" w:cs="Times New Roman"/>
          <w:bCs/>
          <w:sz w:val="24"/>
          <w:szCs w:val="24"/>
        </w:rPr>
        <w:t xml:space="preserve">Развитие муниципальной службы в  </w:t>
      </w:r>
      <w:r w:rsidR="00751086">
        <w:rPr>
          <w:rFonts w:ascii="Times New Roman" w:hAnsi="Times New Roman" w:cs="Times New Roman"/>
          <w:bCs/>
          <w:sz w:val="24"/>
          <w:szCs w:val="24"/>
        </w:rPr>
        <w:t>Черемисин</w:t>
      </w:r>
      <w:r w:rsidRPr="00FE29BE">
        <w:rPr>
          <w:rFonts w:ascii="Times New Roman" w:hAnsi="Times New Roman" w:cs="Times New Roman"/>
          <w:bCs/>
          <w:sz w:val="24"/>
          <w:szCs w:val="24"/>
        </w:rPr>
        <w:t>овском районе Курской области</w:t>
      </w:r>
      <w:r w:rsidRPr="00FE29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8FD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 местного бюджета и внебюджетных источников на реализацию целей муниципальной программы </w:t>
      </w:r>
      <w:r w:rsidR="00751086">
        <w:rPr>
          <w:rFonts w:ascii="Times New Roman" w:hAnsi="Times New Roman" w:cs="Times New Roman"/>
          <w:b/>
          <w:sz w:val="24"/>
          <w:szCs w:val="24"/>
        </w:rPr>
        <w:t>Черемисин</w:t>
      </w:r>
      <w:r w:rsidRPr="00F157AF">
        <w:rPr>
          <w:rFonts w:ascii="Times New Roman" w:hAnsi="Times New Roman" w:cs="Times New Roman"/>
          <w:b/>
          <w:sz w:val="24"/>
          <w:szCs w:val="24"/>
        </w:rPr>
        <w:t>овского района Курской области</w:t>
      </w:r>
    </w:p>
    <w:p w:rsidR="00E800DD" w:rsidRPr="00F157AF" w:rsidRDefault="00E800DD" w:rsidP="00E80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9BE">
        <w:rPr>
          <w:rFonts w:ascii="Times New Roman" w:hAnsi="Times New Roman" w:cs="Times New Roman"/>
          <w:b/>
          <w:sz w:val="24"/>
          <w:szCs w:val="24"/>
        </w:rPr>
        <w:t>«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>Развитие муниципальной службы</w:t>
      </w:r>
      <w:r w:rsidR="00C008FD">
        <w:rPr>
          <w:rFonts w:ascii="Times New Roman" w:hAnsi="Times New Roman" w:cs="Times New Roman"/>
          <w:b/>
          <w:bCs/>
          <w:sz w:val="24"/>
          <w:szCs w:val="24"/>
        </w:rPr>
        <w:t xml:space="preserve">»    </w:t>
      </w:r>
      <w:r w:rsidRPr="00FE2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04"/>
        <w:gridCol w:w="2141"/>
        <w:gridCol w:w="87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800DD" w:rsidRPr="00F157AF" w:rsidTr="006E727B">
        <w:trPr>
          <w:tblHeader/>
        </w:trPr>
        <w:tc>
          <w:tcPr>
            <w:tcW w:w="1384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   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программы, подпрограммы </w:t>
            </w:r>
          </w:p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E800DD" w:rsidRPr="00F157AF" w:rsidRDefault="00E800DD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817" w:type="dxa"/>
            <w:gridSpan w:val="9"/>
            <w:shd w:val="clear" w:color="auto" w:fill="auto"/>
          </w:tcPr>
          <w:p w:rsidR="00E800DD" w:rsidRPr="00F157AF" w:rsidRDefault="00E800DD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рублей), годы</w:t>
            </w:r>
          </w:p>
        </w:tc>
      </w:tr>
      <w:tr w:rsidR="006E727B" w:rsidRPr="00F157AF" w:rsidTr="006E727B">
        <w:trPr>
          <w:tblHeader/>
        </w:trPr>
        <w:tc>
          <w:tcPr>
            <w:tcW w:w="1384" w:type="dxa"/>
            <w:vMerge/>
            <w:shd w:val="clear" w:color="auto" w:fill="auto"/>
          </w:tcPr>
          <w:p w:rsidR="006E727B" w:rsidRPr="00F157AF" w:rsidRDefault="006E727B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6E727B" w:rsidRPr="00F157AF" w:rsidRDefault="006E727B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6E727B" w:rsidRPr="00F157AF" w:rsidRDefault="006E727B" w:rsidP="00A817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E727B">
              <w:rPr>
                <w:rFonts w:ascii="Times New Roman" w:hAnsi="Times New Roman"/>
                <w:bCs/>
              </w:rPr>
              <w:t>2016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E727B">
              <w:rPr>
                <w:rFonts w:ascii="Times New Roman" w:hAnsi="Times New Roman"/>
                <w:bCs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7B">
              <w:rPr>
                <w:rFonts w:ascii="Times New Roman" w:hAnsi="Times New Roman"/>
              </w:rPr>
              <w:t>2018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7B">
              <w:rPr>
                <w:rFonts w:ascii="Times New Roman" w:hAnsi="Times New Roman"/>
              </w:rPr>
              <w:t>2019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7B">
              <w:rPr>
                <w:rFonts w:ascii="Times New Roman" w:hAnsi="Times New Roman"/>
              </w:rPr>
              <w:t>2020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27B">
              <w:rPr>
                <w:rFonts w:ascii="Times New Roman" w:hAnsi="Times New Roman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7B">
              <w:rPr>
                <w:rFonts w:ascii="Times New Roman" w:hAnsi="Times New Roman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7B">
              <w:rPr>
                <w:rFonts w:ascii="Times New Roman" w:hAnsi="Times New Roman"/>
              </w:rPr>
              <w:t>2023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6E727B" w:rsidRDefault="006E727B" w:rsidP="00A817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727B">
              <w:rPr>
                <w:rFonts w:ascii="Times New Roman" w:hAnsi="Times New Roman"/>
              </w:rPr>
              <w:t>2024 г.</w:t>
            </w:r>
          </w:p>
        </w:tc>
      </w:tr>
    </w:tbl>
    <w:p w:rsidR="00E800DD" w:rsidRPr="00F157AF" w:rsidRDefault="00E800DD" w:rsidP="00E800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074"/>
        <w:gridCol w:w="2141"/>
        <w:gridCol w:w="879"/>
        <w:gridCol w:w="992"/>
        <w:gridCol w:w="993"/>
        <w:gridCol w:w="992"/>
        <w:gridCol w:w="850"/>
        <w:gridCol w:w="1134"/>
        <w:gridCol w:w="993"/>
        <w:gridCol w:w="992"/>
        <w:gridCol w:w="993"/>
      </w:tblGrid>
      <w:tr w:rsidR="00FF4989" w:rsidRPr="00F157AF" w:rsidTr="003B1596">
        <w:trPr>
          <w:trHeight w:val="1091"/>
          <w:tblHeader/>
        </w:trPr>
        <w:tc>
          <w:tcPr>
            <w:tcW w:w="1413" w:type="dxa"/>
            <w:shd w:val="clear" w:color="auto" w:fill="auto"/>
          </w:tcPr>
          <w:p w:rsidR="00FF4989" w:rsidRPr="00F157AF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FF4989" w:rsidRPr="00F157AF" w:rsidRDefault="00FF4989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41" w:type="dxa"/>
            <w:shd w:val="clear" w:color="auto" w:fill="auto"/>
          </w:tcPr>
          <w:p w:rsidR="00FF4989" w:rsidRPr="00F157AF" w:rsidRDefault="00FF4989" w:rsidP="00E800D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F4989" w:rsidRPr="00F157AF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989" w:rsidRPr="00F157AF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989" w:rsidRPr="00F157AF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989" w:rsidRPr="00F157AF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4989" w:rsidRPr="00F157AF" w:rsidRDefault="00FF4989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989" w:rsidRPr="00F157AF" w:rsidRDefault="00FF4989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989" w:rsidRPr="00F157AF" w:rsidRDefault="00FF4989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4989" w:rsidRPr="00F157AF" w:rsidRDefault="00FF4989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4989" w:rsidRPr="00F157AF" w:rsidRDefault="00FF4989" w:rsidP="00E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E727B" w:rsidRPr="00F157AF" w:rsidTr="003B1596">
        <w:trPr>
          <w:trHeight w:val="322"/>
        </w:trPr>
        <w:tc>
          <w:tcPr>
            <w:tcW w:w="1413" w:type="dxa"/>
            <w:vMerge w:val="restart"/>
            <w:shd w:val="clear" w:color="auto" w:fill="auto"/>
          </w:tcPr>
          <w:p w:rsidR="006E727B" w:rsidRPr="00F157AF" w:rsidRDefault="006E727B" w:rsidP="00751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Черемисин</w:t>
            </w: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овского района Курской области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6E727B" w:rsidRPr="00F157AF" w:rsidRDefault="006E727B" w:rsidP="00FB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9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муниципальной</w:t>
            </w:r>
            <w:r w:rsidR="00E41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41C8E" w:rsidRPr="00FE29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службы</w:t>
            </w:r>
            <w:r w:rsidR="00E41C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»  </w:t>
            </w:r>
          </w:p>
        </w:tc>
        <w:tc>
          <w:tcPr>
            <w:tcW w:w="2141" w:type="dxa"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1A64C8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850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</w:tr>
      <w:tr w:rsidR="006E727B" w:rsidRPr="00F157AF" w:rsidTr="003B1596">
        <w:trPr>
          <w:trHeight w:val="238"/>
        </w:trPr>
        <w:tc>
          <w:tcPr>
            <w:tcW w:w="1413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727B" w:rsidRPr="00F157AF" w:rsidTr="003B1596">
        <w:tc>
          <w:tcPr>
            <w:tcW w:w="1413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727B" w:rsidRPr="00F157AF" w:rsidTr="003B1596">
        <w:tc>
          <w:tcPr>
            <w:tcW w:w="1413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1A64C8" w:rsidRDefault="00FF4989" w:rsidP="00FF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E800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850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2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6E727B" w:rsidRPr="001A64C8" w:rsidRDefault="00FF4989" w:rsidP="008868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</w:tr>
      <w:tr w:rsidR="006E727B" w:rsidRPr="00F157AF" w:rsidTr="003B1596">
        <w:tc>
          <w:tcPr>
            <w:tcW w:w="1413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6E727B" w:rsidRPr="00F157AF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6E727B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E727B" w:rsidRPr="007835B6" w:rsidRDefault="00FF4989" w:rsidP="00E8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1C8E" w:rsidRPr="00F157AF" w:rsidTr="003B1596">
        <w:tc>
          <w:tcPr>
            <w:tcW w:w="1413" w:type="dxa"/>
            <w:vMerge w:val="restart"/>
            <w:shd w:val="clear" w:color="auto" w:fill="auto"/>
          </w:tcPr>
          <w:p w:rsidR="00E41C8E" w:rsidRPr="00872ED8" w:rsidRDefault="00FD1BC4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72E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E41C8E" w:rsidRPr="00872ED8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141" w:type="dxa"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41C8E" w:rsidRPr="001A64C8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307,0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850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</w:tr>
      <w:tr w:rsidR="00E41C8E" w:rsidRPr="00F157AF" w:rsidTr="003B1596">
        <w:tc>
          <w:tcPr>
            <w:tcW w:w="1413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1C8E" w:rsidRPr="00F157AF" w:rsidTr="003B1596">
        <w:tc>
          <w:tcPr>
            <w:tcW w:w="1413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E41C8E" w:rsidRPr="00F157AF" w:rsidTr="003B1596">
        <w:tc>
          <w:tcPr>
            <w:tcW w:w="1413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41C8E" w:rsidRPr="001A64C8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307,0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522,3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1608,1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1790,9</w:t>
            </w:r>
          </w:p>
        </w:tc>
        <w:tc>
          <w:tcPr>
            <w:tcW w:w="850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1109,0</w:t>
            </w:r>
          </w:p>
        </w:tc>
        <w:tc>
          <w:tcPr>
            <w:tcW w:w="1134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2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  <w:tc>
          <w:tcPr>
            <w:tcW w:w="993" w:type="dxa"/>
            <w:shd w:val="clear" w:color="auto" w:fill="auto"/>
          </w:tcPr>
          <w:p w:rsidR="00E41C8E" w:rsidRPr="001A64C8" w:rsidRDefault="00E41C8E" w:rsidP="00E41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852,0</w:t>
            </w:r>
          </w:p>
        </w:tc>
      </w:tr>
      <w:tr w:rsidR="00E41C8E" w:rsidRPr="00F157AF" w:rsidTr="003B1596">
        <w:tc>
          <w:tcPr>
            <w:tcW w:w="1413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внебюджетные </w:t>
            </w:r>
          </w:p>
          <w:p w:rsidR="00E41C8E" w:rsidRPr="00F157AF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35B6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1C8E" w:rsidRPr="007835B6" w:rsidRDefault="00E41C8E" w:rsidP="00E41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5433A2" w:rsidRPr="00F157AF" w:rsidTr="00BB73BD">
        <w:tc>
          <w:tcPr>
            <w:tcW w:w="1413" w:type="dxa"/>
            <w:vMerge w:val="restart"/>
            <w:shd w:val="clear" w:color="auto" w:fill="auto"/>
          </w:tcPr>
          <w:p w:rsidR="005433A2" w:rsidRPr="003B1596" w:rsidRDefault="005433A2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5433A2" w:rsidRPr="003B1596" w:rsidRDefault="005433A2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«Направление муниципальных служащих на курсы повышения квалификации (с получением свидетельств, удостоверений государственного образца)»</w:t>
            </w:r>
          </w:p>
          <w:p w:rsidR="005433A2" w:rsidRPr="00F157AF" w:rsidRDefault="005433A2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sz w:val="18"/>
                <w:szCs w:val="18"/>
              </w:rPr>
              <w:t xml:space="preserve">В т.ч. по направлениям:                  -организация и проведение в установленные сроки аттестации муниципальных служащих в целях </w:t>
            </w:r>
            <w:r w:rsidRPr="003B15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определения соответствия муниципального служащего замещаемой должности муниципальной службы на основе оценки его профессиональной деятельности;                     -совершенствование муниципальной нормативной правовой базы по вопросам прохождения муниципальной службы;                                 -проведение квалификационного экзамена  с целью определения уровня профессиональной подготовки и компетенции муниципального служащего, присвоение муниципальным служащим классных чинов по результатам экзамена;                                                                   -обеспечение гласности и равного доступа граждан к муниципальной службе;                                  -проведение мероприятий антикоррупционной направленности;                                                     -систематическое освещение деятельности администрации на официальном сайте администрации;                                                     -представление муниципальных служащих для участия  в конкурсе  «Лучший муниципальный служащий».</w:t>
            </w:r>
          </w:p>
        </w:tc>
        <w:tc>
          <w:tcPr>
            <w:tcW w:w="2141" w:type="dxa"/>
            <w:shd w:val="clear" w:color="auto" w:fill="auto"/>
          </w:tcPr>
          <w:p w:rsidR="005433A2" w:rsidRPr="00F157AF" w:rsidRDefault="005433A2" w:rsidP="00543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433A2" w:rsidRPr="005433A2" w:rsidRDefault="005433A2" w:rsidP="00543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992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203,0</w:t>
            </w:r>
          </w:p>
        </w:tc>
        <w:tc>
          <w:tcPr>
            <w:tcW w:w="992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322,0</w:t>
            </w:r>
          </w:p>
        </w:tc>
        <w:tc>
          <w:tcPr>
            <w:tcW w:w="850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299,0</w:t>
            </w:r>
          </w:p>
        </w:tc>
        <w:tc>
          <w:tcPr>
            <w:tcW w:w="1134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5433A2" w:rsidRPr="005433A2" w:rsidRDefault="005433A2" w:rsidP="00543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D02E77" w:rsidRPr="00F157AF" w:rsidTr="00D02E77">
        <w:trPr>
          <w:trHeight w:val="968"/>
        </w:trPr>
        <w:tc>
          <w:tcPr>
            <w:tcW w:w="1413" w:type="dxa"/>
            <w:vMerge/>
            <w:shd w:val="clear" w:color="auto" w:fill="auto"/>
            <w:vAlign w:val="center"/>
          </w:tcPr>
          <w:p w:rsidR="00D02E77" w:rsidRPr="00F157AF" w:rsidRDefault="00D02E77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  <w:vAlign w:val="center"/>
          </w:tcPr>
          <w:p w:rsidR="00D02E77" w:rsidRPr="00F157AF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02E77" w:rsidRPr="00F157AF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79" w:type="dxa"/>
            <w:shd w:val="clear" w:color="auto" w:fill="auto"/>
          </w:tcPr>
          <w:p w:rsidR="00D02E77" w:rsidRPr="005433A2" w:rsidRDefault="00D02E77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sz w:val="18"/>
                <w:szCs w:val="18"/>
              </w:rPr>
              <w:t>208,5</w:t>
            </w:r>
          </w:p>
        </w:tc>
        <w:tc>
          <w:tcPr>
            <w:tcW w:w="992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203,0</w:t>
            </w:r>
          </w:p>
        </w:tc>
        <w:tc>
          <w:tcPr>
            <w:tcW w:w="992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322,0</w:t>
            </w:r>
          </w:p>
        </w:tc>
        <w:tc>
          <w:tcPr>
            <w:tcW w:w="850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299,0</w:t>
            </w:r>
          </w:p>
        </w:tc>
        <w:tc>
          <w:tcPr>
            <w:tcW w:w="1134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D02E77" w:rsidRPr="003B1596" w:rsidRDefault="00D02E77" w:rsidP="00D02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300,0</w:t>
            </w:r>
          </w:p>
        </w:tc>
      </w:tr>
      <w:tr w:rsidR="00D02E77" w:rsidRPr="00F157AF" w:rsidTr="003B1596">
        <w:tc>
          <w:tcPr>
            <w:tcW w:w="1413" w:type="dxa"/>
            <w:vMerge w:val="restart"/>
            <w:shd w:val="clear" w:color="auto" w:fill="auto"/>
          </w:tcPr>
          <w:p w:rsidR="00D02E77" w:rsidRPr="003B1596" w:rsidRDefault="00D02E77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15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2 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D02E77" w:rsidRPr="005433A2" w:rsidRDefault="00D02E77" w:rsidP="00D02E77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«Создание оптимальных материально-технических условий для эффективного исполнения муниципальными служащими своих должностных обязанностей (мероприятия по приобретению, модернизации, обслуживанию, ремонту оборудования, приобретению материальных запасов, приобретению и обновлению </w:t>
            </w: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программного обеспечения улучшающего условия труда)».</w:t>
            </w:r>
          </w:p>
          <w:p w:rsidR="00D02E77" w:rsidRPr="005433A2" w:rsidRDefault="00D02E77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 В т.ч. по направлениям:         </w:t>
            </w:r>
          </w:p>
          <w:p w:rsidR="00D02E77" w:rsidRPr="00F157AF" w:rsidRDefault="00D02E77" w:rsidP="00D02E7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sz w:val="18"/>
                <w:szCs w:val="18"/>
              </w:rPr>
              <w:t xml:space="preserve">  -обеспечение муниципальных служащих справочной,  нормативной,     аналитической, методической, правовой информацией (в том числе посредством  электронных информационных  систем), обеспечение доступа к внешним информационным ресурсам и сетям связи, коммуникационным сетям, оплата почтовых расходов, связанных с исполнением должностных обязанностей муниципальными служащими;                                -организация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службы.                               </w:t>
            </w:r>
          </w:p>
        </w:tc>
        <w:tc>
          <w:tcPr>
            <w:tcW w:w="2141" w:type="dxa"/>
            <w:shd w:val="clear" w:color="auto" w:fill="auto"/>
          </w:tcPr>
          <w:p w:rsidR="00D02E77" w:rsidRPr="005433A2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3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5433A2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552,0</w:t>
            </w:r>
          </w:p>
        </w:tc>
      </w:tr>
      <w:tr w:rsidR="00D02E77" w:rsidRPr="00F157AF" w:rsidTr="003B1596">
        <w:tc>
          <w:tcPr>
            <w:tcW w:w="1413" w:type="dxa"/>
            <w:vMerge/>
            <w:shd w:val="clear" w:color="auto" w:fill="auto"/>
            <w:vAlign w:val="center"/>
          </w:tcPr>
          <w:p w:rsidR="00D02E77" w:rsidRPr="00F157AF" w:rsidRDefault="00D02E77" w:rsidP="00D0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4" w:type="dxa"/>
            <w:vMerge/>
            <w:shd w:val="clear" w:color="auto" w:fill="auto"/>
            <w:vAlign w:val="center"/>
          </w:tcPr>
          <w:p w:rsidR="00D02E77" w:rsidRPr="00F157AF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D02E77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2E77" w:rsidRPr="00F157AF" w:rsidRDefault="00D02E77" w:rsidP="00D0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57A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2E77" w:rsidRPr="00F157AF" w:rsidRDefault="00D02E77" w:rsidP="00D02E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552,0</w:t>
            </w:r>
          </w:p>
        </w:tc>
      </w:tr>
    </w:tbl>
    <w:p w:rsidR="00E800DD" w:rsidRDefault="00E800DD"/>
    <w:sectPr w:rsidR="00E800DD" w:rsidSect="00E800DD">
      <w:headerReference w:type="default" r:id="rId25"/>
      <w:pgSz w:w="16838" w:h="11906" w:orient="landscape"/>
      <w:pgMar w:top="851" w:right="68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49B" w:rsidRDefault="007C749B" w:rsidP="00994B62">
      <w:pPr>
        <w:spacing w:after="0" w:line="240" w:lineRule="auto"/>
      </w:pPr>
      <w:r>
        <w:separator/>
      </w:r>
    </w:p>
  </w:endnote>
  <w:endnote w:type="continuationSeparator" w:id="0">
    <w:p w:rsidR="007C749B" w:rsidRDefault="007C749B" w:rsidP="009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49B" w:rsidRDefault="007C749B" w:rsidP="00994B62">
      <w:pPr>
        <w:spacing w:after="0" w:line="240" w:lineRule="auto"/>
      </w:pPr>
      <w:r>
        <w:separator/>
      </w:r>
    </w:p>
  </w:footnote>
  <w:footnote w:type="continuationSeparator" w:id="0">
    <w:p w:rsidR="007C749B" w:rsidRDefault="007C749B" w:rsidP="0099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78E" w:rsidRPr="00F66408" w:rsidRDefault="0074278E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74278E" w:rsidRDefault="0074278E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78E" w:rsidRDefault="0074278E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</w:t>
    </w:r>
    <w:r>
      <w:rPr>
        <w:noProof/>
      </w:rPr>
      <w:fldChar w:fldCharType="end"/>
    </w:r>
  </w:p>
  <w:p w:rsidR="0074278E" w:rsidRDefault="0074278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242"/>
    <w:multiLevelType w:val="hybridMultilevel"/>
    <w:tmpl w:val="FC084E6A"/>
    <w:lvl w:ilvl="0" w:tplc="C5E6C5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4C477E"/>
    <w:multiLevelType w:val="hybridMultilevel"/>
    <w:tmpl w:val="AE8E1414"/>
    <w:lvl w:ilvl="0" w:tplc="FC165C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A115AD"/>
    <w:multiLevelType w:val="hybridMultilevel"/>
    <w:tmpl w:val="0DBC5AF2"/>
    <w:lvl w:ilvl="0" w:tplc="65828F7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89732E8"/>
    <w:multiLevelType w:val="hybridMultilevel"/>
    <w:tmpl w:val="58AC4D12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16DD1"/>
    <w:multiLevelType w:val="hybridMultilevel"/>
    <w:tmpl w:val="AB2C2CF8"/>
    <w:lvl w:ilvl="0" w:tplc="3E42F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1648C"/>
    <w:multiLevelType w:val="hybridMultilevel"/>
    <w:tmpl w:val="53D6A0BE"/>
    <w:lvl w:ilvl="0" w:tplc="50460802">
      <w:numFmt w:val="bullet"/>
      <w:lvlText w:val="-"/>
      <w:lvlJc w:val="left"/>
      <w:pPr>
        <w:ind w:left="163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5D5BF7"/>
    <w:multiLevelType w:val="hybridMultilevel"/>
    <w:tmpl w:val="D7E2830E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FEF64CA"/>
    <w:multiLevelType w:val="hybridMultilevel"/>
    <w:tmpl w:val="8C46EF46"/>
    <w:lvl w:ilvl="0" w:tplc="BAF6FAB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28353BB"/>
    <w:multiLevelType w:val="hybridMultilevel"/>
    <w:tmpl w:val="7F044C04"/>
    <w:lvl w:ilvl="0" w:tplc="8F4241CE">
      <w:start w:val="6"/>
      <w:numFmt w:val="decimal"/>
      <w:lvlText w:val="%1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1" w:tplc="D8885C64">
      <w:numFmt w:val="none"/>
      <w:lvlText w:val=""/>
      <w:lvlJc w:val="left"/>
      <w:pPr>
        <w:tabs>
          <w:tab w:val="num" w:pos="360"/>
        </w:tabs>
      </w:pPr>
    </w:lvl>
    <w:lvl w:ilvl="2" w:tplc="F2286842">
      <w:numFmt w:val="none"/>
      <w:lvlText w:val=""/>
      <w:lvlJc w:val="left"/>
      <w:pPr>
        <w:tabs>
          <w:tab w:val="num" w:pos="360"/>
        </w:tabs>
      </w:pPr>
    </w:lvl>
    <w:lvl w:ilvl="3" w:tplc="18EA2380">
      <w:numFmt w:val="none"/>
      <w:lvlText w:val=""/>
      <w:lvlJc w:val="left"/>
      <w:pPr>
        <w:tabs>
          <w:tab w:val="num" w:pos="360"/>
        </w:tabs>
      </w:pPr>
    </w:lvl>
    <w:lvl w:ilvl="4" w:tplc="6ADA9E46">
      <w:numFmt w:val="none"/>
      <w:lvlText w:val=""/>
      <w:lvlJc w:val="left"/>
      <w:pPr>
        <w:tabs>
          <w:tab w:val="num" w:pos="360"/>
        </w:tabs>
      </w:pPr>
    </w:lvl>
    <w:lvl w:ilvl="5" w:tplc="8FA4F974">
      <w:numFmt w:val="none"/>
      <w:lvlText w:val=""/>
      <w:lvlJc w:val="left"/>
      <w:pPr>
        <w:tabs>
          <w:tab w:val="num" w:pos="360"/>
        </w:tabs>
      </w:pPr>
    </w:lvl>
    <w:lvl w:ilvl="6" w:tplc="65587612">
      <w:numFmt w:val="none"/>
      <w:lvlText w:val=""/>
      <w:lvlJc w:val="left"/>
      <w:pPr>
        <w:tabs>
          <w:tab w:val="num" w:pos="360"/>
        </w:tabs>
      </w:pPr>
    </w:lvl>
    <w:lvl w:ilvl="7" w:tplc="FA90F02A">
      <w:numFmt w:val="none"/>
      <w:lvlText w:val=""/>
      <w:lvlJc w:val="left"/>
      <w:pPr>
        <w:tabs>
          <w:tab w:val="num" w:pos="360"/>
        </w:tabs>
      </w:pPr>
    </w:lvl>
    <w:lvl w:ilvl="8" w:tplc="08BC6F0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0B1E07"/>
    <w:multiLevelType w:val="hybridMultilevel"/>
    <w:tmpl w:val="57DE6CA6"/>
    <w:lvl w:ilvl="0" w:tplc="16062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A7695"/>
    <w:multiLevelType w:val="hybridMultilevel"/>
    <w:tmpl w:val="2D7C41A0"/>
    <w:lvl w:ilvl="0" w:tplc="1C1A66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13409"/>
    <w:multiLevelType w:val="hybridMultilevel"/>
    <w:tmpl w:val="8EB075B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F1F3213"/>
    <w:multiLevelType w:val="hybridMultilevel"/>
    <w:tmpl w:val="2FEA6E2E"/>
    <w:lvl w:ilvl="0" w:tplc="46E08C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F5950F1"/>
    <w:multiLevelType w:val="hybridMultilevel"/>
    <w:tmpl w:val="7172B50C"/>
    <w:lvl w:ilvl="0" w:tplc="AFEEB42C">
      <w:start w:val="1"/>
      <w:numFmt w:val="decimal"/>
      <w:lvlText w:val="%1."/>
      <w:lvlJc w:val="left"/>
      <w:pPr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5" w15:restartNumberingAfterBreak="0">
    <w:nsid w:val="222B7DCA"/>
    <w:multiLevelType w:val="hybridMultilevel"/>
    <w:tmpl w:val="3F726AEA"/>
    <w:lvl w:ilvl="0" w:tplc="FD809C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D35E5B"/>
    <w:multiLevelType w:val="multilevel"/>
    <w:tmpl w:val="4C2A718E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26245F4D"/>
    <w:multiLevelType w:val="hybridMultilevel"/>
    <w:tmpl w:val="CA20C4DC"/>
    <w:lvl w:ilvl="0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6B0CA1"/>
    <w:multiLevelType w:val="hybridMultilevel"/>
    <w:tmpl w:val="59F20062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227841"/>
    <w:multiLevelType w:val="hybridMultilevel"/>
    <w:tmpl w:val="7884E924"/>
    <w:lvl w:ilvl="0" w:tplc="890C3180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37934EF6"/>
    <w:multiLevelType w:val="hybridMultilevel"/>
    <w:tmpl w:val="DA8E2944"/>
    <w:lvl w:ilvl="0" w:tplc="5046080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4D25FC"/>
    <w:multiLevelType w:val="multilevel"/>
    <w:tmpl w:val="CB6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97E88"/>
    <w:multiLevelType w:val="hybridMultilevel"/>
    <w:tmpl w:val="0358A736"/>
    <w:lvl w:ilvl="0" w:tplc="D7440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210312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36A79E8"/>
    <w:multiLevelType w:val="hybridMultilevel"/>
    <w:tmpl w:val="1570B6C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6" w15:restartNumberingAfterBreak="0">
    <w:nsid w:val="4454028E"/>
    <w:multiLevelType w:val="hybridMultilevel"/>
    <w:tmpl w:val="43B29162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7" w15:restartNumberingAfterBreak="0">
    <w:nsid w:val="456869CC"/>
    <w:multiLevelType w:val="hybridMultilevel"/>
    <w:tmpl w:val="27B46D9C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F79E3"/>
    <w:multiLevelType w:val="hybridMultilevel"/>
    <w:tmpl w:val="A98C0A14"/>
    <w:lvl w:ilvl="0" w:tplc="1AF4805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84078C4"/>
    <w:multiLevelType w:val="hybridMultilevel"/>
    <w:tmpl w:val="850EEF14"/>
    <w:lvl w:ilvl="0" w:tplc="1AF48052">
      <w:start w:val="1"/>
      <w:numFmt w:val="bullet"/>
      <w:lvlText w:val=""/>
      <w:lvlJc w:val="left"/>
      <w:pPr>
        <w:ind w:left="2422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F6F0CFC"/>
    <w:multiLevelType w:val="hybridMultilevel"/>
    <w:tmpl w:val="B712ABD8"/>
    <w:lvl w:ilvl="0" w:tplc="1AF48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F480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C0698"/>
    <w:multiLevelType w:val="hybridMultilevel"/>
    <w:tmpl w:val="29420C4C"/>
    <w:lvl w:ilvl="0" w:tplc="1C1A66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EB10F2"/>
    <w:multiLevelType w:val="multilevel"/>
    <w:tmpl w:val="981E5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A1D4DE9"/>
    <w:multiLevelType w:val="hybridMultilevel"/>
    <w:tmpl w:val="54D873C4"/>
    <w:lvl w:ilvl="0" w:tplc="778A831C">
      <w:start w:val="5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ADA33D9"/>
    <w:multiLevelType w:val="hybridMultilevel"/>
    <w:tmpl w:val="75C816CC"/>
    <w:lvl w:ilvl="0" w:tplc="49603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 w15:restartNumberingAfterBreak="0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5B743A67"/>
    <w:multiLevelType w:val="hybridMultilevel"/>
    <w:tmpl w:val="A00A40AA"/>
    <w:lvl w:ilvl="0" w:tplc="BAFABE0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D5D616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8" w15:restartNumberingAfterBreak="0">
    <w:nsid w:val="5C7D03D5"/>
    <w:multiLevelType w:val="multilevel"/>
    <w:tmpl w:val="836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E053EC"/>
    <w:multiLevelType w:val="hybridMultilevel"/>
    <w:tmpl w:val="DDF003E2"/>
    <w:lvl w:ilvl="0" w:tplc="A7E0C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2FC37A1"/>
    <w:multiLevelType w:val="hybridMultilevel"/>
    <w:tmpl w:val="7E40BF92"/>
    <w:lvl w:ilvl="0" w:tplc="F00C8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3C13879"/>
    <w:multiLevelType w:val="hybridMultilevel"/>
    <w:tmpl w:val="A15EFA58"/>
    <w:lvl w:ilvl="0" w:tplc="01EAA65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C820263"/>
    <w:multiLevelType w:val="hybridMultilevel"/>
    <w:tmpl w:val="9B64B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D162B"/>
    <w:multiLevelType w:val="hybridMultilevel"/>
    <w:tmpl w:val="6ABE8DEA"/>
    <w:lvl w:ilvl="0" w:tplc="6612301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  <w:sz w:val="20"/>
        <w:szCs w:val="20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B1E3A"/>
    <w:multiLevelType w:val="hybridMultilevel"/>
    <w:tmpl w:val="554CB364"/>
    <w:lvl w:ilvl="0" w:tplc="AB06A3A4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85E0D"/>
    <w:multiLevelType w:val="hybridMultilevel"/>
    <w:tmpl w:val="BD526E9E"/>
    <w:lvl w:ilvl="0" w:tplc="D5D61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 w15:restartNumberingAfterBreak="0">
    <w:nsid w:val="7C2C047F"/>
    <w:multiLevelType w:val="hybridMultilevel"/>
    <w:tmpl w:val="6284C29C"/>
    <w:lvl w:ilvl="0" w:tplc="E932D0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9" w15:restartNumberingAfterBreak="0">
    <w:nsid w:val="7E490197"/>
    <w:multiLevelType w:val="hybridMultilevel"/>
    <w:tmpl w:val="FF782D36"/>
    <w:lvl w:ilvl="0" w:tplc="90AA46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3"/>
  </w:num>
  <w:num w:numId="2">
    <w:abstractNumId w:val="2"/>
  </w:num>
  <w:num w:numId="3">
    <w:abstractNumId w:val="9"/>
  </w:num>
  <w:num w:numId="4">
    <w:abstractNumId w:val="16"/>
  </w:num>
  <w:num w:numId="5">
    <w:abstractNumId w:val="35"/>
  </w:num>
  <w:num w:numId="6">
    <w:abstractNumId w:val="47"/>
  </w:num>
  <w:num w:numId="7">
    <w:abstractNumId w:val="32"/>
  </w:num>
  <w:num w:numId="8">
    <w:abstractNumId w:val="37"/>
  </w:num>
  <w:num w:numId="9">
    <w:abstractNumId w:val="17"/>
  </w:num>
  <w:num w:numId="10">
    <w:abstractNumId w:val="49"/>
  </w:num>
  <w:num w:numId="1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8"/>
  </w:num>
  <w:num w:numId="14">
    <w:abstractNumId w:val="34"/>
  </w:num>
  <w:num w:numId="15">
    <w:abstractNumId w:val="24"/>
  </w:num>
  <w:num w:numId="16">
    <w:abstractNumId w:val="14"/>
  </w:num>
  <w:num w:numId="17">
    <w:abstractNumId w:val="28"/>
  </w:num>
  <w:num w:numId="18">
    <w:abstractNumId w:val="7"/>
  </w:num>
  <w:num w:numId="19">
    <w:abstractNumId w:val="19"/>
  </w:num>
  <w:num w:numId="20">
    <w:abstractNumId w:val="30"/>
  </w:num>
  <w:num w:numId="21">
    <w:abstractNumId w:val="1"/>
  </w:num>
  <w:num w:numId="22">
    <w:abstractNumId w:val="20"/>
  </w:num>
  <w:num w:numId="23">
    <w:abstractNumId w:val="13"/>
  </w:num>
  <w:num w:numId="24">
    <w:abstractNumId w:val="39"/>
  </w:num>
  <w:num w:numId="25">
    <w:abstractNumId w:val="15"/>
  </w:num>
  <w:num w:numId="26">
    <w:abstractNumId w:val="4"/>
  </w:num>
  <w:num w:numId="27">
    <w:abstractNumId w:val="21"/>
  </w:num>
  <w:num w:numId="28">
    <w:abstractNumId w:val="6"/>
  </w:num>
  <w:num w:numId="29">
    <w:abstractNumId w:val="12"/>
  </w:num>
  <w:num w:numId="30">
    <w:abstractNumId w:val="29"/>
  </w:num>
  <w:num w:numId="31">
    <w:abstractNumId w:val="48"/>
  </w:num>
  <w:num w:numId="32">
    <w:abstractNumId w:val="22"/>
  </w:num>
  <w:num w:numId="33">
    <w:abstractNumId w:val="38"/>
  </w:num>
  <w:num w:numId="34">
    <w:abstractNumId w:val="0"/>
  </w:num>
  <w:num w:numId="35">
    <w:abstractNumId w:val="36"/>
  </w:num>
  <w:num w:numId="36">
    <w:abstractNumId w:val="3"/>
  </w:num>
  <w:num w:numId="37">
    <w:abstractNumId w:val="43"/>
  </w:num>
  <w:num w:numId="38">
    <w:abstractNumId w:val="10"/>
  </w:num>
  <w:num w:numId="39">
    <w:abstractNumId w:val="27"/>
  </w:num>
  <w:num w:numId="40">
    <w:abstractNumId w:val="18"/>
  </w:num>
  <w:num w:numId="41">
    <w:abstractNumId w:val="26"/>
  </w:num>
  <w:num w:numId="42">
    <w:abstractNumId w:val="25"/>
  </w:num>
  <w:num w:numId="43">
    <w:abstractNumId w:val="11"/>
  </w:num>
  <w:num w:numId="44">
    <w:abstractNumId w:val="42"/>
  </w:num>
  <w:num w:numId="45">
    <w:abstractNumId w:val="31"/>
  </w:num>
  <w:num w:numId="46">
    <w:abstractNumId w:val="5"/>
  </w:num>
  <w:num w:numId="47">
    <w:abstractNumId w:val="44"/>
  </w:num>
  <w:num w:numId="48">
    <w:abstractNumId w:val="40"/>
  </w:num>
  <w:num w:numId="49">
    <w:abstractNumId w:val="4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DD"/>
    <w:rsid w:val="00002998"/>
    <w:rsid w:val="000123D7"/>
    <w:rsid w:val="000438E8"/>
    <w:rsid w:val="0006750A"/>
    <w:rsid w:val="000D4682"/>
    <w:rsid w:val="000D617E"/>
    <w:rsid w:val="00107DCD"/>
    <w:rsid w:val="00113855"/>
    <w:rsid w:val="001256F7"/>
    <w:rsid w:val="00127FEF"/>
    <w:rsid w:val="00136D53"/>
    <w:rsid w:val="00147932"/>
    <w:rsid w:val="0016230B"/>
    <w:rsid w:val="0017053C"/>
    <w:rsid w:val="0018273E"/>
    <w:rsid w:val="001B33BD"/>
    <w:rsid w:val="0020247B"/>
    <w:rsid w:val="002125AF"/>
    <w:rsid w:val="00230819"/>
    <w:rsid w:val="00286F10"/>
    <w:rsid w:val="00325E41"/>
    <w:rsid w:val="0033633A"/>
    <w:rsid w:val="00392678"/>
    <w:rsid w:val="003B1596"/>
    <w:rsid w:val="003C4BBE"/>
    <w:rsid w:val="003E0BA8"/>
    <w:rsid w:val="003E57CF"/>
    <w:rsid w:val="00404F70"/>
    <w:rsid w:val="00417F8D"/>
    <w:rsid w:val="0042478A"/>
    <w:rsid w:val="0043686E"/>
    <w:rsid w:val="00465A51"/>
    <w:rsid w:val="00490AE5"/>
    <w:rsid w:val="004A7582"/>
    <w:rsid w:val="004C24D3"/>
    <w:rsid w:val="004C4DD3"/>
    <w:rsid w:val="004C50B7"/>
    <w:rsid w:val="004D286E"/>
    <w:rsid w:val="004E2C0A"/>
    <w:rsid w:val="00524267"/>
    <w:rsid w:val="005376EA"/>
    <w:rsid w:val="005433A2"/>
    <w:rsid w:val="00552F67"/>
    <w:rsid w:val="00582175"/>
    <w:rsid w:val="005913D2"/>
    <w:rsid w:val="005B6066"/>
    <w:rsid w:val="005D3F3C"/>
    <w:rsid w:val="005E79C8"/>
    <w:rsid w:val="005F019C"/>
    <w:rsid w:val="006130E2"/>
    <w:rsid w:val="006364A3"/>
    <w:rsid w:val="00636C1C"/>
    <w:rsid w:val="00644C17"/>
    <w:rsid w:val="00646A7B"/>
    <w:rsid w:val="006C63E2"/>
    <w:rsid w:val="006C7924"/>
    <w:rsid w:val="006D44FC"/>
    <w:rsid w:val="006E727B"/>
    <w:rsid w:val="007251AA"/>
    <w:rsid w:val="007408A1"/>
    <w:rsid w:val="0074278E"/>
    <w:rsid w:val="00751086"/>
    <w:rsid w:val="007A3231"/>
    <w:rsid w:val="007C354D"/>
    <w:rsid w:val="007C749B"/>
    <w:rsid w:val="007D5218"/>
    <w:rsid w:val="007F2A18"/>
    <w:rsid w:val="00824295"/>
    <w:rsid w:val="0087191F"/>
    <w:rsid w:val="00872DCF"/>
    <w:rsid w:val="00886852"/>
    <w:rsid w:val="008959E4"/>
    <w:rsid w:val="008B16A4"/>
    <w:rsid w:val="008B285A"/>
    <w:rsid w:val="008B61BE"/>
    <w:rsid w:val="008D309B"/>
    <w:rsid w:val="009007C8"/>
    <w:rsid w:val="00906D95"/>
    <w:rsid w:val="0094296D"/>
    <w:rsid w:val="00966E5B"/>
    <w:rsid w:val="00994B62"/>
    <w:rsid w:val="009C3873"/>
    <w:rsid w:val="009F1D4D"/>
    <w:rsid w:val="00A5036A"/>
    <w:rsid w:val="00A77D41"/>
    <w:rsid w:val="00A81536"/>
    <w:rsid w:val="00A8179D"/>
    <w:rsid w:val="00AD6AF8"/>
    <w:rsid w:val="00AE0A62"/>
    <w:rsid w:val="00AF297B"/>
    <w:rsid w:val="00AF75EF"/>
    <w:rsid w:val="00B123D2"/>
    <w:rsid w:val="00B128C2"/>
    <w:rsid w:val="00B252E7"/>
    <w:rsid w:val="00B654E9"/>
    <w:rsid w:val="00B75F48"/>
    <w:rsid w:val="00BB52D1"/>
    <w:rsid w:val="00BB6E33"/>
    <w:rsid w:val="00BB73BD"/>
    <w:rsid w:val="00BD3EBC"/>
    <w:rsid w:val="00BF1361"/>
    <w:rsid w:val="00C008FD"/>
    <w:rsid w:val="00C06EEF"/>
    <w:rsid w:val="00C71FC3"/>
    <w:rsid w:val="00C7302C"/>
    <w:rsid w:val="00C909F1"/>
    <w:rsid w:val="00CE2EF7"/>
    <w:rsid w:val="00D02E77"/>
    <w:rsid w:val="00D13ED9"/>
    <w:rsid w:val="00D177BA"/>
    <w:rsid w:val="00D417E5"/>
    <w:rsid w:val="00D53822"/>
    <w:rsid w:val="00D67A0A"/>
    <w:rsid w:val="00D71124"/>
    <w:rsid w:val="00D900F3"/>
    <w:rsid w:val="00DA3FAA"/>
    <w:rsid w:val="00DC6F73"/>
    <w:rsid w:val="00DD6E77"/>
    <w:rsid w:val="00DE1CC6"/>
    <w:rsid w:val="00DE6A1F"/>
    <w:rsid w:val="00E01A41"/>
    <w:rsid w:val="00E14A83"/>
    <w:rsid w:val="00E16437"/>
    <w:rsid w:val="00E17479"/>
    <w:rsid w:val="00E41C8E"/>
    <w:rsid w:val="00E479AE"/>
    <w:rsid w:val="00E800DD"/>
    <w:rsid w:val="00E94BC3"/>
    <w:rsid w:val="00EA2A73"/>
    <w:rsid w:val="00EA3DA1"/>
    <w:rsid w:val="00EB7F93"/>
    <w:rsid w:val="00EC0CBB"/>
    <w:rsid w:val="00EC6C56"/>
    <w:rsid w:val="00F06EE3"/>
    <w:rsid w:val="00F33A0D"/>
    <w:rsid w:val="00F3481A"/>
    <w:rsid w:val="00F4251A"/>
    <w:rsid w:val="00F44A86"/>
    <w:rsid w:val="00F9707A"/>
    <w:rsid w:val="00FA6267"/>
    <w:rsid w:val="00FB49FC"/>
    <w:rsid w:val="00FC3C7F"/>
    <w:rsid w:val="00FD1BC4"/>
    <w:rsid w:val="00FE189C"/>
    <w:rsid w:val="00FF4989"/>
    <w:rsid w:val="00FF601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BB2E30A"/>
  <w15:docId w15:val="{CF8ABA58-CD31-4F0F-8513-74887E8C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62"/>
  </w:style>
  <w:style w:type="paragraph" w:styleId="1">
    <w:name w:val="heading 1"/>
    <w:basedOn w:val="a"/>
    <w:next w:val="a"/>
    <w:link w:val="10"/>
    <w:qFormat/>
    <w:rsid w:val="00E800DD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E800DD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800DD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E800DD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0D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800DD"/>
    <w:rPr>
      <w:rFonts w:ascii="Calibri" w:eastAsia="Times New Roman" w:hAnsi="Calibri" w:cs="Calibri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E800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E80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E800DD"/>
    <w:pPr>
      <w:ind w:left="720"/>
      <w:contextualSpacing/>
    </w:pPr>
  </w:style>
  <w:style w:type="paragraph" w:customStyle="1" w:styleId="Heading">
    <w:name w:val="Heading"/>
    <w:rsid w:val="00E800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4">
    <w:name w:val="Normal (Web)"/>
    <w:basedOn w:val="a"/>
    <w:rsid w:val="00E800DD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5">
    <w:name w:val="Обычный (титульный лис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E800DD"/>
    <w:rPr>
      <w:rFonts w:ascii="Times New Roman" w:hAnsi="Times New Roman" w:cs="Times New Roman"/>
      <w:spacing w:val="10"/>
      <w:sz w:val="22"/>
      <w:szCs w:val="22"/>
      <w:u w:val="none"/>
    </w:rPr>
  </w:style>
  <w:style w:type="paragraph" w:styleId="a6">
    <w:name w:val="Body Text"/>
    <w:basedOn w:val="a"/>
    <w:link w:val="a7"/>
    <w:semiHidden/>
    <w:rsid w:val="00E800DD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E800DD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8">
    <w:name w:val="Знак Знак Знак Знак Знак Знак Знак"/>
    <w:basedOn w:val="a"/>
    <w:rsid w:val="00E800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Plain Text"/>
    <w:basedOn w:val="a"/>
    <w:link w:val="aa"/>
    <w:rsid w:val="00E800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800D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E800D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E80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00DD"/>
  </w:style>
  <w:style w:type="paragraph" w:customStyle="1" w:styleId="ConsPlusCell">
    <w:name w:val="ConsPlusCell"/>
    <w:rsid w:val="00E8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"/>
    <w:link w:val="24"/>
    <w:unhideWhenUsed/>
    <w:rsid w:val="00E800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800DD"/>
  </w:style>
  <w:style w:type="paragraph" w:customStyle="1" w:styleId="11">
    <w:name w:val="Абзац списка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E800DD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E800D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E800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c"/>
    <w:semiHidden/>
    <w:rsid w:val="00E800DD"/>
    <w:rPr>
      <w:rFonts w:ascii="Calibri" w:eastAsia="Times New Roman" w:hAnsi="Calibri" w:cs="Calibri"/>
      <w:sz w:val="20"/>
      <w:szCs w:val="20"/>
    </w:rPr>
  </w:style>
  <w:style w:type="paragraph" w:styleId="ac">
    <w:name w:val="footnote text"/>
    <w:basedOn w:val="a"/>
    <w:link w:val="ab"/>
    <w:semiHidden/>
    <w:rsid w:val="00E800D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800DD"/>
    <w:rPr>
      <w:sz w:val="20"/>
      <w:szCs w:val="20"/>
    </w:rPr>
  </w:style>
  <w:style w:type="character" w:styleId="ad">
    <w:name w:val="footnote reference"/>
    <w:basedOn w:val="a0"/>
    <w:semiHidden/>
    <w:rsid w:val="00E800DD"/>
    <w:rPr>
      <w:rFonts w:cs="Times New Roman"/>
      <w:vertAlign w:val="superscript"/>
    </w:rPr>
  </w:style>
  <w:style w:type="paragraph" w:customStyle="1" w:styleId="120">
    <w:name w:val="Абзац списка12"/>
    <w:basedOn w:val="a"/>
    <w:rsid w:val="00E800DD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E800DD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E800DD"/>
    <w:pPr>
      <w:ind w:left="720"/>
    </w:pPr>
    <w:rPr>
      <w:rFonts w:ascii="Calibri" w:eastAsia="Calibri" w:hAnsi="Calibri" w:cs="Calibri"/>
      <w:lang w:eastAsia="en-US"/>
    </w:rPr>
  </w:style>
  <w:style w:type="paragraph" w:styleId="ae">
    <w:name w:val="Balloon Text"/>
    <w:basedOn w:val="a"/>
    <w:link w:val="af"/>
    <w:semiHidden/>
    <w:rsid w:val="00E800DD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E800DD"/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E800DD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E800DD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Заголовок Знак"/>
    <w:basedOn w:val="a0"/>
    <w:link w:val="af0"/>
    <w:rsid w:val="00E800DD"/>
    <w:rPr>
      <w:rFonts w:ascii="Calibri" w:eastAsia="Times New Roman" w:hAnsi="Calibri" w:cs="Calibri"/>
      <w:b/>
      <w:bCs/>
      <w:sz w:val="28"/>
      <w:szCs w:val="28"/>
    </w:rPr>
  </w:style>
  <w:style w:type="character" w:styleId="af2">
    <w:name w:val="Emphasis"/>
    <w:basedOn w:val="a0"/>
    <w:qFormat/>
    <w:rsid w:val="00E800DD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5"/>
    <w:rsid w:val="00E800DD"/>
    <w:pPr>
      <w:jc w:val="right"/>
    </w:pPr>
  </w:style>
  <w:style w:type="paragraph" w:customStyle="1" w:styleId="af4">
    <w:name w:val="Обычный (паспорт)"/>
    <w:basedOn w:val="a"/>
    <w:rsid w:val="00E800DD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E800DD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E800DD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E800D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E800D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Body Text Indent"/>
    <w:basedOn w:val="a"/>
    <w:link w:val="af8"/>
    <w:semiHidden/>
    <w:rsid w:val="00E800DD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8">
    <w:name w:val="Основной текст с отступом Знак"/>
    <w:basedOn w:val="a0"/>
    <w:link w:val="af7"/>
    <w:semiHidden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b">
    <w:name w:val="footer"/>
    <w:basedOn w:val="a"/>
    <w:link w:val="afc"/>
    <w:uiPriority w:val="99"/>
    <w:rsid w:val="00E800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E800DD"/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Style14">
    <w:name w:val="Style14"/>
    <w:basedOn w:val="a"/>
    <w:rsid w:val="00E800DD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E800DD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E800DD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E800DD"/>
    <w:rPr>
      <w:rFonts w:ascii="Times New Roman" w:eastAsia="Calibri" w:hAnsi="Times New Roman" w:cs="Times New Roman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E800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E800DD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E80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800D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andard">
    <w:name w:val="Standard"/>
    <w:rsid w:val="00E80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consultantplus://offline/ref=84AE761BD11567C3E7A107A875DC2FF44E2D283CA8C5DAA3B9461BFE44J2U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AE761BD11567C3E7A107A875DC2FF44E2D283CA8C5DAA3B9461BFE44J2U4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84AE761BD11567C3E7A107A875DC2FF44E28283CADCADAA3B9461BFE4424F786AD1AD8A3C47941F9JDUC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AE761BD11567C3E7A107A875DC2FF44E292539AAC4DAA3B9461BFE44J2U4G" TargetMode="External"/><Relationship Id="rId20" Type="http://schemas.openxmlformats.org/officeDocument/2006/relationships/hyperlink" Target="consultantplus://offline/ref=2C0A1ED332756C60D7C166764CC71EA5EE796A71F05C61CBDF8CEB26C7EBD2ED311B1497D0E6C661E246033E7D10G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consultantplus://offline/ref=84AE761BD11567C3E7A107A875DC2FF44E292539AAC4DAA3B9461BFE44J2U4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84AE761BD11567C3E7A107A875DC2FF44E2D283FADC2DAA3B9461BFE44J2U4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yperlink" Target="consultantplus://offline/ref=84AE761BD11567C3E7A107A875DC2FF44E2D283CA8C5DAA3B9461BFE44J2U4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43FA-B382-4C22-84E4-E6C70610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44</Pages>
  <Words>13855</Words>
  <Characters>78978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Name</cp:lastModifiedBy>
  <cp:revision>44</cp:revision>
  <cp:lastPrinted>2019-12-17T06:00:00Z</cp:lastPrinted>
  <dcterms:created xsi:type="dcterms:W3CDTF">2019-11-26T08:42:00Z</dcterms:created>
  <dcterms:modified xsi:type="dcterms:W3CDTF">2019-12-17T07:40:00Z</dcterms:modified>
</cp:coreProperties>
</file>