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6" w:rsidRDefault="003A0866">
      <w:pPr>
        <w:rPr>
          <w:sz w:val="2"/>
          <w:szCs w:val="2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</w:p>
    <w:p w:rsidR="00B82682" w:rsidRPr="00A61F86" w:rsidRDefault="00B82682" w:rsidP="00B82682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B82682" w:rsidRPr="005C0876" w:rsidRDefault="00B82682" w:rsidP="00B82682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 </w:t>
      </w:r>
      <w:r w:rsidR="00F05CD0">
        <w:rPr>
          <w:b/>
          <w:sz w:val="28"/>
          <w:szCs w:val="28"/>
        </w:rPr>
        <w:t>21.11.2019</w:t>
      </w:r>
      <w:r w:rsidRPr="005C0876">
        <w:rPr>
          <w:b/>
          <w:sz w:val="28"/>
          <w:szCs w:val="28"/>
        </w:rPr>
        <w:t xml:space="preserve">  №</w:t>
      </w:r>
      <w:r w:rsidR="00F05CD0">
        <w:rPr>
          <w:b/>
          <w:sz w:val="28"/>
          <w:szCs w:val="28"/>
        </w:rPr>
        <w:t xml:space="preserve"> 683</w:t>
      </w: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B82682" w:rsidRPr="00573B0B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573B0B">
        <w:rPr>
          <w:b/>
        </w:rPr>
        <w:t xml:space="preserve">Об утверждении детального плана-графика реализации </w:t>
      </w:r>
    </w:p>
    <w:p w:rsidR="00B82682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  <w:r w:rsidRPr="00573B0B">
        <w:rPr>
          <w:b/>
        </w:rPr>
        <w:t>му</w:t>
      </w:r>
      <w:r w:rsidRPr="00573B0B">
        <w:rPr>
          <w:b/>
        </w:rPr>
        <w:softHyphen/>
        <w:t xml:space="preserve">ниципальной программы Черемисиновского района Курской области </w:t>
      </w:r>
    </w:p>
    <w:p w:rsidR="00142D40" w:rsidRPr="00A61F86" w:rsidRDefault="00F90C33" w:rsidP="00142D40">
      <w:pPr>
        <w:pStyle w:val="21"/>
        <w:shd w:val="clear" w:color="auto" w:fill="auto"/>
        <w:spacing w:before="0" w:after="0" w:line="240" w:lineRule="auto"/>
        <w:ind w:left="23" w:right="-17"/>
        <w:jc w:val="center"/>
        <w:rPr>
          <w:b/>
        </w:rPr>
      </w:pPr>
      <w:r w:rsidRPr="00A80479">
        <w:rPr>
          <w:b/>
        </w:rPr>
        <w:t>«Обеспечение доступным и комфортным жильем и коммунальными услугами граждан в Черемисиновского районе»</w:t>
      </w:r>
      <w:r w:rsidR="00C41EED">
        <w:rPr>
          <w:b/>
        </w:rPr>
        <w:t xml:space="preserve"> </w:t>
      </w:r>
      <w:r w:rsidR="00B82682" w:rsidRPr="00573B0B">
        <w:rPr>
          <w:b/>
        </w:rPr>
        <w:t>на 20</w:t>
      </w:r>
      <w:r w:rsidR="00BC5580">
        <w:rPr>
          <w:b/>
        </w:rPr>
        <w:t>20</w:t>
      </w:r>
      <w:r w:rsidR="00B82682" w:rsidRPr="00573B0B">
        <w:rPr>
          <w:b/>
        </w:rPr>
        <w:t xml:space="preserve"> год</w:t>
      </w:r>
      <w:r w:rsidR="00B82682">
        <w:rPr>
          <w:b/>
        </w:rPr>
        <w:t xml:space="preserve"> </w:t>
      </w:r>
      <w:r w:rsidR="00142D40">
        <w:rPr>
          <w:b/>
        </w:rPr>
        <w:t>и на плановый период 2021 и 2022 годов</w:t>
      </w:r>
    </w:p>
    <w:p w:rsidR="00B82682" w:rsidRPr="00573B0B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</w:rPr>
      </w:pP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23" w:right="-17"/>
        <w:jc w:val="center"/>
      </w:pPr>
    </w:p>
    <w:p w:rsidR="00B82682" w:rsidRPr="00EA183E" w:rsidRDefault="00436930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EA183E"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EA183E">
        <w:softHyphen/>
        <w:t xml:space="preserve">ской области от </w:t>
      </w:r>
      <w:r w:rsidR="00142D40" w:rsidRPr="00EA183E">
        <w:t>14.12.2</w:t>
      </w:r>
      <w:r w:rsidR="00A232DF">
        <w:t>0</w:t>
      </w:r>
      <w:r w:rsidR="00142D40" w:rsidRPr="00EA183E">
        <w:t>16 №604 «</w:t>
      </w:r>
      <w:r w:rsidR="00142D40" w:rsidRPr="00EA183E">
        <w:rPr>
          <w:rFonts w:eastAsia="Arial Unicode MS"/>
          <w:color w:val="auto"/>
          <w:kern w:val="1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="00B82682" w:rsidRPr="00EA183E">
        <w:t xml:space="preserve">, в целях реализации муниципальной программы Черемисиновского района Курской области </w:t>
      </w:r>
      <w:r w:rsidR="00F90C33" w:rsidRPr="00EA183E">
        <w:t>«Обеспечение доступным и комфортным жильем и коммунальными услугами граждан в Черемисиновского района</w:t>
      </w:r>
      <w:r w:rsidR="00A232DF">
        <w:t>»</w:t>
      </w:r>
      <w:r w:rsidR="00B82682" w:rsidRPr="00EA183E">
        <w:t>, Адми</w:t>
      </w:r>
      <w:r w:rsidR="00B82682" w:rsidRPr="00EA183E">
        <w:softHyphen/>
        <w:t xml:space="preserve">нистрация Черемисиновского района Курской области </w:t>
      </w:r>
      <w:proofErr w:type="gramStart"/>
      <w:r w:rsidR="00B82682" w:rsidRPr="00EA183E">
        <w:t>П</w:t>
      </w:r>
      <w:proofErr w:type="gramEnd"/>
      <w:r w:rsidR="00B82682" w:rsidRPr="00EA183E">
        <w:t xml:space="preserve"> О С Т А Н </w:t>
      </w:r>
      <w:proofErr w:type="gramStart"/>
      <w:r w:rsidR="00B82682" w:rsidRPr="00EA183E">
        <w:t>О</w:t>
      </w:r>
      <w:proofErr w:type="gramEnd"/>
      <w:r w:rsidR="00B82682" w:rsidRPr="00EA183E">
        <w:t xml:space="preserve"> В Л Я Е Т: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</w:pPr>
      <w:r w:rsidRPr="00EA183E">
        <w:t xml:space="preserve">1.Утвердить прилагаемый детальный план-график реализации муниципальной программы Черемисиновского района Курской области </w:t>
      </w:r>
      <w:r w:rsidR="00F90C33" w:rsidRPr="00EA183E">
        <w:t>«Обеспечение доступным и комфортным жильем и коммунальными услугами граждан в Черемисиновско</w:t>
      </w:r>
      <w:r w:rsidR="000B12A0" w:rsidRPr="00EA183E">
        <w:t>м</w:t>
      </w:r>
      <w:r w:rsidR="00F90C33" w:rsidRPr="00EA183E">
        <w:t xml:space="preserve"> район</w:t>
      </w:r>
      <w:r w:rsidR="000B12A0" w:rsidRPr="00EA183E">
        <w:t>е</w:t>
      </w:r>
      <w:r w:rsidR="00F90C33" w:rsidRPr="00EA183E">
        <w:t xml:space="preserve">» </w:t>
      </w:r>
      <w:r w:rsidR="00EA183E" w:rsidRPr="00EA183E">
        <w:t xml:space="preserve">на 2020 </w:t>
      </w:r>
      <w:r w:rsidRPr="00EA183E">
        <w:t xml:space="preserve"> год</w:t>
      </w:r>
      <w:r w:rsidR="00EA183E" w:rsidRPr="00EA183E">
        <w:t xml:space="preserve"> и на плановый период 2021 и 2022 годов</w:t>
      </w:r>
      <w:r w:rsidRPr="00EA183E">
        <w:t>.</w:t>
      </w:r>
    </w:p>
    <w:p w:rsidR="00B82682" w:rsidRPr="00EA183E" w:rsidRDefault="00B82682" w:rsidP="00B82682">
      <w:pPr>
        <w:pStyle w:val="21"/>
        <w:shd w:val="clear" w:color="auto" w:fill="auto"/>
        <w:spacing w:before="0" w:after="0" w:line="240" w:lineRule="auto"/>
        <w:ind w:firstLine="709"/>
      </w:pPr>
      <w:r w:rsidRPr="00EA183E">
        <w:rPr>
          <w:color w:val="auto"/>
          <w:lang w:bidi="ar-SA"/>
        </w:rPr>
        <w:t>2.</w:t>
      </w:r>
      <w:proofErr w:type="gramStart"/>
      <w:r w:rsidRPr="00EA183E">
        <w:rPr>
          <w:color w:val="auto"/>
          <w:lang w:bidi="ar-SA"/>
        </w:rPr>
        <w:t>Контроль за</w:t>
      </w:r>
      <w:proofErr w:type="gramEnd"/>
      <w:r w:rsidRPr="00EA183E">
        <w:rPr>
          <w:color w:val="auto"/>
          <w:lang w:bidi="ar-SA"/>
        </w:rPr>
        <w:t xml:space="preserve"> исполнением настоящего постановления возложить на первого заместителя Главы Черемисиновского района Курской области, начальника управления аграрной политики </w:t>
      </w:r>
      <w:proofErr w:type="spellStart"/>
      <w:r w:rsidRPr="00EA183E">
        <w:rPr>
          <w:color w:val="auto"/>
          <w:lang w:bidi="ar-SA"/>
        </w:rPr>
        <w:t>Н.П.Головина</w:t>
      </w:r>
      <w:proofErr w:type="spellEnd"/>
      <w:r w:rsidRPr="00EA183E">
        <w:rPr>
          <w:color w:val="auto"/>
          <w:lang w:bidi="ar-SA"/>
        </w:rPr>
        <w:t>.</w:t>
      </w:r>
    </w:p>
    <w:p w:rsidR="00B82682" w:rsidRPr="00EA183E" w:rsidRDefault="00B82682" w:rsidP="00B82682">
      <w:pPr>
        <w:pStyle w:val="21"/>
        <w:shd w:val="clear" w:color="auto" w:fill="auto"/>
        <w:spacing w:before="0" w:after="0" w:line="240" w:lineRule="auto"/>
        <w:ind w:firstLine="709"/>
      </w:pPr>
      <w:r w:rsidRPr="00EA183E">
        <w:t>3.Постановление вступает в силу со дня его подписания.</w:t>
      </w:r>
    </w:p>
    <w:p w:rsidR="00B82682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240" w:lineRule="auto"/>
        <w:ind w:left="703"/>
      </w:pPr>
    </w:p>
    <w:p w:rsidR="00B82682" w:rsidRPr="00D93119" w:rsidRDefault="00B82682" w:rsidP="00B82682">
      <w:pPr>
        <w:pStyle w:val="21"/>
        <w:shd w:val="clear" w:color="auto" w:fill="auto"/>
        <w:spacing w:before="0" w:after="0" w:line="312" w:lineRule="exact"/>
        <w:ind w:left="20" w:right="-15"/>
        <w:jc w:val="left"/>
        <w:sectPr w:rsidR="00B82682" w:rsidRPr="00D93119" w:rsidSect="00142D40">
          <w:type w:val="continuous"/>
          <w:pgSz w:w="11909" w:h="16838"/>
          <w:pgMar w:top="1515" w:right="710" w:bottom="1300" w:left="1285" w:header="0" w:footer="3" w:gutter="0"/>
          <w:cols w:space="720"/>
          <w:noEndnote/>
          <w:titlePg/>
          <w:docGrid w:linePitch="360"/>
        </w:sectPr>
      </w:pPr>
      <w:r w:rsidRPr="00D93119">
        <w:t xml:space="preserve">Глава Черемисиновского района </w:t>
      </w:r>
      <w:r>
        <w:t xml:space="preserve">                                                                      М.Н.Игнатов</w:t>
      </w:r>
    </w:p>
    <w:p w:rsidR="00875EB5" w:rsidRDefault="00875EB5" w:rsidP="00D93119">
      <w:pPr>
        <w:pStyle w:val="40"/>
        <w:shd w:val="clear" w:color="auto" w:fill="auto"/>
        <w:spacing w:after="0" w:line="240" w:lineRule="auto"/>
        <w:ind w:left="10773" w:right="181"/>
        <w:rPr>
          <w:sz w:val="24"/>
          <w:szCs w:val="24"/>
        </w:rPr>
      </w:pP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187577" w:rsidRPr="00187577" w:rsidRDefault="00BA0CF4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187577"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от </w:t>
      </w:r>
      <w:r w:rsidR="00F05CD0">
        <w:rPr>
          <w:rFonts w:ascii="Times New Roman" w:hAnsi="Times New Roman" w:cs="Times New Roman"/>
          <w:sz w:val="26"/>
          <w:szCs w:val="26"/>
        </w:rPr>
        <w:t>21.11.2019</w:t>
      </w:r>
      <w:r w:rsidRPr="00187577">
        <w:rPr>
          <w:rFonts w:ascii="Times New Roman" w:hAnsi="Times New Roman" w:cs="Times New Roman"/>
          <w:sz w:val="26"/>
          <w:szCs w:val="26"/>
        </w:rPr>
        <w:t xml:space="preserve"> №</w:t>
      </w:r>
      <w:r w:rsidR="00F05CD0">
        <w:rPr>
          <w:rFonts w:ascii="Times New Roman" w:hAnsi="Times New Roman" w:cs="Times New Roman"/>
          <w:sz w:val="26"/>
          <w:szCs w:val="26"/>
        </w:rPr>
        <w:t xml:space="preserve"> 683</w:t>
      </w:r>
      <w:bookmarkStart w:id="0" w:name="_GoBack"/>
      <w:bookmarkEnd w:id="0"/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 xml:space="preserve">«Обеспечение доступным и комфортным жильем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20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2021 и 2022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77"/>
        <w:gridCol w:w="567"/>
        <w:gridCol w:w="95"/>
        <w:gridCol w:w="580"/>
        <w:gridCol w:w="34"/>
        <w:gridCol w:w="567"/>
        <w:gridCol w:w="851"/>
        <w:gridCol w:w="916"/>
        <w:gridCol w:w="9"/>
        <w:gridCol w:w="633"/>
        <w:gridCol w:w="9"/>
        <w:gridCol w:w="633"/>
        <w:gridCol w:w="8"/>
        <w:gridCol w:w="634"/>
        <w:gridCol w:w="7"/>
        <w:gridCol w:w="635"/>
        <w:gridCol w:w="7"/>
        <w:gridCol w:w="635"/>
        <w:gridCol w:w="6"/>
        <w:gridCol w:w="641"/>
        <w:gridCol w:w="642"/>
        <w:gridCol w:w="642"/>
        <w:gridCol w:w="642"/>
        <w:gridCol w:w="642"/>
        <w:gridCol w:w="644"/>
      </w:tblGrid>
      <w:tr w:rsidR="007E699F" w:rsidTr="00AF0E28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>п</w:t>
            </w:r>
            <w:proofErr w:type="gramEnd"/>
            <w:r w:rsidRPr="00E96395">
              <w:rPr>
                <w:sz w:val="16"/>
                <w:szCs w:val="16"/>
              </w:rPr>
              <w:t>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AE62DD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8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r w:rsidRPr="00E96395">
              <w:rPr>
                <w:sz w:val="16"/>
                <w:szCs w:val="16"/>
              </w:rPr>
              <w:t>реали</w:t>
            </w:r>
            <w:proofErr w:type="spellEnd"/>
            <w:r w:rsidR="00AF0E28">
              <w:rPr>
                <w:sz w:val="16"/>
                <w:szCs w:val="16"/>
              </w:rPr>
              <w:t>-</w:t>
            </w:r>
          </w:p>
          <w:p w:rsidR="00AF0E28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за</w:t>
            </w:r>
          </w:p>
          <w:p w:rsidR="00496F01" w:rsidRPr="00E96395" w:rsidRDefault="007E699F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proofErr w:type="spellStart"/>
            <w:r w:rsidR="00496F01" w:rsidRPr="00E96395">
              <w:rPr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>(дата контроль-</w:t>
            </w:r>
            <w:proofErr w:type="gramEnd"/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Объем </w:t>
            </w:r>
            <w:proofErr w:type="gramStart"/>
            <w:r w:rsidRPr="00E96395">
              <w:rPr>
                <w:sz w:val="16"/>
                <w:szCs w:val="16"/>
              </w:rPr>
              <w:t>ресурсного</w:t>
            </w:r>
            <w:proofErr w:type="gramEnd"/>
            <w:r w:rsidRPr="00E96395">
              <w:rPr>
                <w:sz w:val="16"/>
                <w:szCs w:val="16"/>
              </w:rPr>
              <w:t xml:space="preserve"> </w:t>
            </w:r>
            <w:proofErr w:type="spellStart"/>
            <w:r w:rsidRPr="00E96395">
              <w:rPr>
                <w:sz w:val="16"/>
                <w:szCs w:val="16"/>
              </w:rPr>
              <w:t>обеспече</w:t>
            </w:r>
            <w:r w:rsidR="00AF0E28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ния</w:t>
            </w:r>
            <w:proofErr w:type="spellEnd"/>
            <w:r w:rsidRPr="00E96395">
              <w:rPr>
                <w:sz w:val="16"/>
                <w:szCs w:val="16"/>
              </w:rPr>
              <w:t>,</w:t>
            </w:r>
          </w:p>
          <w:p w:rsidR="00496F01" w:rsidRPr="00E96395" w:rsidRDefault="00496F01" w:rsidP="00AE62DD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AF0E28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AE62DD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AF0E28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AE62DD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AE62DD">
        <w:trPr>
          <w:cantSplit/>
          <w:trHeight w:val="301"/>
          <w:tblHeader/>
        </w:trPr>
        <w:tc>
          <w:tcPr>
            <w:tcW w:w="152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AE62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CC71E2" w:rsidTr="00AF0E28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CC71E2" w:rsidRPr="00830D68" w:rsidRDefault="00CC71E2" w:rsidP="00AE62DD">
            <w:pPr>
              <w:pStyle w:val="21"/>
              <w:shd w:val="clear" w:color="auto" w:fill="auto"/>
              <w:spacing w:before="0" w:after="0" w:line="240" w:lineRule="auto"/>
              <w:ind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1E2" w:rsidRPr="00EF3092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аварийных ситуаций на объектах водоснабжения,, повышение качества  услуг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2020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2020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2021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2021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2022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2022</w:t>
            </w:r>
          </w:p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CC71E2" w:rsidRPr="006E0924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</w:t>
            </w:r>
            <w:r w:rsidRPr="003D141A">
              <w:rPr>
                <w:sz w:val="17"/>
                <w:szCs w:val="17"/>
              </w:rPr>
              <w:lastRenderedPageBreak/>
              <w:t xml:space="preserve">сфере </w:t>
            </w:r>
            <w:proofErr w:type="gramStart"/>
            <w:r w:rsidRPr="003D141A">
              <w:rPr>
                <w:sz w:val="17"/>
                <w:szCs w:val="17"/>
              </w:rPr>
              <w:t>установленных</w:t>
            </w:r>
            <w:proofErr w:type="gramEnd"/>
            <w:r w:rsidRPr="003D141A">
              <w:rPr>
                <w:sz w:val="17"/>
                <w:szCs w:val="17"/>
              </w:rPr>
              <w:t xml:space="preserve">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</w:t>
            </w:r>
            <w:r w:rsidRPr="00E96395">
              <w:rPr>
                <w:sz w:val="16"/>
                <w:szCs w:val="16"/>
              </w:rPr>
              <w:lastRenderedPageBreak/>
              <w:t xml:space="preserve">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F73596" w:rsidRDefault="00CC71E2" w:rsidP="00AF0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ров</w:t>
            </w:r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F73596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F73596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CA0E74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CC71E2" w:rsidRPr="006E0924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592428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592428">
              <w:rPr>
                <w:sz w:val="16"/>
                <w:szCs w:val="16"/>
              </w:rPr>
              <w:t>улучшение условий жизнедеятельности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592428" w:rsidRDefault="00CC71E2" w:rsidP="00AE62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592428" w:rsidRDefault="00CC71E2" w:rsidP="00AE62DD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E62DD">
        <w:trPr>
          <w:cantSplit/>
          <w:trHeight w:val="288"/>
        </w:trPr>
        <w:tc>
          <w:tcPr>
            <w:tcW w:w="152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CC71E2" w:rsidTr="00AF0E28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B40976">
              <w:rPr>
                <w:rStyle w:val="85pt0"/>
                <w:b w:val="0"/>
                <w:sz w:val="16"/>
                <w:szCs w:val="16"/>
              </w:rPr>
              <w:t>Управления</w:t>
            </w:r>
            <w:r w:rsidRPr="00B40976">
              <w:rPr>
                <w:b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>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BA6023" w:rsidRDefault="00CC71E2" w:rsidP="00AE62D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BA6023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BA6023">
              <w:rPr>
                <w:sz w:val="15"/>
                <w:szCs w:val="15"/>
              </w:rPr>
              <w:t>Черемиси-новского</w:t>
            </w:r>
            <w:proofErr w:type="spellEnd"/>
            <w:r w:rsidRPr="00BA6023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10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BA6023" w:rsidRDefault="00CC71E2" w:rsidP="00AE62D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983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A6023" w:rsidRDefault="00CC71E2" w:rsidP="00AE62DD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BC5580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2A715C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</w:rPr>
              <w:t>молодых семей</w:t>
            </w:r>
            <w:r w:rsidRPr="002A715C">
              <w:rPr>
                <w:sz w:val="16"/>
                <w:szCs w:val="16"/>
              </w:rPr>
              <w:t>, улучшивших жилищные условия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2A715C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2A715C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93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области</w:t>
            </w:r>
          </w:p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2A715C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t>увеличение объемов жилищного строительства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93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2A715C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935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2A715C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80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3D141A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 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F73596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C71E2" w:rsidRPr="00F73596" w:rsidRDefault="00CC71E2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880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F73596" w:rsidRDefault="00864CD9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880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F73596" w:rsidRDefault="00864CD9" w:rsidP="00AE6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586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3D141A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475B82" w:rsidRDefault="00CC71E2" w:rsidP="00AF0E28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83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C71E2" w:rsidTr="00AF0E28">
        <w:trPr>
          <w:cantSplit/>
          <w:trHeight w:val="111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Default="00CC71E2" w:rsidP="00AE62DD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Default="00CC71E2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64CD9" w:rsidTr="00AF0E28">
        <w:trPr>
          <w:cantSplit/>
          <w:trHeight w:val="990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Pr="003D141A" w:rsidRDefault="00864CD9" w:rsidP="00AE62D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 xml:space="preserve">"Реализация Федерального </w:t>
            </w:r>
            <w:r w:rsidRPr="00C44489">
              <w:rPr>
                <w:rStyle w:val="85pt"/>
              </w:rPr>
              <w:lastRenderedPageBreak/>
              <w:t>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F0E28">
            <w:pPr>
              <w:pStyle w:val="ConsPlusCell"/>
              <w:ind w:left="-57" w:right="-57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</w:t>
            </w:r>
            <w:r w:rsidRPr="00E96395">
              <w:rPr>
                <w:sz w:val="16"/>
                <w:szCs w:val="16"/>
              </w:rPr>
              <w:lastRenderedPageBreak/>
              <w:t xml:space="preserve">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0B12A0" w:rsidRDefault="00AF0E28" w:rsidP="00AE62DD">
            <w:pPr>
              <w:pStyle w:val="ConsPlusCell"/>
              <w:jc w:val="center"/>
              <w:rPr>
                <w:rStyle w:val="85pt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</w:t>
            </w:r>
            <w:r w:rsidR="00864CD9" w:rsidRPr="000B12A0">
              <w:rPr>
                <w:sz w:val="16"/>
                <w:szCs w:val="16"/>
              </w:rPr>
              <w:t>ыполнение  работ по подготовке текстового и графическог</w:t>
            </w:r>
            <w:r w:rsidR="00864CD9" w:rsidRPr="000B12A0">
              <w:rPr>
                <w:sz w:val="16"/>
                <w:szCs w:val="16"/>
              </w:rPr>
              <w:lastRenderedPageBreak/>
              <w:t xml:space="preserve">о описания местоположения границ населенных пунктов Черемисиновского района Курской области  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1066,867</w:t>
            </w:r>
          </w:p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1066,867</w:t>
            </w:r>
          </w:p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864CD9" w:rsidTr="00AF0E28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CD9" w:rsidRPr="000B12A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129,544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129,544</w:t>
            </w:r>
          </w:p>
        </w:tc>
      </w:tr>
      <w:tr w:rsidR="00864CD9" w:rsidTr="00AF0E28">
        <w:trPr>
          <w:cantSplit/>
          <w:trHeight w:val="798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Default="00864CD9" w:rsidP="00AE62DD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0B12A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E96395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422,232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Pr="00BC5580" w:rsidRDefault="00864CD9" w:rsidP="00AE62D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D9" w:rsidRDefault="00864CD9" w:rsidP="00AE62DD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422,232</w:t>
            </w:r>
          </w:p>
        </w:tc>
      </w:tr>
      <w:tr w:rsidR="00AF0E28" w:rsidTr="00AF0E28">
        <w:trPr>
          <w:cantSplit/>
          <w:trHeight w:val="591"/>
        </w:trPr>
        <w:tc>
          <w:tcPr>
            <w:tcW w:w="4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E28" w:rsidRPr="00AF0E28" w:rsidRDefault="00AF0E28" w:rsidP="00AF0E28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AF0E28">
              <w:rPr>
                <w:b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1266,867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1066,867</w:t>
            </w:r>
          </w:p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</w:p>
        </w:tc>
      </w:tr>
      <w:tr w:rsidR="00AF0E28" w:rsidTr="00AF0E28">
        <w:trPr>
          <w:cantSplit/>
          <w:trHeight w:val="561"/>
        </w:trPr>
        <w:tc>
          <w:tcPr>
            <w:tcW w:w="461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E28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329,544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129,544</w:t>
            </w:r>
          </w:p>
        </w:tc>
      </w:tr>
      <w:tr w:rsidR="00AF0E28" w:rsidTr="00AF0E28">
        <w:trPr>
          <w:cantSplit/>
          <w:trHeight w:val="486"/>
        </w:trPr>
        <w:tc>
          <w:tcPr>
            <w:tcW w:w="461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8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01.01.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31.12.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E96395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622,232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9D727C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Pr="00BC5580" w:rsidRDefault="00AF0E28" w:rsidP="00AF0E2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28" w:rsidRDefault="00AF0E28" w:rsidP="00AF0E28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422,232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9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64" w:rsidRDefault="00D52364">
      <w:r>
        <w:separator/>
      </w:r>
    </w:p>
  </w:endnote>
  <w:endnote w:type="continuationSeparator" w:id="0">
    <w:p w:rsidR="00D52364" w:rsidRDefault="00D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64" w:rsidRDefault="00D52364"/>
  </w:footnote>
  <w:footnote w:type="continuationSeparator" w:id="0">
    <w:p w:rsidR="00D52364" w:rsidRDefault="00D523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76" w:rsidRDefault="005C0876">
    <w:pPr>
      <w:pStyle w:val="a8"/>
    </w:pPr>
  </w:p>
  <w:p w:rsidR="005C0876" w:rsidRDefault="005C087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0866"/>
    <w:rsid w:val="0000670C"/>
    <w:rsid w:val="00024874"/>
    <w:rsid w:val="000304C9"/>
    <w:rsid w:val="00036A72"/>
    <w:rsid w:val="000858FA"/>
    <w:rsid w:val="000B12A0"/>
    <w:rsid w:val="000E62D6"/>
    <w:rsid w:val="000F5344"/>
    <w:rsid w:val="000F5781"/>
    <w:rsid w:val="0011322F"/>
    <w:rsid w:val="001212EE"/>
    <w:rsid w:val="0014140D"/>
    <w:rsid w:val="00142D40"/>
    <w:rsid w:val="0018589B"/>
    <w:rsid w:val="00187577"/>
    <w:rsid w:val="001A5B3F"/>
    <w:rsid w:val="001E7361"/>
    <w:rsid w:val="002126F5"/>
    <w:rsid w:val="00263D2D"/>
    <w:rsid w:val="00271E1D"/>
    <w:rsid w:val="002A715C"/>
    <w:rsid w:val="002D790A"/>
    <w:rsid w:val="002E658E"/>
    <w:rsid w:val="00323629"/>
    <w:rsid w:val="00344673"/>
    <w:rsid w:val="00352017"/>
    <w:rsid w:val="00374687"/>
    <w:rsid w:val="003750F1"/>
    <w:rsid w:val="0037524C"/>
    <w:rsid w:val="0039646D"/>
    <w:rsid w:val="003A0866"/>
    <w:rsid w:val="003A66CC"/>
    <w:rsid w:val="00436930"/>
    <w:rsid w:val="00496F01"/>
    <w:rsid w:val="004B1841"/>
    <w:rsid w:val="004B3B6F"/>
    <w:rsid w:val="004B5B02"/>
    <w:rsid w:val="004C2113"/>
    <w:rsid w:val="004D1B1B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F445A"/>
    <w:rsid w:val="00715D96"/>
    <w:rsid w:val="00721943"/>
    <w:rsid w:val="007E699F"/>
    <w:rsid w:val="007F482B"/>
    <w:rsid w:val="008008EC"/>
    <w:rsid w:val="00853027"/>
    <w:rsid w:val="00864CD9"/>
    <w:rsid w:val="008737B4"/>
    <w:rsid w:val="00875EB5"/>
    <w:rsid w:val="008A7A03"/>
    <w:rsid w:val="008B160A"/>
    <w:rsid w:val="008E5BB9"/>
    <w:rsid w:val="00920C6A"/>
    <w:rsid w:val="009272BF"/>
    <w:rsid w:val="009D727C"/>
    <w:rsid w:val="009E58AE"/>
    <w:rsid w:val="00A07861"/>
    <w:rsid w:val="00A14D2F"/>
    <w:rsid w:val="00A232DF"/>
    <w:rsid w:val="00A42884"/>
    <w:rsid w:val="00A571C8"/>
    <w:rsid w:val="00A61F86"/>
    <w:rsid w:val="00AD3113"/>
    <w:rsid w:val="00AE2DC6"/>
    <w:rsid w:val="00AE62DD"/>
    <w:rsid w:val="00AF0E28"/>
    <w:rsid w:val="00B13E42"/>
    <w:rsid w:val="00B15EB2"/>
    <w:rsid w:val="00B40976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527"/>
    <w:rsid w:val="00C9327F"/>
    <w:rsid w:val="00CA0E74"/>
    <w:rsid w:val="00CA328E"/>
    <w:rsid w:val="00CB54AF"/>
    <w:rsid w:val="00CC71E2"/>
    <w:rsid w:val="00CE6DDE"/>
    <w:rsid w:val="00CF6B8A"/>
    <w:rsid w:val="00D35018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E16730"/>
    <w:rsid w:val="00E96395"/>
    <w:rsid w:val="00EA183E"/>
    <w:rsid w:val="00EE6A32"/>
    <w:rsid w:val="00EF3092"/>
    <w:rsid w:val="00F05CD0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DCB6-B7C1-4D47-A069-2E4C1ECC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cheradm</cp:lastModifiedBy>
  <cp:revision>34</cp:revision>
  <cp:lastPrinted>2016-11-28T13:08:00Z</cp:lastPrinted>
  <dcterms:created xsi:type="dcterms:W3CDTF">2016-11-18T13:00:00Z</dcterms:created>
  <dcterms:modified xsi:type="dcterms:W3CDTF">2019-11-22T11:51:00Z</dcterms:modified>
</cp:coreProperties>
</file>