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03" w:rsidRDefault="00746603" w:rsidP="00746603">
      <w:pPr>
        <w:pStyle w:val="a6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799240055" r:id="rId6"/>
        </w:object>
      </w:r>
    </w:p>
    <w:p w:rsidR="00746603" w:rsidRPr="001001CD" w:rsidRDefault="00746603" w:rsidP="00746603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746603" w:rsidRPr="001001CD" w:rsidRDefault="00746603" w:rsidP="007466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46603" w:rsidRPr="00746603" w:rsidRDefault="00195F9C" w:rsidP="0074660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22</w:t>
      </w:r>
      <w:r w:rsidR="00746603" w:rsidRPr="00746603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1</w:t>
      </w:r>
      <w:r w:rsidR="00746603" w:rsidRPr="00746603">
        <w:rPr>
          <w:rFonts w:ascii="Times New Roman" w:hAnsi="Times New Roman" w:cs="Times New Roman"/>
          <w:u w:val="single"/>
        </w:rPr>
        <w:t>.202</w:t>
      </w:r>
      <w:r>
        <w:rPr>
          <w:rFonts w:ascii="Times New Roman" w:hAnsi="Times New Roman" w:cs="Times New Roman"/>
          <w:u w:val="single"/>
        </w:rPr>
        <w:t>5</w:t>
      </w:r>
      <w:r w:rsidR="00746603" w:rsidRPr="00746603">
        <w:rPr>
          <w:rFonts w:ascii="Times New Roman" w:hAnsi="Times New Roman" w:cs="Times New Roman"/>
          <w:u w:val="single"/>
        </w:rPr>
        <w:t xml:space="preserve">  № </w:t>
      </w:r>
      <w:r>
        <w:rPr>
          <w:rFonts w:ascii="Times New Roman" w:hAnsi="Times New Roman" w:cs="Times New Roman"/>
          <w:u w:val="single"/>
        </w:rPr>
        <w:t>45</w:t>
      </w:r>
    </w:p>
    <w:p w:rsidR="00746603" w:rsidRPr="001001CD" w:rsidRDefault="00746603" w:rsidP="0074660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746603" w:rsidRDefault="00746603" w:rsidP="00746603">
      <w:pPr>
        <w:pStyle w:val="ConsPlusTitle"/>
        <w:ind w:right="4253"/>
        <w:jc w:val="both"/>
        <w:rPr>
          <w:b w:val="0"/>
          <w:sz w:val="28"/>
          <w:szCs w:val="28"/>
        </w:rPr>
      </w:pPr>
    </w:p>
    <w:p w:rsidR="00033BEC" w:rsidRDefault="00033BEC" w:rsidP="00285879">
      <w:pPr>
        <w:pStyle w:val="a3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сообщения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руководителями муниципальных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о возникновении личной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обязанностей,  которая приводит</w:t>
      </w:r>
      <w:r w:rsidR="0028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A2D45" w:rsidRDefault="008A2D45" w:rsidP="00033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BEC" w:rsidRDefault="00033BEC" w:rsidP="00296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повышения эффективности работы по профилактике коррупционных и иных пра</w:t>
      </w:r>
      <w:r w:rsidR="008A2D45">
        <w:rPr>
          <w:rFonts w:ascii="Times New Roman" w:hAnsi="Times New Roman" w:cs="Times New Roman"/>
          <w:sz w:val="28"/>
          <w:szCs w:val="28"/>
        </w:rPr>
        <w:t>вонарушений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25 декабря 2008 года №273-ФЗ «О противодействии коррупции»</w:t>
      </w:r>
      <w:r w:rsidR="008A2D45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28.02.2020 №176-па «Об утверждении Порядка сообщения руководителями государственных учреждений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</w:t>
      </w:r>
      <w:r w:rsidR="008A2D45">
        <w:rPr>
          <w:rFonts w:ascii="Times New Roman" w:hAnsi="Times New Roman" w:cs="Times New Roman"/>
          <w:sz w:val="28"/>
          <w:szCs w:val="28"/>
        </w:rPr>
        <w:t>на Курской области ПОСТАНОВЛЯЕТ:</w:t>
      </w:r>
    </w:p>
    <w:p w:rsidR="002855DD" w:rsidRDefault="008A2D45" w:rsidP="00296D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сообщения руководителями муниципальных учреждений </w:t>
      </w:r>
      <w:r w:rsidR="003002BF">
        <w:rPr>
          <w:rFonts w:ascii="Times New Roman" w:hAnsi="Times New Roman" w:cs="Times New Roman"/>
          <w:sz w:val="28"/>
          <w:szCs w:val="28"/>
        </w:rPr>
        <w:t xml:space="preserve">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002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977AA" w:rsidRDefault="002977AA" w:rsidP="002977AA">
      <w:pPr>
        <w:pStyle w:val="ConsPlusTitle"/>
        <w:numPr>
          <w:ilvl w:val="0"/>
          <w:numId w:val="2"/>
        </w:numPr>
        <w:tabs>
          <w:tab w:val="left" w:pos="851"/>
        </w:tabs>
        <w:adjustRightInd w:val="0"/>
        <w:ind w:left="0" w:right="-1" w:firstLine="567"/>
        <w:jc w:val="both"/>
        <w:rPr>
          <w:b w:val="0"/>
          <w:sz w:val="28"/>
          <w:szCs w:val="28"/>
        </w:rPr>
      </w:pPr>
      <w:r w:rsidRPr="00C4601B">
        <w:rPr>
          <w:b w:val="0"/>
          <w:sz w:val="28"/>
          <w:szCs w:val="28"/>
        </w:rPr>
        <w:t>Признать утратившими силу</w:t>
      </w:r>
      <w:r>
        <w:rPr>
          <w:b w:val="0"/>
          <w:sz w:val="28"/>
          <w:szCs w:val="28"/>
        </w:rPr>
        <w:t>:</w:t>
      </w:r>
    </w:p>
    <w:p w:rsidR="002977AA" w:rsidRDefault="002977AA" w:rsidP="002977AA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601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Черемисиновского района Курской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07.04.2020 №235 «Об утверждении Порядка сообщения руководителями муниципальных учреждений о возникновении личной заинтересованности при исполнении должностных обязанностей,  которая приводит или может привести к конфликту интересов»;</w:t>
      </w:r>
    </w:p>
    <w:p w:rsidR="002977AA" w:rsidRDefault="002977AA" w:rsidP="002977AA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601B">
        <w:rPr>
          <w:rFonts w:ascii="Times New Roman" w:hAnsi="Times New Roman" w:cs="Times New Roman"/>
          <w:sz w:val="28"/>
          <w:szCs w:val="28"/>
        </w:rPr>
        <w:t>постановление Администрации Черемисиновского района Курской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12.07.2024 №358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Черемисиновского района Курской области от 07.04.2020 №235 «Об утверждении Порядка сообщения руководителями муниципальных учреждений о возникновении личной заинтересованности при исполнении должностных обязанностей,  которая приводит или может привести к конфликту интересов».</w:t>
      </w:r>
    </w:p>
    <w:p w:rsidR="00296DF6" w:rsidRPr="002910EE" w:rsidRDefault="002977AA" w:rsidP="002977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6DF6" w:rsidRPr="002910EE">
        <w:rPr>
          <w:rFonts w:ascii="Times New Roman" w:hAnsi="Times New Roman" w:cs="Times New Roman"/>
          <w:sz w:val="28"/>
          <w:szCs w:val="28"/>
        </w:rPr>
        <w:t>. Отделу по информатизации, государственных и муниципальных услуг Администрации Черемисиновского района Курской области                      (Хрипков А.А.) обеспечить размещение настоящего постановления на официальном сайте Администрации Черемисиновского района Курской области   в информаци</w:t>
      </w:r>
      <w:r w:rsidR="00296DF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296DF6" w:rsidRPr="002910EE">
        <w:rPr>
          <w:rFonts w:ascii="Times New Roman" w:hAnsi="Times New Roman" w:cs="Times New Roman"/>
          <w:sz w:val="28"/>
          <w:szCs w:val="28"/>
        </w:rPr>
        <w:t>Интернет</w:t>
      </w:r>
      <w:r w:rsidR="00296DF6">
        <w:rPr>
          <w:rFonts w:ascii="Times New Roman" w:hAnsi="Times New Roman" w:cs="Times New Roman"/>
          <w:sz w:val="28"/>
          <w:szCs w:val="28"/>
        </w:rPr>
        <w:t>»</w:t>
      </w:r>
      <w:r w:rsidR="00296DF6" w:rsidRPr="002910EE">
        <w:rPr>
          <w:rFonts w:ascii="Times New Roman" w:hAnsi="Times New Roman" w:cs="Times New Roman"/>
          <w:sz w:val="28"/>
          <w:szCs w:val="28"/>
        </w:rPr>
        <w:t>.</w:t>
      </w:r>
    </w:p>
    <w:p w:rsidR="008A2D45" w:rsidRDefault="002977AA" w:rsidP="002977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D45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8A2D45" w:rsidRDefault="008A2D45" w:rsidP="00285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879" w:rsidRDefault="00285879" w:rsidP="00285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E05" w:rsidRPr="002910EE" w:rsidRDefault="00AB5E05" w:rsidP="00AB5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   </w:t>
      </w:r>
    </w:p>
    <w:p w:rsidR="00AB5E05" w:rsidRPr="002910EE" w:rsidRDefault="00AB5E05" w:rsidP="00AB5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0EE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М.Н. Игнатов</w:t>
      </w:r>
    </w:p>
    <w:p w:rsidR="00AB5E05" w:rsidRDefault="00D41F4A" w:rsidP="00D4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B5E05" w:rsidRDefault="00AB5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02BF" w:rsidRDefault="003002BF" w:rsidP="00AB5E05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002BF" w:rsidRDefault="003002BF" w:rsidP="00AB5E05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85879" w:rsidRDefault="00285879" w:rsidP="00AB5E05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="00D227F4">
        <w:rPr>
          <w:rFonts w:ascii="Times New Roman" w:hAnsi="Times New Roman" w:cs="Times New Roman"/>
          <w:sz w:val="28"/>
          <w:szCs w:val="28"/>
        </w:rPr>
        <w:t xml:space="preserve"> </w:t>
      </w:r>
      <w:r w:rsidR="003002BF">
        <w:rPr>
          <w:rFonts w:ascii="Times New Roman" w:hAnsi="Times New Roman" w:cs="Times New Roman"/>
          <w:sz w:val="28"/>
          <w:szCs w:val="28"/>
        </w:rPr>
        <w:t>района</w:t>
      </w:r>
    </w:p>
    <w:p w:rsidR="00285879" w:rsidRDefault="003002BF" w:rsidP="00AB5E05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002BF" w:rsidRDefault="00F70D01" w:rsidP="00AB5E05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5F9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95F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1286A">
        <w:rPr>
          <w:rFonts w:ascii="Times New Roman" w:hAnsi="Times New Roman" w:cs="Times New Roman"/>
          <w:sz w:val="28"/>
          <w:szCs w:val="28"/>
        </w:rPr>
        <w:t>5</w:t>
      </w:r>
      <w:r w:rsidR="00195F9C">
        <w:rPr>
          <w:rFonts w:ascii="Times New Roman" w:hAnsi="Times New Roman" w:cs="Times New Roman"/>
          <w:sz w:val="28"/>
          <w:szCs w:val="28"/>
        </w:rPr>
        <w:t xml:space="preserve"> № 45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02BF" w:rsidRP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002BF" w:rsidRP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 xml:space="preserve"> сообщения руководителями муниципальных учреждений </w:t>
      </w:r>
    </w:p>
    <w:p w:rsidR="003002BF" w:rsidRPr="003002BF" w:rsidRDefault="00285879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Черемисиновского </w:t>
      </w:r>
      <w:r w:rsidR="003002BF" w:rsidRPr="003002BF">
        <w:rPr>
          <w:rFonts w:ascii="Times New Roman" w:hAnsi="Times New Roman" w:cs="Times New Roman"/>
          <w:b/>
          <w:sz w:val="28"/>
          <w:szCs w:val="28"/>
        </w:rPr>
        <w:t>района  Курской области о возникновении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 xml:space="preserve"> личной заинтересованности при исполнении 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3002BF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3002BF">
        <w:rPr>
          <w:rFonts w:ascii="Times New Roman" w:hAnsi="Times New Roman" w:cs="Times New Roman"/>
          <w:b/>
          <w:sz w:val="28"/>
          <w:szCs w:val="28"/>
        </w:rPr>
        <w:t xml:space="preserve"> приводит или </w:t>
      </w:r>
    </w:p>
    <w:p w:rsidR="008A2D45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BF">
        <w:rPr>
          <w:rFonts w:ascii="Times New Roman" w:hAnsi="Times New Roman" w:cs="Times New Roman"/>
          <w:b/>
          <w:sz w:val="28"/>
          <w:szCs w:val="28"/>
        </w:rPr>
        <w:t>может привести к конфликту интересов</w:t>
      </w:r>
    </w:p>
    <w:p w:rsidR="003002BF" w:rsidRDefault="003002BF" w:rsidP="00300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5AA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2BF">
        <w:rPr>
          <w:rFonts w:ascii="Times New Roman" w:hAnsi="Times New Roman" w:cs="Times New Roman"/>
          <w:sz w:val="28"/>
          <w:szCs w:val="28"/>
        </w:rPr>
        <w:tab/>
        <w:t>1.Настоящий Порядок определяет правила сообщения руководителями</w:t>
      </w:r>
      <w:r w:rsidRPr="0030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30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Pr="003002BF">
        <w:rPr>
          <w:rFonts w:ascii="Times New Roman" w:hAnsi="Times New Roman" w:cs="Times New Roman"/>
          <w:sz w:val="28"/>
          <w:szCs w:val="28"/>
        </w:rPr>
        <w:t>района  Курской области</w:t>
      </w:r>
      <w:r>
        <w:rPr>
          <w:rFonts w:ascii="Times New Roman" w:hAnsi="Times New Roman" w:cs="Times New Roman"/>
          <w:sz w:val="28"/>
          <w:szCs w:val="28"/>
        </w:rPr>
        <w:t>, функции и полно</w:t>
      </w:r>
      <w:r w:rsidR="00D855AA">
        <w:rPr>
          <w:rFonts w:ascii="Times New Roman" w:hAnsi="Times New Roman" w:cs="Times New Roman"/>
          <w:sz w:val="28"/>
          <w:szCs w:val="28"/>
        </w:rPr>
        <w:t xml:space="preserve">мочия которых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855AA">
        <w:rPr>
          <w:rFonts w:ascii="Times New Roman" w:hAnsi="Times New Roman" w:cs="Times New Roman"/>
          <w:sz w:val="28"/>
          <w:szCs w:val="28"/>
        </w:rPr>
        <w:t xml:space="preserve"> осуществляют муниципальные учреждения (далее – руководители учреждений, учредитель), </w:t>
      </w:r>
      <w:r w:rsidRPr="003002BF">
        <w:rPr>
          <w:rFonts w:ascii="Times New Roman" w:hAnsi="Times New Roman" w:cs="Times New Roman"/>
          <w:sz w:val="28"/>
          <w:szCs w:val="28"/>
        </w:rPr>
        <w:t xml:space="preserve"> о возникновении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приводит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2BF">
        <w:rPr>
          <w:rFonts w:ascii="Times New Roman" w:hAnsi="Times New Roman" w:cs="Times New Roman"/>
          <w:sz w:val="28"/>
          <w:szCs w:val="28"/>
        </w:rPr>
        <w:t>може</w:t>
      </w:r>
      <w:r w:rsidR="00D855AA">
        <w:rPr>
          <w:rFonts w:ascii="Times New Roman" w:hAnsi="Times New Roman" w:cs="Times New Roman"/>
          <w:sz w:val="28"/>
          <w:szCs w:val="28"/>
        </w:rPr>
        <w:t>т привести к конфликту интересов.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3002BF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 целях предотвращения и урегулирования конфликта интересов, как меры по предупреждению коррупции в учреждении, предусмотренной статьей 13.3. Федерального закона от 25 декабря 2008 года №273-ФЗ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к настоящему Порядку.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4.Уведомление направляется на имя руководителя учредителя и должно быть подписано лично руководителем учреждения с указанием даты его составления.</w:t>
      </w:r>
    </w:p>
    <w:p w:rsidR="00D855AA" w:rsidRDefault="00D855AA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E6D05">
        <w:rPr>
          <w:rFonts w:ascii="Times New Roman" w:hAnsi="Times New Roman" w:cs="Times New Roman"/>
          <w:sz w:val="28"/>
          <w:szCs w:val="28"/>
        </w:rPr>
        <w:t>5.Уведомление направл</w:t>
      </w:r>
      <w:r w:rsidR="00DE6D05">
        <w:rPr>
          <w:rFonts w:ascii="Times New Roman" w:hAnsi="Times New Roman" w:cs="Times New Roman"/>
          <w:sz w:val="28"/>
          <w:szCs w:val="28"/>
        </w:rPr>
        <w:t>яется руководителем учреждения в</w:t>
      </w:r>
      <w:r w:rsidRPr="00DE6D05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его регистрации</w:t>
      </w:r>
      <w:r w:rsidR="00DE6D05"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 Администрации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DE6D05">
        <w:rPr>
          <w:rFonts w:ascii="Times New Roman" w:hAnsi="Times New Roman" w:cs="Times New Roman"/>
          <w:sz w:val="28"/>
          <w:szCs w:val="28"/>
        </w:rPr>
        <w:t xml:space="preserve">района (далее </w:t>
      </w:r>
      <w:proofErr w:type="gramStart"/>
      <w:r w:rsidR="00DE6D0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E6D05">
        <w:rPr>
          <w:rFonts w:ascii="Times New Roman" w:hAnsi="Times New Roman" w:cs="Times New Roman"/>
          <w:sz w:val="28"/>
          <w:szCs w:val="28"/>
        </w:rPr>
        <w:t>рган по профилактике коррупционных и иных правонарушений), для предварительного рассмотрения.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6.В ходе предварительного рассмотрения уведомления должностным лицом органа по профилактике коррупционных и иных правонарушений имеет право получать от лица, направившего уведомление, пояснения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7.По результатам предварительного рассмотрения уведомления органом</w:t>
      </w:r>
      <w:r w:rsidRPr="00DE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подготавливается мотивированное заключение.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семи рабочих дней со дня поступления уведомления в орган</w:t>
      </w:r>
      <w:r w:rsidRPr="00DE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</w:t>
      </w: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направления запросов, указанных в пункте 6 настоящего Порядка,  уведомление, заключение и другие материалы, полученные в ходе предварительного рассмотрения уведомления, представляются руководителю учредителя в течение 45 дней со дня поступления уведомления в</w:t>
      </w:r>
      <w:r w:rsidR="00AD3D02" w:rsidRPr="00AD3D02">
        <w:rPr>
          <w:rFonts w:ascii="Times New Roman" w:hAnsi="Times New Roman" w:cs="Times New Roman"/>
          <w:sz w:val="28"/>
          <w:szCs w:val="28"/>
        </w:rPr>
        <w:t xml:space="preserve"> </w:t>
      </w:r>
      <w:r w:rsidR="00AD3D02">
        <w:rPr>
          <w:rFonts w:ascii="Times New Roman" w:hAnsi="Times New Roman" w:cs="Times New Roman"/>
          <w:sz w:val="28"/>
          <w:szCs w:val="28"/>
        </w:rPr>
        <w:t>орган</w:t>
      </w:r>
      <w:r w:rsidR="00AD3D02" w:rsidRPr="00DE6D05">
        <w:rPr>
          <w:rFonts w:ascii="Times New Roman" w:hAnsi="Times New Roman" w:cs="Times New Roman"/>
          <w:sz w:val="28"/>
          <w:szCs w:val="28"/>
        </w:rPr>
        <w:t xml:space="preserve"> </w:t>
      </w:r>
      <w:r w:rsidR="00AD3D02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8.Руководителем учредителя по результатам рассмотрения им уведомления принимается одно из следующих решений: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признать, что при исполнении должностных обязанностей </w:t>
      </w:r>
      <w:r w:rsidR="00251711">
        <w:rPr>
          <w:rFonts w:ascii="Times New Roman" w:hAnsi="Times New Roman" w:cs="Times New Roman"/>
          <w:sz w:val="28"/>
          <w:szCs w:val="28"/>
        </w:rPr>
        <w:t>лицом, направившим уведомление, конфликт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251711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области, нормативными правовыми актами Администрации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  руководитель учредителя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D3D02" w:rsidRDefault="00AD3D02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296DF6" w:rsidRPr="00296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DF6">
        <w:rPr>
          <w:rFonts w:ascii="Times New Roman" w:hAnsi="Times New Roman" w:cs="Times New Roman"/>
          <w:sz w:val="28"/>
          <w:szCs w:val="28"/>
        </w:rPr>
        <w:t>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области,</w:t>
      </w:r>
      <w:r w:rsidR="00296DF6" w:rsidRPr="00AD3D02">
        <w:rPr>
          <w:rFonts w:ascii="Times New Roman" w:hAnsi="Times New Roman" w:cs="Times New Roman"/>
          <w:sz w:val="28"/>
          <w:szCs w:val="28"/>
        </w:rPr>
        <w:t xml:space="preserve"> </w:t>
      </w:r>
      <w:r w:rsidR="00296DF6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Администрации Черемисиновского района Курской области  руководитель учредителя направляет уведомление на рассмотрение комиссии </w:t>
      </w:r>
      <w:r w:rsidR="00296DF6"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</w:t>
      </w:r>
      <w:proofErr w:type="gramEnd"/>
      <w:r w:rsidR="00296DF6" w:rsidRPr="00544B7A">
        <w:rPr>
          <w:rFonts w:ascii="Times New Roman" w:hAnsi="Times New Roman" w:cs="Times New Roman"/>
          <w:sz w:val="28"/>
          <w:szCs w:val="28"/>
        </w:rPr>
        <w:t xml:space="preserve">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Курской области</w:t>
      </w:r>
      <w:r w:rsidR="00FE67D9">
        <w:rPr>
          <w:rFonts w:ascii="Times New Roman" w:hAnsi="Times New Roman" w:cs="Times New Roman"/>
          <w:sz w:val="28"/>
          <w:szCs w:val="28"/>
        </w:rPr>
        <w:t>.</w:t>
      </w:r>
    </w:p>
    <w:p w:rsidR="00FE67D9" w:rsidRPr="003F1F3E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F1F3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296DF6" w:rsidRPr="003F1F3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96DF6" w:rsidRPr="00544B7A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                      Курской области </w:t>
      </w:r>
      <w:r w:rsidR="00296DF6" w:rsidRPr="003F1F3E">
        <w:rPr>
          <w:rFonts w:ascii="Times New Roman" w:hAnsi="Times New Roman" w:cs="Times New Roman"/>
          <w:sz w:val="28"/>
          <w:szCs w:val="28"/>
        </w:rPr>
        <w:t>рассматривает уведомление и</w:t>
      </w:r>
      <w:proofErr w:type="gramEnd"/>
      <w:r w:rsidR="00296DF6" w:rsidRPr="003F1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DF6" w:rsidRPr="003F1F3E">
        <w:rPr>
          <w:rFonts w:ascii="Times New Roman" w:hAnsi="Times New Roman" w:cs="Times New Roman"/>
          <w:sz w:val="28"/>
          <w:szCs w:val="28"/>
        </w:rPr>
        <w:t xml:space="preserve">принимает решение в порядке, установленном Положением </w:t>
      </w:r>
      <w:r w:rsidR="00296DF6"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</w:t>
      </w:r>
      <w:proofErr w:type="gramEnd"/>
      <w:r w:rsidR="00296DF6" w:rsidRPr="00544B7A">
        <w:rPr>
          <w:rFonts w:ascii="Times New Roman" w:hAnsi="Times New Roman" w:cs="Times New Roman"/>
          <w:sz w:val="28"/>
          <w:szCs w:val="28"/>
        </w:rPr>
        <w:t xml:space="preserve">                       Курской области</w:t>
      </w:r>
      <w:r w:rsidR="00296DF6" w:rsidRPr="003F1F3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Черемисиновского района Курской области от </w:t>
      </w:r>
      <w:r w:rsidR="00296DF6" w:rsidRPr="00544B7A">
        <w:rPr>
          <w:rFonts w:ascii="Times New Roman" w:hAnsi="Times New Roman" w:cs="Times New Roman"/>
          <w:sz w:val="28"/>
          <w:szCs w:val="28"/>
        </w:rPr>
        <w:t>21.02.2024 №109</w:t>
      </w:r>
      <w:r w:rsidR="00296DF6">
        <w:rPr>
          <w:rFonts w:ascii="Times New Roman" w:hAnsi="Times New Roman" w:cs="Times New Roman"/>
          <w:sz w:val="28"/>
          <w:szCs w:val="28"/>
        </w:rPr>
        <w:t>.</w:t>
      </w: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D05" w:rsidRP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2BF" w:rsidRPr="00DE6D05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2BF" w:rsidRPr="00DE6D05" w:rsidRDefault="003002BF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D05" w:rsidRDefault="00DE6D05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E6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7D9" w:rsidRDefault="00FE67D9" w:rsidP="00F70D01">
      <w:pPr>
        <w:pStyle w:val="a3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E67D9" w:rsidRPr="00C475E6" w:rsidRDefault="00C475E6" w:rsidP="00F70D01">
      <w:pPr>
        <w:pStyle w:val="a3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FE67D9" w:rsidRPr="00C475E6">
        <w:rPr>
          <w:rFonts w:ascii="Times New Roman" w:hAnsi="Times New Roman" w:cs="Times New Roman"/>
          <w:sz w:val="28"/>
          <w:szCs w:val="28"/>
        </w:rPr>
        <w:t>сообщения руководителями</w:t>
      </w:r>
      <w:r w:rsidR="00F70D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70D01">
        <w:rPr>
          <w:rFonts w:ascii="Times New Roman" w:hAnsi="Times New Roman" w:cs="Times New Roman"/>
          <w:sz w:val="28"/>
          <w:szCs w:val="28"/>
        </w:rPr>
        <w:t xml:space="preserve">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FE67D9" w:rsidRPr="00C475E6">
        <w:rPr>
          <w:rFonts w:ascii="Times New Roman" w:hAnsi="Times New Roman" w:cs="Times New Roman"/>
          <w:sz w:val="28"/>
          <w:szCs w:val="28"/>
        </w:rPr>
        <w:t>района  Курской</w:t>
      </w:r>
      <w:r w:rsidR="00F70D01">
        <w:rPr>
          <w:rFonts w:ascii="Times New Roman" w:hAnsi="Times New Roman" w:cs="Times New Roman"/>
          <w:sz w:val="28"/>
          <w:szCs w:val="28"/>
        </w:rPr>
        <w:t xml:space="preserve"> </w:t>
      </w:r>
      <w:r w:rsidR="00FE67D9" w:rsidRPr="00C475E6">
        <w:rPr>
          <w:rFonts w:ascii="Times New Roman" w:hAnsi="Times New Roman" w:cs="Times New Roman"/>
          <w:sz w:val="28"/>
          <w:szCs w:val="28"/>
        </w:rPr>
        <w:t>области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D9" w:rsidRPr="00C475E6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0"/>
          <w:szCs w:val="20"/>
        </w:rPr>
      </w:pPr>
      <w:r w:rsidRPr="00C475E6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0"/>
          <w:szCs w:val="20"/>
        </w:rPr>
      </w:pP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Главе </w:t>
      </w:r>
      <w:r w:rsidR="00285879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D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8D0E4D" w:rsidRDefault="008D0E4D" w:rsidP="008D0E4D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682A74" w:rsidRPr="00381075" w:rsidRDefault="00682A74" w:rsidP="00682A74">
      <w:pPr>
        <w:pStyle w:val="a3"/>
        <w:rPr>
          <w:rFonts w:ascii="Times New Roman" w:hAnsi="Times New Roman" w:cs="Times New Roman"/>
          <w:sz w:val="18"/>
          <w:szCs w:val="18"/>
        </w:rPr>
      </w:pPr>
      <w:r w:rsidRPr="003810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(фамилия, имя, отчество (при 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1075">
        <w:rPr>
          <w:rFonts w:ascii="Times New Roman" w:hAnsi="Times New Roman" w:cs="Times New Roman"/>
          <w:sz w:val="18"/>
          <w:szCs w:val="18"/>
        </w:rPr>
        <w:t>замещаемая должность)</w:t>
      </w:r>
    </w:p>
    <w:p w:rsidR="00C475E6" w:rsidRDefault="00C475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75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475E6" w:rsidRPr="009D63D9" w:rsidRDefault="00C475E6" w:rsidP="00C475E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</w:t>
      </w:r>
      <w:r w:rsidRPr="00C4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интересов:________________________________________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</w:t>
      </w:r>
      <w:r w:rsidR="004E0E65"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  Курской области</w:t>
      </w:r>
      <w:r w:rsidR="004E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«___»__________20__г.____________________    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(подпись лица, направляющего              (расшифровка подписи)</w:t>
      </w:r>
      <w:proofErr w:type="gramEnd"/>
    </w:p>
    <w:p w:rsidR="00C475E6" w:rsidRP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Уведомление)</w:t>
      </w:r>
      <w:proofErr w:type="gramEnd"/>
    </w:p>
    <w:sectPr w:rsidR="00C475E6" w:rsidRPr="00C475E6" w:rsidSect="002E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833"/>
    <w:multiLevelType w:val="hybridMultilevel"/>
    <w:tmpl w:val="FEAA6F2C"/>
    <w:lvl w:ilvl="0" w:tplc="FF90E9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4B0762"/>
    <w:multiLevelType w:val="hybridMultilevel"/>
    <w:tmpl w:val="8488D520"/>
    <w:lvl w:ilvl="0" w:tplc="1B6A119A">
      <w:start w:val="1"/>
      <w:numFmt w:val="decimal"/>
      <w:lvlText w:val="%1."/>
      <w:lvlJc w:val="left"/>
      <w:pPr>
        <w:ind w:left="278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5A"/>
    <w:rsid w:val="00033BEC"/>
    <w:rsid w:val="0007622D"/>
    <w:rsid w:val="00195DF7"/>
    <w:rsid w:val="00195F9C"/>
    <w:rsid w:val="00251711"/>
    <w:rsid w:val="00276858"/>
    <w:rsid w:val="002855DD"/>
    <w:rsid w:val="00285879"/>
    <w:rsid w:val="00296DF6"/>
    <w:rsid w:val="002977AA"/>
    <w:rsid w:val="002E3003"/>
    <w:rsid w:val="003002BF"/>
    <w:rsid w:val="00355137"/>
    <w:rsid w:val="003905BD"/>
    <w:rsid w:val="003F1F3E"/>
    <w:rsid w:val="0043754C"/>
    <w:rsid w:val="004E0E65"/>
    <w:rsid w:val="0061286A"/>
    <w:rsid w:val="006720D6"/>
    <w:rsid w:val="00682A74"/>
    <w:rsid w:val="0071055F"/>
    <w:rsid w:val="00746603"/>
    <w:rsid w:val="008236C5"/>
    <w:rsid w:val="008A2D45"/>
    <w:rsid w:val="008B55C2"/>
    <w:rsid w:val="008C024F"/>
    <w:rsid w:val="008D0E4D"/>
    <w:rsid w:val="009B56E1"/>
    <w:rsid w:val="009D63D9"/>
    <w:rsid w:val="00A406D7"/>
    <w:rsid w:val="00AB5E05"/>
    <w:rsid w:val="00AD3D02"/>
    <w:rsid w:val="00B718FF"/>
    <w:rsid w:val="00BB116F"/>
    <w:rsid w:val="00C475E6"/>
    <w:rsid w:val="00C52B3C"/>
    <w:rsid w:val="00CD6E32"/>
    <w:rsid w:val="00D227F4"/>
    <w:rsid w:val="00D41F4A"/>
    <w:rsid w:val="00D4297A"/>
    <w:rsid w:val="00D855AA"/>
    <w:rsid w:val="00DE6D05"/>
    <w:rsid w:val="00ED7F27"/>
    <w:rsid w:val="00F70D01"/>
    <w:rsid w:val="00F83420"/>
    <w:rsid w:val="00FE67D9"/>
    <w:rsid w:val="00FF625A"/>
    <w:rsid w:val="00F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F1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74660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746603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7466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ConsPlusNormal">
    <w:name w:val="ConsPlusNormal"/>
    <w:rsid w:val="00296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7</cp:revision>
  <cp:lastPrinted>2025-01-24T13:07:00Z</cp:lastPrinted>
  <dcterms:created xsi:type="dcterms:W3CDTF">2025-01-24T06:09:00Z</dcterms:created>
  <dcterms:modified xsi:type="dcterms:W3CDTF">2025-01-24T13:07:00Z</dcterms:modified>
</cp:coreProperties>
</file>