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BB" w:rsidRDefault="00952FBB" w:rsidP="00952FBB">
      <w:pPr>
        <w:pStyle w:val="a5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8pt" o:ole="" filled="t">
            <v:fill color2="black"/>
            <v:imagedata r:id="rId6" o:title=""/>
          </v:shape>
          <o:OLEObject Type="Embed" ProgID="Word.Picture.8" ShapeID="_x0000_i1025" DrawAspect="Content" ObjectID="_1800355365" r:id="rId7"/>
        </w:object>
      </w:r>
    </w:p>
    <w:p w:rsidR="00952FBB" w:rsidRPr="001001CD" w:rsidRDefault="00952FBB" w:rsidP="00952FBB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952FBB" w:rsidRPr="001001CD" w:rsidRDefault="00952FBB" w:rsidP="0095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952FBB" w:rsidRPr="001001CD" w:rsidRDefault="00952FBB" w:rsidP="0095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2FBB" w:rsidRPr="001001CD" w:rsidRDefault="00952FBB" w:rsidP="0095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952FBB" w:rsidRPr="001001CD" w:rsidRDefault="00952FBB" w:rsidP="0095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2FBB" w:rsidRPr="00330B67" w:rsidRDefault="00952FBB" w:rsidP="00952FB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22</w:t>
      </w:r>
      <w:r w:rsidRPr="00330B67">
        <w:rPr>
          <w:rFonts w:ascii="Times New Roman" w:hAnsi="Times New Roman" w:cs="Times New Roman"/>
          <w:u w:val="single"/>
        </w:rPr>
        <w:t xml:space="preserve">.01.2025  № </w:t>
      </w:r>
      <w:r>
        <w:rPr>
          <w:rFonts w:ascii="Times New Roman" w:hAnsi="Times New Roman" w:cs="Times New Roman"/>
          <w:u w:val="single"/>
        </w:rPr>
        <w:t>43</w:t>
      </w:r>
    </w:p>
    <w:p w:rsidR="00952FBB" w:rsidRPr="001001CD" w:rsidRDefault="00952FBB" w:rsidP="00952F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F701DF" w:rsidRDefault="00F701DF" w:rsidP="005E72A0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4B4896" w:rsidRDefault="004B4896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Черемисиновского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Курской области о возникновении личной заинтересованности</w:t>
      </w:r>
    </w:p>
    <w:p w:rsidR="00A32243" w:rsidRPr="004B4896" w:rsidRDefault="004B4896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должностных обязанностей,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01B" w:rsidRPr="004B4896" w:rsidRDefault="00C4601B" w:rsidP="00C4601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4B4896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постановлением Администрации Курской области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от 18.02.2016 №33-пг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 Администрация Черемисиновского района Курской области ПОСТАНОВЛЯЕТ:</w:t>
      </w:r>
    </w:p>
    <w:p w:rsidR="00A32243" w:rsidRDefault="00A32243" w:rsidP="00A32243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5" w:tooltip="ПОЛОЖЕНИЕ" w:history="1">
        <w:r w:rsidRPr="004B48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B489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4B4896" w:rsidRPr="004B4896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4B489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601B" w:rsidRDefault="00C4601B" w:rsidP="00C4601B">
      <w:pPr>
        <w:pStyle w:val="ConsPlusTitle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601B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601B" w:rsidRDefault="00C4601B" w:rsidP="00C4601B">
      <w:pPr>
        <w:pStyle w:val="ConsPlusTitle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C4601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Черемисиновского района Курской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601B">
        <w:rPr>
          <w:rFonts w:ascii="Times New Roman" w:hAnsi="Times New Roman" w:cs="Times New Roman"/>
          <w:b w:val="0"/>
          <w:sz w:val="28"/>
          <w:szCs w:val="28"/>
        </w:rPr>
        <w:t xml:space="preserve">13.04.2016 №172 «О порядке сообщения муниципальными </w:t>
      </w:r>
      <w:r w:rsidRPr="00C4601B">
        <w:rPr>
          <w:rFonts w:ascii="Times New Roman" w:hAnsi="Times New Roman" w:cs="Times New Roman"/>
          <w:b w:val="0"/>
          <w:sz w:val="28"/>
          <w:szCs w:val="28"/>
        </w:rPr>
        <w:lastRenderedPageBreak/>
        <w:t>служащими Администрации Черемисиновского Курской области о возникновении личной заинтересованности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601B">
        <w:rPr>
          <w:rFonts w:ascii="Times New Roman" w:hAnsi="Times New Roman" w:cs="Times New Roman"/>
          <w:b w:val="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4601B" w:rsidRDefault="00C4601B" w:rsidP="00C4601B">
      <w:pPr>
        <w:pStyle w:val="ConsPlusTitle"/>
        <w:tabs>
          <w:tab w:val="left" w:pos="5245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4601B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Черемисиновского района Курской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10.07.2024 №354 «О внесении изменений в постановление Администрации Черемисиновского района Курской области от 13.04.2016 №172 «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Черемисиновского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Курской области о возникновении личной заинтересованности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06482" w:rsidRDefault="00A624CB" w:rsidP="00206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482" w:rsidRPr="00544B7A">
        <w:rPr>
          <w:rFonts w:ascii="Times New Roman" w:hAnsi="Times New Roman" w:cs="Times New Roman"/>
          <w:sz w:val="28"/>
          <w:szCs w:val="28"/>
        </w:rPr>
        <w:t xml:space="preserve">. </w:t>
      </w:r>
      <w:r w:rsidR="00206482" w:rsidRPr="002910EE">
        <w:rPr>
          <w:rFonts w:ascii="Times New Roman" w:hAnsi="Times New Roman" w:cs="Times New Roman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 w:rsidR="0020648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206482" w:rsidRPr="002910EE">
        <w:rPr>
          <w:rFonts w:ascii="Times New Roman" w:hAnsi="Times New Roman" w:cs="Times New Roman"/>
          <w:sz w:val="28"/>
          <w:szCs w:val="28"/>
        </w:rPr>
        <w:t>Интернет</w:t>
      </w:r>
      <w:r w:rsidR="00206482">
        <w:rPr>
          <w:rFonts w:ascii="Times New Roman" w:hAnsi="Times New Roman" w:cs="Times New Roman"/>
          <w:sz w:val="28"/>
          <w:szCs w:val="28"/>
        </w:rPr>
        <w:t>».</w:t>
      </w:r>
    </w:p>
    <w:p w:rsidR="00A32243" w:rsidRDefault="00A32243" w:rsidP="003B695E">
      <w:pPr>
        <w:pStyle w:val="ConsPlusNormal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8B071C" w:rsidRDefault="008B071C" w:rsidP="008B07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601B" w:rsidRDefault="00C4601B" w:rsidP="008B07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31AF" w:rsidRPr="002910EE" w:rsidRDefault="006F31AF" w:rsidP="006F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6F31AF" w:rsidRPr="002910EE" w:rsidRDefault="006F31AF" w:rsidP="006F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6F31AF" w:rsidRPr="000B497A" w:rsidRDefault="006F31AF" w:rsidP="000F5781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4896">
        <w:rPr>
          <w:sz w:val="28"/>
          <w:szCs w:val="28"/>
        </w:rPr>
        <w:br w:type="page"/>
      </w:r>
    </w:p>
    <w:p w:rsidR="00A32243" w:rsidRPr="004B4896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FF4C91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Черемисиновского района </w:t>
      </w:r>
    </w:p>
    <w:p w:rsidR="00FF4C91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</w:p>
    <w:p w:rsidR="00A32243" w:rsidRPr="004B4896" w:rsidRDefault="00A32243" w:rsidP="00A32243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173D">
        <w:rPr>
          <w:rFonts w:ascii="Times New Roman" w:hAnsi="Times New Roman" w:cs="Times New Roman"/>
          <w:b w:val="0"/>
          <w:sz w:val="28"/>
          <w:szCs w:val="28"/>
        </w:rPr>
        <w:t>22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.0</w:t>
      </w:r>
      <w:r w:rsidR="00FF4C91">
        <w:rPr>
          <w:rFonts w:ascii="Times New Roman" w:hAnsi="Times New Roman" w:cs="Times New Roman"/>
          <w:b w:val="0"/>
          <w:sz w:val="28"/>
          <w:szCs w:val="28"/>
        </w:rPr>
        <w:t>1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.20</w:t>
      </w:r>
      <w:r w:rsidR="00FF4C91">
        <w:rPr>
          <w:rFonts w:ascii="Times New Roman" w:hAnsi="Times New Roman" w:cs="Times New Roman"/>
          <w:b w:val="0"/>
          <w:sz w:val="28"/>
          <w:szCs w:val="28"/>
        </w:rPr>
        <w:t>25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173D">
        <w:rPr>
          <w:rFonts w:ascii="Times New Roman" w:hAnsi="Times New Roman" w:cs="Times New Roman"/>
          <w:b w:val="0"/>
          <w:sz w:val="28"/>
          <w:szCs w:val="28"/>
        </w:rPr>
        <w:t xml:space="preserve"> 43</w:t>
      </w:r>
    </w:p>
    <w:p w:rsidR="00A32243" w:rsidRPr="004B4896" w:rsidRDefault="00A32243" w:rsidP="00A322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4B4896" w:rsidRDefault="00A32243" w:rsidP="00A322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Положение</w:t>
      </w: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</w:p>
    <w:p w:rsidR="00A32243" w:rsidRPr="00C53C76" w:rsidRDefault="004B4896" w:rsidP="00A32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="005E72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3C7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r w:rsidR="00C53C76" w:rsidRPr="00C53C76">
        <w:rPr>
          <w:rFonts w:ascii="Times New Roman" w:hAnsi="Times New Roman" w:cs="Times New Roman"/>
          <w:sz w:val="28"/>
          <w:szCs w:val="28"/>
        </w:rPr>
        <w:t xml:space="preserve"> </w:t>
      </w:r>
      <w:r w:rsidRPr="00C53C76">
        <w:rPr>
          <w:rFonts w:ascii="Times New Roman" w:hAnsi="Times New Roman" w:cs="Times New Roman"/>
          <w:sz w:val="28"/>
          <w:szCs w:val="28"/>
        </w:rPr>
        <w:t xml:space="preserve">или может привести </w:t>
      </w:r>
      <w:r w:rsidR="005E72A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C7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 Администрации Черемисиновского района Курской области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4B4896"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</w:t>
      </w:r>
      <w:hyperlink w:anchor="Par85" w:tooltip="                                УВЕДОМЛЕНИЕ" w:history="1">
        <w:r w:rsidRPr="004B489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 имя Главы Черемисиновского района Курской области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приложению к настоящему Положению.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 должно быть подписано лично муниципальным служащим с указанием даты его составления.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4B4896"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4" w:tooltip="3. Государствен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" w:history="1">
        <w:r w:rsidRPr="004B489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соответственно в отдел по организационной и кадровой работе Администрации Черемисиновского района Курской области   для осуществления предварительного рассмотрения.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4B4896">
        <w:rPr>
          <w:rFonts w:ascii="Times New Roman" w:hAnsi="Times New Roman" w:cs="Times New Roman"/>
          <w:sz w:val="28"/>
          <w:szCs w:val="28"/>
        </w:rPr>
        <w:t xml:space="preserve">5. В ходе предварительного рассмотрения уведомлений должностные лица </w:t>
      </w:r>
      <w:r w:rsidR="00673118" w:rsidRPr="004B4896">
        <w:rPr>
          <w:rFonts w:ascii="Times New Roman" w:hAnsi="Times New Roman" w:cs="Times New Roman"/>
          <w:sz w:val="28"/>
          <w:szCs w:val="28"/>
        </w:rPr>
        <w:t xml:space="preserve">отдела по организационной и кадровой работе Администрации Черемисиновского района </w:t>
      </w:r>
      <w:r w:rsidR="008059C6" w:rsidRPr="004B4896"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Pr="004B4896">
        <w:rPr>
          <w:rFonts w:ascii="Times New Roman" w:hAnsi="Times New Roman" w:cs="Times New Roman"/>
          <w:sz w:val="28"/>
          <w:szCs w:val="28"/>
        </w:rPr>
        <w:t>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lastRenderedPageBreak/>
        <w:t xml:space="preserve">6. По результатам предварительного рассмотрения уведомлений, поступивших в соответствии с </w:t>
      </w:r>
      <w:hyperlink w:anchor="Par46" w:tooltip="4. Уведомления, представленные в соответствии с пунктом 3 настоящего Положения, направляются соответственно в комитет государственной, муниципальной службы и кадров Администрации Курской области, в подразделение кадровой службы органа исполнительной власти обл" w:history="1">
        <w:r w:rsidRPr="004B489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отделом</w:t>
      </w:r>
      <w:r w:rsidRPr="004B4896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8059C6" w:rsidRPr="004B4896">
        <w:rPr>
          <w:rFonts w:ascii="Times New Roman" w:hAnsi="Times New Roman" w:cs="Times New Roman"/>
          <w:sz w:val="28"/>
          <w:szCs w:val="28"/>
        </w:rPr>
        <w:t>Главе Черемисиновского района Курской области (</w:t>
      </w:r>
      <w:r w:rsidRPr="004B4896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8059C6" w:rsidRPr="004B4896">
        <w:rPr>
          <w:rFonts w:ascii="Times New Roman" w:hAnsi="Times New Roman" w:cs="Times New Roman"/>
          <w:sz w:val="28"/>
          <w:szCs w:val="28"/>
        </w:rPr>
        <w:t>)</w:t>
      </w:r>
      <w:r w:rsidRPr="004B489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7" w:tooltip="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" w:history="1">
        <w:r w:rsidRPr="004B489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</w:t>
      </w:r>
      <w:r w:rsidR="008059C6" w:rsidRPr="004B4896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 Администрации Черемисиновского района Курской области</w:t>
      </w:r>
      <w:r w:rsidRPr="004B4896">
        <w:rPr>
          <w:rFonts w:ascii="Times New Roman" w:hAnsi="Times New Roman" w:cs="Times New Roman"/>
          <w:sz w:val="28"/>
          <w:szCs w:val="28"/>
        </w:rPr>
        <w:t>. Указанный срок при необходимости может быть продлен, но не более чем на 30 дней.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4B489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4B489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4B4896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32243" w:rsidRPr="0092699B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9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="00FF4C91" w:rsidRPr="0092699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FF4C91" w:rsidRPr="009269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tooltip="в) признать, что лицом, направившим уведомление, не соблюдались требования об урегулировании конфликта интересов." w:history="1">
        <w:r w:rsidR="00FF4C91" w:rsidRPr="0092699B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="00FF4C91" w:rsidRPr="0092699B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</w:t>
      </w:r>
      <w:proofErr w:type="gramEnd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Pr="0092699B">
        <w:rPr>
          <w:rFonts w:ascii="Times New Roman" w:hAnsi="Times New Roman" w:cs="Times New Roman"/>
          <w:sz w:val="28"/>
          <w:szCs w:val="28"/>
        </w:rPr>
        <w:t>.</w:t>
      </w:r>
    </w:p>
    <w:p w:rsidR="00A32243" w:rsidRPr="0092699B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9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</w:t>
      </w:r>
      <w:r w:rsidR="00FF4C91" w:rsidRPr="0092699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 рассматривает уведомления и</w:t>
      </w:r>
      <w:proofErr w:type="gramEnd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принимает по ним решения в порядке, установленном </w:t>
      </w:r>
      <w:hyperlink r:id="rId9" w:tooltip="Постановление Губернатора Курской области от 27.08.2010 N 343-пг (ред. от 19.05.2015) &quot;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" w:history="1">
        <w:r w:rsidR="00FF4C91" w:rsidRPr="0092699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F4C91" w:rsidRPr="0092699B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</w:t>
      </w:r>
      <w:proofErr w:type="gramEnd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4C91" w:rsidRPr="0092699B">
        <w:rPr>
          <w:rFonts w:ascii="Times New Roman" w:hAnsi="Times New Roman" w:cs="Times New Roman"/>
          <w:sz w:val="28"/>
          <w:szCs w:val="28"/>
        </w:rPr>
        <w:t>Представительного Собрания  Черемисиновского района Курской области, утвержденным 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proofErr w:type="gramEnd"/>
      <w:r w:rsidR="00FF4C91" w:rsidRPr="0092699B">
        <w:rPr>
          <w:rFonts w:ascii="Times New Roman" w:hAnsi="Times New Roman" w:cs="Times New Roman"/>
          <w:sz w:val="28"/>
          <w:szCs w:val="28"/>
        </w:rPr>
        <w:t xml:space="preserve">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Pr="0092699B">
        <w:rPr>
          <w:rFonts w:ascii="Times New Roman" w:hAnsi="Times New Roman" w:cs="Times New Roman"/>
          <w:sz w:val="28"/>
          <w:szCs w:val="28"/>
        </w:rPr>
        <w:t>.</w:t>
      </w: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781" w:rsidRPr="004B4896" w:rsidRDefault="00A32243" w:rsidP="002F1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br w:type="page"/>
      </w:r>
      <w:r w:rsidR="002F17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0F5781" w:rsidRPr="004B4896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 о возникновении личной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0F5781" w:rsidRPr="004B4896" w:rsidRDefault="000F5781" w:rsidP="000F578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F5781" w:rsidRPr="004B4896" w:rsidRDefault="000F5781" w:rsidP="000F5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0F5781" w:rsidRPr="004B4896" w:rsidRDefault="000F5781" w:rsidP="000F5781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B4896">
        <w:rPr>
          <w:rFonts w:ascii="Times New Roman" w:hAnsi="Times New Roman" w:cs="Times New Roman"/>
          <w:sz w:val="28"/>
          <w:szCs w:val="28"/>
        </w:rPr>
        <w:t>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 w:rsidR="000F5781" w:rsidRPr="004B4896" w:rsidRDefault="000F5781" w:rsidP="000F5781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нанимателя</w:t>
      </w:r>
    </w:p>
    <w:p w:rsidR="000F5781" w:rsidRPr="000B497A" w:rsidRDefault="000F5781" w:rsidP="000F578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Pr="000B497A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0F5781" w:rsidRDefault="000F5781" w:rsidP="000F5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5781" w:rsidRPr="004B4896" w:rsidRDefault="000F5781" w:rsidP="000F5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F5781" w:rsidRPr="004B4896" w:rsidRDefault="000F5781" w:rsidP="000F5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0F5781" w:rsidRPr="004B4896" w:rsidRDefault="000F5781" w:rsidP="000F5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0F5781" w:rsidRPr="004B4896" w:rsidRDefault="000F5781" w:rsidP="000F5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интересов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5781" w:rsidRPr="004B4896" w:rsidRDefault="000F5781" w:rsidP="000F5781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         Должностные   обязанности,  на  исполнение  которых  влияет  или  может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 Черемисиновского района 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781" w:rsidRPr="004B4896" w:rsidRDefault="000F5781" w:rsidP="000F5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"__"__________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896">
        <w:rPr>
          <w:rFonts w:ascii="Times New Roman" w:hAnsi="Times New Roman" w:cs="Times New Roman"/>
          <w:sz w:val="28"/>
          <w:szCs w:val="28"/>
        </w:rPr>
        <w:t>0__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896">
        <w:rPr>
          <w:rFonts w:ascii="Times New Roman" w:hAnsi="Times New Roman" w:cs="Times New Roman"/>
          <w:sz w:val="28"/>
          <w:szCs w:val="28"/>
        </w:rPr>
        <w:t>.   ____________________    ________________________</w:t>
      </w:r>
    </w:p>
    <w:p w:rsidR="000F5781" w:rsidRPr="000B497A" w:rsidRDefault="000F5781" w:rsidP="000F5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97A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0F5781" w:rsidRPr="000B497A" w:rsidRDefault="000F5781" w:rsidP="000F5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направляющего                 </w:t>
      </w:r>
    </w:p>
    <w:p w:rsidR="000F5781" w:rsidRPr="000B497A" w:rsidRDefault="000F5781" w:rsidP="000F5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A32243" w:rsidRPr="004B4896" w:rsidRDefault="00A32243">
      <w:pPr>
        <w:rPr>
          <w:rFonts w:ascii="Times New Roman" w:hAnsi="Times New Roman" w:cs="Times New Roman"/>
          <w:sz w:val="28"/>
          <w:szCs w:val="28"/>
        </w:rPr>
      </w:pPr>
    </w:p>
    <w:sectPr w:rsidR="00A32243" w:rsidRPr="004B4896" w:rsidSect="008B07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E3"/>
    <w:multiLevelType w:val="hybridMultilevel"/>
    <w:tmpl w:val="5546EEE4"/>
    <w:lvl w:ilvl="0" w:tplc="F3BAB9B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2243"/>
    <w:rsid w:val="000516A6"/>
    <w:rsid w:val="000555E4"/>
    <w:rsid w:val="000B497A"/>
    <w:rsid w:val="000F5781"/>
    <w:rsid w:val="00206482"/>
    <w:rsid w:val="002F173D"/>
    <w:rsid w:val="0033596E"/>
    <w:rsid w:val="00364EFE"/>
    <w:rsid w:val="00391ABA"/>
    <w:rsid w:val="003B695E"/>
    <w:rsid w:val="003F37EB"/>
    <w:rsid w:val="004967D7"/>
    <w:rsid w:val="004B4896"/>
    <w:rsid w:val="005200E9"/>
    <w:rsid w:val="00546C97"/>
    <w:rsid w:val="005E72A0"/>
    <w:rsid w:val="00673118"/>
    <w:rsid w:val="006C3FD1"/>
    <w:rsid w:val="006F31AF"/>
    <w:rsid w:val="007265E6"/>
    <w:rsid w:val="007F4AA2"/>
    <w:rsid w:val="008059C6"/>
    <w:rsid w:val="008B071C"/>
    <w:rsid w:val="008B799A"/>
    <w:rsid w:val="0092699B"/>
    <w:rsid w:val="00952FBB"/>
    <w:rsid w:val="00A04D16"/>
    <w:rsid w:val="00A255E5"/>
    <w:rsid w:val="00A32243"/>
    <w:rsid w:val="00A624CB"/>
    <w:rsid w:val="00AD652A"/>
    <w:rsid w:val="00B23CB5"/>
    <w:rsid w:val="00C4601B"/>
    <w:rsid w:val="00C53C76"/>
    <w:rsid w:val="00D775EA"/>
    <w:rsid w:val="00E41AF9"/>
    <w:rsid w:val="00F00544"/>
    <w:rsid w:val="00F701DF"/>
    <w:rsid w:val="00F93729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A322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322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next w:val="a"/>
    <w:link w:val="a6"/>
    <w:qFormat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555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55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5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DEF59E69D9E2BA96109B12701C12B7C0F6241C2D0B9DFB193CCF9B7EF6D0A0057A1C62E095F16D1u0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DEF59E69D9E2BA96117BC316D9B277A0D3C44CFD6B18BEDCC97A4E0E6675D4718F8846A045E1F12194EDC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73E2-0861-4B03-94B6-9933AFCA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Hripkov_AA</cp:lastModifiedBy>
  <cp:revision>6</cp:revision>
  <cp:lastPrinted>2025-02-06T10:24:00Z</cp:lastPrinted>
  <dcterms:created xsi:type="dcterms:W3CDTF">2025-01-24T05:49:00Z</dcterms:created>
  <dcterms:modified xsi:type="dcterms:W3CDTF">2025-02-06T10:56:00Z</dcterms:modified>
</cp:coreProperties>
</file>