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503" w:type="dxa"/>
        <w:tblLook w:val="01E0"/>
      </w:tblPr>
      <w:tblGrid>
        <w:gridCol w:w="5067"/>
      </w:tblGrid>
      <w:tr w:rsidR="00805F95" w:rsidRPr="00F17017" w:rsidTr="001807EF">
        <w:tc>
          <w:tcPr>
            <w:tcW w:w="5067" w:type="dxa"/>
            <w:shd w:val="clear" w:color="auto" w:fill="auto"/>
          </w:tcPr>
          <w:p w:rsidR="00805F95" w:rsidRPr="00805F95" w:rsidRDefault="00805F95" w:rsidP="001807EF">
            <w:pPr>
              <w:suppressAutoHyphens/>
              <w:spacing w:after="0" w:line="240" w:lineRule="auto"/>
              <w:rPr>
                <w:rFonts w:ascii="Times New Roman" w:hAnsi="Times New Roman"/>
                <w:b/>
                <w:sz w:val="24"/>
                <w:szCs w:val="24"/>
                <w:lang w:val="ru-RU"/>
              </w:rPr>
            </w:pPr>
            <w:r w:rsidRPr="00805F95">
              <w:rPr>
                <w:rFonts w:ascii="Times New Roman" w:hAnsi="Times New Roman"/>
                <w:b/>
                <w:sz w:val="24"/>
                <w:szCs w:val="24"/>
                <w:lang w:val="ru-RU"/>
              </w:rPr>
              <w:t>УТВЕРЖДЕНО РЕШЕНИЕМ</w:t>
            </w:r>
          </w:p>
          <w:p w:rsidR="00805F95" w:rsidRPr="00805F95" w:rsidRDefault="00805F95" w:rsidP="001807EF">
            <w:pPr>
              <w:suppressAutoHyphens/>
              <w:spacing w:after="0" w:line="240" w:lineRule="auto"/>
              <w:rPr>
                <w:rFonts w:ascii="Times New Roman" w:hAnsi="Times New Roman"/>
                <w:b/>
                <w:sz w:val="24"/>
                <w:szCs w:val="24"/>
                <w:lang w:val="ru-RU"/>
              </w:rPr>
            </w:pPr>
            <w:r w:rsidRPr="00805F95">
              <w:rPr>
                <w:rFonts w:ascii="Times New Roman" w:hAnsi="Times New Roman"/>
                <w:b/>
                <w:sz w:val="24"/>
                <w:szCs w:val="24"/>
                <w:lang w:val="ru-RU"/>
              </w:rPr>
              <w:t>СОБРАНИЯ ДЕПУТАТОВ</w:t>
            </w:r>
          </w:p>
          <w:p w:rsidR="00805F95" w:rsidRPr="00805F95" w:rsidRDefault="00805F95" w:rsidP="001807EF">
            <w:pPr>
              <w:suppressAutoHyphens/>
              <w:spacing w:after="0" w:line="240" w:lineRule="auto"/>
              <w:rPr>
                <w:rFonts w:ascii="Times New Roman" w:hAnsi="Times New Roman"/>
                <w:b/>
                <w:sz w:val="24"/>
                <w:szCs w:val="24"/>
                <w:lang w:val="ru-RU"/>
              </w:rPr>
            </w:pPr>
            <w:r w:rsidRPr="00805F95">
              <w:rPr>
                <w:rFonts w:ascii="Times New Roman" w:hAnsi="Times New Roman"/>
                <w:b/>
                <w:sz w:val="24"/>
                <w:szCs w:val="24"/>
                <w:lang w:val="ru-RU"/>
              </w:rPr>
              <w:t>НИЖЕНСКОГО СЕЛЬСОВЕТА</w:t>
            </w:r>
          </w:p>
          <w:p w:rsidR="00805F95" w:rsidRPr="00805F95" w:rsidRDefault="00805F95" w:rsidP="001807EF">
            <w:pPr>
              <w:suppressAutoHyphens/>
              <w:spacing w:after="0" w:line="240" w:lineRule="auto"/>
              <w:rPr>
                <w:rFonts w:ascii="Times New Roman" w:hAnsi="Times New Roman"/>
                <w:b/>
                <w:sz w:val="24"/>
                <w:szCs w:val="24"/>
                <w:lang w:val="ru-RU"/>
              </w:rPr>
            </w:pPr>
            <w:r w:rsidRPr="00805F95">
              <w:rPr>
                <w:rFonts w:ascii="Times New Roman" w:hAnsi="Times New Roman"/>
                <w:b/>
                <w:sz w:val="24"/>
                <w:szCs w:val="24"/>
                <w:lang w:val="ru-RU"/>
              </w:rPr>
              <w:t>ЧЕРЕМИСИНОВСКОГО РАЙОНА</w:t>
            </w:r>
          </w:p>
          <w:p w:rsidR="00805F95" w:rsidRPr="00805F95" w:rsidRDefault="00805F95" w:rsidP="001807EF">
            <w:pPr>
              <w:suppressAutoHyphens/>
              <w:spacing w:after="0" w:line="240" w:lineRule="auto"/>
              <w:rPr>
                <w:rFonts w:ascii="Times New Roman" w:hAnsi="Times New Roman"/>
                <w:b/>
                <w:sz w:val="24"/>
                <w:szCs w:val="24"/>
                <w:lang w:val="ru-RU"/>
              </w:rPr>
            </w:pPr>
            <w:r w:rsidRPr="00805F95">
              <w:rPr>
                <w:rFonts w:ascii="Times New Roman" w:hAnsi="Times New Roman"/>
                <w:b/>
                <w:sz w:val="24"/>
                <w:szCs w:val="24"/>
                <w:lang w:val="ru-RU"/>
              </w:rPr>
              <w:t>КУРСКОЙ ОБЛАСТИ</w:t>
            </w:r>
          </w:p>
          <w:p w:rsidR="00805F95" w:rsidRPr="00F17017" w:rsidRDefault="00805F95" w:rsidP="001807EF">
            <w:pPr>
              <w:widowControl w:val="0"/>
              <w:spacing w:after="0" w:line="240" w:lineRule="auto"/>
              <w:rPr>
                <w:rFonts w:ascii="Times New Roman" w:hAnsi="Times New Roman"/>
                <w:sz w:val="20"/>
                <w:szCs w:val="20"/>
                <w:lang w:val="ru-RU" w:eastAsia="ru-RU"/>
              </w:rPr>
            </w:pPr>
            <w:r w:rsidRPr="00F17017">
              <w:rPr>
                <w:rFonts w:ascii="Times New Roman" w:hAnsi="Times New Roman"/>
                <w:b/>
                <w:sz w:val="24"/>
                <w:szCs w:val="24"/>
                <w:lang w:val="ru-RU"/>
              </w:rPr>
              <w:t xml:space="preserve">от </w:t>
            </w:r>
            <w:r>
              <w:rPr>
                <w:rFonts w:ascii="Times New Roman" w:hAnsi="Times New Roman"/>
                <w:b/>
                <w:sz w:val="24"/>
                <w:szCs w:val="24"/>
                <w:lang w:val="ru-RU"/>
              </w:rPr>
              <w:t>18.03.2016</w:t>
            </w:r>
            <w:r w:rsidRPr="00F17017">
              <w:rPr>
                <w:rFonts w:ascii="Times New Roman" w:hAnsi="Times New Roman"/>
                <w:b/>
                <w:sz w:val="24"/>
                <w:szCs w:val="24"/>
                <w:lang w:val="ru-RU"/>
              </w:rPr>
              <w:t xml:space="preserve"> года № </w:t>
            </w:r>
            <w:r>
              <w:rPr>
                <w:rFonts w:ascii="Times New Roman" w:hAnsi="Times New Roman"/>
                <w:b/>
                <w:sz w:val="24"/>
                <w:szCs w:val="24"/>
                <w:lang w:val="ru-RU"/>
              </w:rPr>
              <w:t>55/1</w:t>
            </w:r>
          </w:p>
        </w:tc>
      </w:tr>
    </w:tbl>
    <w:p w:rsidR="00805F95" w:rsidRPr="00F17017" w:rsidRDefault="00805F95" w:rsidP="00805F95">
      <w:pPr>
        <w:widowControl w:val="0"/>
        <w:spacing w:after="0" w:line="240" w:lineRule="auto"/>
        <w:ind w:left="-238"/>
        <w:jc w:val="center"/>
        <w:rPr>
          <w:rFonts w:ascii="Times New Roman" w:hAnsi="Times New Roman"/>
          <w:sz w:val="20"/>
          <w:szCs w:val="20"/>
          <w:lang w:val="ru-RU" w:eastAsia="ru-RU"/>
        </w:rPr>
      </w:pPr>
    </w:p>
    <w:p w:rsidR="00805F95" w:rsidRPr="00F17017" w:rsidRDefault="00805F95" w:rsidP="00805F95">
      <w:pPr>
        <w:widowControl w:val="0"/>
        <w:spacing w:line="240" w:lineRule="auto"/>
        <w:ind w:left="-238"/>
        <w:jc w:val="center"/>
        <w:rPr>
          <w:rFonts w:ascii="Times New Roman" w:hAnsi="Times New Roman"/>
          <w:sz w:val="20"/>
          <w:szCs w:val="20"/>
          <w:lang w:val="ru-RU" w:eastAsia="ru-RU"/>
        </w:rPr>
      </w:pPr>
    </w:p>
    <w:p w:rsidR="00805F95" w:rsidRPr="00F17017" w:rsidRDefault="00805F95" w:rsidP="00805F95">
      <w:pPr>
        <w:widowControl w:val="0"/>
        <w:spacing w:line="240" w:lineRule="auto"/>
        <w:ind w:left="-238"/>
        <w:jc w:val="center"/>
        <w:rPr>
          <w:rFonts w:ascii="Times New Roman" w:hAnsi="Times New Roman"/>
          <w:sz w:val="20"/>
          <w:szCs w:val="20"/>
          <w:lang w:val="ru-RU" w:eastAsia="ru-RU"/>
        </w:rPr>
      </w:pPr>
      <w:r>
        <w:rPr>
          <w:b/>
          <w:noProof/>
          <w:sz w:val="36"/>
          <w:szCs w:val="36"/>
          <w:lang w:val="ru-RU" w:eastAsia="ru-RU" w:bidi="ar-SA"/>
        </w:rPr>
        <w:drawing>
          <wp:inline distT="0" distB="0" distL="0" distR="0">
            <wp:extent cx="2329815" cy="2449195"/>
            <wp:effectExtent l="19050" t="0" r="0" b="0"/>
            <wp:docPr id="1" name="Рисунок 1" descr="Coat of Arms of Cheremisinovskii rajon (Kursk 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 of Arms of Cheremisinovskii rajon (Kursk oblast).png"/>
                    <pic:cNvPicPr>
                      <a:picLocks noChangeAspect="1" noChangeArrowheads="1"/>
                    </pic:cNvPicPr>
                  </pic:nvPicPr>
                  <pic:blipFill>
                    <a:blip r:embed="rId5"/>
                    <a:srcRect/>
                    <a:stretch>
                      <a:fillRect/>
                    </a:stretch>
                  </pic:blipFill>
                  <pic:spPr bwMode="auto">
                    <a:xfrm>
                      <a:off x="0" y="0"/>
                      <a:ext cx="2329815" cy="2449195"/>
                    </a:xfrm>
                    <a:prstGeom prst="rect">
                      <a:avLst/>
                    </a:prstGeom>
                    <a:noFill/>
                    <a:ln w="9525">
                      <a:noFill/>
                      <a:miter lim="800000"/>
                      <a:headEnd/>
                      <a:tailEnd/>
                    </a:ln>
                  </pic:spPr>
                </pic:pic>
              </a:graphicData>
            </a:graphic>
          </wp:inline>
        </w:drawing>
      </w:r>
    </w:p>
    <w:p w:rsidR="00805F95" w:rsidRPr="00F17017" w:rsidRDefault="00805F95" w:rsidP="00805F95">
      <w:pPr>
        <w:widowControl w:val="0"/>
        <w:spacing w:line="240" w:lineRule="auto"/>
        <w:ind w:left="-238"/>
        <w:jc w:val="center"/>
        <w:rPr>
          <w:rFonts w:ascii="Times New Roman" w:hAnsi="Times New Roman"/>
          <w:b/>
          <w:sz w:val="16"/>
          <w:szCs w:val="16"/>
          <w:lang w:val="ru-RU" w:eastAsia="ru-RU"/>
        </w:rPr>
      </w:pPr>
    </w:p>
    <w:p w:rsidR="00805F95" w:rsidRPr="00F17017" w:rsidRDefault="00805F95" w:rsidP="00805F95">
      <w:pPr>
        <w:widowControl w:val="0"/>
        <w:spacing w:line="240" w:lineRule="auto"/>
        <w:ind w:left="-238"/>
        <w:jc w:val="center"/>
        <w:rPr>
          <w:rFonts w:ascii="Times New Roman" w:hAnsi="Times New Roman"/>
          <w:b/>
          <w:sz w:val="16"/>
          <w:szCs w:val="16"/>
          <w:lang w:val="ru-RU" w:eastAsia="ru-RU"/>
        </w:rPr>
      </w:pPr>
    </w:p>
    <w:p w:rsidR="00805F95" w:rsidRPr="00F17017" w:rsidRDefault="00805F95" w:rsidP="00805F95">
      <w:pPr>
        <w:widowControl w:val="0"/>
        <w:spacing w:line="240" w:lineRule="auto"/>
        <w:ind w:left="-238"/>
        <w:jc w:val="center"/>
        <w:rPr>
          <w:rFonts w:ascii="Times New Roman" w:hAnsi="Times New Roman"/>
          <w:b/>
          <w:sz w:val="16"/>
          <w:szCs w:val="16"/>
          <w:lang w:val="ru-RU" w:eastAsia="ru-RU"/>
        </w:rPr>
      </w:pPr>
    </w:p>
    <w:p w:rsidR="00805F95" w:rsidRPr="000B2EDE" w:rsidRDefault="00805F95" w:rsidP="00805F95">
      <w:pPr>
        <w:widowControl w:val="0"/>
        <w:spacing w:after="0" w:line="240" w:lineRule="auto"/>
        <w:ind w:left="-238"/>
        <w:jc w:val="center"/>
        <w:rPr>
          <w:rFonts w:ascii="Times New Roman" w:hAnsi="Times New Roman"/>
          <w:b/>
          <w:sz w:val="36"/>
          <w:szCs w:val="36"/>
          <w:lang w:val="ru-RU" w:eastAsia="ru-RU"/>
        </w:rPr>
      </w:pPr>
      <w:r>
        <w:rPr>
          <w:rFonts w:ascii="Times New Roman" w:hAnsi="Times New Roman"/>
          <w:b/>
          <w:sz w:val="36"/>
          <w:szCs w:val="36"/>
          <w:lang w:val="ru-RU" w:eastAsia="ru-RU"/>
        </w:rPr>
        <w:t>УТВЕРЖДЕНИЕ</w:t>
      </w:r>
    </w:p>
    <w:p w:rsidR="00805F95" w:rsidRDefault="00805F95" w:rsidP="00805F95">
      <w:pPr>
        <w:widowControl w:val="0"/>
        <w:spacing w:after="0" w:line="240" w:lineRule="auto"/>
        <w:jc w:val="center"/>
        <w:rPr>
          <w:rFonts w:ascii="Times New Roman" w:hAnsi="Times New Roman"/>
          <w:b/>
          <w:sz w:val="36"/>
          <w:szCs w:val="36"/>
          <w:lang w:val="ru-RU" w:eastAsia="ru-RU"/>
        </w:rPr>
      </w:pPr>
      <w:r w:rsidRPr="00F17017">
        <w:rPr>
          <w:rFonts w:ascii="Times New Roman" w:hAnsi="Times New Roman"/>
          <w:b/>
          <w:sz w:val="36"/>
          <w:szCs w:val="36"/>
          <w:lang w:val="ru-RU" w:eastAsia="ru-RU"/>
        </w:rPr>
        <w:t>ПРАВИЛ ЗЕМЛЕПОЛЬЗОВАНИЯ И ЗАСТРОЙКИ</w:t>
      </w:r>
    </w:p>
    <w:p w:rsidR="00805F95" w:rsidRPr="00F17017" w:rsidRDefault="00805F95" w:rsidP="00805F95">
      <w:pPr>
        <w:widowControl w:val="0"/>
        <w:spacing w:after="0" w:line="240" w:lineRule="auto"/>
        <w:jc w:val="center"/>
        <w:rPr>
          <w:rFonts w:ascii="Times New Roman" w:hAnsi="Times New Roman"/>
          <w:b/>
          <w:sz w:val="36"/>
          <w:szCs w:val="36"/>
          <w:lang w:val="ru-RU" w:eastAsia="ru-RU"/>
        </w:rPr>
      </w:pPr>
      <w:r>
        <w:rPr>
          <w:rFonts w:ascii="Times New Roman" w:hAnsi="Times New Roman"/>
          <w:b/>
          <w:sz w:val="36"/>
          <w:szCs w:val="36"/>
          <w:lang w:val="ru-RU" w:eastAsia="ru-RU"/>
        </w:rPr>
        <w:t>(</w:t>
      </w:r>
      <w:r w:rsidRPr="00F17017">
        <w:rPr>
          <w:rFonts w:ascii="Times New Roman" w:hAnsi="Times New Roman"/>
          <w:b/>
          <w:sz w:val="36"/>
          <w:szCs w:val="36"/>
          <w:lang w:val="ru-RU" w:eastAsia="ru-RU"/>
        </w:rPr>
        <w:t>КОРРЕКТИРОВКА</w:t>
      </w:r>
      <w:r>
        <w:rPr>
          <w:rFonts w:ascii="Times New Roman" w:hAnsi="Times New Roman"/>
          <w:b/>
          <w:sz w:val="36"/>
          <w:szCs w:val="36"/>
          <w:lang w:val="ru-RU" w:eastAsia="ru-RU"/>
        </w:rPr>
        <w:t>)</w:t>
      </w:r>
    </w:p>
    <w:p w:rsidR="00805F95" w:rsidRPr="00F17017" w:rsidRDefault="00805F95" w:rsidP="00805F95">
      <w:pPr>
        <w:widowControl w:val="0"/>
        <w:spacing w:after="0" w:line="240" w:lineRule="auto"/>
        <w:jc w:val="center"/>
        <w:rPr>
          <w:rFonts w:ascii="Times New Roman" w:hAnsi="Times New Roman"/>
          <w:b/>
          <w:sz w:val="36"/>
          <w:szCs w:val="36"/>
          <w:lang w:val="ru-RU" w:eastAsia="ru-RU"/>
        </w:rPr>
      </w:pPr>
      <w:r w:rsidRPr="00F17017">
        <w:rPr>
          <w:rFonts w:ascii="Times New Roman" w:hAnsi="Times New Roman"/>
          <w:b/>
          <w:sz w:val="36"/>
          <w:szCs w:val="36"/>
          <w:lang w:val="ru-RU" w:eastAsia="ru-RU"/>
        </w:rPr>
        <w:t>МУНИЦИПАЛЬНОГО ОБРАЗОВАНИЯ</w:t>
      </w:r>
    </w:p>
    <w:p w:rsidR="00805F95" w:rsidRPr="00F17017" w:rsidRDefault="00805F95" w:rsidP="00805F95">
      <w:pPr>
        <w:widowControl w:val="0"/>
        <w:spacing w:after="0" w:line="240" w:lineRule="auto"/>
        <w:jc w:val="center"/>
        <w:rPr>
          <w:rFonts w:ascii="Times New Roman" w:hAnsi="Times New Roman"/>
          <w:b/>
          <w:sz w:val="36"/>
          <w:szCs w:val="36"/>
          <w:lang w:val="ru-RU" w:eastAsia="ru-RU"/>
        </w:rPr>
      </w:pPr>
      <w:r w:rsidRPr="00F17017">
        <w:rPr>
          <w:rFonts w:ascii="Times New Roman" w:hAnsi="Times New Roman"/>
          <w:b/>
          <w:sz w:val="36"/>
          <w:szCs w:val="36"/>
          <w:lang w:val="ru-RU" w:eastAsia="ru-RU"/>
        </w:rPr>
        <w:t>«НИЖЕНСКИЙ СЕЛЬСОВЕТ»</w:t>
      </w:r>
    </w:p>
    <w:p w:rsidR="00805F95" w:rsidRPr="00805F95" w:rsidRDefault="00805F95" w:rsidP="00805F95">
      <w:pPr>
        <w:widowControl w:val="0"/>
        <w:spacing w:after="0" w:line="240" w:lineRule="auto"/>
        <w:jc w:val="center"/>
        <w:rPr>
          <w:rFonts w:ascii="Times New Roman" w:hAnsi="Times New Roman"/>
          <w:b/>
          <w:sz w:val="36"/>
          <w:szCs w:val="36"/>
          <w:lang w:val="ru-RU" w:eastAsia="ru-RU"/>
        </w:rPr>
      </w:pPr>
      <w:r w:rsidRPr="00F17017">
        <w:rPr>
          <w:rFonts w:ascii="Times New Roman" w:hAnsi="Times New Roman"/>
          <w:b/>
          <w:sz w:val="36"/>
          <w:szCs w:val="36"/>
          <w:lang w:val="ru-RU" w:eastAsia="ru-RU"/>
        </w:rPr>
        <w:t>ЧЕРЕМИСИНОВСКО</w:t>
      </w:r>
      <w:r w:rsidRPr="00805F95">
        <w:rPr>
          <w:rFonts w:ascii="Times New Roman" w:hAnsi="Times New Roman"/>
          <w:b/>
          <w:sz w:val="36"/>
          <w:szCs w:val="36"/>
          <w:lang w:val="ru-RU" w:eastAsia="ru-RU"/>
        </w:rPr>
        <w:t>ГО РАЙОНА</w:t>
      </w:r>
    </w:p>
    <w:p w:rsidR="00805F95" w:rsidRPr="00805F95" w:rsidRDefault="00805F95" w:rsidP="00805F95">
      <w:pPr>
        <w:widowControl w:val="0"/>
        <w:spacing w:after="0" w:line="240" w:lineRule="auto"/>
        <w:jc w:val="center"/>
        <w:rPr>
          <w:rFonts w:ascii="Times New Roman" w:hAnsi="Times New Roman"/>
          <w:b/>
          <w:sz w:val="36"/>
          <w:szCs w:val="36"/>
          <w:lang w:val="ru-RU" w:eastAsia="ru-RU"/>
        </w:rPr>
      </w:pPr>
      <w:r w:rsidRPr="00805F95">
        <w:rPr>
          <w:rFonts w:ascii="Times New Roman" w:hAnsi="Times New Roman"/>
          <w:b/>
          <w:sz w:val="36"/>
          <w:szCs w:val="36"/>
          <w:lang w:val="ru-RU" w:eastAsia="ru-RU"/>
        </w:rPr>
        <w:t>КУРСКОЙ ОБЛАСТИ</w:t>
      </w:r>
    </w:p>
    <w:p w:rsidR="00805F95" w:rsidRPr="00315956" w:rsidRDefault="00805F95" w:rsidP="00805F95">
      <w:pPr>
        <w:widowControl w:val="0"/>
        <w:autoSpaceDE w:val="0"/>
        <w:spacing w:after="0" w:line="240" w:lineRule="auto"/>
        <w:jc w:val="center"/>
        <w:rPr>
          <w:rFonts w:ascii="Times New Roman" w:hAnsi="Times New Roman"/>
          <w:b/>
          <w:bCs/>
          <w:lang w:val="ru-RU"/>
        </w:rPr>
      </w:pPr>
    </w:p>
    <w:p w:rsidR="00805F95" w:rsidRPr="00315956" w:rsidRDefault="00805F95" w:rsidP="00805F95">
      <w:pPr>
        <w:widowControl w:val="0"/>
        <w:autoSpaceDE w:val="0"/>
        <w:spacing w:after="0" w:line="240" w:lineRule="auto"/>
        <w:jc w:val="center"/>
        <w:rPr>
          <w:rFonts w:ascii="Times New Roman" w:hAnsi="Times New Roman"/>
          <w:b/>
          <w:bCs/>
          <w:lang w:val="ru-RU"/>
        </w:rPr>
      </w:pPr>
    </w:p>
    <w:p w:rsidR="00805F95" w:rsidRPr="00315956" w:rsidRDefault="00805F95" w:rsidP="00805F95">
      <w:pPr>
        <w:widowControl w:val="0"/>
        <w:autoSpaceDE w:val="0"/>
        <w:spacing w:line="240" w:lineRule="auto"/>
        <w:jc w:val="center"/>
        <w:rPr>
          <w:rFonts w:ascii="Times New Roman" w:hAnsi="Times New Roman"/>
          <w:b/>
          <w:bCs/>
          <w:lang w:val="ru-RU"/>
        </w:rPr>
      </w:pPr>
    </w:p>
    <w:p w:rsidR="00805F95" w:rsidRPr="00315956" w:rsidRDefault="00805F95" w:rsidP="00805F95">
      <w:pPr>
        <w:widowControl w:val="0"/>
        <w:autoSpaceDE w:val="0"/>
        <w:spacing w:line="240" w:lineRule="auto"/>
        <w:jc w:val="center"/>
        <w:rPr>
          <w:rFonts w:ascii="Times New Roman" w:hAnsi="Times New Roman"/>
          <w:b/>
          <w:bCs/>
          <w:lang w:val="ru-RU"/>
        </w:rPr>
      </w:pPr>
    </w:p>
    <w:p w:rsidR="00805F95" w:rsidRPr="00315956" w:rsidRDefault="00805F95" w:rsidP="00805F95">
      <w:pPr>
        <w:widowControl w:val="0"/>
        <w:autoSpaceDE w:val="0"/>
        <w:rPr>
          <w:rFonts w:ascii="Times New Roman" w:hAnsi="Times New Roman"/>
          <w:b/>
          <w:bCs/>
          <w:lang w:val="ru-RU"/>
        </w:rPr>
      </w:pPr>
    </w:p>
    <w:p w:rsidR="00805F95" w:rsidRPr="00315956" w:rsidRDefault="00805F95" w:rsidP="00805F95">
      <w:pPr>
        <w:widowControl w:val="0"/>
        <w:autoSpaceDE w:val="0"/>
        <w:rPr>
          <w:rFonts w:ascii="Times New Roman" w:hAnsi="Times New Roman"/>
          <w:b/>
          <w:bCs/>
          <w:lang w:val="ru-RU"/>
        </w:rPr>
      </w:pPr>
    </w:p>
    <w:p w:rsidR="00805F95" w:rsidRPr="00315956" w:rsidRDefault="00805F95" w:rsidP="00805F95">
      <w:pPr>
        <w:widowControl w:val="0"/>
        <w:autoSpaceDE w:val="0"/>
        <w:jc w:val="center"/>
        <w:rPr>
          <w:rFonts w:ascii="Times New Roman" w:hAnsi="Times New Roman"/>
          <w:b/>
          <w:bCs/>
          <w:lang w:val="ru-RU"/>
        </w:rPr>
        <w:sectPr w:rsidR="00805F95" w:rsidRPr="00315956" w:rsidSect="002E352C">
          <w:headerReference w:type="even" r:id="rId6"/>
          <w:headerReference w:type="default" r:id="rId7"/>
          <w:footerReference w:type="default" r:id="rId8"/>
          <w:pgSz w:w="11906" w:h="16838"/>
          <w:pgMar w:top="1134" w:right="1134" w:bottom="1418" w:left="1418" w:header="708" w:footer="708" w:gutter="0"/>
          <w:cols w:space="708"/>
          <w:titlePg/>
          <w:docGrid w:linePitch="360"/>
        </w:sectPr>
      </w:pPr>
      <w:r w:rsidRPr="00805F95">
        <w:rPr>
          <w:rFonts w:ascii="Times New Roman" w:hAnsi="Times New Roman"/>
          <w:b/>
          <w:bCs/>
          <w:lang w:val="ru-RU"/>
        </w:rPr>
        <w:t xml:space="preserve">г. Курск 2015 </w:t>
      </w:r>
    </w:p>
    <w:p w:rsidR="00805F95" w:rsidRPr="00315956" w:rsidRDefault="00805F95" w:rsidP="00805F95">
      <w:pPr>
        <w:widowControl w:val="0"/>
        <w:spacing w:line="240" w:lineRule="auto"/>
        <w:rPr>
          <w:rFonts w:ascii="Times New Roman" w:hAnsi="Times New Roman"/>
          <w:b/>
          <w:color w:val="000000"/>
          <w:sz w:val="28"/>
          <w:szCs w:val="28"/>
          <w:lang w:val="ru-RU"/>
        </w:rPr>
      </w:pPr>
    </w:p>
    <w:p w:rsidR="00805F95" w:rsidRDefault="00805F95" w:rsidP="00805F95">
      <w:pPr>
        <w:widowControl w:val="0"/>
        <w:spacing w:line="240" w:lineRule="auto"/>
        <w:jc w:val="center"/>
        <w:rPr>
          <w:rFonts w:ascii="Times New Roman" w:hAnsi="Times New Roman"/>
          <w:b/>
          <w:color w:val="000000"/>
          <w:sz w:val="28"/>
          <w:szCs w:val="28"/>
          <w:lang w:val="ru-RU"/>
        </w:rPr>
      </w:pPr>
    </w:p>
    <w:p w:rsidR="00805F95" w:rsidRPr="00F17017" w:rsidRDefault="00805F95" w:rsidP="00805F95">
      <w:pPr>
        <w:widowControl w:val="0"/>
        <w:spacing w:line="240" w:lineRule="auto"/>
        <w:jc w:val="center"/>
        <w:rPr>
          <w:rFonts w:ascii="Times New Roman" w:hAnsi="Times New Roman"/>
          <w:b/>
          <w:color w:val="000000"/>
          <w:sz w:val="28"/>
          <w:szCs w:val="28"/>
          <w:lang w:val="ru-RU"/>
        </w:rPr>
      </w:pPr>
    </w:p>
    <w:p w:rsidR="00805F95" w:rsidRPr="00805F95" w:rsidRDefault="00805F95" w:rsidP="00805F95">
      <w:pPr>
        <w:widowControl w:val="0"/>
        <w:spacing w:line="240" w:lineRule="auto"/>
        <w:jc w:val="center"/>
        <w:rPr>
          <w:rFonts w:ascii="Times New Roman" w:hAnsi="Times New Roman"/>
          <w:b/>
          <w:sz w:val="36"/>
          <w:szCs w:val="36"/>
          <w:lang w:val="ru-RU" w:eastAsia="ru-RU"/>
        </w:rPr>
      </w:pPr>
      <w:r w:rsidRPr="00805F95">
        <w:rPr>
          <w:rFonts w:ascii="Times New Roman" w:hAnsi="Times New Roman"/>
          <w:b/>
          <w:sz w:val="36"/>
          <w:szCs w:val="36"/>
          <w:lang w:val="ru-RU" w:eastAsia="ru-RU"/>
        </w:rPr>
        <w:t>КОРРЕКТИРОВКА</w:t>
      </w:r>
    </w:p>
    <w:p w:rsidR="00805F95" w:rsidRPr="00805F95" w:rsidRDefault="00805F95" w:rsidP="00805F95">
      <w:pPr>
        <w:widowControl w:val="0"/>
        <w:spacing w:line="240" w:lineRule="auto"/>
        <w:jc w:val="center"/>
        <w:rPr>
          <w:rFonts w:ascii="Times New Roman" w:hAnsi="Times New Roman"/>
          <w:b/>
          <w:sz w:val="36"/>
          <w:szCs w:val="36"/>
          <w:lang w:val="ru-RU" w:eastAsia="ru-RU"/>
        </w:rPr>
      </w:pPr>
      <w:r w:rsidRPr="00805F95">
        <w:rPr>
          <w:rFonts w:ascii="Times New Roman" w:hAnsi="Times New Roman"/>
          <w:b/>
          <w:sz w:val="36"/>
          <w:szCs w:val="36"/>
          <w:lang w:val="ru-RU" w:eastAsia="ru-RU"/>
        </w:rPr>
        <w:t>ПРАВИЛ ЗЕМЛЕПОЛЬЗОВАНИЯ И ЗАСТРОЙКИ</w:t>
      </w:r>
    </w:p>
    <w:p w:rsidR="00805F95" w:rsidRPr="00805F95" w:rsidRDefault="00805F95" w:rsidP="00805F95">
      <w:pPr>
        <w:widowControl w:val="0"/>
        <w:spacing w:line="240" w:lineRule="auto"/>
        <w:jc w:val="center"/>
        <w:rPr>
          <w:rFonts w:ascii="Times New Roman" w:hAnsi="Times New Roman"/>
          <w:b/>
          <w:sz w:val="36"/>
          <w:szCs w:val="36"/>
          <w:lang w:val="ru-RU" w:eastAsia="ru-RU"/>
        </w:rPr>
      </w:pPr>
      <w:r w:rsidRPr="00805F95">
        <w:rPr>
          <w:rFonts w:ascii="Times New Roman" w:hAnsi="Times New Roman"/>
          <w:b/>
          <w:sz w:val="36"/>
          <w:szCs w:val="36"/>
          <w:lang w:val="ru-RU" w:eastAsia="ru-RU"/>
        </w:rPr>
        <w:t>МУНИЦИПАЛЬНОГО ОБРАЗОВАНИЯ</w:t>
      </w:r>
    </w:p>
    <w:p w:rsidR="00805F95" w:rsidRPr="00805F95" w:rsidRDefault="00805F95" w:rsidP="00805F95">
      <w:pPr>
        <w:widowControl w:val="0"/>
        <w:spacing w:line="240" w:lineRule="auto"/>
        <w:jc w:val="center"/>
        <w:rPr>
          <w:rFonts w:ascii="Times New Roman" w:hAnsi="Times New Roman"/>
          <w:b/>
          <w:sz w:val="36"/>
          <w:szCs w:val="36"/>
          <w:lang w:val="ru-RU" w:eastAsia="ru-RU"/>
        </w:rPr>
      </w:pPr>
      <w:r w:rsidRPr="00805F95">
        <w:rPr>
          <w:rFonts w:ascii="Times New Roman" w:hAnsi="Times New Roman"/>
          <w:b/>
          <w:sz w:val="36"/>
          <w:szCs w:val="36"/>
          <w:lang w:val="ru-RU" w:eastAsia="ru-RU"/>
        </w:rPr>
        <w:t>«НИЖЕНСКИЙ СЕЛЬСОВЕТ»</w:t>
      </w:r>
    </w:p>
    <w:p w:rsidR="00805F95" w:rsidRPr="00805F95" w:rsidRDefault="00805F95" w:rsidP="00805F95">
      <w:pPr>
        <w:widowControl w:val="0"/>
        <w:spacing w:line="240" w:lineRule="auto"/>
        <w:jc w:val="center"/>
        <w:rPr>
          <w:rFonts w:ascii="Times New Roman" w:hAnsi="Times New Roman"/>
          <w:b/>
          <w:sz w:val="36"/>
          <w:szCs w:val="36"/>
          <w:lang w:val="ru-RU" w:eastAsia="ru-RU"/>
        </w:rPr>
      </w:pPr>
      <w:r w:rsidRPr="00805F95">
        <w:rPr>
          <w:rFonts w:ascii="Times New Roman" w:hAnsi="Times New Roman"/>
          <w:b/>
          <w:sz w:val="36"/>
          <w:szCs w:val="36"/>
          <w:lang w:val="ru-RU" w:eastAsia="ru-RU"/>
        </w:rPr>
        <w:t>ЧЕРЕМИСИНОВСКОГО РАЙОНА КУРСКОЙ ОБЛАСТИ</w:t>
      </w:r>
    </w:p>
    <w:p w:rsidR="00805F95" w:rsidRPr="00315956" w:rsidRDefault="00805F95" w:rsidP="00805F95">
      <w:pPr>
        <w:widowControl w:val="0"/>
        <w:jc w:val="center"/>
        <w:rPr>
          <w:rFonts w:ascii="Times New Roman" w:hAnsi="Times New Roman"/>
          <w:lang w:val="ru-RU"/>
        </w:rPr>
      </w:pPr>
      <w:r w:rsidRPr="00315956">
        <w:rPr>
          <w:rFonts w:ascii="Times New Roman" w:hAnsi="Times New Roman"/>
          <w:kern w:val="1"/>
          <w:lang w:val="ru-RU"/>
        </w:rPr>
        <w:t>(проект разработан в соответствии с муниципальным контрактом № 54 от 12 ноября 2015 г.</w:t>
      </w:r>
      <w:r w:rsidRPr="00315956">
        <w:rPr>
          <w:rFonts w:ascii="Times New Roman" w:hAnsi="Times New Roman"/>
          <w:lang w:val="ru-RU"/>
        </w:rPr>
        <w:t>)</w:t>
      </w:r>
    </w:p>
    <w:p w:rsidR="00805F95" w:rsidRPr="00315956" w:rsidRDefault="00805F95" w:rsidP="00805F95">
      <w:pPr>
        <w:widowControl w:val="0"/>
        <w:spacing w:line="240" w:lineRule="auto"/>
        <w:ind w:left="-240"/>
        <w:jc w:val="center"/>
        <w:rPr>
          <w:rFonts w:ascii="Times New Roman" w:hAnsi="Times New Roman"/>
          <w:b/>
          <w:sz w:val="36"/>
          <w:szCs w:val="36"/>
          <w:lang w:val="ru-RU" w:eastAsia="ru-RU"/>
        </w:rPr>
      </w:pPr>
    </w:p>
    <w:p w:rsidR="00805F95" w:rsidRPr="00805F95" w:rsidRDefault="00805F95" w:rsidP="00805F95">
      <w:pPr>
        <w:widowControl w:val="0"/>
        <w:spacing w:line="240" w:lineRule="auto"/>
        <w:jc w:val="center"/>
        <w:rPr>
          <w:rFonts w:ascii="Times New Roman" w:hAnsi="Times New Roman"/>
          <w:b/>
          <w:sz w:val="32"/>
          <w:szCs w:val="32"/>
          <w:lang w:val="ru-RU"/>
        </w:rPr>
      </w:pPr>
      <w:r w:rsidRPr="00805F95">
        <w:rPr>
          <w:rFonts w:ascii="Times New Roman" w:hAnsi="Times New Roman"/>
          <w:b/>
          <w:sz w:val="32"/>
          <w:szCs w:val="32"/>
          <w:lang w:val="ru-RU"/>
        </w:rPr>
        <w:t>ПОЯСНИТЕЛЬНАЯ ЗАПИСКА</w:t>
      </w:r>
    </w:p>
    <w:p w:rsidR="00805F95" w:rsidRPr="00805F95" w:rsidRDefault="00805F95" w:rsidP="00805F95">
      <w:pPr>
        <w:widowControl w:val="0"/>
        <w:spacing w:line="240" w:lineRule="auto"/>
        <w:jc w:val="center"/>
        <w:rPr>
          <w:rFonts w:ascii="Times New Roman" w:hAnsi="Times New Roman"/>
          <w:b/>
          <w:color w:val="000000"/>
          <w:sz w:val="28"/>
          <w:szCs w:val="28"/>
          <w:lang w:val="ru-RU"/>
        </w:rPr>
      </w:pPr>
    </w:p>
    <w:p w:rsidR="00805F95" w:rsidRPr="00805F95" w:rsidRDefault="00805F95" w:rsidP="00805F95">
      <w:pPr>
        <w:widowControl w:val="0"/>
        <w:spacing w:line="240" w:lineRule="auto"/>
        <w:jc w:val="center"/>
        <w:rPr>
          <w:rFonts w:ascii="Times New Roman" w:hAnsi="Times New Roman"/>
          <w:b/>
          <w:color w:val="000000"/>
          <w:sz w:val="28"/>
          <w:szCs w:val="28"/>
          <w:lang w:val="ru-RU"/>
        </w:rPr>
      </w:pPr>
    </w:p>
    <w:p w:rsidR="00805F95" w:rsidRPr="00805F95" w:rsidRDefault="00805F95" w:rsidP="00805F95">
      <w:pPr>
        <w:widowControl w:val="0"/>
        <w:spacing w:line="240" w:lineRule="auto"/>
        <w:jc w:val="center"/>
        <w:rPr>
          <w:rFonts w:ascii="Times New Roman" w:hAnsi="Times New Roman"/>
          <w:b/>
          <w:color w:val="000000"/>
          <w:sz w:val="28"/>
          <w:szCs w:val="28"/>
          <w:lang w:val="ru-RU"/>
        </w:rPr>
      </w:pPr>
    </w:p>
    <w:p w:rsidR="00805F95" w:rsidRPr="00805F95" w:rsidRDefault="00805F95" w:rsidP="00805F95">
      <w:pPr>
        <w:widowControl w:val="0"/>
        <w:spacing w:line="240" w:lineRule="auto"/>
        <w:jc w:val="center"/>
        <w:rPr>
          <w:rFonts w:ascii="Times New Roman" w:hAnsi="Times New Roman"/>
          <w:b/>
          <w:color w:val="000000"/>
          <w:sz w:val="28"/>
          <w:szCs w:val="28"/>
          <w:lang w:val="ru-RU"/>
        </w:rPr>
      </w:pPr>
    </w:p>
    <w:p w:rsidR="00805F95" w:rsidRPr="00805F95" w:rsidRDefault="00805F95" w:rsidP="00805F95">
      <w:pPr>
        <w:widowControl w:val="0"/>
        <w:spacing w:line="240" w:lineRule="auto"/>
        <w:jc w:val="center"/>
        <w:rPr>
          <w:rFonts w:ascii="Times New Roman" w:hAnsi="Times New Roman"/>
          <w:b/>
          <w:sz w:val="28"/>
          <w:szCs w:val="28"/>
          <w:lang w:val="ru-RU"/>
        </w:rPr>
      </w:pPr>
    </w:p>
    <w:p w:rsidR="00805F95" w:rsidRPr="00805F95" w:rsidRDefault="00805F95" w:rsidP="00805F95">
      <w:pPr>
        <w:widowControl w:val="0"/>
        <w:jc w:val="center"/>
        <w:rPr>
          <w:rFonts w:ascii="Times New Roman" w:hAnsi="Times New Roman"/>
          <w:sz w:val="28"/>
          <w:szCs w:val="28"/>
          <w:lang w:val="ru-RU"/>
        </w:rPr>
      </w:pPr>
    </w:p>
    <w:p w:rsidR="00805F95" w:rsidRPr="00805F95" w:rsidRDefault="00805F95" w:rsidP="00805F95">
      <w:pPr>
        <w:widowControl w:val="0"/>
        <w:jc w:val="center"/>
        <w:rPr>
          <w:rFonts w:ascii="Times New Roman" w:hAnsi="Times New Roman"/>
          <w:b/>
          <w:bCs/>
          <w:lang w:val="ru-RU"/>
        </w:rPr>
      </w:pPr>
    </w:p>
    <w:p w:rsidR="00805F95" w:rsidRPr="00805F95" w:rsidRDefault="00805F95" w:rsidP="00805F95">
      <w:pPr>
        <w:widowControl w:val="0"/>
        <w:jc w:val="center"/>
        <w:rPr>
          <w:rFonts w:ascii="Times New Roman" w:hAnsi="Times New Roman"/>
          <w:b/>
          <w:bCs/>
          <w:lang w:val="ru-RU"/>
        </w:rPr>
      </w:pPr>
    </w:p>
    <w:p w:rsidR="00805F95" w:rsidRPr="00805F95" w:rsidRDefault="00805F95" w:rsidP="00805F95">
      <w:pPr>
        <w:widowControl w:val="0"/>
        <w:jc w:val="center"/>
        <w:rPr>
          <w:rFonts w:ascii="Times New Roman" w:hAnsi="Times New Roman"/>
          <w:b/>
          <w:bCs/>
          <w:lang w:val="ru-RU"/>
        </w:rPr>
      </w:pPr>
    </w:p>
    <w:p w:rsidR="00805F95" w:rsidRPr="00805F95" w:rsidRDefault="00805F95" w:rsidP="00805F95">
      <w:pPr>
        <w:widowControl w:val="0"/>
        <w:jc w:val="center"/>
        <w:rPr>
          <w:rFonts w:ascii="Times New Roman" w:hAnsi="Times New Roman"/>
          <w:b/>
          <w:bCs/>
          <w:lang w:val="ru-RU"/>
        </w:rPr>
      </w:pPr>
    </w:p>
    <w:p w:rsidR="00805F95" w:rsidRPr="00805F95" w:rsidRDefault="00805F95" w:rsidP="00805F95">
      <w:pPr>
        <w:widowControl w:val="0"/>
        <w:jc w:val="center"/>
        <w:rPr>
          <w:rFonts w:ascii="Times New Roman" w:hAnsi="Times New Roman"/>
          <w:b/>
          <w:bCs/>
          <w:lang w:val="ru-RU"/>
        </w:rPr>
      </w:pPr>
    </w:p>
    <w:p w:rsidR="00805F95" w:rsidRPr="00805F95" w:rsidRDefault="00805F95" w:rsidP="00805F95">
      <w:pPr>
        <w:widowControl w:val="0"/>
        <w:jc w:val="center"/>
        <w:rPr>
          <w:rFonts w:ascii="Times New Roman" w:hAnsi="Times New Roman"/>
          <w:b/>
          <w:bCs/>
          <w:lang w:val="ru-RU"/>
        </w:rPr>
      </w:pPr>
    </w:p>
    <w:p w:rsidR="00805F95" w:rsidRPr="00315956" w:rsidRDefault="00805F95" w:rsidP="00805F95">
      <w:pPr>
        <w:widowControl w:val="0"/>
        <w:rPr>
          <w:rFonts w:ascii="Times New Roman" w:hAnsi="Times New Roman"/>
          <w:b/>
          <w:bCs/>
          <w:lang w:val="ru-RU"/>
        </w:rPr>
      </w:pPr>
    </w:p>
    <w:p w:rsidR="00805F95" w:rsidRPr="00315956" w:rsidRDefault="00805F95" w:rsidP="00805F95">
      <w:pPr>
        <w:widowControl w:val="0"/>
        <w:jc w:val="center"/>
        <w:rPr>
          <w:rFonts w:ascii="Times New Roman" w:hAnsi="Times New Roman"/>
          <w:bCs/>
          <w:sz w:val="28"/>
          <w:szCs w:val="28"/>
          <w:lang w:val="ru-RU"/>
        </w:rPr>
      </w:pPr>
      <w:r w:rsidRPr="00315956">
        <w:rPr>
          <w:rFonts w:ascii="Times New Roman" w:hAnsi="Times New Roman"/>
          <w:i/>
          <w:lang w:val="ru-RU"/>
        </w:rPr>
        <w:t>ИП Воробьёв А.А.</w:t>
      </w:r>
      <w:r w:rsidRPr="00315956">
        <w:rPr>
          <w:rFonts w:ascii="Times New Roman" w:hAnsi="Times New Roman"/>
          <w:bCs/>
          <w:sz w:val="28"/>
          <w:szCs w:val="28"/>
          <w:lang w:val="ru-RU"/>
        </w:rPr>
        <w:tab/>
      </w:r>
      <w:r w:rsidRPr="00315956">
        <w:rPr>
          <w:rFonts w:ascii="Times New Roman" w:hAnsi="Times New Roman"/>
          <w:bCs/>
          <w:sz w:val="28"/>
          <w:szCs w:val="28"/>
          <w:lang w:val="ru-RU"/>
        </w:rPr>
        <w:tab/>
      </w:r>
      <w:r w:rsidRPr="00315956">
        <w:rPr>
          <w:rFonts w:ascii="Times New Roman" w:hAnsi="Times New Roman"/>
          <w:bCs/>
          <w:sz w:val="28"/>
          <w:szCs w:val="28"/>
          <w:lang w:val="ru-RU"/>
        </w:rPr>
        <w:tab/>
      </w:r>
      <w:r w:rsidRPr="00315956">
        <w:rPr>
          <w:rFonts w:ascii="Times New Roman" w:hAnsi="Times New Roman"/>
          <w:bCs/>
          <w:sz w:val="28"/>
          <w:szCs w:val="28"/>
          <w:lang w:val="ru-RU"/>
        </w:rPr>
        <w:tab/>
      </w:r>
      <w:r w:rsidRPr="00315956">
        <w:rPr>
          <w:rFonts w:ascii="Times New Roman" w:hAnsi="Times New Roman"/>
          <w:bCs/>
          <w:sz w:val="28"/>
          <w:szCs w:val="28"/>
          <w:lang w:val="ru-RU"/>
        </w:rPr>
        <w:tab/>
      </w:r>
      <w:r w:rsidRPr="00315956">
        <w:rPr>
          <w:rFonts w:ascii="Times New Roman" w:hAnsi="Times New Roman"/>
          <w:bCs/>
          <w:sz w:val="28"/>
          <w:szCs w:val="28"/>
          <w:lang w:val="ru-RU"/>
        </w:rPr>
        <w:tab/>
      </w:r>
      <w:r w:rsidRPr="00315956">
        <w:rPr>
          <w:rFonts w:ascii="Times New Roman" w:hAnsi="Times New Roman"/>
          <w:bCs/>
          <w:sz w:val="28"/>
          <w:szCs w:val="28"/>
          <w:lang w:val="ru-RU"/>
        </w:rPr>
        <w:tab/>
      </w:r>
      <w:r w:rsidRPr="00315956">
        <w:rPr>
          <w:rFonts w:ascii="Times New Roman" w:hAnsi="Times New Roman"/>
          <w:bCs/>
          <w:sz w:val="28"/>
          <w:szCs w:val="28"/>
          <w:lang w:val="ru-RU"/>
        </w:rPr>
        <w:tab/>
        <w:t>А.А.Воробьёв</w:t>
      </w:r>
    </w:p>
    <w:p w:rsidR="00805F95" w:rsidRPr="00315956" w:rsidRDefault="00805F95" w:rsidP="00805F95">
      <w:pPr>
        <w:widowControl w:val="0"/>
        <w:autoSpaceDE w:val="0"/>
        <w:jc w:val="center"/>
        <w:rPr>
          <w:rFonts w:ascii="Times New Roman" w:hAnsi="Times New Roman"/>
          <w:b/>
          <w:bCs/>
          <w:lang w:val="ru-RU"/>
        </w:rPr>
      </w:pPr>
    </w:p>
    <w:p w:rsidR="00805F95" w:rsidRPr="00315956" w:rsidRDefault="00805F95" w:rsidP="00805F95">
      <w:pPr>
        <w:widowControl w:val="0"/>
        <w:autoSpaceDE w:val="0"/>
        <w:jc w:val="center"/>
        <w:rPr>
          <w:rFonts w:ascii="Times New Roman" w:hAnsi="Times New Roman"/>
          <w:b/>
          <w:bCs/>
          <w:sz w:val="20"/>
          <w:szCs w:val="20"/>
          <w:lang w:val="ru-RU"/>
        </w:rPr>
      </w:pPr>
      <w:r w:rsidRPr="00315956">
        <w:rPr>
          <w:rFonts w:ascii="Times New Roman" w:hAnsi="Times New Roman"/>
          <w:b/>
          <w:bCs/>
          <w:sz w:val="20"/>
          <w:szCs w:val="20"/>
          <w:lang w:val="ru-RU"/>
        </w:rPr>
        <w:t>г. Курск 2015 г.</w:t>
      </w:r>
    </w:p>
    <w:p w:rsidR="00805F95" w:rsidRPr="00315956" w:rsidRDefault="00805F95" w:rsidP="00805F95">
      <w:pPr>
        <w:widowControl w:val="0"/>
        <w:jc w:val="center"/>
        <w:rPr>
          <w:noProof/>
          <w:lang w:val="ru-RU"/>
        </w:rPr>
      </w:pPr>
      <w:r w:rsidRPr="00315956">
        <w:rPr>
          <w:rFonts w:ascii="Times New Roman" w:hAnsi="Times New Roman"/>
          <w:b/>
          <w:bCs/>
          <w:lang w:val="ru-RU"/>
        </w:rPr>
        <w:lastRenderedPageBreak/>
        <w:t>СОДЕРЖАНИЕ</w:t>
      </w:r>
      <w:r w:rsidRPr="0065475A">
        <w:rPr>
          <w:bCs/>
          <w:sz w:val="28"/>
          <w:szCs w:val="28"/>
        </w:rPr>
        <w:fldChar w:fldCharType="begin"/>
      </w:r>
      <w:r w:rsidRPr="00315956">
        <w:rPr>
          <w:bCs/>
          <w:sz w:val="28"/>
          <w:szCs w:val="28"/>
          <w:lang w:val="ru-RU"/>
        </w:rPr>
        <w:instrText xml:space="preserve"> </w:instrText>
      </w:r>
      <w:r w:rsidRPr="0065475A">
        <w:rPr>
          <w:bCs/>
          <w:sz w:val="28"/>
          <w:szCs w:val="28"/>
        </w:rPr>
        <w:instrText>TOC</w:instrText>
      </w:r>
      <w:r w:rsidRPr="00315956">
        <w:rPr>
          <w:bCs/>
          <w:sz w:val="28"/>
          <w:szCs w:val="28"/>
          <w:lang w:val="ru-RU"/>
        </w:rPr>
        <w:instrText xml:space="preserve"> \</w:instrText>
      </w:r>
      <w:r w:rsidRPr="0065475A">
        <w:rPr>
          <w:bCs/>
          <w:sz w:val="28"/>
          <w:szCs w:val="28"/>
        </w:rPr>
        <w:instrText>o</w:instrText>
      </w:r>
      <w:r w:rsidRPr="00315956">
        <w:rPr>
          <w:bCs/>
          <w:sz w:val="28"/>
          <w:szCs w:val="28"/>
          <w:lang w:val="ru-RU"/>
        </w:rPr>
        <w:instrText xml:space="preserve"> "1-4" \</w:instrText>
      </w:r>
      <w:r w:rsidRPr="0065475A">
        <w:rPr>
          <w:bCs/>
          <w:sz w:val="28"/>
          <w:szCs w:val="28"/>
        </w:rPr>
        <w:instrText>h</w:instrText>
      </w:r>
      <w:r w:rsidRPr="00315956">
        <w:rPr>
          <w:bCs/>
          <w:sz w:val="28"/>
          <w:szCs w:val="28"/>
          <w:lang w:val="ru-RU"/>
        </w:rPr>
        <w:instrText xml:space="preserve"> \</w:instrText>
      </w:r>
      <w:r w:rsidRPr="0065475A">
        <w:rPr>
          <w:bCs/>
          <w:sz w:val="28"/>
          <w:szCs w:val="28"/>
        </w:rPr>
        <w:instrText>z</w:instrText>
      </w:r>
      <w:r w:rsidRPr="00315956">
        <w:rPr>
          <w:bCs/>
          <w:sz w:val="28"/>
          <w:szCs w:val="28"/>
          <w:lang w:val="ru-RU"/>
        </w:rPr>
        <w:instrText xml:space="preserve"> \</w:instrText>
      </w:r>
      <w:r w:rsidRPr="0065475A">
        <w:rPr>
          <w:bCs/>
          <w:sz w:val="28"/>
          <w:szCs w:val="28"/>
        </w:rPr>
        <w:instrText>u</w:instrText>
      </w:r>
      <w:r w:rsidRPr="00315956">
        <w:rPr>
          <w:bCs/>
          <w:sz w:val="28"/>
          <w:szCs w:val="28"/>
          <w:lang w:val="ru-RU"/>
        </w:rPr>
        <w:instrText xml:space="preserve"> </w:instrText>
      </w:r>
      <w:r w:rsidRPr="0065475A">
        <w:rPr>
          <w:bCs/>
          <w:sz w:val="28"/>
          <w:szCs w:val="28"/>
        </w:rPr>
        <w:fldChar w:fldCharType="separate"/>
      </w:r>
    </w:p>
    <w:p w:rsidR="00805F95" w:rsidRPr="00F54D19" w:rsidRDefault="00805F95" w:rsidP="00805F95">
      <w:pPr>
        <w:pStyle w:val="12"/>
        <w:rPr>
          <w:rFonts w:ascii="Calibri" w:hAnsi="Calibri"/>
          <w:sz w:val="22"/>
          <w:szCs w:val="22"/>
        </w:rPr>
      </w:pPr>
      <w:hyperlink w:anchor="_Toc442797223" w:history="1">
        <w:r w:rsidRPr="00F54D19">
          <w:rPr>
            <w:rStyle w:val="ae"/>
          </w:rPr>
          <w:t>ЧАСТЬ ПЕРВАЯ</w:t>
        </w:r>
        <w:r w:rsidRPr="00F54D19">
          <w:rPr>
            <w:webHidden/>
          </w:rPr>
          <w:tab/>
        </w:r>
        <w:r w:rsidRPr="00F54D19">
          <w:rPr>
            <w:webHidden/>
          </w:rPr>
          <w:fldChar w:fldCharType="begin"/>
        </w:r>
        <w:r w:rsidRPr="00F54D19">
          <w:rPr>
            <w:webHidden/>
          </w:rPr>
          <w:instrText xml:space="preserve"> PAGEREF _Toc442797223 \h </w:instrText>
        </w:r>
        <w:r w:rsidRPr="00F54D19">
          <w:rPr>
            <w:webHidden/>
          </w:rPr>
        </w:r>
        <w:r w:rsidRPr="00F54D19">
          <w:rPr>
            <w:webHidden/>
          </w:rPr>
          <w:fldChar w:fldCharType="separate"/>
        </w:r>
        <w:r>
          <w:rPr>
            <w:webHidden/>
          </w:rPr>
          <w:t>34</w:t>
        </w:r>
        <w:r w:rsidRPr="00F54D19">
          <w:rPr>
            <w:webHidden/>
          </w:rPr>
          <w:fldChar w:fldCharType="end"/>
        </w:r>
      </w:hyperlink>
    </w:p>
    <w:p w:rsidR="00805F95" w:rsidRPr="00F54D19" w:rsidRDefault="00805F95" w:rsidP="00805F95">
      <w:pPr>
        <w:pStyle w:val="12"/>
        <w:rPr>
          <w:rFonts w:ascii="Calibri" w:hAnsi="Calibri"/>
          <w:sz w:val="22"/>
          <w:szCs w:val="22"/>
        </w:rPr>
      </w:pPr>
      <w:hyperlink w:anchor="_Toc442797224" w:history="1">
        <w:r w:rsidRPr="00F54D19">
          <w:rPr>
            <w:rStyle w:val="ae"/>
          </w:rPr>
          <w:t>ПОРЯДОК ПРИМЕНЕНИЯ ПРАВИЛ ЗЕМЛЕПОЛЬЗОВАНИЯ И ЗАСТРОЙКИ МУНИЦИПАЛЬНОГО ОБРАЗОВАНИЯ «НИЖЕНСКИЙ СЕЛЬСОВЕТ»</w:t>
        </w:r>
      </w:hyperlink>
      <w:r w:rsidRPr="00F54D19">
        <w:rPr>
          <w:rStyle w:val="ae"/>
        </w:rPr>
        <w:t xml:space="preserve"> </w:t>
      </w:r>
      <w:hyperlink w:anchor="_Toc442797225" w:history="1">
        <w:r w:rsidRPr="00F54D19">
          <w:rPr>
            <w:rStyle w:val="ae"/>
          </w:rPr>
          <w:t>ЧЕРЕМИСИНОВСКОГО РАЙОНА КУРСКОЙ ОБЛАСТИ</w:t>
        </w:r>
      </w:hyperlink>
      <w:r w:rsidRPr="00F54D19">
        <w:rPr>
          <w:rStyle w:val="ae"/>
        </w:rPr>
        <w:t xml:space="preserve"> </w:t>
      </w:r>
      <w:hyperlink w:anchor="_Toc442797226" w:history="1">
        <w:r w:rsidRPr="00F54D19">
          <w:rPr>
            <w:rStyle w:val="ae"/>
          </w:rPr>
          <w:t>И ВНЕСЕНИЕ В НИХ ИЗМЕНЕНИЙ</w:t>
        </w:r>
        <w:r w:rsidRPr="00F54D19">
          <w:rPr>
            <w:webHidden/>
          </w:rPr>
          <w:tab/>
        </w:r>
        <w:r w:rsidRPr="00F54D19">
          <w:rPr>
            <w:webHidden/>
          </w:rPr>
          <w:fldChar w:fldCharType="begin"/>
        </w:r>
        <w:r w:rsidRPr="00F54D19">
          <w:rPr>
            <w:webHidden/>
          </w:rPr>
          <w:instrText xml:space="preserve"> PAGEREF _Toc442797226 \h </w:instrText>
        </w:r>
        <w:r w:rsidRPr="00F54D19">
          <w:rPr>
            <w:webHidden/>
          </w:rPr>
        </w:r>
        <w:r w:rsidRPr="00F54D19">
          <w:rPr>
            <w:webHidden/>
          </w:rPr>
          <w:fldChar w:fldCharType="separate"/>
        </w:r>
        <w:r>
          <w:rPr>
            <w:webHidden/>
          </w:rPr>
          <w:t>34</w:t>
        </w:r>
        <w:r w:rsidRPr="00F54D19">
          <w:rPr>
            <w:webHidden/>
          </w:rPr>
          <w:fldChar w:fldCharType="end"/>
        </w:r>
      </w:hyperlink>
    </w:p>
    <w:p w:rsidR="00805F95" w:rsidRPr="00F54D19" w:rsidRDefault="00805F95" w:rsidP="00805F95">
      <w:pPr>
        <w:pStyle w:val="31"/>
        <w:rPr>
          <w:rFonts w:ascii="Calibri" w:hAnsi="Calibri"/>
          <w:noProof/>
          <w:sz w:val="22"/>
          <w:szCs w:val="22"/>
        </w:rPr>
      </w:pPr>
      <w:hyperlink w:anchor="_Toc442797227" w:history="1">
        <w:r w:rsidRPr="00F54D19">
          <w:rPr>
            <w:rStyle w:val="ae"/>
            <w:noProof/>
            <w:kern w:val="32"/>
          </w:rPr>
          <w:t>Глава 1. Общие положения.</w:t>
        </w:r>
        <w:r w:rsidRPr="00F54D19">
          <w:rPr>
            <w:noProof/>
            <w:webHidden/>
          </w:rPr>
          <w:tab/>
        </w:r>
        <w:r w:rsidRPr="00F54D19">
          <w:rPr>
            <w:noProof/>
            <w:webHidden/>
          </w:rPr>
          <w:fldChar w:fldCharType="begin"/>
        </w:r>
        <w:r w:rsidRPr="00F54D19">
          <w:rPr>
            <w:noProof/>
            <w:webHidden/>
          </w:rPr>
          <w:instrText xml:space="preserve"> PAGEREF _Toc442797227 \h </w:instrText>
        </w:r>
        <w:r w:rsidRPr="00F54D19">
          <w:rPr>
            <w:noProof/>
            <w:webHidden/>
          </w:rPr>
        </w:r>
        <w:r w:rsidRPr="00F54D19">
          <w:rPr>
            <w:noProof/>
            <w:webHidden/>
          </w:rPr>
          <w:fldChar w:fldCharType="separate"/>
        </w:r>
        <w:r>
          <w:rPr>
            <w:noProof/>
            <w:webHidden/>
          </w:rPr>
          <w:t>34</w:t>
        </w:r>
        <w:r w:rsidRPr="00F54D19">
          <w:rPr>
            <w:noProof/>
            <w:webHidden/>
          </w:rPr>
          <w:fldChar w:fldCharType="end"/>
        </w:r>
      </w:hyperlink>
    </w:p>
    <w:p w:rsidR="00805F95" w:rsidRPr="00F54D19" w:rsidRDefault="00805F95" w:rsidP="00805F95">
      <w:pPr>
        <w:pStyle w:val="31"/>
        <w:rPr>
          <w:rFonts w:ascii="Calibri" w:hAnsi="Calibri"/>
          <w:noProof/>
          <w:sz w:val="22"/>
          <w:szCs w:val="22"/>
        </w:rPr>
      </w:pPr>
      <w:hyperlink w:anchor="_Toc442797228" w:history="1">
        <w:r w:rsidRPr="00F54D19">
          <w:rPr>
            <w:rStyle w:val="ae"/>
            <w:noProof/>
            <w:kern w:val="32"/>
          </w:rPr>
          <w:t>Глава 2. Полномочия органов местного самоуправления Ниженского сельсовета Черемисиновского района, регулирующих землепользование и застройку муниципального образования «Ниженский сельсовет» в части подготовки и применения настоящих правил.</w:t>
        </w:r>
        <w:r w:rsidRPr="00F54D19">
          <w:rPr>
            <w:noProof/>
            <w:webHidden/>
          </w:rPr>
          <w:tab/>
        </w:r>
        <w:r w:rsidRPr="00F54D19">
          <w:rPr>
            <w:noProof/>
            <w:webHidden/>
          </w:rPr>
          <w:fldChar w:fldCharType="begin"/>
        </w:r>
        <w:r w:rsidRPr="00F54D19">
          <w:rPr>
            <w:noProof/>
            <w:webHidden/>
          </w:rPr>
          <w:instrText xml:space="preserve"> PAGEREF _Toc442797228 \h </w:instrText>
        </w:r>
        <w:r w:rsidRPr="00F54D19">
          <w:rPr>
            <w:noProof/>
            <w:webHidden/>
          </w:rPr>
        </w:r>
        <w:r w:rsidRPr="00F54D19">
          <w:rPr>
            <w:noProof/>
            <w:webHidden/>
          </w:rPr>
          <w:fldChar w:fldCharType="separate"/>
        </w:r>
        <w:r>
          <w:rPr>
            <w:noProof/>
            <w:webHidden/>
          </w:rPr>
          <w:t>34</w:t>
        </w:r>
        <w:r w:rsidRPr="00F54D19">
          <w:rPr>
            <w:noProof/>
            <w:webHidden/>
          </w:rPr>
          <w:fldChar w:fldCharType="end"/>
        </w:r>
      </w:hyperlink>
    </w:p>
    <w:p w:rsidR="00805F95" w:rsidRPr="00F54D19" w:rsidRDefault="00805F95" w:rsidP="00805F95">
      <w:pPr>
        <w:pStyle w:val="31"/>
        <w:rPr>
          <w:rFonts w:ascii="Calibri" w:hAnsi="Calibri"/>
          <w:noProof/>
          <w:sz w:val="22"/>
          <w:szCs w:val="22"/>
        </w:rPr>
      </w:pPr>
      <w:hyperlink w:anchor="_Toc442797229" w:history="1">
        <w:r w:rsidRPr="00F54D19">
          <w:rPr>
            <w:rStyle w:val="ae"/>
            <w:noProof/>
            <w:kern w:val="32"/>
          </w:rPr>
          <w:t>Глава 3. Планировка территории муниципального образования «Ниженский сельсовет» Черемисиновского района Курской области.</w:t>
        </w:r>
        <w:r w:rsidRPr="00F54D19">
          <w:rPr>
            <w:noProof/>
            <w:webHidden/>
          </w:rPr>
          <w:tab/>
        </w:r>
        <w:r w:rsidRPr="00F54D19">
          <w:rPr>
            <w:noProof/>
            <w:webHidden/>
          </w:rPr>
          <w:fldChar w:fldCharType="begin"/>
        </w:r>
        <w:r w:rsidRPr="00F54D19">
          <w:rPr>
            <w:noProof/>
            <w:webHidden/>
          </w:rPr>
          <w:instrText xml:space="preserve"> PAGEREF _Toc442797229 \h </w:instrText>
        </w:r>
        <w:r w:rsidRPr="00F54D19">
          <w:rPr>
            <w:noProof/>
            <w:webHidden/>
          </w:rPr>
        </w:r>
        <w:r w:rsidRPr="00F54D19">
          <w:rPr>
            <w:noProof/>
            <w:webHidden/>
          </w:rPr>
          <w:fldChar w:fldCharType="separate"/>
        </w:r>
        <w:r>
          <w:rPr>
            <w:noProof/>
            <w:webHidden/>
          </w:rPr>
          <w:t>34</w:t>
        </w:r>
        <w:r w:rsidRPr="00F54D19">
          <w:rPr>
            <w:noProof/>
            <w:webHidden/>
          </w:rPr>
          <w:fldChar w:fldCharType="end"/>
        </w:r>
      </w:hyperlink>
    </w:p>
    <w:p w:rsidR="00805F95" w:rsidRPr="00F54D19" w:rsidRDefault="00805F95" w:rsidP="00805F95">
      <w:pPr>
        <w:pStyle w:val="31"/>
        <w:rPr>
          <w:rFonts w:ascii="Calibri" w:hAnsi="Calibri"/>
          <w:noProof/>
          <w:sz w:val="22"/>
          <w:szCs w:val="22"/>
        </w:rPr>
      </w:pPr>
      <w:hyperlink w:anchor="_Toc442797230" w:history="1">
        <w:r w:rsidRPr="00F54D19">
          <w:rPr>
            <w:rStyle w:val="ae"/>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«Ниженский сельсовет» Черемисиновского района Курской области.</w:t>
        </w:r>
        <w:r w:rsidRPr="00F54D19">
          <w:rPr>
            <w:noProof/>
            <w:webHidden/>
          </w:rPr>
          <w:tab/>
        </w:r>
        <w:r w:rsidRPr="00F54D19">
          <w:rPr>
            <w:noProof/>
            <w:webHidden/>
          </w:rPr>
          <w:fldChar w:fldCharType="begin"/>
        </w:r>
        <w:r w:rsidRPr="00F54D19">
          <w:rPr>
            <w:noProof/>
            <w:webHidden/>
          </w:rPr>
          <w:instrText xml:space="preserve"> PAGEREF _Toc442797230 \h </w:instrText>
        </w:r>
        <w:r w:rsidRPr="00F54D19">
          <w:rPr>
            <w:noProof/>
            <w:webHidden/>
          </w:rPr>
        </w:r>
        <w:r w:rsidRPr="00F54D19">
          <w:rPr>
            <w:noProof/>
            <w:webHidden/>
          </w:rPr>
          <w:fldChar w:fldCharType="separate"/>
        </w:r>
        <w:r>
          <w:rPr>
            <w:noProof/>
            <w:webHidden/>
          </w:rPr>
          <w:t>34</w:t>
        </w:r>
        <w:r w:rsidRPr="00F54D19">
          <w:rPr>
            <w:noProof/>
            <w:webHidden/>
          </w:rPr>
          <w:fldChar w:fldCharType="end"/>
        </w:r>
      </w:hyperlink>
    </w:p>
    <w:p w:rsidR="00805F95" w:rsidRPr="00F54D19" w:rsidRDefault="00805F95" w:rsidP="00805F95">
      <w:pPr>
        <w:pStyle w:val="31"/>
        <w:rPr>
          <w:rFonts w:ascii="Calibri" w:hAnsi="Calibri"/>
          <w:noProof/>
          <w:sz w:val="22"/>
          <w:szCs w:val="22"/>
        </w:rPr>
      </w:pPr>
      <w:hyperlink w:anchor="_Toc442797231" w:history="1">
        <w:r w:rsidRPr="00F54D19">
          <w:rPr>
            <w:rStyle w:val="ae"/>
            <w:noProof/>
            <w:kern w:val="32"/>
          </w:rPr>
          <w:t>Глава 5. Строительство, реконструкция объектов капитального строительства на территории муниципального образования «Ниженский сельсовет» Черемисиновского района Курской области.</w:t>
        </w:r>
        <w:r w:rsidRPr="00F54D19">
          <w:rPr>
            <w:noProof/>
            <w:webHidden/>
          </w:rPr>
          <w:tab/>
        </w:r>
        <w:r w:rsidRPr="00F54D19">
          <w:rPr>
            <w:noProof/>
            <w:webHidden/>
          </w:rPr>
          <w:fldChar w:fldCharType="begin"/>
        </w:r>
        <w:r w:rsidRPr="00F54D19">
          <w:rPr>
            <w:noProof/>
            <w:webHidden/>
          </w:rPr>
          <w:instrText xml:space="preserve"> PAGEREF _Toc442797231 \h </w:instrText>
        </w:r>
        <w:r w:rsidRPr="00F54D19">
          <w:rPr>
            <w:noProof/>
            <w:webHidden/>
          </w:rPr>
        </w:r>
        <w:r w:rsidRPr="00F54D19">
          <w:rPr>
            <w:noProof/>
            <w:webHidden/>
          </w:rPr>
          <w:fldChar w:fldCharType="separate"/>
        </w:r>
        <w:r>
          <w:rPr>
            <w:noProof/>
            <w:webHidden/>
          </w:rPr>
          <w:t>34</w:t>
        </w:r>
        <w:r w:rsidRPr="00F54D19">
          <w:rPr>
            <w:noProof/>
            <w:webHidden/>
          </w:rPr>
          <w:fldChar w:fldCharType="end"/>
        </w:r>
      </w:hyperlink>
    </w:p>
    <w:p w:rsidR="00805F95" w:rsidRPr="00F54D19" w:rsidRDefault="00805F95" w:rsidP="00805F95">
      <w:pPr>
        <w:pStyle w:val="31"/>
        <w:rPr>
          <w:rFonts w:ascii="Calibri" w:hAnsi="Calibri"/>
          <w:noProof/>
          <w:sz w:val="22"/>
          <w:szCs w:val="22"/>
        </w:rPr>
      </w:pPr>
      <w:hyperlink w:anchor="_Toc442797232" w:history="1">
        <w:r w:rsidRPr="00F54D19">
          <w:rPr>
            <w:rStyle w:val="ae"/>
            <w:noProof/>
            <w:kern w:val="32"/>
          </w:rPr>
          <w:t>Глава 6. Порядок проведения публичных слушаний по вопросам землепользования и застройки на территории муниципального образования «Ниженский сельсовет» Черемисиновского района Курской области.</w:t>
        </w:r>
        <w:r w:rsidRPr="00F54D19">
          <w:rPr>
            <w:noProof/>
            <w:webHidden/>
          </w:rPr>
          <w:tab/>
        </w:r>
        <w:r w:rsidRPr="00F54D19">
          <w:rPr>
            <w:noProof/>
            <w:webHidden/>
          </w:rPr>
          <w:fldChar w:fldCharType="begin"/>
        </w:r>
        <w:r w:rsidRPr="00F54D19">
          <w:rPr>
            <w:noProof/>
            <w:webHidden/>
          </w:rPr>
          <w:instrText xml:space="preserve"> PAGEREF _Toc442797232 \h </w:instrText>
        </w:r>
        <w:r w:rsidRPr="00F54D19">
          <w:rPr>
            <w:noProof/>
            <w:webHidden/>
          </w:rPr>
        </w:r>
        <w:r w:rsidRPr="00F54D19">
          <w:rPr>
            <w:noProof/>
            <w:webHidden/>
          </w:rPr>
          <w:fldChar w:fldCharType="separate"/>
        </w:r>
        <w:r>
          <w:rPr>
            <w:noProof/>
            <w:webHidden/>
          </w:rPr>
          <w:t>34</w:t>
        </w:r>
        <w:r w:rsidRPr="00F54D19">
          <w:rPr>
            <w:noProof/>
            <w:webHidden/>
          </w:rPr>
          <w:fldChar w:fldCharType="end"/>
        </w:r>
      </w:hyperlink>
    </w:p>
    <w:p w:rsidR="00805F95" w:rsidRPr="00F54D19" w:rsidRDefault="00805F95" w:rsidP="00805F95">
      <w:pPr>
        <w:pStyle w:val="31"/>
        <w:rPr>
          <w:rFonts w:ascii="Calibri" w:hAnsi="Calibri"/>
          <w:noProof/>
          <w:sz w:val="22"/>
          <w:szCs w:val="22"/>
        </w:rPr>
      </w:pPr>
      <w:hyperlink w:anchor="_Toc442797233" w:history="1">
        <w:r w:rsidRPr="00F54D19">
          <w:rPr>
            <w:rStyle w:val="ae"/>
            <w:noProof/>
            <w:kern w:val="32"/>
          </w:rPr>
          <w:t>Глава 7. Порядок внесения изменений в правила землепользования и застройки муниципального образования «Ниженский сельсовет» Черемисиновского района Курской области.</w:t>
        </w:r>
        <w:r w:rsidRPr="00F54D19">
          <w:rPr>
            <w:noProof/>
            <w:webHidden/>
          </w:rPr>
          <w:tab/>
        </w:r>
        <w:r w:rsidRPr="00F54D19">
          <w:rPr>
            <w:noProof/>
            <w:webHidden/>
          </w:rPr>
          <w:fldChar w:fldCharType="begin"/>
        </w:r>
        <w:r w:rsidRPr="00F54D19">
          <w:rPr>
            <w:noProof/>
            <w:webHidden/>
          </w:rPr>
          <w:instrText xml:space="preserve"> PAGEREF _Toc442797233 \h </w:instrText>
        </w:r>
        <w:r w:rsidRPr="00F54D19">
          <w:rPr>
            <w:noProof/>
            <w:webHidden/>
          </w:rPr>
        </w:r>
        <w:r w:rsidRPr="00F54D19">
          <w:rPr>
            <w:noProof/>
            <w:webHidden/>
          </w:rPr>
          <w:fldChar w:fldCharType="separate"/>
        </w:r>
        <w:r>
          <w:rPr>
            <w:noProof/>
            <w:webHidden/>
          </w:rPr>
          <w:t>34</w:t>
        </w:r>
        <w:r w:rsidRPr="00F54D19">
          <w:rPr>
            <w:noProof/>
            <w:webHidden/>
          </w:rPr>
          <w:fldChar w:fldCharType="end"/>
        </w:r>
      </w:hyperlink>
    </w:p>
    <w:p w:rsidR="00805F95" w:rsidRDefault="00805F95" w:rsidP="00805F95">
      <w:pPr>
        <w:pStyle w:val="31"/>
        <w:rPr>
          <w:rStyle w:val="ae"/>
          <w:noProof/>
        </w:rPr>
      </w:pPr>
      <w:hyperlink w:anchor="_Toc442797234" w:history="1">
        <w:r w:rsidRPr="00F54D19">
          <w:rPr>
            <w:rStyle w:val="ae"/>
            <w:noProof/>
            <w:kern w:val="32"/>
          </w:rPr>
          <w:t>Глава 8. О регулировании иных вопросов землепользования и застройки муниципального образования «Ниженский сельсовет» Черемисиновского района.</w:t>
        </w:r>
        <w:r w:rsidRPr="00F54D19">
          <w:rPr>
            <w:noProof/>
            <w:webHidden/>
          </w:rPr>
          <w:tab/>
        </w:r>
        <w:r w:rsidRPr="00F54D19">
          <w:rPr>
            <w:noProof/>
            <w:webHidden/>
          </w:rPr>
          <w:fldChar w:fldCharType="begin"/>
        </w:r>
        <w:r w:rsidRPr="00F54D19">
          <w:rPr>
            <w:noProof/>
            <w:webHidden/>
          </w:rPr>
          <w:instrText xml:space="preserve"> PAGEREF _Toc442797234 \h </w:instrText>
        </w:r>
        <w:r w:rsidRPr="00F54D19">
          <w:rPr>
            <w:noProof/>
            <w:webHidden/>
          </w:rPr>
        </w:r>
        <w:r w:rsidRPr="00F54D19">
          <w:rPr>
            <w:noProof/>
            <w:webHidden/>
          </w:rPr>
          <w:fldChar w:fldCharType="separate"/>
        </w:r>
        <w:r>
          <w:rPr>
            <w:noProof/>
            <w:webHidden/>
          </w:rPr>
          <w:t>34</w:t>
        </w:r>
        <w:r w:rsidRPr="00F54D19">
          <w:rPr>
            <w:noProof/>
            <w:webHidden/>
          </w:rPr>
          <w:fldChar w:fldCharType="end"/>
        </w:r>
      </w:hyperlink>
    </w:p>
    <w:p w:rsidR="00805F95" w:rsidRPr="00F54D19" w:rsidRDefault="00805F95" w:rsidP="00805F95">
      <w:pPr>
        <w:pStyle w:val="31"/>
        <w:rPr>
          <w:noProof/>
          <w:u w:val="single"/>
        </w:rPr>
      </w:pPr>
      <w:hyperlink w:anchor="_Toc442797234" w:history="1">
        <w:r w:rsidRPr="00F54D19">
          <w:rPr>
            <w:rStyle w:val="ae"/>
            <w:noProof/>
            <w:kern w:val="32"/>
          </w:rPr>
          <w:t xml:space="preserve">Глава 9. </w:t>
        </w:r>
        <w:r w:rsidRPr="00F54D19">
          <w:rPr>
            <w:bCs/>
            <w:noProof/>
            <w:kern w:val="32"/>
            <w:lang/>
          </w:rPr>
          <w:t xml:space="preserve">Порядок регулирования застройки на земельных участках, находящихся в частной собственности, переведенных из </w:t>
        </w:r>
        <w:r>
          <w:rPr>
            <w:bCs/>
            <w:noProof/>
            <w:kern w:val="32"/>
          </w:rPr>
          <w:t xml:space="preserve">одной </w:t>
        </w:r>
        <w:r w:rsidRPr="00F54D19">
          <w:rPr>
            <w:bCs/>
            <w:noProof/>
            <w:kern w:val="32"/>
            <w:lang/>
          </w:rPr>
          <w:t>категории</w:t>
        </w:r>
        <w:r>
          <w:rPr>
            <w:bCs/>
            <w:noProof/>
            <w:kern w:val="32"/>
          </w:rPr>
          <w:t xml:space="preserve"> в другую</w:t>
        </w:r>
        <w:r w:rsidRPr="00F54D19">
          <w:rPr>
            <w:rStyle w:val="ae"/>
            <w:noProof/>
            <w:kern w:val="32"/>
          </w:rPr>
          <w:t>.</w:t>
        </w:r>
        <w:r w:rsidRPr="00F54D19">
          <w:rPr>
            <w:noProof/>
            <w:webHidden/>
          </w:rPr>
          <w:tab/>
        </w:r>
        <w:r w:rsidRPr="00F54D19">
          <w:rPr>
            <w:noProof/>
            <w:webHidden/>
          </w:rPr>
          <w:fldChar w:fldCharType="begin"/>
        </w:r>
        <w:r w:rsidRPr="00F54D19">
          <w:rPr>
            <w:noProof/>
            <w:webHidden/>
          </w:rPr>
          <w:instrText xml:space="preserve"> PAGEREF _Toc442797234 \h </w:instrText>
        </w:r>
        <w:r w:rsidRPr="00F54D19">
          <w:rPr>
            <w:noProof/>
            <w:webHidden/>
          </w:rPr>
        </w:r>
        <w:r w:rsidRPr="00F54D19">
          <w:rPr>
            <w:noProof/>
            <w:webHidden/>
          </w:rPr>
          <w:fldChar w:fldCharType="separate"/>
        </w:r>
        <w:r>
          <w:rPr>
            <w:noProof/>
            <w:webHidden/>
          </w:rPr>
          <w:t>34</w:t>
        </w:r>
        <w:r w:rsidRPr="00F54D19">
          <w:rPr>
            <w:noProof/>
            <w:webHidden/>
          </w:rPr>
          <w:fldChar w:fldCharType="end"/>
        </w:r>
      </w:hyperlink>
    </w:p>
    <w:p w:rsidR="00805F95" w:rsidRPr="00F54D19" w:rsidRDefault="00805F95" w:rsidP="00805F95">
      <w:pPr>
        <w:pStyle w:val="31"/>
        <w:rPr>
          <w:noProof/>
          <w:u w:val="single"/>
        </w:rPr>
      </w:pPr>
      <w:hyperlink w:anchor="_Toc442797234" w:history="1">
        <w:r w:rsidRPr="00F54D19">
          <w:rPr>
            <w:rStyle w:val="ae"/>
            <w:noProof/>
            <w:kern w:val="32"/>
          </w:rPr>
          <w:t xml:space="preserve">Глава </w:t>
        </w:r>
        <w:r>
          <w:rPr>
            <w:rStyle w:val="ae"/>
            <w:noProof/>
            <w:kern w:val="32"/>
          </w:rPr>
          <w:t>10</w:t>
        </w:r>
        <w:r w:rsidRPr="00F54D19">
          <w:rPr>
            <w:rStyle w:val="ae"/>
            <w:noProof/>
            <w:kern w:val="32"/>
          </w:rPr>
          <w:t xml:space="preserve">. </w:t>
        </w:r>
        <w:r w:rsidRPr="00F54D19">
          <w:rPr>
            <w:rStyle w:val="ae"/>
            <w:noProof/>
            <w:kern w:val="32"/>
          </w:rPr>
          <w:t>П</w:t>
        </w:r>
        <w:r w:rsidRPr="00F54D19">
          <w:rPr>
            <w:rStyle w:val="ae"/>
            <w:noProof/>
            <w:kern w:val="32"/>
          </w:rPr>
          <w:t>орядок подготовки документации по планировке территории муниципального образования «Ниженский сельсовет» Черемисиновского района.</w:t>
        </w:r>
        <w:r w:rsidRPr="00F54D19">
          <w:rPr>
            <w:noProof/>
            <w:webHidden/>
          </w:rPr>
          <w:tab/>
        </w:r>
        <w:r w:rsidRPr="00F54D19">
          <w:rPr>
            <w:noProof/>
            <w:webHidden/>
          </w:rPr>
          <w:fldChar w:fldCharType="begin"/>
        </w:r>
        <w:r w:rsidRPr="00F54D19">
          <w:rPr>
            <w:noProof/>
            <w:webHidden/>
          </w:rPr>
          <w:instrText xml:space="preserve"> PAGEREF _Toc442797234 \h </w:instrText>
        </w:r>
        <w:r w:rsidRPr="00F54D19">
          <w:rPr>
            <w:noProof/>
            <w:webHidden/>
          </w:rPr>
        </w:r>
        <w:r w:rsidRPr="00F54D19">
          <w:rPr>
            <w:noProof/>
            <w:webHidden/>
          </w:rPr>
          <w:fldChar w:fldCharType="separate"/>
        </w:r>
        <w:r>
          <w:rPr>
            <w:noProof/>
            <w:webHidden/>
          </w:rPr>
          <w:t>34</w:t>
        </w:r>
        <w:r w:rsidRPr="00F54D19">
          <w:rPr>
            <w:noProof/>
            <w:webHidden/>
          </w:rPr>
          <w:fldChar w:fldCharType="end"/>
        </w:r>
      </w:hyperlink>
    </w:p>
    <w:p w:rsidR="00805F95" w:rsidRPr="00F54D19" w:rsidRDefault="00805F95" w:rsidP="00805F95">
      <w:pPr>
        <w:pStyle w:val="31"/>
        <w:rPr>
          <w:rFonts w:ascii="Calibri" w:hAnsi="Calibri"/>
          <w:noProof/>
          <w:sz w:val="22"/>
          <w:szCs w:val="22"/>
        </w:rPr>
      </w:pPr>
      <w:hyperlink w:anchor="_Toc442797235" w:history="1">
        <w:r w:rsidRPr="00F54D19">
          <w:rPr>
            <w:rStyle w:val="ae"/>
            <w:noProof/>
            <w:kern w:val="32"/>
          </w:rPr>
          <w:t>Глава 1</w:t>
        </w:r>
        <w:r>
          <w:rPr>
            <w:rStyle w:val="ae"/>
            <w:noProof/>
            <w:kern w:val="32"/>
          </w:rPr>
          <w:t>1</w:t>
        </w:r>
        <w:r w:rsidRPr="00F54D19">
          <w:rPr>
            <w:rStyle w:val="ae"/>
            <w:noProof/>
            <w:kern w:val="32"/>
          </w:rPr>
          <w:t>. Заключительные положения.</w:t>
        </w:r>
        <w:r w:rsidRPr="00F54D19">
          <w:rPr>
            <w:noProof/>
            <w:webHidden/>
          </w:rPr>
          <w:tab/>
        </w:r>
        <w:r w:rsidRPr="00F54D19">
          <w:rPr>
            <w:noProof/>
            <w:webHidden/>
          </w:rPr>
          <w:fldChar w:fldCharType="begin"/>
        </w:r>
        <w:r w:rsidRPr="00F54D19">
          <w:rPr>
            <w:noProof/>
            <w:webHidden/>
          </w:rPr>
          <w:instrText xml:space="preserve"> PAGEREF _Toc442797235 \h </w:instrText>
        </w:r>
        <w:r w:rsidRPr="00F54D19">
          <w:rPr>
            <w:noProof/>
            <w:webHidden/>
          </w:rPr>
        </w:r>
        <w:r w:rsidRPr="00F54D19">
          <w:rPr>
            <w:noProof/>
            <w:webHidden/>
          </w:rPr>
          <w:fldChar w:fldCharType="separate"/>
        </w:r>
        <w:r>
          <w:rPr>
            <w:noProof/>
            <w:webHidden/>
          </w:rPr>
          <w:t>34</w:t>
        </w:r>
        <w:r w:rsidRPr="00F54D19">
          <w:rPr>
            <w:noProof/>
            <w:webHidden/>
          </w:rPr>
          <w:fldChar w:fldCharType="end"/>
        </w:r>
      </w:hyperlink>
    </w:p>
    <w:p w:rsidR="00805F95" w:rsidRPr="00F54D19" w:rsidRDefault="00805F95" w:rsidP="00805F95">
      <w:pPr>
        <w:pStyle w:val="21"/>
        <w:rPr>
          <w:rFonts w:ascii="Calibri" w:hAnsi="Calibri"/>
          <w:sz w:val="22"/>
          <w:szCs w:val="22"/>
        </w:rPr>
      </w:pPr>
      <w:hyperlink w:anchor="_Toc442797236" w:history="1">
        <w:r w:rsidRPr="00F54D19">
          <w:rPr>
            <w:rStyle w:val="ae"/>
            <w:kern w:val="32"/>
          </w:rPr>
          <w:t>ЧАСТЬ ВТОРАЯ</w:t>
        </w:r>
        <w:r w:rsidRPr="00F54D19">
          <w:rPr>
            <w:webHidden/>
          </w:rPr>
          <w:tab/>
        </w:r>
        <w:r w:rsidRPr="00F54D19">
          <w:rPr>
            <w:webHidden/>
          </w:rPr>
          <w:fldChar w:fldCharType="begin"/>
        </w:r>
        <w:r w:rsidRPr="00F54D19">
          <w:rPr>
            <w:webHidden/>
          </w:rPr>
          <w:instrText xml:space="preserve"> PAGEREF _Toc442797236 \h </w:instrText>
        </w:r>
        <w:r w:rsidRPr="00F54D19">
          <w:rPr>
            <w:webHidden/>
          </w:rPr>
        </w:r>
        <w:r w:rsidRPr="00F54D19">
          <w:rPr>
            <w:webHidden/>
          </w:rPr>
          <w:fldChar w:fldCharType="separate"/>
        </w:r>
        <w:r>
          <w:rPr>
            <w:webHidden/>
          </w:rPr>
          <w:t>34</w:t>
        </w:r>
        <w:r w:rsidRPr="00F54D19">
          <w:rPr>
            <w:webHidden/>
          </w:rPr>
          <w:fldChar w:fldCharType="end"/>
        </w:r>
      </w:hyperlink>
    </w:p>
    <w:p w:rsidR="00805F95" w:rsidRPr="00F54D19" w:rsidRDefault="00805F95" w:rsidP="00805F95">
      <w:pPr>
        <w:pStyle w:val="21"/>
        <w:rPr>
          <w:rFonts w:ascii="Calibri" w:hAnsi="Calibri"/>
          <w:sz w:val="22"/>
          <w:szCs w:val="22"/>
        </w:rPr>
      </w:pPr>
      <w:hyperlink w:anchor="_Toc442797237" w:history="1">
        <w:r w:rsidRPr="00F54D19">
          <w:rPr>
            <w:rStyle w:val="ae"/>
            <w:kern w:val="32"/>
          </w:rPr>
          <w:t>ГРАДОСТРОИТЕЛЬНЫЕ РЕГЛАМЕНТЫ</w:t>
        </w:r>
        <w:r w:rsidRPr="00F54D19">
          <w:rPr>
            <w:webHidden/>
          </w:rPr>
          <w:tab/>
        </w:r>
        <w:r w:rsidRPr="00F54D19">
          <w:rPr>
            <w:webHidden/>
          </w:rPr>
          <w:fldChar w:fldCharType="begin"/>
        </w:r>
        <w:r w:rsidRPr="00F54D19">
          <w:rPr>
            <w:webHidden/>
          </w:rPr>
          <w:instrText xml:space="preserve"> PAGEREF _Toc442797237 \h </w:instrText>
        </w:r>
        <w:r w:rsidRPr="00F54D19">
          <w:rPr>
            <w:webHidden/>
          </w:rPr>
        </w:r>
        <w:r w:rsidRPr="00F54D19">
          <w:rPr>
            <w:webHidden/>
          </w:rPr>
          <w:fldChar w:fldCharType="separate"/>
        </w:r>
        <w:r>
          <w:rPr>
            <w:webHidden/>
          </w:rPr>
          <w:t>34</w:t>
        </w:r>
        <w:r w:rsidRPr="00F54D19">
          <w:rPr>
            <w:webHidden/>
          </w:rPr>
          <w:fldChar w:fldCharType="end"/>
        </w:r>
      </w:hyperlink>
    </w:p>
    <w:p w:rsidR="00805F95" w:rsidRPr="007811C7" w:rsidRDefault="00805F95" w:rsidP="00805F95">
      <w:pPr>
        <w:pStyle w:val="31"/>
        <w:rPr>
          <w:rFonts w:ascii="Calibri" w:hAnsi="Calibri"/>
          <w:noProof/>
          <w:sz w:val="22"/>
          <w:szCs w:val="22"/>
        </w:rPr>
      </w:pPr>
      <w:hyperlink w:anchor="_Toc442797238" w:history="1">
        <w:r w:rsidRPr="0065475A">
          <w:rPr>
            <w:rStyle w:val="ae"/>
            <w:noProof/>
            <w:kern w:val="32"/>
          </w:rPr>
          <w:t>Глава</w:t>
        </w:r>
        <w:r>
          <w:rPr>
            <w:rStyle w:val="ae"/>
            <w:noProof/>
            <w:kern w:val="32"/>
          </w:rPr>
          <w:t> </w:t>
        </w:r>
        <w:r w:rsidRPr="0065475A">
          <w:rPr>
            <w:rStyle w:val="ae"/>
            <w:noProof/>
            <w:kern w:val="32"/>
          </w:rPr>
          <w:t>1</w:t>
        </w:r>
        <w:r>
          <w:rPr>
            <w:rStyle w:val="ae"/>
            <w:noProof/>
            <w:kern w:val="32"/>
          </w:rPr>
          <w:t>2. </w:t>
        </w:r>
        <w:r w:rsidRPr="0065475A">
          <w:rPr>
            <w:rStyle w:val="ae"/>
            <w:noProof/>
            <w:kern w:val="32"/>
          </w:rPr>
          <w:t>Градостроительные регламенты.</w:t>
        </w:r>
        <w:r w:rsidRPr="0065475A">
          <w:rPr>
            <w:noProof/>
            <w:webHidden/>
          </w:rPr>
          <w:tab/>
        </w:r>
        <w:r w:rsidRPr="0065475A">
          <w:rPr>
            <w:noProof/>
            <w:webHidden/>
          </w:rPr>
          <w:fldChar w:fldCharType="begin"/>
        </w:r>
        <w:r w:rsidRPr="0065475A">
          <w:rPr>
            <w:noProof/>
            <w:webHidden/>
          </w:rPr>
          <w:instrText xml:space="preserve"> PAGEREF _Toc442797238 \h </w:instrText>
        </w:r>
        <w:r w:rsidRPr="0065475A">
          <w:rPr>
            <w:noProof/>
            <w:webHidden/>
          </w:rPr>
        </w:r>
        <w:r w:rsidRPr="0065475A">
          <w:rPr>
            <w:noProof/>
            <w:webHidden/>
          </w:rPr>
          <w:fldChar w:fldCharType="separate"/>
        </w:r>
        <w:r>
          <w:rPr>
            <w:noProof/>
            <w:webHidden/>
          </w:rPr>
          <w:t>34</w:t>
        </w:r>
        <w:r w:rsidRPr="0065475A">
          <w:rPr>
            <w:noProof/>
            <w:webHidden/>
          </w:rPr>
          <w:fldChar w:fldCharType="end"/>
        </w:r>
      </w:hyperlink>
    </w:p>
    <w:p w:rsidR="00805F95" w:rsidRPr="0065475A" w:rsidRDefault="00805F95" w:rsidP="00805F95">
      <w:pPr>
        <w:pStyle w:val="31"/>
        <w:rPr>
          <w:rFonts w:ascii="Calibri" w:hAnsi="Calibri"/>
          <w:noProof/>
          <w:sz w:val="22"/>
          <w:szCs w:val="22"/>
        </w:rPr>
      </w:pPr>
      <w:hyperlink w:anchor="_Toc442797249" w:history="1">
        <w:r w:rsidRPr="0065475A">
          <w:rPr>
            <w:rStyle w:val="ae"/>
            <w:noProof/>
            <w:kern w:val="32"/>
          </w:rPr>
          <w:t>Глава 1</w:t>
        </w:r>
        <w:r>
          <w:rPr>
            <w:rStyle w:val="ae"/>
            <w:noProof/>
            <w:kern w:val="32"/>
          </w:rPr>
          <w:t>3</w:t>
        </w:r>
        <w:r w:rsidRPr="0065475A">
          <w:rPr>
            <w:rStyle w:val="ae"/>
            <w:noProof/>
            <w:kern w:val="32"/>
          </w:rPr>
          <w:t>.</w:t>
        </w:r>
        <w:r>
          <w:rPr>
            <w:rStyle w:val="ae"/>
            <w:noProof/>
            <w:kern w:val="32"/>
          </w:rPr>
          <w:t> </w:t>
        </w:r>
        <w:r w:rsidRPr="0065475A">
          <w:rPr>
            <w:rStyle w:val="ae"/>
            <w:noProof/>
            <w:kern w:val="32"/>
          </w:rPr>
          <w:t>Градостроительные регламенты по территориальным зонам.</w:t>
        </w:r>
        <w:r w:rsidRPr="0065475A">
          <w:rPr>
            <w:noProof/>
            <w:webHidden/>
          </w:rPr>
          <w:tab/>
        </w:r>
        <w:r w:rsidRPr="0065475A">
          <w:rPr>
            <w:noProof/>
            <w:webHidden/>
          </w:rPr>
          <w:fldChar w:fldCharType="begin"/>
        </w:r>
        <w:r w:rsidRPr="0065475A">
          <w:rPr>
            <w:noProof/>
            <w:webHidden/>
          </w:rPr>
          <w:instrText xml:space="preserve"> PAGEREF _Toc442797249 \h </w:instrText>
        </w:r>
        <w:r w:rsidRPr="0065475A">
          <w:rPr>
            <w:noProof/>
            <w:webHidden/>
          </w:rPr>
        </w:r>
        <w:r w:rsidRPr="0065475A">
          <w:rPr>
            <w:noProof/>
            <w:webHidden/>
          </w:rPr>
          <w:fldChar w:fldCharType="separate"/>
        </w:r>
        <w:r>
          <w:rPr>
            <w:noProof/>
            <w:webHidden/>
          </w:rPr>
          <w:t>34</w:t>
        </w:r>
        <w:r w:rsidRPr="0065475A">
          <w:rPr>
            <w:noProof/>
            <w:webHidden/>
          </w:rPr>
          <w:fldChar w:fldCharType="end"/>
        </w:r>
      </w:hyperlink>
      <w:r w:rsidRPr="0065475A">
        <w:rPr>
          <w:rFonts w:ascii="Calibri" w:hAnsi="Calibri"/>
          <w:noProof/>
          <w:sz w:val="22"/>
          <w:szCs w:val="22"/>
        </w:rPr>
        <w:t xml:space="preserve"> </w:t>
      </w:r>
    </w:p>
    <w:p w:rsidR="00805F95" w:rsidRPr="0065475A" w:rsidRDefault="00805F95" w:rsidP="00805F95">
      <w:pPr>
        <w:pStyle w:val="31"/>
        <w:rPr>
          <w:rFonts w:ascii="Calibri" w:hAnsi="Calibri"/>
          <w:noProof/>
          <w:sz w:val="22"/>
          <w:szCs w:val="22"/>
        </w:rPr>
      </w:pPr>
      <w:hyperlink w:anchor="_Toc442797251" w:history="1">
        <w:r>
          <w:rPr>
            <w:rStyle w:val="ae"/>
            <w:noProof/>
            <w:kern w:val="32"/>
          </w:rPr>
          <w:t>Глава </w:t>
        </w:r>
        <w:r w:rsidRPr="0065475A">
          <w:rPr>
            <w:rStyle w:val="ae"/>
            <w:noProof/>
            <w:kern w:val="32"/>
          </w:rPr>
          <w:t>1</w:t>
        </w:r>
        <w:r>
          <w:rPr>
            <w:rStyle w:val="ae"/>
            <w:noProof/>
            <w:kern w:val="32"/>
          </w:rPr>
          <w:t>4</w:t>
        </w:r>
        <w:r w:rsidRPr="0065475A">
          <w:rPr>
            <w:rStyle w:val="ae"/>
            <w:noProof/>
            <w:kern w:val="32"/>
          </w:rPr>
          <w:t>.</w:t>
        </w:r>
        <w:r>
          <w:rPr>
            <w:rStyle w:val="ae"/>
            <w:noProof/>
            <w:kern w:val="32"/>
          </w:rPr>
          <w:t> </w:t>
        </w:r>
        <w:r w:rsidRPr="0065475A">
          <w:rPr>
            <w:rStyle w:val="ae"/>
            <w:noProof/>
            <w:kern w:val="32"/>
          </w:rPr>
          <w:t>Ограничения использования земельных участков и объектов капитального строительства.</w:t>
        </w:r>
        <w:r w:rsidRPr="0065475A">
          <w:rPr>
            <w:noProof/>
            <w:webHidden/>
          </w:rPr>
          <w:tab/>
        </w:r>
        <w:r w:rsidRPr="0065475A">
          <w:rPr>
            <w:noProof/>
            <w:webHidden/>
          </w:rPr>
          <w:fldChar w:fldCharType="begin"/>
        </w:r>
        <w:r w:rsidRPr="0065475A">
          <w:rPr>
            <w:noProof/>
            <w:webHidden/>
          </w:rPr>
          <w:instrText xml:space="preserve"> PAGEREF _Toc442797251 \h </w:instrText>
        </w:r>
        <w:r w:rsidRPr="0065475A">
          <w:rPr>
            <w:noProof/>
            <w:webHidden/>
          </w:rPr>
        </w:r>
        <w:r w:rsidRPr="0065475A">
          <w:rPr>
            <w:noProof/>
            <w:webHidden/>
          </w:rPr>
          <w:fldChar w:fldCharType="separate"/>
        </w:r>
        <w:r>
          <w:rPr>
            <w:noProof/>
            <w:webHidden/>
          </w:rPr>
          <w:t>34</w:t>
        </w:r>
        <w:r w:rsidRPr="0065475A">
          <w:rPr>
            <w:noProof/>
            <w:webHidden/>
          </w:rPr>
          <w:fldChar w:fldCharType="end"/>
        </w:r>
      </w:hyperlink>
    </w:p>
    <w:p w:rsidR="00805F95" w:rsidRPr="0065475A" w:rsidRDefault="00805F95" w:rsidP="00805F95">
      <w:pPr>
        <w:pStyle w:val="21"/>
        <w:rPr>
          <w:rFonts w:ascii="Calibri" w:hAnsi="Calibri"/>
          <w:sz w:val="22"/>
          <w:szCs w:val="22"/>
        </w:rPr>
      </w:pPr>
      <w:hyperlink w:anchor="_Toc442797252" w:history="1">
        <w:r w:rsidRPr="0065475A">
          <w:rPr>
            <w:rStyle w:val="ae"/>
            <w:kern w:val="32"/>
          </w:rPr>
          <w:t>СХЕМА ГРАДОСТРОИТЕЛЬНОГО ЗОНИРОВАНИЯ МУНИЦИПАЛЬНОГО ОБРАЗОВАНИЯ «НИЖЕНСКИЙ СЕЛЬСОВЕТ» ЧЕРЕМИСИНОВСКОГО РАЙОНА КУРСКОЙ ОБЛАСТИ</w:t>
        </w:r>
        <w:r w:rsidRPr="0065475A">
          <w:rPr>
            <w:webHidden/>
          </w:rPr>
          <w:tab/>
        </w:r>
        <w:r w:rsidRPr="0065475A">
          <w:rPr>
            <w:webHidden/>
          </w:rPr>
          <w:fldChar w:fldCharType="begin"/>
        </w:r>
        <w:r w:rsidRPr="0065475A">
          <w:rPr>
            <w:webHidden/>
          </w:rPr>
          <w:instrText xml:space="preserve"> PAGEREF _Toc442797252 \h </w:instrText>
        </w:r>
        <w:r w:rsidRPr="0065475A">
          <w:rPr>
            <w:webHidden/>
          </w:rPr>
        </w:r>
        <w:r w:rsidRPr="0065475A">
          <w:rPr>
            <w:webHidden/>
          </w:rPr>
          <w:fldChar w:fldCharType="separate"/>
        </w:r>
        <w:r>
          <w:rPr>
            <w:webHidden/>
          </w:rPr>
          <w:t>34</w:t>
        </w:r>
        <w:r w:rsidRPr="0065475A">
          <w:rPr>
            <w:webHidden/>
          </w:rPr>
          <w:fldChar w:fldCharType="end"/>
        </w:r>
      </w:hyperlink>
    </w:p>
    <w:p w:rsidR="00805F95" w:rsidRPr="0065475A" w:rsidRDefault="00805F95" w:rsidP="00805F95">
      <w:pPr>
        <w:pStyle w:val="31"/>
        <w:rPr>
          <w:rFonts w:ascii="Calibri" w:hAnsi="Calibri"/>
          <w:noProof/>
          <w:sz w:val="22"/>
          <w:szCs w:val="22"/>
        </w:rPr>
      </w:pPr>
      <w:hyperlink w:anchor="_Toc442797253" w:history="1">
        <w:r w:rsidRPr="0065475A">
          <w:rPr>
            <w:rStyle w:val="ae"/>
            <w:noProof/>
            <w:kern w:val="32"/>
          </w:rPr>
          <w:t>Глава 1</w:t>
        </w:r>
        <w:r>
          <w:rPr>
            <w:rStyle w:val="ae"/>
            <w:noProof/>
            <w:kern w:val="32"/>
          </w:rPr>
          <w:t>5</w:t>
        </w:r>
        <w:r w:rsidRPr="0065475A">
          <w:rPr>
            <w:rStyle w:val="ae"/>
            <w:noProof/>
            <w:kern w:val="32"/>
          </w:rPr>
          <w:t>. Схема градостроительного зонирования территории муниципального образования «Ниженский сельсовет» Черемисиновского района Курской области.</w:t>
        </w:r>
        <w:r w:rsidRPr="0065475A">
          <w:rPr>
            <w:noProof/>
            <w:webHidden/>
          </w:rPr>
          <w:tab/>
        </w:r>
        <w:r w:rsidRPr="0065475A">
          <w:rPr>
            <w:noProof/>
            <w:webHidden/>
          </w:rPr>
          <w:fldChar w:fldCharType="begin"/>
        </w:r>
        <w:r w:rsidRPr="0065475A">
          <w:rPr>
            <w:noProof/>
            <w:webHidden/>
          </w:rPr>
          <w:instrText xml:space="preserve"> PAGEREF _Toc442797253 \h </w:instrText>
        </w:r>
        <w:r w:rsidRPr="0065475A">
          <w:rPr>
            <w:noProof/>
            <w:webHidden/>
          </w:rPr>
        </w:r>
        <w:r w:rsidRPr="0065475A">
          <w:rPr>
            <w:noProof/>
            <w:webHidden/>
          </w:rPr>
          <w:fldChar w:fldCharType="separate"/>
        </w:r>
        <w:r>
          <w:rPr>
            <w:noProof/>
            <w:webHidden/>
          </w:rPr>
          <w:t>34</w:t>
        </w:r>
        <w:r w:rsidRPr="0065475A">
          <w:rPr>
            <w:noProof/>
            <w:webHidden/>
          </w:rPr>
          <w:fldChar w:fldCharType="end"/>
        </w:r>
      </w:hyperlink>
    </w:p>
    <w:p w:rsidR="00805F95" w:rsidRPr="00B46CF4" w:rsidRDefault="00805F95" w:rsidP="00805F95">
      <w:pPr>
        <w:pStyle w:val="31"/>
        <w:rPr>
          <w:rStyle w:val="ae"/>
          <w:noProof/>
        </w:rPr>
      </w:pPr>
      <w:hyperlink w:anchor="_Toc442797254" w:history="1">
        <w:r w:rsidRPr="0065475A">
          <w:rPr>
            <w:rStyle w:val="ae"/>
            <w:noProof/>
            <w:kern w:val="32"/>
          </w:rPr>
          <w:t>Глава 1</w:t>
        </w:r>
        <w:r>
          <w:rPr>
            <w:rStyle w:val="ae"/>
            <w:noProof/>
            <w:kern w:val="32"/>
          </w:rPr>
          <w:t>6</w:t>
        </w:r>
        <w:r w:rsidRPr="0065475A">
          <w:rPr>
            <w:rStyle w:val="ae"/>
            <w:noProof/>
            <w:kern w:val="32"/>
          </w:rPr>
          <w:t>. Схема границ зон с особыми условиями использования территории муниципального образования «Ниженский сельсовет» Черемисиновского района Курской области.</w:t>
        </w:r>
        <w:r w:rsidRPr="0065475A">
          <w:rPr>
            <w:noProof/>
            <w:webHidden/>
          </w:rPr>
          <w:tab/>
        </w:r>
        <w:r w:rsidRPr="0065475A">
          <w:rPr>
            <w:noProof/>
            <w:webHidden/>
          </w:rPr>
          <w:fldChar w:fldCharType="begin"/>
        </w:r>
        <w:r w:rsidRPr="0065475A">
          <w:rPr>
            <w:noProof/>
            <w:webHidden/>
          </w:rPr>
          <w:instrText xml:space="preserve"> PAGEREF _Toc442797254 \h </w:instrText>
        </w:r>
        <w:r w:rsidRPr="0065475A">
          <w:rPr>
            <w:noProof/>
            <w:webHidden/>
          </w:rPr>
        </w:r>
        <w:r w:rsidRPr="0065475A">
          <w:rPr>
            <w:noProof/>
            <w:webHidden/>
          </w:rPr>
          <w:fldChar w:fldCharType="separate"/>
        </w:r>
        <w:r>
          <w:rPr>
            <w:noProof/>
            <w:webHidden/>
          </w:rPr>
          <w:t>34</w:t>
        </w:r>
        <w:r w:rsidRPr="0065475A">
          <w:rPr>
            <w:noProof/>
            <w:webHidden/>
          </w:rPr>
          <w:fldChar w:fldCharType="end"/>
        </w:r>
      </w:hyperlink>
    </w:p>
    <w:p w:rsidR="00805F95" w:rsidRDefault="00805F95" w:rsidP="00805F95">
      <w:pPr>
        <w:pStyle w:val="31"/>
        <w:rPr>
          <w:rStyle w:val="ae"/>
          <w:noProof/>
        </w:rPr>
      </w:pPr>
      <w:hyperlink w:anchor="_Toc442797251" w:history="1">
        <w:r>
          <w:rPr>
            <w:rStyle w:val="ae"/>
            <w:noProof/>
          </w:rPr>
          <w:t>Приложение 1</w:t>
        </w:r>
        <w:r w:rsidRPr="0065475A">
          <w:rPr>
            <w:rStyle w:val="ae"/>
            <w:noProof/>
            <w:kern w:val="32"/>
          </w:rPr>
          <w:t>.</w:t>
        </w:r>
        <w:r w:rsidRPr="0065475A">
          <w:rPr>
            <w:noProof/>
            <w:webHidden/>
          </w:rPr>
          <w:tab/>
        </w:r>
        <w:r>
          <w:rPr>
            <w:noProof/>
            <w:webHidden/>
          </w:rPr>
          <w:t>93</w:t>
        </w:r>
      </w:hyperlink>
    </w:p>
    <w:p w:rsidR="00805F95" w:rsidRPr="0065475A" w:rsidRDefault="00805F95" w:rsidP="00805F95">
      <w:pPr>
        <w:pStyle w:val="31"/>
        <w:rPr>
          <w:rFonts w:ascii="Calibri" w:hAnsi="Calibri"/>
          <w:noProof/>
          <w:sz w:val="22"/>
          <w:szCs w:val="22"/>
        </w:rPr>
      </w:pPr>
      <w:hyperlink w:anchor="_Toc442797251" w:history="1">
        <w:r>
          <w:rPr>
            <w:rStyle w:val="ae"/>
            <w:noProof/>
            <w:kern w:val="32"/>
          </w:rPr>
          <w:t>Приложение 2</w:t>
        </w:r>
        <w:r w:rsidRPr="0065475A">
          <w:rPr>
            <w:rStyle w:val="ae"/>
            <w:noProof/>
            <w:kern w:val="32"/>
          </w:rPr>
          <w:t>.</w:t>
        </w:r>
        <w:r w:rsidRPr="0065475A">
          <w:rPr>
            <w:noProof/>
            <w:webHidden/>
          </w:rPr>
          <w:tab/>
        </w:r>
        <w:r>
          <w:rPr>
            <w:noProof/>
            <w:webHidden/>
          </w:rPr>
          <w:t>98</w:t>
        </w:r>
      </w:hyperlink>
    </w:p>
    <w:p w:rsidR="00805F95" w:rsidRPr="00B46CF4" w:rsidRDefault="00805F95" w:rsidP="00805F95">
      <w:pPr>
        <w:rPr>
          <w:lang w:eastAsia="ru-RU"/>
        </w:rPr>
      </w:pPr>
    </w:p>
    <w:p w:rsidR="00805F95" w:rsidRPr="00B46CF4" w:rsidRDefault="00805F95" w:rsidP="00805F95">
      <w:pPr>
        <w:rPr>
          <w:lang w:eastAsia="ru-RU"/>
        </w:rPr>
      </w:pPr>
    </w:p>
    <w:p w:rsidR="00805F95" w:rsidRPr="00510A68" w:rsidRDefault="00805F95" w:rsidP="00805F95">
      <w:pPr>
        <w:pStyle w:val="1"/>
        <w:keepNext w:val="0"/>
        <w:widowControl w:val="0"/>
        <w:tabs>
          <w:tab w:val="left" w:pos="5190"/>
        </w:tabs>
        <w:spacing w:before="0"/>
        <w:rPr>
          <w:rFonts w:ascii="Times New Roman" w:hAnsi="Times New Roman"/>
          <w:b w:val="0"/>
          <w:sz w:val="30"/>
          <w:szCs w:val="30"/>
          <w:lang w:val="ru-RU"/>
        </w:rPr>
      </w:pPr>
      <w:r w:rsidRPr="0065475A">
        <w:rPr>
          <w:rFonts w:ascii="Times New Roman" w:hAnsi="Times New Roman"/>
          <w:b w:val="0"/>
          <w:bCs w:val="0"/>
        </w:rPr>
        <w:fldChar w:fldCharType="end"/>
      </w:r>
    </w:p>
    <w:p w:rsidR="00805F95" w:rsidRPr="00315956" w:rsidRDefault="00805F95" w:rsidP="00805F95">
      <w:pPr>
        <w:pStyle w:val="1"/>
        <w:keepNext w:val="0"/>
        <w:keepLines w:val="0"/>
        <w:widowControl w:val="0"/>
        <w:numPr>
          <w:ilvl w:val="0"/>
          <w:numId w:val="2"/>
        </w:numPr>
        <w:tabs>
          <w:tab w:val="left" w:pos="0"/>
        </w:tabs>
        <w:spacing w:before="0"/>
        <w:jc w:val="center"/>
        <w:rPr>
          <w:rFonts w:ascii="Times New Roman" w:hAnsi="Times New Roman"/>
          <w:b w:val="0"/>
          <w:color w:val="auto"/>
          <w:sz w:val="30"/>
          <w:szCs w:val="30"/>
        </w:rPr>
      </w:pPr>
      <w:r w:rsidRPr="00315956">
        <w:rPr>
          <w:rFonts w:ascii="Times New Roman" w:hAnsi="Times New Roman"/>
          <w:sz w:val="24"/>
          <w:szCs w:val="24"/>
        </w:rPr>
        <w:br w:type="page"/>
      </w:r>
      <w:bookmarkStart w:id="0" w:name="_Toc442797223"/>
      <w:r w:rsidRPr="00315956">
        <w:rPr>
          <w:rFonts w:ascii="Times New Roman" w:hAnsi="Times New Roman"/>
          <w:color w:val="auto"/>
          <w:sz w:val="24"/>
          <w:szCs w:val="24"/>
        </w:rPr>
        <w:lastRenderedPageBreak/>
        <w:t>ЧАСТЬ ПЕРВАЯ</w:t>
      </w:r>
      <w:bookmarkEnd w:id="0"/>
    </w:p>
    <w:p w:rsidR="00805F95" w:rsidRPr="00315956" w:rsidRDefault="00805F95" w:rsidP="00805F95">
      <w:pPr>
        <w:pStyle w:val="1"/>
        <w:keepNext w:val="0"/>
        <w:widowControl w:val="0"/>
        <w:tabs>
          <w:tab w:val="left" w:pos="5190"/>
        </w:tabs>
        <w:spacing w:before="0"/>
        <w:jc w:val="center"/>
        <w:rPr>
          <w:rFonts w:ascii="Times New Roman" w:hAnsi="Times New Roman"/>
          <w:color w:val="auto"/>
          <w:sz w:val="24"/>
          <w:szCs w:val="24"/>
          <w:lang w:val="ru-RU"/>
        </w:rPr>
      </w:pPr>
      <w:bookmarkStart w:id="1" w:name="_Toc442797224"/>
      <w:r w:rsidRPr="00805F95">
        <w:rPr>
          <w:rFonts w:ascii="Times New Roman" w:hAnsi="Times New Roman"/>
          <w:color w:val="auto"/>
          <w:sz w:val="24"/>
          <w:szCs w:val="24"/>
          <w:lang w:val="ru-RU"/>
        </w:rPr>
        <w:t xml:space="preserve">ПОРЯДОК ПРИМЕНЕНИЯ ПРАВИЛ ЗЕМЛЕПОЛЬЗОВАНИЯ И ЗАСТРОЙКИ </w:t>
      </w:r>
      <w:r w:rsidRPr="00315956">
        <w:rPr>
          <w:rFonts w:ascii="Times New Roman" w:hAnsi="Times New Roman"/>
          <w:color w:val="auto"/>
          <w:sz w:val="24"/>
          <w:szCs w:val="24"/>
          <w:lang w:val="ru-RU"/>
        </w:rPr>
        <w:t>МУНИЦИПАЛЬНОГО ОБРАЗОВАНИЯ «</w:t>
      </w:r>
      <w:r w:rsidRPr="00805F95">
        <w:rPr>
          <w:rFonts w:ascii="Times New Roman" w:hAnsi="Times New Roman"/>
          <w:color w:val="auto"/>
          <w:sz w:val="24"/>
          <w:szCs w:val="24"/>
          <w:lang w:val="ru-RU"/>
        </w:rPr>
        <w:t>НИЖЕНСКИЙ СЕЛЬСОВЕТ</w:t>
      </w:r>
      <w:r w:rsidRPr="00315956">
        <w:rPr>
          <w:rFonts w:ascii="Times New Roman" w:hAnsi="Times New Roman"/>
          <w:color w:val="auto"/>
          <w:sz w:val="24"/>
          <w:szCs w:val="24"/>
          <w:lang w:val="ru-RU"/>
        </w:rPr>
        <w:t>»</w:t>
      </w:r>
      <w:bookmarkEnd w:id="1"/>
    </w:p>
    <w:p w:rsidR="00805F95" w:rsidRPr="00315956" w:rsidRDefault="00805F95" w:rsidP="00805F95">
      <w:pPr>
        <w:pStyle w:val="1"/>
        <w:keepNext w:val="0"/>
        <w:widowControl w:val="0"/>
        <w:tabs>
          <w:tab w:val="left" w:pos="5190"/>
        </w:tabs>
        <w:spacing w:before="0"/>
        <w:jc w:val="center"/>
        <w:rPr>
          <w:rFonts w:ascii="Times New Roman" w:hAnsi="Times New Roman"/>
          <w:color w:val="auto"/>
          <w:sz w:val="24"/>
          <w:szCs w:val="24"/>
          <w:lang w:val="ru-RU"/>
        </w:rPr>
      </w:pPr>
      <w:bookmarkStart w:id="2" w:name="_Toc442797225"/>
      <w:r w:rsidRPr="00315956">
        <w:rPr>
          <w:rFonts w:ascii="Times New Roman" w:hAnsi="Times New Roman"/>
          <w:color w:val="auto"/>
          <w:sz w:val="24"/>
          <w:szCs w:val="24"/>
          <w:lang w:val="ru-RU"/>
        </w:rPr>
        <w:t>ЧЕРЕМИСИНОВСКОГО</w:t>
      </w:r>
      <w:r w:rsidRPr="00315956">
        <w:rPr>
          <w:rFonts w:ascii="Times New Roman" w:hAnsi="Times New Roman"/>
          <w:color w:val="auto"/>
          <w:sz w:val="24"/>
          <w:szCs w:val="24"/>
        </w:rPr>
        <w:t xml:space="preserve"> РАЙОНА</w:t>
      </w:r>
      <w:r w:rsidRPr="00315956">
        <w:rPr>
          <w:rFonts w:ascii="Times New Roman" w:hAnsi="Times New Roman"/>
          <w:color w:val="auto"/>
          <w:sz w:val="24"/>
          <w:szCs w:val="24"/>
          <w:lang w:val="ru-RU"/>
        </w:rPr>
        <w:t xml:space="preserve"> КУРСКОЙ ОБЛАСТИ</w:t>
      </w:r>
      <w:bookmarkEnd w:id="2"/>
    </w:p>
    <w:p w:rsidR="00805F95" w:rsidRDefault="00805F95" w:rsidP="00805F95">
      <w:pPr>
        <w:pStyle w:val="1"/>
        <w:keepNext w:val="0"/>
        <w:keepLines w:val="0"/>
        <w:widowControl w:val="0"/>
        <w:numPr>
          <w:ilvl w:val="0"/>
          <w:numId w:val="2"/>
        </w:numPr>
        <w:tabs>
          <w:tab w:val="left" w:pos="0"/>
        </w:tabs>
        <w:spacing w:before="0"/>
        <w:jc w:val="center"/>
        <w:rPr>
          <w:rFonts w:ascii="Times New Roman" w:hAnsi="Times New Roman"/>
          <w:color w:val="auto"/>
          <w:sz w:val="24"/>
          <w:szCs w:val="24"/>
          <w:lang w:val="ru-RU"/>
        </w:rPr>
      </w:pPr>
      <w:bookmarkStart w:id="3" w:name="_Toc442797226"/>
      <w:r w:rsidRPr="00315956">
        <w:rPr>
          <w:rFonts w:ascii="Times New Roman" w:hAnsi="Times New Roman"/>
          <w:color w:val="auto"/>
          <w:sz w:val="24"/>
          <w:szCs w:val="24"/>
        </w:rPr>
        <w:t>И ВНЕСЕНИ</w:t>
      </w:r>
      <w:r w:rsidRPr="00315956">
        <w:rPr>
          <w:rFonts w:ascii="Times New Roman" w:hAnsi="Times New Roman"/>
          <w:color w:val="auto"/>
          <w:sz w:val="24"/>
          <w:szCs w:val="24"/>
          <w:lang w:val="ru-RU"/>
        </w:rPr>
        <w:t>Е</w:t>
      </w:r>
      <w:r w:rsidRPr="00315956">
        <w:rPr>
          <w:rFonts w:ascii="Times New Roman" w:hAnsi="Times New Roman"/>
          <w:color w:val="auto"/>
          <w:sz w:val="24"/>
          <w:szCs w:val="24"/>
        </w:rPr>
        <w:t xml:space="preserve"> В НИХ ИЗМЕНЕНИЙ</w:t>
      </w:r>
      <w:bookmarkEnd w:id="3"/>
    </w:p>
    <w:p w:rsidR="00805F95" w:rsidRPr="00315956" w:rsidRDefault="00805F95" w:rsidP="00805F95">
      <w:pPr>
        <w:spacing w:after="0"/>
        <w:rPr>
          <w:lang w:val="ru-RU"/>
        </w:rPr>
      </w:pPr>
    </w:p>
    <w:p w:rsidR="00805F95" w:rsidRPr="00315956" w:rsidRDefault="00805F95" w:rsidP="00805F95">
      <w:pPr>
        <w:pStyle w:val="3"/>
        <w:keepNext w:val="0"/>
        <w:keepLines w:val="0"/>
        <w:widowControl w:val="0"/>
        <w:numPr>
          <w:ilvl w:val="1"/>
          <w:numId w:val="2"/>
        </w:numPr>
        <w:spacing w:before="0" w:line="240" w:lineRule="auto"/>
        <w:ind w:firstLine="709"/>
        <w:jc w:val="center"/>
        <w:rPr>
          <w:rFonts w:ascii="Times New Roman" w:hAnsi="Times New Roman"/>
          <w:color w:val="auto"/>
          <w:kern w:val="32"/>
          <w:sz w:val="24"/>
          <w:szCs w:val="24"/>
          <w:lang w:eastAsia="ru-RU"/>
        </w:rPr>
      </w:pPr>
      <w:bookmarkStart w:id="4" w:name="_Toc273621816"/>
      <w:bookmarkStart w:id="5" w:name="_Toc442797227"/>
      <w:r w:rsidRPr="00315956">
        <w:rPr>
          <w:rFonts w:ascii="Times New Roman" w:hAnsi="Times New Roman"/>
          <w:color w:val="auto"/>
          <w:kern w:val="32"/>
          <w:sz w:val="24"/>
          <w:szCs w:val="24"/>
          <w:lang w:eastAsia="ru-RU"/>
        </w:rPr>
        <w:t>Общие положения</w:t>
      </w:r>
      <w:bookmarkEnd w:id="4"/>
      <w:r w:rsidRPr="00315956">
        <w:rPr>
          <w:rFonts w:ascii="Times New Roman" w:hAnsi="Times New Roman"/>
          <w:color w:val="auto"/>
          <w:kern w:val="32"/>
          <w:sz w:val="24"/>
          <w:szCs w:val="24"/>
          <w:lang w:val="ru-RU" w:eastAsia="ru-RU"/>
        </w:rPr>
        <w:t>.</w:t>
      </w:r>
      <w:bookmarkEnd w:id="5"/>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6" w:name="_Toc273621817"/>
      <w:r>
        <w:rPr>
          <w:rFonts w:ascii="Times New Roman" w:hAnsi="Times New Roman"/>
          <w:b/>
          <w:sz w:val="24"/>
          <w:szCs w:val="24"/>
        </w:rPr>
        <w:t> </w:t>
      </w:r>
      <w:r w:rsidRPr="00805F95">
        <w:rPr>
          <w:rFonts w:ascii="Times New Roman" w:hAnsi="Times New Roman"/>
          <w:b/>
          <w:sz w:val="24"/>
          <w:szCs w:val="24"/>
          <w:lang w:val="ru-RU"/>
        </w:rPr>
        <w:t>Основные понятия, используемые в настоящих Правилах</w:t>
      </w:r>
      <w:bookmarkEnd w:id="6"/>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1.1.1. В настоящих Правилах нижеприведенные термины используются в следующем значении: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акт приемки</w:t>
      </w:r>
      <w:r w:rsidRPr="00805F95">
        <w:rPr>
          <w:rFonts w:ascii="Times New Roman" w:hAnsi="Times New Roman"/>
          <w:sz w:val="24"/>
          <w:szCs w:val="24"/>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автостоянка открытого типа</w:t>
      </w:r>
      <w:r w:rsidRPr="00B86710">
        <w:rPr>
          <w:rFonts w:ascii="Times New Roman" w:hAnsi="Times New Roman"/>
          <w:sz w:val="24"/>
          <w:szCs w:val="24"/>
        </w:rPr>
        <w:t> </w:t>
      </w:r>
      <w:r w:rsidRPr="00805F95">
        <w:rPr>
          <w:rFonts w:ascii="Times New Roman" w:hAnsi="Times New Roman"/>
          <w:sz w:val="24"/>
          <w:szCs w:val="24"/>
          <w:lang w:val="ru-RU"/>
        </w:rPr>
        <w:t>-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временный объект</w:t>
      </w:r>
      <w:r w:rsidRPr="00805F95">
        <w:rPr>
          <w:rFonts w:ascii="Times New Roman" w:hAnsi="Times New Roman"/>
          <w:sz w:val="24"/>
          <w:szCs w:val="24"/>
          <w:lang w:val="ru-RU"/>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w:t>
      </w:r>
      <w:r w:rsidRPr="00805F95">
        <w:rPr>
          <w:rFonts w:ascii="Times New Roman" w:hAnsi="Times New Roman"/>
          <w:sz w:val="24"/>
          <w:szCs w:val="24"/>
          <w:lang w:val="ru-RU"/>
        </w:rPr>
        <w:t>е</w:t>
      </w:r>
      <w:r w:rsidRPr="00805F95">
        <w:rPr>
          <w:rFonts w:ascii="Times New Roman" w:hAnsi="Times New Roman"/>
          <w:sz w:val="24"/>
          <w:szCs w:val="24"/>
          <w:lang w:val="ru-RU"/>
        </w:rPr>
        <w:t>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w:t>
      </w:r>
      <w:r w:rsidRPr="00805F95">
        <w:rPr>
          <w:rFonts w:ascii="Times New Roman" w:hAnsi="Times New Roman"/>
          <w:sz w:val="24"/>
          <w:szCs w:val="24"/>
          <w:lang w:val="ru-RU"/>
        </w:rPr>
        <w:t>а</w:t>
      </w:r>
      <w:r w:rsidRPr="00805F95">
        <w:rPr>
          <w:rFonts w:ascii="Times New Roman" w:hAnsi="Times New Roman"/>
          <w:sz w:val="24"/>
          <w:szCs w:val="24"/>
          <w:lang w:val="ru-RU"/>
        </w:rPr>
        <w:t>чению;</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временные здания и сооружения для нужд строительного процесса</w:t>
      </w:r>
      <w:r w:rsidRPr="00805F95">
        <w:rPr>
          <w:rFonts w:ascii="Times New Roman" w:hAnsi="Times New Roman"/>
          <w:sz w:val="24"/>
          <w:szCs w:val="24"/>
          <w:lang w:val="ru-RU"/>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временные постройки и сооружения</w:t>
      </w:r>
      <w:r w:rsidRPr="00805F95">
        <w:rPr>
          <w:rFonts w:ascii="Times New Roman" w:hAnsi="Times New Roman"/>
          <w:sz w:val="24"/>
          <w:szCs w:val="24"/>
          <w:lang w:val="ru-RU"/>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вспомогательные виды разрешенного использования</w:t>
      </w:r>
      <w:r w:rsidRPr="00805F95">
        <w:rPr>
          <w:rFonts w:ascii="Times New Roman" w:hAnsi="Times New Roman"/>
          <w:sz w:val="24"/>
          <w:szCs w:val="24"/>
          <w:lang w:val="ru-RU"/>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высота здания по фасадной линии застройки</w:t>
      </w:r>
      <w:r w:rsidRPr="00805F95">
        <w:rPr>
          <w:rFonts w:ascii="Times New Roman" w:hAnsi="Times New Roman"/>
          <w:sz w:val="24"/>
          <w:szCs w:val="24"/>
          <w:lang w:val="ru-RU"/>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высота здания, строения, сооружения</w:t>
      </w:r>
      <w:r w:rsidRPr="00805F95">
        <w:rPr>
          <w:rFonts w:ascii="Times New Roman" w:hAnsi="Times New Roman"/>
          <w:sz w:val="24"/>
          <w:szCs w:val="24"/>
          <w:lang w:val="ru-RU"/>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градостроительное зонирование</w:t>
      </w:r>
      <w:r w:rsidRPr="00805F95">
        <w:rPr>
          <w:rFonts w:ascii="Times New Roman" w:hAnsi="Times New Roman"/>
          <w:sz w:val="24"/>
          <w:szCs w:val="24"/>
          <w:lang w:val="ru-RU"/>
        </w:rPr>
        <w:t xml:space="preserve">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градостроительные изменения</w:t>
      </w:r>
      <w:r w:rsidRPr="00805F95">
        <w:rPr>
          <w:rFonts w:ascii="Times New Roman" w:hAnsi="Times New Roman"/>
          <w:sz w:val="24"/>
          <w:szCs w:val="24"/>
          <w:lang w:val="ru-RU"/>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градостроительные изменения недвижимости</w:t>
      </w:r>
      <w:r w:rsidRPr="00805F95">
        <w:rPr>
          <w:rFonts w:ascii="Times New Roman" w:hAnsi="Times New Roman"/>
          <w:sz w:val="24"/>
          <w:szCs w:val="24"/>
          <w:lang w:val="ru-RU"/>
        </w:rPr>
        <w:t xml:space="preserve"> - изменения, осуществляемые </w:t>
      </w:r>
      <w:r w:rsidRPr="00805F95">
        <w:rPr>
          <w:rFonts w:ascii="Times New Roman" w:hAnsi="Times New Roman"/>
          <w:sz w:val="24"/>
          <w:szCs w:val="24"/>
          <w:lang w:val="ru-RU"/>
        </w:rPr>
        <w:lastRenderedPageBreak/>
        <w:t>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заказчик</w:t>
      </w:r>
      <w:r w:rsidRPr="00805F95">
        <w:rPr>
          <w:rFonts w:ascii="Times New Roman" w:hAnsi="Times New Roman"/>
          <w:sz w:val="24"/>
          <w:szCs w:val="24"/>
          <w:lang w:val="ru-RU"/>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индивидуальное жилищное строительство</w:t>
      </w:r>
      <w:r w:rsidRPr="00805F95">
        <w:rPr>
          <w:rFonts w:ascii="Times New Roman" w:hAnsi="Times New Roman"/>
          <w:sz w:val="24"/>
          <w:szCs w:val="24"/>
          <w:lang w:val="ru-RU"/>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индивидуальный жилой дом</w:t>
      </w:r>
      <w:r w:rsidRPr="00805F95">
        <w:rPr>
          <w:rFonts w:ascii="Times New Roman" w:hAnsi="Times New Roman"/>
          <w:sz w:val="24"/>
          <w:szCs w:val="24"/>
          <w:lang w:val="ru-RU"/>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индивидуальные застройщики (физические лица)</w:t>
      </w:r>
      <w:r w:rsidRPr="00805F95">
        <w:rPr>
          <w:rFonts w:ascii="Times New Roman" w:hAnsi="Times New Roman"/>
          <w:sz w:val="24"/>
          <w:szCs w:val="24"/>
          <w:lang w:val="ru-RU"/>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изменение объектов недвижимости</w:t>
      </w:r>
      <w:r w:rsidRPr="00805F95">
        <w:rPr>
          <w:rFonts w:ascii="Times New Roman" w:hAnsi="Times New Roman"/>
          <w:sz w:val="24"/>
          <w:szCs w:val="24"/>
          <w:lang w:val="ru-RU"/>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инженерная, транспортная и социальная инфраструктуры</w:t>
      </w:r>
      <w:r w:rsidRPr="00805F95">
        <w:rPr>
          <w:rFonts w:ascii="Times New Roman" w:hAnsi="Times New Roman"/>
          <w:sz w:val="24"/>
          <w:szCs w:val="24"/>
          <w:lang w:val="ru-RU"/>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«Ниженский сельсовет» Черемисиновского района Курской области, далее (муниципального образования «Ниженский сельсовет»);</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 xml:space="preserve">квартал (микрорайон) </w:t>
      </w:r>
      <w:r w:rsidRPr="00805F95">
        <w:rPr>
          <w:rFonts w:ascii="Times New Roman" w:hAnsi="Times New Roman"/>
          <w:sz w:val="24"/>
          <w:szCs w:val="24"/>
          <w:lang w:val="ru-RU"/>
        </w:rPr>
        <w:t>- основной планировочный элемент жилой застройки в структуре муниципального образования «Ниженский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805F95" w:rsidRPr="00805F95" w:rsidRDefault="00805F95" w:rsidP="00805F95">
      <w:pPr>
        <w:widowControl w:val="0"/>
        <w:spacing w:after="0" w:line="240" w:lineRule="auto"/>
        <w:ind w:firstLine="709"/>
        <w:jc w:val="both"/>
        <w:rPr>
          <w:sz w:val="24"/>
          <w:szCs w:val="24"/>
          <w:lang w:val="ru-RU"/>
        </w:rPr>
      </w:pPr>
      <w:r w:rsidRPr="00805F95">
        <w:rPr>
          <w:rFonts w:ascii="Times New Roman" w:hAnsi="Times New Roman"/>
          <w:b/>
          <w:sz w:val="24"/>
          <w:szCs w:val="24"/>
          <w:lang w:val="ru-RU"/>
        </w:rPr>
        <w:t xml:space="preserve">комиссия по подготовке проекта Правил землепользования и застройки муниципального образования «Ниженский сельсовет» (далее - Комиссия) </w:t>
      </w:r>
      <w:r w:rsidRPr="00805F95">
        <w:rPr>
          <w:rFonts w:ascii="Times New Roman" w:hAnsi="Times New Roman"/>
          <w:sz w:val="24"/>
          <w:szCs w:val="24"/>
          <w:lang w:val="ru-RU"/>
        </w:rPr>
        <w:t>- постоянно действующий координационный орган при Администрации Ниженского сельсовета Черемисиновского района, созданный для организации подготовки проекта Правил землепользования и застройки муниципального образования «Ниженский сельсовет» Черемисиновского района,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«Ниженский сельсовет» Черемисиновского района, а также иных вопросов в соответствии с Градостроительным кодексом Российской Федерации;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комиссия по проведению публичных слушаний по вопросам градостроительной деятельности муниципального образования «Ниженский сельсовет»</w:t>
      </w:r>
      <w:r w:rsidRPr="00805F95">
        <w:rPr>
          <w:rFonts w:ascii="Times New Roman" w:hAnsi="Times New Roman"/>
          <w:sz w:val="24"/>
          <w:szCs w:val="24"/>
          <w:lang w:val="ru-RU"/>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lastRenderedPageBreak/>
        <w:t>консервация объекта</w:t>
      </w:r>
      <w:r w:rsidRPr="00805F95">
        <w:rPr>
          <w:rFonts w:ascii="Times New Roman" w:hAnsi="Times New Roman"/>
          <w:sz w:val="24"/>
          <w:szCs w:val="24"/>
          <w:lang w:val="ru-RU"/>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коэффициент застройки</w:t>
      </w:r>
      <w:r w:rsidRPr="00805F95">
        <w:rPr>
          <w:rFonts w:ascii="Times New Roman" w:hAnsi="Times New Roman"/>
          <w:sz w:val="24"/>
          <w:szCs w:val="24"/>
          <w:lang w:val="ru-RU"/>
        </w:rPr>
        <w:t xml:space="preserve"> - отношение застроенной части территории земельного участка ко всей площади участка в %;</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коэффициент использования территории (КИТ)</w:t>
      </w:r>
      <w:r w:rsidRPr="00805F95">
        <w:rPr>
          <w:rFonts w:ascii="Times New Roman" w:hAnsi="Times New Roman"/>
          <w:sz w:val="24"/>
          <w:szCs w:val="24"/>
          <w:lang w:val="ru-RU"/>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коэффициент озеленения</w:t>
      </w:r>
      <w:r w:rsidRPr="00805F95">
        <w:rPr>
          <w:rFonts w:ascii="Times New Roman" w:hAnsi="Times New Roman"/>
          <w:sz w:val="24"/>
          <w:szCs w:val="24"/>
          <w:lang w:val="ru-RU"/>
        </w:rPr>
        <w:t xml:space="preserve"> - отношение площади зеленых насаждений (сохраняемых и искусственно высаженных) к площади всего земельного участка в %;</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коэффициент плотности застройки</w:t>
      </w:r>
      <w:r w:rsidRPr="004A3829">
        <w:rPr>
          <w:rFonts w:ascii="Times New Roman" w:hAnsi="Times New Roman"/>
          <w:sz w:val="24"/>
          <w:szCs w:val="24"/>
        </w:rPr>
        <w:t> </w:t>
      </w:r>
      <w:r w:rsidRPr="00805F95">
        <w:rPr>
          <w:rFonts w:ascii="Times New Roman" w:hAnsi="Times New Roman"/>
          <w:sz w:val="24"/>
          <w:szCs w:val="24"/>
          <w:lang w:val="ru-RU"/>
        </w:rPr>
        <w:t>- отношение площади всех этажей зданий и сооружений к площади участка;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красные линии</w:t>
      </w:r>
      <w:r w:rsidRPr="00805F95">
        <w:rPr>
          <w:rFonts w:ascii="Times New Roman" w:hAnsi="Times New Roman"/>
          <w:sz w:val="24"/>
          <w:szCs w:val="24"/>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линейные объекты</w:t>
      </w:r>
      <w:r w:rsidRPr="00805F95">
        <w:rPr>
          <w:rFonts w:ascii="Times New Roman" w:hAnsi="Times New Roman"/>
          <w:sz w:val="24"/>
          <w:szCs w:val="24"/>
          <w:lang w:val="ru-RU"/>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линии градостроительного регулирования</w:t>
      </w:r>
      <w:r w:rsidRPr="00805F95">
        <w:rPr>
          <w:rFonts w:ascii="Times New Roman" w:hAnsi="Times New Roman"/>
          <w:sz w:val="24"/>
          <w:szCs w:val="24"/>
          <w:lang w:val="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линии регулирования застройки</w:t>
      </w:r>
      <w:r w:rsidRPr="00805F95">
        <w:rPr>
          <w:rFonts w:ascii="Times New Roman" w:hAnsi="Times New Roman"/>
          <w:sz w:val="24"/>
          <w:szCs w:val="24"/>
          <w:lang w:val="ru-RU"/>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лицевая граница участка</w:t>
      </w:r>
      <w:r w:rsidRPr="00805F95">
        <w:rPr>
          <w:rFonts w:ascii="Times New Roman" w:hAnsi="Times New Roman"/>
          <w:sz w:val="24"/>
          <w:szCs w:val="24"/>
          <w:lang w:val="ru-RU"/>
        </w:rPr>
        <w:t xml:space="preserve"> - граница участка, примыкающая к улице, на которую ориентирован главный фасад здания;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межевание объекта землеустройства</w:t>
      </w:r>
      <w:r w:rsidRPr="00805F95">
        <w:rPr>
          <w:rFonts w:ascii="Times New Roman" w:hAnsi="Times New Roman"/>
          <w:sz w:val="24"/>
          <w:szCs w:val="24"/>
          <w:lang w:val="ru-RU"/>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 xml:space="preserve">минимальные площадь и размеры земельных участков </w:t>
      </w:r>
      <w:r w:rsidRPr="00805F95">
        <w:rPr>
          <w:rFonts w:ascii="Times New Roman" w:hAnsi="Times New Roman"/>
          <w:sz w:val="24"/>
          <w:szCs w:val="24"/>
          <w:lang w:val="ru-RU"/>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многоквартирный жилой дом</w:t>
      </w:r>
      <w:r w:rsidRPr="00805F95">
        <w:rPr>
          <w:rFonts w:ascii="Times New Roman" w:hAnsi="Times New Roman"/>
          <w:sz w:val="24"/>
          <w:szCs w:val="24"/>
          <w:lang w:val="ru-RU"/>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ограничения специального назначения на использование и застройку территории</w:t>
      </w:r>
      <w:r w:rsidRPr="00805F95">
        <w:rPr>
          <w:rFonts w:ascii="Times New Roman" w:hAnsi="Times New Roman"/>
          <w:sz w:val="24"/>
          <w:szCs w:val="24"/>
          <w:lang w:val="ru-RU"/>
        </w:rPr>
        <w:t xml:space="preserve"> </w:t>
      </w:r>
      <w:r w:rsidRPr="00805F95">
        <w:rPr>
          <w:rFonts w:ascii="Times New Roman" w:hAnsi="Times New Roman"/>
          <w:sz w:val="24"/>
          <w:szCs w:val="24"/>
          <w:lang w:val="ru-RU"/>
        </w:rPr>
        <w:lastRenderedPageBreak/>
        <w:t>-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«Ниженский сельсовет»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805F95">
        <w:rPr>
          <w:rFonts w:ascii="Times New Roman" w:hAnsi="Times New Roman"/>
          <w:sz w:val="24"/>
          <w:szCs w:val="24"/>
          <w:lang w:val="ru-RU"/>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 xml:space="preserve">отступ здания, сооружения (от границы участка) </w:t>
      </w:r>
      <w:r w:rsidRPr="00805F95">
        <w:rPr>
          <w:rFonts w:ascii="Times New Roman" w:hAnsi="Times New Roman"/>
          <w:sz w:val="24"/>
          <w:szCs w:val="24"/>
          <w:lang w:val="ru-RU"/>
        </w:rPr>
        <w:t>- расстояние между границей участка и стеной здания;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 xml:space="preserve">объект культурного наследия - </w:t>
      </w:r>
      <w:r w:rsidRPr="00805F95">
        <w:rPr>
          <w:rFonts w:ascii="Times New Roman" w:hAnsi="Times New Roman"/>
          <w:sz w:val="24"/>
          <w:szCs w:val="24"/>
          <w:lang w:val="ru-RU"/>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перепланировка</w:t>
      </w:r>
      <w:r w:rsidRPr="00805F95">
        <w:rPr>
          <w:rFonts w:ascii="Times New Roman" w:hAnsi="Times New Roman"/>
          <w:sz w:val="24"/>
          <w:szCs w:val="24"/>
          <w:lang w:val="ru-RU"/>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 xml:space="preserve">площадь земельного участка </w:t>
      </w:r>
      <w:r w:rsidRPr="00805F95">
        <w:rPr>
          <w:rFonts w:ascii="Times New Roman" w:hAnsi="Times New Roman"/>
          <w:sz w:val="24"/>
          <w:szCs w:val="24"/>
          <w:lang w:val="ru-RU"/>
        </w:rPr>
        <w:t>- площадь территории горизонтальной проекции земельного участка;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правообладатели земельных участков, объектов капитального строительства</w:t>
      </w:r>
      <w:r w:rsidRPr="00805F95">
        <w:rPr>
          <w:rFonts w:ascii="Times New Roman" w:hAnsi="Times New Roman"/>
          <w:sz w:val="24"/>
          <w:szCs w:val="24"/>
          <w:lang w:val="ru-RU"/>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805F95">
        <w:rPr>
          <w:rFonts w:ascii="Times New Roman" w:hAnsi="Times New Roman"/>
          <w:sz w:val="24"/>
          <w:szCs w:val="24"/>
          <w:lang w:val="ru-RU"/>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 xml:space="preserve">придомовой участок – </w:t>
      </w:r>
      <w:r w:rsidRPr="00805F95">
        <w:rPr>
          <w:rFonts w:ascii="Times New Roman" w:hAnsi="Times New Roman"/>
          <w:sz w:val="24"/>
          <w:szCs w:val="24"/>
          <w:lang w:val="ru-RU"/>
        </w:rPr>
        <w:t>земельный участок, примыкающий к дому (квартире) с непосредственным выходом на него;</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разрешение на отклонение от предельных параметров разрешенного строительства, реконструкции объектов капитального строительства</w:t>
      </w:r>
      <w:r w:rsidRPr="00805F95">
        <w:rPr>
          <w:rFonts w:ascii="Times New Roman" w:hAnsi="Times New Roman"/>
          <w:sz w:val="24"/>
          <w:szCs w:val="24"/>
          <w:lang w:val="ru-RU"/>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разрешение на условно разрешенный вид использования</w:t>
      </w:r>
      <w:r w:rsidRPr="00805F95">
        <w:rPr>
          <w:rFonts w:ascii="Times New Roman" w:hAnsi="Times New Roman"/>
          <w:sz w:val="24"/>
          <w:szCs w:val="24"/>
          <w:lang w:val="ru-RU"/>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район зонирования</w:t>
      </w:r>
      <w:r w:rsidRPr="00805F95">
        <w:rPr>
          <w:rFonts w:ascii="Times New Roman" w:hAnsi="Times New Roman"/>
          <w:sz w:val="24"/>
          <w:szCs w:val="24"/>
          <w:lang w:val="ru-RU"/>
        </w:rPr>
        <w:t xml:space="preserve"> - территория в замкнутых границах, отнесенная Правилами землепользования и застройки </w:t>
      </w:r>
      <w:r w:rsidRPr="00805F95">
        <w:rPr>
          <w:rFonts w:ascii="Times New Roman" w:hAnsi="Times New Roman"/>
          <w:sz w:val="24"/>
          <w:szCs w:val="24"/>
          <w:lang w:val="ru-RU" w:eastAsia="ru-RU"/>
        </w:rPr>
        <w:t xml:space="preserve">населенных пунктов </w:t>
      </w:r>
      <w:r w:rsidRPr="00805F95">
        <w:rPr>
          <w:rFonts w:ascii="Times New Roman" w:hAnsi="Times New Roman"/>
          <w:sz w:val="24"/>
          <w:szCs w:val="24"/>
          <w:lang w:val="ru-RU"/>
        </w:rPr>
        <w:t>Ниженского сельсовета Черемисиновского района к одной территориальной зоне;</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строительные изменения недвижимости</w:t>
      </w:r>
      <w:r w:rsidRPr="00805F95">
        <w:rPr>
          <w:rFonts w:ascii="Times New Roman" w:hAnsi="Times New Roman"/>
          <w:sz w:val="24"/>
          <w:szCs w:val="24"/>
          <w:lang w:val="ru-RU"/>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схема (план) зонирования территории</w:t>
      </w:r>
      <w:r w:rsidRPr="00805F95">
        <w:rPr>
          <w:rFonts w:ascii="Times New Roman" w:hAnsi="Times New Roman"/>
          <w:sz w:val="24"/>
          <w:szCs w:val="24"/>
          <w:lang w:val="ru-RU"/>
        </w:rPr>
        <w:t xml:space="preserve"> - составная часть градостроительной </w:t>
      </w:r>
      <w:r w:rsidRPr="00805F95">
        <w:rPr>
          <w:rFonts w:ascii="Times New Roman" w:hAnsi="Times New Roman"/>
          <w:sz w:val="24"/>
          <w:szCs w:val="24"/>
          <w:lang w:val="ru-RU"/>
        </w:rPr>
        <w:lastRenderedPageBreak/>
        <w:t>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w:t>
      </w:r>
      <w:r w:rsidRPr="00805F95">
        <w:rPr>
          <w:rFonts w:ascii="Times New Roman" w:hAnsi="Times New Roman"/>
          <w:sz w:val="24"/>
          <w:szCs w:val="24"/>
          <w:lang w:val="ru-RU"/>
        </w:rPr>
        <w:t>н</w:t>
      </w:r>
      <w:r w:rsidRPr="00805F95">
        <w:rPr>
          <w:rFonts w:ascii="Times New Roman" w:hAnsi="Times New Roman"/>
          <w:sz w:val="24"/>
          <w:szCs w:val="24"/>
          <w:lang w:val="ru-RU"/>
        </w:rPr>
        <w:t>тациями в отношении прав пользования недвижимостью муниципального образования, и ее изменения;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805F95">
        <w:rPr>
          <w:rFonts w:ascii="Times New Roman" w:hAnsi="Times New Roman"/>
          <w:sz w:val="24"/>
          <w:szCs w:val="24"/>
          <w:lang w:val="ru-RU"/>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«Ниженский сельсовет» в порядке, предусмотренном Правилами застройки;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формирование земельного участка</w:t>
      </w:r>
      <w:r w:rsidRPr="00805F95">
        <w:rPr>
          <w:rFonts w:ascii="Times New Roman" w:hAnsi="Times New Roman"/>
          <w:sz w:val="24"/>
          <w:szCs w:val="24"/>
          <w:lang w:val="ru-RU"/>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хозяйственные постройки</w:t>
      </w:r>
      <w:r w:rsidRPr="00805F95">
        <w:rPr>
          <w:rFonts w:ascii="Times New Roman" w:hAnsi="Times New Roman"/>
          <w:sz w:val="24"/>
          <w:szCs w:val="24"/>
          <w:lang w:val="ru-RU"/>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ширина участка по лицевой границе</w:t>
      </w:r>
      <w:r w:rsidRPr="00805F95">
        <w:rPr>
          <w:rFonts w:ascii="Times New Roman" w:hAnsi="Times New Roman"/>
          <w:sz w:val="24"/>
          <w:szCs w:val="24"/>
          <w:lang w:val="ru-RU"/>
        </w:rPr>
        <w:t xml:space="preserve"> - расстояние между боковыми границами участка, измеренное по лицевой границе участка;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этажность здания</w:t>
      </w:r>
      <w:r w:rsidRPr="00805F95">
        <w:rPr>
          <w:rFonts w:ascii="Times New Roman" w:hAnsi="Times New Roman"/>
          <w:sz w:val="24"/>
          <w:szCs w:val="24"/>
          <w:lang w:val="ru-RU"/>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этаж</w:t>
      </w:r>
      <w:r w:rsidRPr="00805F95">
        <w:rPr>
          <w:rFonts w:ascii="Times New Roman" w:hAnsi="Times New Roman"/>
          <w:sz w:val="24"/>
          <w:szCs w:val="24"/>
          <w:lang w:val="ru-RU"/>
        </w:rPr>
        <w:t xml:space="preserve"> - пространство между поверхностями двух последовательно расположенных перекрытий в здании;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этаж надземный</w:t>
      </w:r>
      <w:r w:rsidRPr="00805F95">
        <w:rPr>
          <w:rFonts w:ascii="Times New Roman" w:hAnsi="Times New Roman"/>
          <w:sz w:val="24"/>
          <w:szCs w:val="24"/>
          <w:lang w:val="ru-RU"/>
        </w:rPr>
        <w:t xml:space="preserve"> - этаж при отметке пола помещений не ниже планировочной отметки земли;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этаж первый</w:t>
      </w:r>
      <w:r w:rsidRPr="00805F95">
        <w:rPr>
          <w:rFonts w:ascii="Times New Roman" w:hAnsi="Times New Roman"/>
          <w:sz w:val="24"/>
          <w:szCs w:val="24"/>
          <w:lang w:val="ru-RU"/>
        </w:rPr>
        <w:t xml:space="preserve"> - нижний надземный этаж дома;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этаж мансардный (мансарда)</w:t>
      </w:r>
      <w:r w:rsidRPr="00805F95">
        <w:rPr>
          <w:rFonts w:ascii="Times New Roman" w:hAnsi="Times New Roman"/>
          <w:sz w:val="24"/>
          <w:szCs w:val="24"/>
          <w:lang w:val="ru-RU"/>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этаж цокольный</w:t>
      </w:r>
      <w:r w:rsidRPr="00805F95">
        <w:rPr>
          <w:rFonts w:ascii="Times New Roman" w:hAnsi="Times New Roman"/>
          <w:sz w:val="24"/>
          <w:szCs w:val="24"/>
          <w:lang w:val="ru-RU"/>
        </w:rPr>
        <w:t xml:space="preserve"> - этаж при отметке пола помещений ниже планировочной отметки земли на высоту не более половины высоты помещений;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этаж подвальный</w:t>
      </w:r>
      <w:r w:rsidRPr="00805F95">
        <w:rPr>
          <w:rFonts w:ascii="Times New Roman" w:hAnsi="Times New Roman"/>
          <w:sz w:val="24"/>
          <w:szCs w:val="24"/>
          <w:lang w:val="ru-RU"/>
        </w:rPr>
        <w:t xml:space="preserve"> - этаж при отметке пола помещений ниже планировочной отметки земли более чем на половину высоты помещений;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этап строительства</w:t>
      </w:r>
      <w:r w:rsidRPr="00805F95">
        <w:rPr>
          <w:rFonts w:ascii="Times New Roman" w:hAnsi="Times New Roman"/>
          <w:sz w:val="24"/>
          <w:szCs w:val="24"/>
          <w:lang w:val="ru-RU"/>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7" w:name="_Toc270676531"/>
      <w:bookmarkStart w:id="8" w:name="_Toc286828529"/>
      <w:r>
        <w:rPr>
          <w:rFonts w:ascii="Times New Roman" w:hAnsi="Times New Roman"/>
          <w:b/>
          <w:sz w:val="24"/>
          <w:szCs w:val="24"/>
        </w:rPr>
        <w:t> </w:t>
      </w:r>
      <w:r w:rsidRPr="00805F95">
        <w:rPr>
          <w:rFonts w:ascii="Times New Roman" w:hAnsi="Times New Roman"/>
          <w:b/>
          <w:sz w:val="24"/>
          <w:szCs w:val="24"/>
          <w:lang w:val="ru-RU"/>
        </w:rPr>
        <w:t xml:space="preserve">Основания и цели введения Правил землепользования и застройки </w:t>
      </w:r>
      <w:bookmarkEnd w:id="7"/>
      <w:bookmarkEnd w:id="8"/>
      <w:r w:rsidRPr="00805F95">
        <w:rPr>
          <w:rFonts w:ascii="Times New Roman" w:hAnsi="Times New Roman"/>
          <w:b/>
          <w:sz w:val="24"/>
          <w:szCs w:val="24"/>
          <w:lang w:val="ru-RU"/>
        </w:rPr>
        <w:t>муниципального образования «Ниженский сельсовет»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1.2.1.</w:t>
      </w:r>
      <w:r>
        <w:rPr>
          <w:rFonts w:ascii="Times New Roman" w:hAnsi="Times New Roman"/>
          <w:sz w:val="24"/>
          <w:szCs w:val="24"/>
        </w:rPr>
        <w:t> </w:t>
      </w:r>
      <w:r w:rsidRPr="00805F95">
        <w:rPr>
          <w:rFonts w:ascii="Times New Roman" w:hAnsi="Times New Roman"/>
          <w:sz w:val="24"/>
          <w:szCs w:val="24"/>
          <w:lang w:val="ru-RU"/>
        </w:rPr>
        <w:t>Правила землепользования и застройки муниципального образования «Ниженский сельсовет» Черемисиновского района (далее по тексту - ПЗЗ) являются нормативным правовым актом прямого действия, принятым в соответствии со ст. 30</w:t>
      </w:r>
      <w:r w:rsidRPr="00805F95">
        <w:rPr>
          <w:sz w:val="24"/>
          <w:szCs w:val="24"/>
          <w:lang w:val="ru-RU"/>
        </w:rPr>
        <w:t xml:space="preserve"> </w:t>
      </w:r>
      <w:r w:rsidRPr="00805F95">
        <w:rPr>
          <w:rFonts w:ascii="Times New Roman" w:hAnsi="Times New Roman"/>
          <w:sz w:val="24"/>
          <w:szCs w:val="24"/>
          <w:lang w:val="ru-RU"/>
        </w:rPr>
        <w:t xml:space="preserve">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w:t>
      </w:r>
      <w:r w:rsidRPr="00805F95">
        <w:rPr>
          <w:rFonts w:ascii="Times New Roman" w:hAnsi="Times New Roman"/>
          <w:sz w:val="24"/>
          <w:szCs w:val="24"/>
          <w:lang w:val="ru-RU"/>
        </w:rPr>
        <w:lastRenderedPageBreak/>
        <w:t>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«Ниженский сельсовет» Черемисиновского района,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«Ниженский сельсовет» Черемисиновского района, охраны культурного наследия, окружающей среды и рационального использования природных ресурсов.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«Ниженский сельсовет» Черемисиновского района, устанавливают порядок правового регулирования и развития, использования и организации территории.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1.2.2.</w:t>
      </w:r>
      <w:r>
        <w:rPr>
          <w:rFonts w:ascii="Times New Roman" w:hAnsi="Times New Roman"/>
          <w:sz w:val="24"/>
          <w:szCs w:val="24"/>
        </w:rPr>
        <w:t> </w:t>
      </w:r>
      <w:r w:rsidRPr="00805F95">
        <w:rPr>
          <w:rFonts w:ascii="Times New Roman" w:hAnsi="Times New Roman"/>
          <w:sz w:val="24"/>
          <w:szCs w:val="24"/>
          <w:lang w:val="ru-RU"/>
        </w:rPr>
        <w:t>Правила землепользования и застройки Ниженского сельсовета Черемисиновского района разрабатываются в следующих целях:</w:t>
      </w:r>
    </w:p>
    <w:p w:rsidR="00805F95" w:rsidRPr="00805F95" w:rsidRDefault="00805F95" w:rsidP="00805F95">
      <w:pPr>
        <w:numPr>
          <w:ilvl w:val="0"/>
          <w:numId w:val="23"/>
        </w:numPr>
        <w:tabs>
          <w:tab w:val="clear" w:pos="2001"/>
          <w:tab w:val="num" w:pos="935"/>
        </w:tab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805F95" w:rsidRPr="00805F95" w:rsidRDefault="00805F95" w:rsidP="00805F95">
      <w:pPr>
        <w:numPr>
          <w:ilvl w:val="0"/>
          <w:numId w:val="23"/>
        </w:numPr>
        <w:tabs>
          <w:tab w:val="clear" w:pos="2001"/>
          <w:tab w:val="num" w:pos="935"/>
        </w:tab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805F95" w:rsidRPr="00805F95" w:rsidRDefault="00805F95" w:rsidP="00805F95">
      <w:pPr>
        <w:numPr>
          <w:ilvl w:val="0"/>
          <w:numId w:val="23"/>
        </w:numPr>
        <w:tabs>
          <w:tab w:val="clear" w:pos="2001"/>
          <w:tab w:val="num" w:pos="935"/>
        </w:tab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805F95" w:rsidRPr="00805F95" w:rsidRDefault="00805F95" w:rsidP="00805F95">
      <w:pPr>
        <w:numPr>
          <w:ilvl w:val="0"/>
          <w:numId w:val="23"/>
        </w:numPr>
        <w:tabs>
          <w:tab w:val="clear" w:pos="2001"/>
          <w:tab w:val="num" w:pos="935"/>
        </w:tab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805F95" w:rsidRPr="00805F95" w:rsidRDefault="00805F95" w:rsidP="00805F95">
      <w:pPr>
        <w:numPr>
          <w:ilvl w:val="0"/>
          <w:numId w:val="23"/>
        </w:numPr>
        <w:tabs>
          <w:tab w:val="clear" w:pos="2001"/>
          <w:tab w:val="num" w:pos="935"/>
        </w:tab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805F95" w:rsidRPr="00805F95" w:rsidRDefault="00805F95" w:rsidP="00805F95">
      <w:pPr>
        <w:numPr>
          <w:ilvl w:val="0"/>
          <w:numId w:val="23"/>
        </w:numPr>
        <w:tabs>
          <w:tab w:val="clear" w:pos="2001"/>
          <w:tab w:val="num" w:pos="935"/>
        </w:tab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Разработка Правил землепользования и застройки территории Ниженского сельсовета Черемисиновского района Курской области, осуществлялась с соблюдением следующих основных принципов: </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w:t>
      </w:r>
      <w:r>
        <w:rPr>
          <w:rFonts w:ascii="Times New Roman" w:hAnsi="Times New Roman"/>
          <w:sz w:val="24"/>
          <w:szCs w:val="24"/>
        </w:rPr>
        <w:t> </w:t>
      </w:r>
      <w:r w:rsidRPr="00805F95">
        <w:rPr>
          <w:rFonts w:ascii="Times New Roman" w:hAnsi="Times New Roman"/>
          <w:sz w:val="24"/>
          <w:szCs w:val="24"/>
          <w:lang w:val="ru-RU"/>
        </w:rPr>
        <w:t xml:space="preserve">преемственность и развития во вновь разрабатываемой документации по зонированию ранее принятых предложений о зонировании территории сельсовета; </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w:t>
      </w:r>
      <w:r>
        <w:rPr>
          <w:rFonts w:ascii="Times New Roman" w:hAnsi="Times New Roman"/>
          <w:sz w:val="24"/>
          <w:szCs w:val="24"/>
        </w:rPr>
        <w:t> </w:t>
      </w:r>
      <w:r w:rsidRPr="00805F95">
        <w:rPr>
          <w:rFonts w:ascii="Times New Roman" w:hAnsi="Times New Roman"/>
          <w:sz w:val="24"/>
          <w:szCs w:val="24"/>
          <w:lang w:val="ru-RU"/>
        </w:rPr>
        <w:t xml:space="preserve">Правила землепользования и застройки территории Ниженского сельсовета Черемисиновского района Курской области разработаны с учётом положений о территориальном планировании, содержащихся в выполненной и утверждённой Схеме территориального планирования муниципального образования «Черемисиновский район» </w:t>
      </w:r>
      <w:r w:rsidRPr="00805F95">
        <w:rPr>
          <w:rFonts w:ascii="Times New Roman" w:hAnsi="Times New Roman"/>
          <w:sz w:val="24"/>
          <w:szCs w:val="24"/>
          <w:lang w:val="ru-RU"/>
        </w:rPr>
        <w:lastRenderedPageBreak/>
        <w:t>Курской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 публичных слушаний и предложений заинтересованных лиц.</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Принимались также во внимание недавно разработанные для Курской области Региональные нормативы градостроительного планирования.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1.2.3.</w:t>
      </w:r>
      <w:r>
        <w:rPr>
          <w:rFonts w:ascii="Times New Roman" w:hAnsi="Times New Roman"/>
          <w:sz w:val="24"/>
          <w:szCs w:val="24"/>
        </w:rPr>
        <w:t> </w:t>
      </w:r>
      <w:r w:rsidRPr="00805F95">
        <w:rPr>
          <w:rFonts w:ascii="Times New Roman" w:hAnsi="Times New Roman"/>
          <w:sz w:val="24"/>
          <w:szCs w:val="24"/>
          <w:lang w:val="ru-RU"/>
        </w:rPr>
        <w:t>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1.2.4.</w:t>
      </w:r>
      <w:r>
        <w:rPr>
          <w:rFonts w:ascii="Times New Roman" w:hAnsi="Times New Roman"/>
          <w:sz w:val="24"/>
          <w:szCs w:val="24"/>
        </w:rPr>
        <w:t> </w:t>
      </w:r>
      <w:r w:rsidRPr="00805F95">
        <w:rPr>
          <w:rFonts w:ascii="Times New Roman" w:hAnsi="Times New Roman"/>
          <w:sz w:val="24"/>
          <w:szCs w:val="24"/>
          <w:lang w:val="ru-RU"/>
        </w:rPr>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1.2.5.</w:t>
      </w:r>
      <w:r>
        <w:rPr>
          <w:rFonts w:ascii="Times New Roman" w:hAnsi="Times New Roman"/>
          <w:sz w:val="24"/>
          <w:szCs w:val="24"/>
        </w:rPr>
        <w:t> </w:t>
      </w:r>
      <w:r w:rsidRPr="00805F95">
        <w:rPr>
          <w:rFonts w:ascii="Times New Roman" w:hAnsi="Times New Roman"/>
          <w:sz w:val="24"/>
          <w:szCs w:val="24"/>
          <w:lang w:val="ru-RU"/>
        </w:rPr>
        <w:t>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1.2.6.</w:t>
      </w:r>
      <w:r>
        <w:rPr>
          <w:rFonts w:ascii="Times New Roman" w:hAnsi="Times New Roman"/>
          <w:sz w:val="24"/>
          <w:szCs w:val="24"/>
        </w:rPr>
        <w:t> </w:t>
      </w:r>
      <w:r w:rsidRPr="00805F95">
        <w:rPr>
          <w:rFonts w:ascii="Times New Roman" w:hAnsi="Times New Roman"/>
          <w:sz w:val="24"/>
          <w:szCs w:val="24"/>
          <w:lang w:val="ru-RU"/>
        </w:rPr>
        <w:t xml:space="preserve">Застройщики при осуществлении градостроительной деятельности обязаны: </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соблюдать настоящие Правила и иные принимаемые в соответствии с ними нормативно-правовые документы;</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не приступать к строительству (реконструкции) без получения в установленном порядке разрешения на строительство;</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не допускать самовольного отступления от утверждённой проектной документации.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1.2.7.</w:t>
      </w:r>
      <w:r>
        <w:rPr>
          <w:rFonts w:ascii="Times New Roman" w:hAnsi="Times New Roman"/>
          <w:sz w:val="24"/>
          <w:szCs w:val="24"/>
        </w:rPr>
        <w:t> </w:t>
      </w:r>
      <w:r w:rsidRPr="00805F95">
        <w:rPr>
          <w:rFonts w:ascii="Times New Roman" w:hAnsi="Times New Roman"/>
          <w:sz w:val="24"/>
          <w:szCs w:val="24"/>
          <w:lang w:val="ru-RU"/>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805F95" w:rsidRPr="00805F95" w:rsidRDefault="00805F95" w:rsidP="00805F95">
      <w:pPr>
        <w:pStyle w:val="a9"/>
        <w:widowControl w:val="0"/>
        <w:numPr>
          <w:ilvl w:val="0"/>
          <w:numId w:val="13"/>
        </w:numPr>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о порядке регулирования землепользования и застройки органами местного самоуправления Ниженского сельсовета Черемисиновского района на основе градостроительного зонирования;</w:t>
      </w:r>
    </w:p>
    <w:p w:rsidR="00805F95" w:rsidRPr="00805F95" w:rsidRDefault="00805F95" w:rsidP="00805F95">
      <w:pPr>
        <w:pStyle w:val="a9"/>
        <w:widowControl w:val="0"/>
        <w:numPr>
          <w:ilvl w:val="0"/>
          <w:numId w:val="13"/>
        </w:numPr>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«Ниженский сельсовет» Черемисиновского района физическими и юридическими лицами;</w:t>
      </w:r>
    </w:p>
    <w:p w:rsidR="00805F95" w:rsidRPr="00805F95" w:rsidRDefault="00805F95" w:rsidP="00805F95">
      <w:pPr>
        <w:pStyle w:val="a9"/>
        <w:widowControl w:val="0"/>
        <w:numPr>
          <w:ilvl w:val="0"/>
          <w:numId w:val="13"/>
        </w:numPr>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о порядке подготовки документации по планировке территории Администрацией Ниженского сельсовета Черемисиновского района;</w:t>
      </w:r>
    </w:p>
    <w:p w:rsidR="00805F95" w:rsidRPr="00805F95" w:rsidRDefault="00805F95" w:rsidP="00805F95">
      <w:pPr>
        <w:pStyle w:val="a9"/>
        <w:widowControl w:val="0"/>
        <w:numPr>
          <w:ilvl w:val="0"/>
          <w:numId w:val="13"/>
        </w:numPr>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о порядке проведения публичных слушаний по вопросам землепользования и застройки муниципального образования «Ниженский сельсовет» Черемисиновского района;</w:t>
      </w:r>
    </w:p>
    <w:p w:rsidR="00805F95" w:rsidRPr="00805F95" w:rsidRDefault="00805F95" w:rsidP="00805F95">
      <w:pPr>
        <w:pStyle w:val="a9"/>
        <w:widowControl w:val="0"/>
        <w:numPr>
          <w:ilvl w:val="0"/>
          <w:numId w:val="13"/>
        </w:numPr>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о внесении изменений в Правила землепользования и застройки муниципального образования «Ниженский сельсовет» Черемисиновского района;</w:t>
      </w:r>
    </w:p>
    <w:p w:rsidR="00805F95" w:rsidRPr="00805F95" w:rsidRDefault="00805F95" w:rsidP="00805F95">
      <w:pPr>
        <w:pStyle w:val="a9"/>
        <w:widowControl w:val="0"/>
        <w:numPr>
          <w:ilvl w:val="0"/>
          <w:numId w:val="13"/>
        </w:numPr>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о регулировании иных вопросов землепользования и застройки муниципального образования «Ниженский сельсовет» Черемисиновского района.</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9" w:name="_Toc270676532"/>
      <w:bookmarkStart w:id="10" w:name="_Toc286828530"/>
      <w:r>
        <w:rPr>
          <w:rFonts w:ascii="Times New Roman" w:hAnsi="Times New Roman"/>
          <w:b/>
          <w:sz w:val="24"/>
          <w:szCs w:val="24"/>
        </w:rPr>
        <w:t> </w:t>
      </w:r>
      <w:r w:rsidRPr="00805F95">
        <w:rPr>
          <w:rFonts w:ascii="Times New Roman" w:hAnsi="Times New Roman"/>
          <w:b/>
          <w:sz w:val="24"/>
          <w:szCs w:val="24"/>
          <w:lang w:val="ru-RU"/>
        </w:rPr>
        <w:t>Порядок использования и застройки территории муниципального образования «Ниженский сельсовет» Черемисиновского района</w:t>
      </w:r>
      <w:bookmarkEnd w:id="9"/>
      <w:bookmarkEnd w:id="10"/>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1.3.1.</w:t>
      </w:r>
      <w:r>
        <w:rPr>
          <w:rFonts w:ascii="Times New Roman" w:hAnsi="Times New Roman"/>
          <w:sz w:val="24"/>
          <w:szCs w:val="24"/>
        </w:rPr>
        <w:t> </w:t>
      </w:r>
      <w:r w:rsidRPr="00805F95">
        <w:rPr>
          <w:rFonts w:ascii="Times New Roman" w:hAnsi="Times New Roman"/>
          <w:sz w:val="24"/>
          <w:szCs w:val="24"/>
          <w:lang w:val="ru-RU"/>
        </w:rPr>
        <w:t xml:space="preserve">Порядок использования территории муниципального образования «Ниженский сельсовет» Черемисиновского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«Ниженский сельсовет» Черемисиновского района Курской области (часть вторая глава 8 Правил). В соответствии с ним территории муниципального образования «Ниженский сельсовет» Черемисиновского района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sidRPr="004670CC">
        <w:rPr>
          <w:rFonts w:ascii="Times New Roman" w:hAnsi="Times New Roman"/>
          <w:sz w:val="24"/>
          <w:szCs w:val="24"/>
        </w:rPr>
        <w:t>II</w:t>
      </w:r>
      <w:r w:rsidRPr="00805F95">
        <w:rPr>
          <w:rFonts w:ascii="Times New Roman" w:hAnsi="Times New Roman"/>
          <w:sz w:val="24"/>
          <w:szCs w:val="24"/>
          <w:lang w:val="ru-RU"/>
        </w:rPr>
        <w:t xml:space="preserve"> Правил).</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lastRenderedPageBreak/>
        <w:t>1.3.2.</w:t>
      </w:r>
      <w:r>
        <w:rPr>
          <w:rFonts w:ascii="Times New Roman" w:hAnsi="Times New Roman"/>
          <w:sz w:val="24"/>
          <w:szCs w:val="24"/>
        </w:rPr>
        <w:t> </w:t>
      </w:r>
      <w:r w:rsidRPr="00805F95">
        <w:rPr>
          <w:rFonts w:ascii="Times New Roman" w:hAnsi="Times New Roman"/>
          <w:sz w:val="24"/>
          <w:szCs w:val="24"/>
          <w:lang w:val="ru-RU"/>
        </w:rPr>
        <w:t>Порядок использования и застройки территории, установленный настоящими Правилами, применяется:</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805F95">
        <w:rPr>
          <w:rFonts w:ascii="Times New Roman" w:hAnsi="Times New Roman"/>
          <w:sz w:val="24"/>
          <w:szCs w:val="24"/>
          <w:lang w:val="ru-RU"/>
        </w:rPr>
        <w:t>муниципального образования «Ниженский сельсовет»</w:t>
      </w:r>
      <w:r w:rsidRPr="00805F95">
        <w:rPr>
          <w:rFonts w:ascii="Times New Roman" w:hAnsi="Times New Roman"/>
          <w:sz w:val="24"/>
          <w:szCs w:val="24"/>
          <w:lang w:val="ru-RU" w:eastAsia="ru-RU"/>
        </w:rPr>
        <w:t xml:space="preserve"> Черемисиновского района, подготавливаемых в порядке, установленном в части первой главы 7 настоящих Правил;</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w:t>
      </w:r>
      <w:r w:rsidRPr="004670CC">
        <w:rPr>
          <w:rFonts w:ascii="Times New Roman" w:hAnsi="Times New Roman"/>
          <w:sz w:val="24"/>
          <w:szCs w:val="24"/>
          <w:lang w:eastAsia="ru-RU"/>
        </w:rPr>
        <w:t>I</w:t>
      </w:r>
      <w:r w:rsidRPr="00805F95">
        <w:rPr>
          <w:rFonts w:ascii="Times New Roman" w:hAnsi="Times New Roman"/>
          <w:sz w:val="24"/>
          <w:szCs w:val="24"/>
          <w:lang w:val="ru-RU" w:eastAsia="ru-RU"/>
        </w:rPr>
        <w:t xml:space="preserve"> настоящих Правил;</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при строительстве (реконструкции) капитальных зданий и сооружений, осуществляемом в порядке, установленном в главе 7 настоящих Правил.</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1.3.3.</w:t>
      </w:r>
      <w:r>
        <w:rPr>
          <w:rFonts w:ascii="Times New Roman" w:hAnsi="Times New Roman"/>
          <w:sz w:val="24"/>
          <w:szCs w:val="24"/>
        </w:rPr>
        <w:t> </w:t>
      </w:r>
      <w:r w:rsidRPr="00805F95">
        <w:rPr>
          <w:rFonts w:ascii="Times New Roman" w:hAnsi="Times New Roman"/>
          <w:sz w:val="24"/>
          <w:szCs w:val="24"/>
          <w:lang w:val="ru-RU"/>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805F95" w:rsidRPr="004670CC"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4670CC">
        <w:rPr>
          <w:rFonts w:ascii="Times New Roman" w:hAnsi="Times New Roman"/>
          <w:sz w:val="24"/>
          <w:szCs w:val="24"/>
          <w:lang w:eastAsia="ru-RU"/>
        </w:rPr>
        <w:t>реставрацию зданий и сооружений;</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текущий ремонт зданий и сооружений;</w:t>
      </w:r>
    </w:p>
    <w:p w:rsidR="00805F95" w:rsidRPr="004670CC"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4670CC">
        <w:rPr>
          <w:rFonts w:ascii="Times New Roman" w:hAnsi="Times New Roman"/>
          <w:sz w:val="24"/>
          <w:szCs w:val="24"/>
          <w:lang w:eastAsia="ru-RU"/>
        </w:rPr>
        <w:t>перепланировку;</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установку (монтаж) временных зданий и сооружений, в том числе предназначенных для нужд строительного процесса;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внутренние отделочные работы и другие подобные изменения.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1.3.4.</w:t>
      </w:r>
      <w:r>
        <w:rPr>
          <w:rFonts w:ascii="Times New Roman" w:hAnsi="Times New Roman"/>
          <w:sz w:val="24"/>
          <w:szCs w:val="24"/>
        </w:rPr>
        <w:t> </w:t>
      </w:r>
      <w:r w:rsidRPr="00805F95">
        <w:rPr>
          <w:rFonts w:ascii="Times New Roman" w:hAnsi="Times New Roman"/>
          <w:sz w:val="24"/>
          <w:szCs w:val="24"/>
          <w:lang w:val="ru-RU"/>
        </w:rPr>
        <w:t>Соблюдение установленного настоящими Правилами порядка использования и застройки территории муниципального образования «Ниженский сельсовет» Черемисиновского района обеспечивается Администрацией Ниженского сельсовета Черемисиновского района: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при отсутствии генерального плана или, в случае, когда разработка генерального плана маловероятна;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при разработке и согласовании и утверждении различного рода градостроительной документации на территории сельсовета;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при выдаче разрешений на условно разрешённый вид использования земельного участка, объекта капитального строительства;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при выдаче разрешений на отклонение от предельных параметров разрешённых, реконструкции объектов капитального строительства;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при выдаче разрешений на строительство и на ввод объектов в эксплуатацию;</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при осуществлении контроля за использованием объектов градостроительной деятельности в процессе их эксплуатации.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1.3.5.</w:t>
      </w:r>
      <w:r>
        <w:rPr>
          <w:rFonts w:ascii="Times New Roman" w:hAnsi="Times New Roman"/>
          <w:sz w:val="24"/>
          <w:szCs w:val="24"/>
        </w:rPr>
        <w:t> </w:t>
      </w:r>
      <w:r w:rsidRPr="00805F95">
        <w:rPr>
          <w:rFonts w:ascii="Times New Roman" w:hAnsi="Times New Roman"/>
          <w:sz w:val="24"/>
          <w:szCs w:val="24"/>
          <w:lang w:val="ru-RU"/>
        </w:rPr>
        <w:t>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Ниженского сельсовета Черемисиновского района в развитие настоящих Правил.</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11" w:name="_Toc270676533"/>
      <w:bookmarkStart w:id="12" w:name="_Toc286828531"/>
      <w:r>
        <w:rPr>
          <w:rFonts w:ascii="Times New Roman" w:hAnsi="Times New Roman"/>
          <w:b/>
          <w:sz w:val="24"/>
          <w:szCs w:val="24"/>
        </w:rPr>
        <w:t> </w:t>
      </w:r>
      <w:r w:rsidRPr="00805F95">
        <w:rPr>
          <w:rFonts w:ascii="Times New Roman" w:hAnsi="Times New Roman"/>
          <w:b/>
          <w:sz w:val="24"/>
          <w:szCs w:val="24"/>
          <w:lang w:val="ru-RU"/>
        </w:rPr>
        <w:t>Градостроительное зонирование муниципального образования «Ниженский сельсовет» Черемисиновского района</w:t>
      </w:r>
      <w:bookmarkEnd w:id="11"/>
      <w:bookmarkEnd w:id="12"/>
      <w:r w:rsidRPr="00805F95">
        <w:rPr>
          <w:rFonts w:ascii="Times New Roman" w:hAnsi="Times New Roman"/>
          <w:b/>
          <w:sz w:val="24"/>
          <w:szCs w:val="24"/>
          <w:lang w:val="ru-RU"/>
        </w:rPr>
        <w:t>.</w:t>
      </w:r>
    </w:p>
    <w:p w:rsidR="00805F95" w:rsidRPr="00805F95" w:rsidRDefault="00805F95" w:rsidP="00805F95">
      <w:pPr>
        <w:widowControl w:val="0"/>
        <w:tabs>
          <w:tab w:val="num" w:pos="1065"/>
          <w:tab w:val="num" w:pos="1626"/>
        </w:tabs>
        <w:spacing w:after="0" w:line="240" w:lineRule="auto"/>
        <w:ind w:firstLine="709"/>
        <w:jc w:val="both"/>
        <w:rPr>
          <w:rFonts w:ascii="Times New Roman" w:hAnsi="Times New Roman"/>
          <w:sz w:val="24"/>
          <w:szCs w:val="24"/>
          <w:lang w:val="ru-RU"/>
        </w:rPr>
      </w:pPr>
      <w:bookmarkStart w:id="13" w:name="_Toc270676534"/>
      <w:bookmarkStart w:id="14" w:name="_Toc286828532"/>
      <w:r w:rsidRPr="00805F95">
        <w:rPr>
          <w:rFonts w:ascii="Times New Roman" w:hAnsi="Times New Roman"/>
          <w:sz w:val="24"/>
          <w:szCs w:val="24"/>
          <w:lang w:val="ru-RU"/>
        </w:rPr>
        <w:t>1.4.1.</w:t>
      </w:r>
      <w:r>
        <w:rPr>
          <w:rFonts w:ascii="Times New Roman" w:hAnsi="Times New Roman"/>
          <w:sz w:val="24"/>
          <w:szCs w:val="24"/>
        </w:rPr>
        <w:t> </w:t>
      </w:r>
      <w:r w:rsidRPr="00805F95">
        <w:rPr>
          <w:rFonts w:ascii="Times New Roman" w:hAnsi="Times New Roman"/>
          <w:sz w:val="24"/>
          <w:szCs w:val="24"/>
          <w:lang w:val="ru-RU"/>
        </w:rPr>
        <w:t xml:space="preserve">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w:t>
      </w:r>
      <w:r w:rsidRPr="00805F95">
        <w:rPr>
          <w:rFonts w:ascii="Times New Roman" w:hAnsi="Times New Roman"/>
          <w:sz w:val="24"/>
          <w:szCs w:val="24"/>
          <w:lang w:val="ru-RU"/>
        </w:rPr>
        <w:lastRenderedPageBreak/>
        <w:t>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1.4.2.</w:t>
      </w:r>
      <w:r>
        <w:rPr>
          <w:rFonts w:ascii="Times New Roman" w:hAnsi="Times New Roman"/>
          <w:sz w:val="24"/>
          <w:szCs w:val="24"/>
        </w:rPr>
        <w:t> </w:t>
      </w:r>
      <w:r w:rsidRPr="00805F95">
        <w:rPr>
          <w:rFonts w:ascii="Times New Roman" w:hAnsi="Times New Roman"/>
          <w:sz w:val="24"/>
          <w:szCs w:val="24"/>
          <w:lang w:val="ru-RU"/>
        </w:rPr>
        <w:t xml:space="preserve">Схема, разработанная в составе утверждённых Правил землепользования и застройки территории муниципального образования «Ниженский сельсовет», Черемисиновского района, Курской области приобретает статус нормативного правового акта органов местного самоуправления муниципального района «Черемисиновский район». </w:t>
      </w:r>
    </w:p>
    <w:p w:rsidR="00805F95" w:rsidRPr="00805F95" w:rsidRDefault="00805F95" w:rsidP="00805F95">
      <w:pPr>
        <w:widowControl w:val="0"/>
        <w:tabs>
          <w:tab w:val="num" w:pos="1120"/>
        </w:tabs>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1.4.3.</w:t>
      </w:r>
      <w:r>
        <w:rPr>
          <w:rFonts w:ascii="Times New Roman" w:hAnsi="Times New Roman"/>
          <w:sz w:val="24"/>
          <w:szCs w:val="24"/>
        </w:rPr>
        <w:t> </w:t>
      </w:r>
      <w:r w:rsidRPr="00805F95">
        <w:rPr>
          <w:rFonts w:ascii="Times New Roman" w:hAnsi="Times New Roman"/>
          <w:sz w:val="24"/>
          <w:szCs w:val="24"/>
          <w:lang w:val="ru-RU"/>
        </w:rPr>
        <w:t>Границы территориальных зон устанавливаются с учётом:</w:t>
      </w:r>
    </w:p>
    <w:p w:rsidR="00805F95" w:rsidRPr="00805F95" w:rsidRDefault="00805F95" w:rsidP="00805F95">
      <w:pPr>
        <w:widowControl w:val="0"/>
        <w:numPr>
          <w:ilvl w:val="0"/>
          <w:numId w:val="25"/>
        </w:numPr>
        <w:tabs>
          <w:tab w:val="num" w:pos="1120"/>
        </w:tab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05F95" w:rsidRPr="00805F95" w:rsidRDefault="00805F95" w:rsidP="00805F95">
      <w:pPr>
        <w:widowControl w:val="0"/>
        <w:numPr>
          <w:ilvl w:val="0"/>
          <w:numId w:val="25"/>
        </w:numPr>
        <w:tabs>
          <w:tab w:val="clear" w:pos="720"/>
          <w:tab w:val="left" w:pos="561"/>
          <w:tab w:val="left" w:pos="935"/>
          <w:tab w:val="left" w:pos="1683"/>
        </w:tab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805F95" w:rsidRPr="00805F95" w:rsidRDefault="00805F95" w:rsidP="00805F95">
      <w:pPr>
        <w:widowControl w:val="0"/>
        <w:numPr>
          <w:ilvl w:val="0"/>
          <w:numId w:val="25"/>
        </w:numPr>
        <w:tabs>
          <w:tab w:val="clear" w:pos="720"/>
          <w:tab w:val="left" w:pos="561"/>
          <w:tab w:val="left" w:pos="935"/>
          <w:tab w:val="left" w:pos="1683"/>
        </w:tab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определённых градостроительным кодексом территориальных зон;</w:t>
      </w:r>
    </w:p>
    <w:p w:rsidR="00805F95" w:rsidRPr="00805F95" w:rsidRDefault="00805F95" w:rsidP="00805F95">
      <w:pPr>
        <w:widowControl w:val="0"/>
        <w:numPr>
          <w:ilvl w:val="0"/>
          <w:numId w:val="25"/>
        </w:numPr>
        <w:tabs>
          <w:tab w:val="clear" w:pos="720"/>
          <w:tab w:val="left" w:pos="561"/>
          <w:tab w:val="left" w:pos="935"/>
          <w:tab w:val="left" w:pos="1683"/>
        </w:tab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сложившейся планировки территории и существующего землепользования;</w:t>
      </w:r>
    </w:p>
    <w:p w:rsidR="00805F95" w:rsidRPr="00805F95" w:rsidRDefault="00805F95" w:rsidP="00805F95">
      <w:pPr>
        <w:widowControl w:val="0"/>
        <w:numPr>
          <w:ilvl w:val="0"/>
          <w:numId w:val="25"/>
        </w:numPr>
        <w:tabs>
          <w:tab w:val="left" w:pos="561"/>
          <w:tab w:val="left" w:pos="935"/>
          <w:tab w:val="left" w:pos="1683"/>
        </w:tab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планируемых изменений границ земель различных категорий; (изменения в соответствии с ФЗ 41 от 20.03.2011 г).</w:t>
      </w:r>
    </w:p>
    <w:p w:rsidR="00805F95" w:rsidRPr="00805F95" w:rsidRDefault="00805F95" w:rsidP="00805F95">
      <w:pPr>
        <w:widowControl w:val="0"/>
        <w:numPr>
          <w:ilvl w:val="0"/>
          <w:numId w:val="25"/>
        </w:numPr>
        <w:tabs>
          <w:tab w:val="left" w:pos="561"/>
          <w:tab w:val="left" w:pos="935"/>
          <w:tab w:val="left" w:pos="1683"/>
        </w:tab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предотвращение возможности причинения вреда объектам капитального строительства, расположенным на смежных земельных участках.</w:t>
      </w:r>
    </w:p>
    <w:p w:rsidR="00805F95" w:rsidRPr="00805F95" w:rsidRDefault="00805F95" w:rsidP="00805F95">
      <w:pPr>
        <w:widowControl w:val="0"/>
        <w:tabs>
          <w:tab w:val="left" w:pos="561"/>
        </w:tabs>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1.4.4.</w:t>
      </w:r>
      <w:r>
        <w:rPr>
          <w:rFonts w:ascii="Times New Roman" w:hAnsi="Times New Roman"/>
          <w:sz w:val="24"/>
          <w:szCs w:val="24"/>
        </w:rPr>
        <w:t> </w:t>
      </w:r>
      <w:r w:rsidRPr="00805F95">
        <w:rPr>
          <w:rFonts w:ascii="Times New Roman" w:hAnsi="Times New Roman"/>
          <w:sz w:val="24"/>
          <w:szCs w:val="24"/>
          <w:lang w:val="ru-RU"/>
        </w:rPr>
        <w:t>Границы территориальных зон установлены по:</w:t>
      </w:r>
    </w:p>
    <w:p w:rsidR="00805F95" w:rsidRPr="00805F95" w:rsidRDefault="00805F95" w:rsidP="00805F95">
      <w:pPr>
        <w:widowControl w:val="0"/>
        <w:tabs>
          <w:tab w:val="left" w:pos="561"/>
          <w:tab w:val="left" w:pos="935"/>
        </w:tabs>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w:t>
      </w:r>
      <w:r w:rsidRPr="00805F95">
        <w:rPr>
          <w:rFonts w:ascii="Times New Roman" w:hAnsi="Times New Roman"/>
          <w:sz w:val="24"/>
          <w:szCs w:val="24"/>
          <w:lang w:val="ru-RU"/>
        </w:rPr>
        <w:tab/>
        <w:t>линиям магистралей, улиц, проездов, разделяющим транспортные потоки противоположных направлений;</w:t>
      </w:r>
    </w:p>
    <w:p w:rsidR="00805F95" w:rsidRPr="00805F95" w:rsidRDefault="00805F95" w:rsidP="00805F95">
      <w:pPr>
        <w:widowControl w:val="0"/>
        <w:tabs>
          <w:tab w:val="left" w:pos="935"/>
        </w:tabs>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w:t>
      </w:r>
      <w:r w:rsidRPr="00805F95">
        <w:rPr>
          <w:rFonts w:ascii="Times New Roman" w:hAnsi="Times New Roman"/>
          <w:sz w:val="24"/>
          <w:szCs w:val="24"/>
          <w:lang w:val="ru-RU"/>
        </w:rPr>
        <w:tab/>
        <w:t>границам земельных участков;</w:t>
      </w:r>
    </w:p>
    <w:p w:rsidR="00805F95" w:rsidRPr="00805F95" w:rsidRDefault="00805F95" w:rsidP="00805F95">
      <w:pPr>
        <w:widowControl w:val="0"/>
        <w:tabs>
          <w:tab w:val="left" w:pos="935"/>
        </w:tabs>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w:t>
      </w:r>
      <w:r w:rsidRPr="00805F95">
        <w:rPr>
          <w:rFonts w:ascii="Times New Roman" w:hAnsi="Times New Roman"/>
          <w:sz w:val="24"/>
          <w:szCs w:val="24"/>
          <w:lang w:val="ru-RU"/>
        </w:rPr>
        <w:tab/>
        <w:t>границам населённых пунктов в пределах муниципальных образований;</w:t>
      </w:r>
    </w:p>
    <w:p w:rsidR="00805F95" w:rsidRPr="00805F95" w:rsidRDefault="00805F95" w:rsidP="00805F95">
      <w:pPr>
        <w:widowControl w:val="0"/>
        <w:tabs>
          <w:tab w:val="left" w:pos="935"/>
        </w:tabs>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w:t>
      </w:r>
      <w:r w:rsidRPr="00805F95">
        <w:rPr>
          <w:rFonts w:ascii="Times New Roman" w:hAnsi="Times New Roman"/>
          <w:sz w:val="24"/>
          <w:szCs w:val="24"/>
          <w:lang w:val="ru-RU"/>
        </w:rPr>
        <w:tab/>
        <w:t>границам муниципальных образований;</w:t>
      </w:r>
    </w:p>
    <w:p w:rsidR="00805F95" w:rsidRPr="00805F95" w:rsidRDefault="00805F95" w:rsidP="00805F95">
      <w:pPr>
        <w:widowControl w:val="0"/>
        <w:tabs>
          <w:tab w:val="left" w:pos="935"/>
        </w:tabs>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w:t>
      </w:r>
      <w:r w:rsidRPr="00805F95">
        <w:rPr>
          <w:rFonts w:ascii="Times New Roman" w:hAnsi="Times New Roman"/>
          <w:sz w:val="24"/>
          <w:szCs w:val="24"/>
          <w:lang w:val="ru-RU"/>
        </w:rPr>
        <w:tab/>
        <w:t>естественным границам природных объектов;</w:t>
      </w:r>
    </w:p>
    <w:p w:rsidR="00805F95" w:rsidRPr="00805F95" w:rsidRDefault="00805F95" w:rsidP="00805F95">
      <w:pPr>
        <w:widowControl w:val="0"/>
        <w:tabs>
          <w:tab w:val="left" w:pos="935"/>
        </w:tabs>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w:t>
      </w:r>
      <w:r w:rsidRPr="00805F95">
        <w:rPr>
          <w:rFonts w:ascii="Times New Roman" w:hAnsi="Times New Roman"/>
          <w:sz w:val="24"/>
          <w:szCs w:val="24"/>
          <w:lang w:val="ru-RU"/>
        </w:rPr>
        <w:tab/>
        <w:t>иным границам.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1.4.5.</w:t>
      </w:r>
      <w:r>
        <w:rPr>
          <w:rFonts w:ascii="Times New Roman" w:hAnsi="Times New Roman"/>
          <w:sz w:val="24"/>
          <w:szCs w:val="24"/>
        </w:rPr>
        <w:t> </w:t>
      </w:r>
      <w:r w:rsidRPr="00805F95">
        <w:rPr>
          <w:rFonts w:ascii="Times New Roman" w:hAnsi="Times New Roman"/>
          <w:sz w:val="24"/>
          <w:szCs w:val="24"/>
          <w:lang w:val="ru-RU"/>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1.4.6.</w:t>
      </w:r>
      <w:r>
        <w:rPr>
          <w:rFonts w:ascii="Times New Roman" w:hAnsi="Times New Roman"/>
          <w:sz w:val="24"/>
          <w:szCs w:val="24"/>
        </w:rPr>
        <w:t> </w:t>
      </w:r>
      <w:r w:rsidRPr="00805F95">
        <w:rPr>
          <w:rFonts w:ascii="Times New Roman" w:hAnsi="Times New Roman"/>
          <w:sz w:val="24"/>
          <w:szCs w:val="24"/>
          <w:lang w:val="ru-RU"/>
        </w:rPr>
        <w:t>Зонирование произведено в следующей последовательности: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зонирование территории по функциональному назначению, являющееся базовым;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зонирование территории по характеру и степени освоенности;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 остальным видам зонирования. </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1.4.7.</w:t>
      </w:r>
      <w:r>
        <w:rPr>
          <w:rFonts w:ascii="Times New Roman" w:hAnsi="Times New Roman"/>
          <w:sz w:val="24"/>
          <w:szCs w:val="24"/>
        </w:rPr>
        <w:t> </w:t>
      </w:r>
      <w:r w:rsidRPr="00805F95">
        <w:rPr>
          <w:rFonts w:ascii="Times New Roman" w:hAnsi="Times New Roman"/>
          <w:sz w:val="24"/>
          <w:szCs w:val="24"/>
          <w:lang w:val="ru-RU"/>
        </w:rPr>
        <w:t>В соответствии с градостроительным зонированием муниципального образования «Ниженский сельсовет» установлены территориальные зоны и зоны с особыми условиями использования территории.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1.4.8.</w:t>
      </w:r>
      <w:r>
        <w:rPr>
          <w:rFonts w:ascii="Times New Roman" w:hAnsi="Times New Roman"/>
          <w:sz w:val="24"/>
          <w:szCs w:val="24"/>
        </w:rPr>
        <w:t> </w:t>
      </w:r>
      <w:r w:rsidRPr="00805F95">
        <w:rPr>
          <w:rFonts w:ascii="Times New Roman" w:hAnsi="Times New Roman"/>
          <w:sz w:val="24"/>
          <w:szCs w:val="24"/>
          <w:lang w:val="ru-RU"/>
        </w:rPr>
        <w:t>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w:t>
      </w:r>
      <w:r>
        <w:rPr>
          <w:rFonts w:ascii="Times New Roman" w:hAnsi="Times New Roman"/>
          <w:sz w:val="24"/>
          <w:szCs w:val="24"/>
        </w:rPr>
        <w:t> </w:t>
      </w:r>
      <w:r w:rsidRPr="00805F95">
        <w:rPr>
          <w:rFonts w:ascii="Times New Roman" w:hAnsi="Times New Roman"/>
          <w:sz w:val="24"/>
          <w:szCs w:val="24"/>
          <w:lang w:val="ru-RU"/>
        </w:rPr>
        <w:t xml:space="preserve">схема градостроительного зонирования территории муниципального образования «Ниженский сельсовет» Черемисиновского района Курской области в масштабе 1:25 000; </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w:t>
      </w:r>
      <w:r>
        <w:rPr>
          <w:rFonts w:ascii="Times New Roman" w:hAnsi="Times New Roman"/>
          <w:sz w:val="24"/>
          <w:szCs w:val="24"/>
        </w:rPr>
        <w:t> </w:t>
      </w:r>
      <w:r w:rsidRPr="00805F95">
        <w:rPr>
          <w:rFonts w:ascii="Times New Roman" w:hAnsi="Times New Roman"/>
          <w:sz w:val="24"/>
          <w:szCs w:val="24"/>
          <w:lang w:val="ru-RU"/>
        </w:rPr>
        <w:t>схема границ зон с особыми условиями использования территории муниципального образования «Ниженский сельсовет» Черемисиновского района Курской области масштабе 1:25 000.</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1.4.9.</w:t>
      </w:r>
      <w:r>
        <w:rPr>
          <w:rFonts w:ascii="Times New Roman" w:hAnsi="Times New Roman"/>
          <w:sz w:val="24"/>
          <w:szCs w:val="24"/>
        </w:rPr>
        <w:t> </w:t>
      </w:r>
      <w:r w:rsidRPr="00805F95">
        <w:rPr>
          <w:rFonts w:ascii="Times New Roman" w:hAnsi="Times New Roman"/>
          <w:sz w:val="24"/>
          <w:szCs w:val="24"/>
          <w:lang w:val="ru-RU"/>
        </w:rPr>
        <w:t xml:space="preserve">Перечень территориальных зон, отображённых на схеме градостроительного </w:t>
      </w:r>
      <w:r w:rsidRPr="00805F95">
        <w:rPr>
          <w:rFonts w:ascii="Times New Roman" w:hAnsi="Times New Roman"/>
          <w:sz w:val="24"/>
          <w:szCs w:val="24"/>
          <w:lang w:val="ru-RU"/>
        </w:rPr>
        <w:lastRenderedPageBreak/>
        <w:t>зонирования, содержащий наименование и кодовые названия обозначения зон, сгруппированных по видам, приведен в части второй главе 8 настоящих Правил.</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главе 8 настоящих Правил.</w:t>
      </w:r>
    </w:p>
    <w:p w:rsidR="00805F95" w:rsidRPr="00805F95" w:rsidRDefault="00805F95" w:rsidP="00805F95">
      <w:pPr>
        <w:widowControl w:val="0"/>
        <w:tabs>
          <w:tab w:val="num" w:pos="780"/>
        </w:tabs>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1.4.10.</w:t>
      </w:r>
      <w:r>
        <w:rPr>
          <w:rFonts w:ascii="Times New Roman" w:hAnsi="Times New Roman"/>
          <w:sz w:val="24"/>
          <w:szCs w:val="24"/>
        </w:rPr>
        <w:t> </w:t>
      </w:r>
      <w:r w:rsidRPr="00805F95">
        <w:rPr>
          <w:rFonts w:ascii="Times New Roman" w:hAnsi="Times New Roman"/>
          <w:sz w:val="24"/>
          <w:szCs w:val="24"/>
          <w:lang w:val="ru-RU"/>
        </w:rPr>
        <w:t>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w:t>
      </w:r>
      <w:r>
        <w:rPr>
          <w:rFonts w:ascii="Times New Roman" w:hAnsi="Times New Roman"/>
          <w:sz w:val="24"/>
          <w:szCs w:val="24"/>
        </w:rPr>
        <w:t> </w:t>
      </w:r>
      <w:r w:rsidRPr="00805F95">
        <w:rPr>
          <w:rFonts w:ascii="Times New Roman" w:hAnsi="Times New Roman"/>
          <w:sz w:val="24"/>
          <w:szCs w:val="24"/>
          <w:lang w:val="ru-RU"/>
        </w:rPr>
        <w:t>границы предоставленных под строительство земельных участков, определённые документами на землепользование;</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w:t>
      </w:r>
      <w:r>
        <w:rPr>
          <w:rFonts w:ascii="Times New Roman" w:hAnsi="Times New Roman"/>
          <w:sz w:val="24"/>
          <w:szCs w:val="24"/>
        </w:rPr>
        <w:t> </w:t>
      </w:r>
      <w:r w:rsidRPr="00805F95">
        <w:rPr>
          <w:rFonts w:ascii="Times New Roman" w:hAnsi="Times New Roman"/>
          <w:sz w:val="24"/>
          <w:szCs w:val="24"/>
          <w:lang w:val="ru-RU"/>
        </w:rPr>
        <w:t>красные линии;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w:t>
      </w:r>
      <w:r>
        <w:rPr>
          <w:rFonts w:ascii="Times New Roman" w:hAnsi="Times New Roman"/>
          <w:sz w:val="24"/>
          <w:szCs w:val="24"/>
        </w:rPr>
        <w:t> </w:t>
      </w:r>
      <w:r w:rsidRPr="00805F95">
        <w:rPr>
          <w:rFonts w:ascii="Times New Roman" w:hAnsi="Times New Roman"/>
          <w:sz w:val="24"/>
          <w:szCs w:val="24"/>
          <w:lang w:val="ru-RU"/>
        </w:rPr>
        <w:t>границы охранных зон, зафиксированные в утверждённой градостроительной документации;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поперечные профили улиц (при необходимости).</w:t>
      </w:r>
    </w:p>
    <w:p w:rsidR="00805F95" w:rsidRPr="00963967"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963967">
        <w:rPr>
          <w:rFonts w:ascii="Times New Roman" w:hAnsi="Times New Roman"/>
          <w:b/>
          <w:sz w:val="24"/>
          <w:szCs w:val="24"/>
        </w:rPr>
        <w:t>Состав градостроительных регламентов</w:t>
      </w:r>
      <w:bookmarkEnd w:id="13"/>
      <w:bookmarkEnd w:id="14"/>
      <w:r w:rsidRPr="00963967">
        <w:rPr>
          <w:rFonts w:ascii="Times New Roman" w:hAnsi="Times New Roman"/>
          <w:b/>
          <w:sz w:val="24"/>
          <w:szCs w:val="24"/>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1.5.1.</w:t>
      </w:r>
      <w:r>
        <w:rPr>
          <w:rFonts w:ascii="Times New Roman" w:hAnsi="Times New Roman"/>
          <w:sz w:val="24"/>
          <w:szCs w:val="24"/>
        </w:rPr>
        <w:t> </w:t>
      </w:r>
      <w:r w:rsidRPr="00805F95">
        <w:rPr>
          <w:rFonts w:ascii="Times New Roman" w:hAnsi="Times New Roman"/>
          <w:sz w:val="24"/>
          <w:szCs w:val="24"/>
          <w:lang w:val="ru-RU"/>
        </w:rPr>
        <w:t xml:space="preserve">Градостроительные регламенты приведены в части </w:t>
      </w:r>
      <w:r w:rsidRPr="004670CC">
        <w:rPr>
          <w:rFonts w:ascii="Times New Roman" w:hAnsi="Times New Roman"/>
          <w:sz w:val="24"/>
          <w:szCs w:val="24"/>
        </w:rPr>
        <w:t>II</w:t>
      </w:r>
      <w:r w:rsidRPr="00805F95">
        <w:rPr>
          <w:rFonts w:ascii="Times New Roman" w:hAnsi="Times New Roman"/>
          <w:sz w:val="24"/>
          <w:szCs w:val="24"/>
          <w:lang w:val="ru-RU"/>
        </w:rPr>
        <w:t xml:space="preserve"> Правил.</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1.5.2.</w:t>
      </w:r>
      <w:r>
        <w:rPr>
          <w:rFonts w:ascii="Times New Roman" w:hAnsi="Times New Roman"/>
          <w:sz w:val="24"/>
          <w:szCs w:val="24"/>
        </w:rPr>
        <w:t> </w:t>
      </w:r>
      <w:r w:rsidRPr="00805F95">
        <w:rPr>
          <w:rFonts w:ascii="Times New Roman" w:hAnsi="Times New Roman"/>
          <w:sz w:val="24"/>
          <w:szCs w:val="24"/>
          <w:lang w:val="ru-RU"/>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1.5.3.</w:t>
      </w:r>
      <w:r>
        <w:rPr>
          <w:rFonts w:ascii="Times New Roman" w:hAnsi="Times New Roman"/>
          <w:sz w:val="24"/>
          <w:szCs w:val="24"/>
        </w:rPr>
        <w:t> </w:t>
      </w:r>
      <w:r w:rsidRPr="00805F95">
        <w:rPr>
          <w:rFonts w:ascii="Times New Roman" w:hAnsi="Times New Roman"/>
          <w:sz w:val="24"/>
          <w:szCs w:val="24"/>
          <w:lang w:val="ru-RU"/>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805F95" w:rsidRPr="004670CC"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805F95">
        <w:rPr>
          <w:rFonts w:ascii="Times New Roman" w:hAnsi="Times New Roman"/>
          <w:sz w:val="24"/>
          <w:szCs w:val="24"/>
          <w:lang w:val="ru-RU" w:eastAsia="ru-RU"/>
        </w:rPr>
        <w:t xml:space="preserve">предназначенные для размещения линейных объектов и (или) занятые линейными объектами; (изменения ФЗ от20.03. </w:t>
      </w:r>
      <w:r w:rsidRPr="00963967">
        <w:rPr>
          <w:rFonts w:ascii="Times New Roman" w:hAnsi="Times New Roman"/>
          <w:sz w:val="24"/>
          <w:szCs w:val="24"/>
          <w:lang w:eastAsia="ru-RU"/>
        </w:rPr>
        <w:t>2011 №41 к ГК)</w:t>
      </w:r>
      <w:r w:rsidRPr="004670CC">
        <w:rPr>
          <w:rFonts w:ascii="Times New Roman" w:hAnsi="Times New Roman"/>
          <w:sz w:val="24"/>
          <w:szCs w:val="24"/>
          <w:lang w:eastAsia="ru-RU"/>
        </w:rPr>
        <w:t>;</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предоставленных для добычи полезных ископаемых.</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1.5.4.</w:t>
      </w:r>
      <w:r>
        <w:rPr>
          <w:rFonts w:ascii="Times New Roman" w:hAnsi="Times New Roman"/>
          <w:sz w:val="24"/>
          <w:szCs w:val="24"/>
        </w:rPr>
        <w:t> </w:t>
      </w:r>
      <w:r w:rsidRPr="00805F95">
        <w:rPr>
          <w:rFonts w:ascii="Times New Roman" w:hAnsi="Times New Roman"/>
          <w:sz w:val="24"/>
          <w:szCs w:val="24"/>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1.5.5.</w:t>
      </w:r>
      <w:r>
        <w:rPr>
          <w:rFonts w:ascii="Times New Roman" w:hAnsi="Times New Roman"/>
          <w:sz w:val="24"/>
          <w:szCs w:val="24"/>
        </w:rPr>
        <w:t> </w:t>
      </w:r>
      <w:r w:rsidRPr="00805F95">
        <w:rPr>
          <w:rFonts w:ascii="Times New Roman" w:hAnsi="Times New Roman"/>
          <w:sz w:val="24"/>
          <w:szCs w:val="24"/>
          <w:lang w:val="ru-RU"/>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bookmarkStart w:id="15" w:name="_Toc270676535"/>
      <w:bookmarkStart w:id="16" w:name="_Toc286828533"/>
      <w:r w:rsidRPr="00805F95">
        <w:rPr>
          <w:rFonts w:ascii="Times New Roman" w:hAnsi="Times New Roman"/>
          <w:sz w:val="24"/>
          <w:szCs w:val="24"/>
          <w:lang w:val="ru-RU"/>
        </w:rPr>
        <w:t>1.5.6.</w:t>
      </w:r>
      <w:r>
        <w:rPr>
          <w:rFonts w:ascii="Times New Roman" w:hAnsi="Times New Roman"/>
          <w:sz w:val="24"/>
          <w:szCs w:val="24"/>
        </w:rPr>
        <w:t> </w:t>
      </w:r>
      <w:r w:rsidRPr="00805F95">
        <w:rPr>
          <w:rFonts w:ascii="Times New Roman" w:hAnsi="Times New Roman"/>
          <w:sz w:val="24"/>
          <w:szCs w:val="24"/>
          <w:lang w:val="ru-RU"/>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lastRenderedPageBreak/>
        <w:t>1.5.7.</w:t>
      </w:r>
      <w:r>
        <w:rPr>
          <w:rFonts w:ascii="Times New Roman" w:hAnsi="Times New Roman"/>
          <w:sz w:val="24"/>
          <w:szCs w:val="24"/>
        </w:rPr>
        <w:t> </w:t>
      </w:r>
      <w:r w:rsidRPr="00805F95">
        <w:rPr>
          <w:rFonts w:ascii="Times New Roman" w:hAnsi="Times New Roman"/>
          <w:sz w:val="24"/>
          <w:szCs w:val="24"/>
          <w:lang w:val="ru-RU"/>
        </w:rPr>
        <w:t>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1.5.8.</w:t>
      </w:r>
      <w:r>
        <w:rPr>
          <w:rFonts w:ascii="Times New Roman" w:hAnsi="Times New Roman"/>
          <w:sz w:val="24"/>
          <w:szCs w:val="24"/>
        </w:rPr>
        <w:t> </w:t>
      </w:r>
      <w:r w:rsidRPr="00805F95">
        <w:rPr>
          <w:rFonts w:ascii="Times New Roman" w:hAnsi="Times New Roman"/>
          <w:sz w:val="24"/>
          <w:szCs w:val="24"/>
          <w:lang w:val="ru-RU"/>
        </w:rPr>
        <w:t>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1.5.9.</w:t>
      </w:r>
      <w:r>
        <w:rPr>
          <w:rFonts w:ascii="Times New Roman" w:hAnsi="Times New Roman"/>
          <w:sz w:val="24"/>
          <w:szCs w:val="24"/>
        </w:rPr>
        <w:t> </w:t>
      </w:r>
      <w:r w:rsidRPr="00805F95">
        <w:rPr>
          <w:rFonts w:ascii="Times New Roman" w:hAnsi="Times New Roman"/>
          <w:sz w:val="24"/>
          <w:szCs w:val="24"/>
          <w:lang w:val="ru-RU"/>
        </w:rPr>
        <w:t>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Данное право реализуется путём подачи правообладателем земельного участка или объекта капитального строительства заявления на имя главы Администрации муниципального образования, на рассмотрение, далее готовится проект решения согласно действующих правил землепользования и застройки и глава Администрации муниципального образования утверждает. </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1.5.10.</w:t>
      </w:r>
      <w:r>
        <w:rPr>
          <w:rFonts w:ascii="Times New Roman" w:hAnsi="Times New Roman"/>
          <w:sz w:val="24"/>
          <w:szCs w:val="24"/>
        </w:rPr>
        <w:t> </w:t>
      </w:r>
      <w:r w:rsidRPr="00805F95">
        <w:rPr>
          <w:rFonts w:ascii="Times New Roman" w:hAnsi="Times New Roman"/>
          <w:sz w:val="24"/>
          <w:szCs w:val="24"/>
          <w:lang w:val="ru-RU"/>
        </w:rPr>
        <w:t>Вопрос о предоставлении разрешения на условно разрешенный вид использования рассматривается Администрацией муниципального образования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Вопрос о предоставлении разрешения на условно разрешенный вид подлежит обсуждению на публичных слушаниях.</w:t>
      </w:r>
      <w:r w:rsidRPr="00805F95">
        <w:rPr>
          <w:rFonts w:ascii="Times New Roman" w:hAnsi="Times New Roman"/>
          <w:color w:val="0000FF"/>
          <w:sz w:val="24"/>
          <w:szCs w:val="24"/>
          <w:lang w:val="ru-RU"/>
        </w:rPr>
        <w:t xml:space="preserve"> </w:t>
      </w:r>
      <w:r w:rsidRPr="00805F95">
        <w:rPr>
          <w:rFonts w:ascii="Times New Roman" w:hAnsi="Times New Roman"/>
          <w:sz w:val="24"/>
          <w:szCs w:val="24"/>
          <w:lang w:val="ru-RU"/>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1.5.11.</w:t>
      </w:r>
      <w:r>
        <w:rPr>
          <w:rFonts w:ascii="Times New Roman" w:hAnsi="Times New Roman"/>
          <w:sz w:val="24"/>
          <w:szCs w:val="24"/>
        </w:rPr>
        <w:t> </w:t>
      </w:r>
      <w:r w:rsidRPr="00805F95">
        <w:rPr>
          <w:rFonts w:ascii="Times New Roman" w:hAnsi="Times New Roman"/>
          <w:sz w:val="24"/>
          <w:szCs w:val="24"/>
          <w:lang w:val="ru-RU"/>
        </w:rPr>
        <w:t>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размеры (в том числе площадь) земельных участков;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допустимые отступы зданий и сооружений от границ земельных участков;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предельные габариты зданий и сооружений;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предельные коэффициенты использования поверхности земельного участка;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архитектурные требования к зданиям, строениям, сооружениям на территории особого градостроительного контроля и иные показатели.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Администрация муниципального образования,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w:t>
      </w:r>
      <w:r w:rsidRPr="00805F95">
        <w:rPr>
          <w:rFonts w:ascii="Times New Roman" w:hAnsi="Times New Roman"/>
          <w:sz w:val="24"/>
          <w:szCs w:val="24"/>
          <w:lang w:val="ru-RU"/>
        </w:rPr>
        <w:lastRenderedPageBreak/>
        <w:t>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sidRPr="00805F95">
        <w:rPr>
          <w:rFonts w:ascii="Times New Roman" w:hAnsi="Times New Roman"/>
          <w:color w:val="0000FF"/>
          <w:sz w:val="24"/>
          <w:szCs w:val="24"/>
          <w:lang w:val="ru-RU"/>
        </w:rPr>
        <w:t xml:space="preserve"> </w:t>
      </w:r>
      <w:r w:rsidRPr="00805F95">
        <w:rPr>
          <w:rFonts w:ascii="Times New Roman" w:hAnsi="Times New Roman"/>
          <w:sz w:val="24"/>
          <w:szCs w:val="24"/>
          <w:lang w:val="ru-RU"/>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п. 3.1.2. части 1 настоящих Правил.</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1.5.12.</w:t>
      </w:r>
      <w:r>
        <w:rPr>
          <w:rFonts w:ascii="Times New Roman" w:hAnsi="Times New Roman"/>
          <w:sz w:val="24"/>
          <w:szCs w:val="24"/>
        </w:rPr>
        <w:t> </w:t>
      </w:r>
      <w:r w:rsidRPr="00805F95">
        <w:rPr>
          <w:rFonts w:ascii="Times New Roman" w:hAnsi="Times New Roman"/>
          <w:sz w:val="24"/>
          <w:szCs w:val="24"/>
          <w:lang w:val="ru-RU"/>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1.5.13.</w:t>
      </w:r>
      <w:r>
        <w:rPr>
          <w:rFonts w:ascii="Times New Roman" w:hAnsi="Times New Roman"/>
          <w:sz w:val="24"/>
          <w:szCs w:val="24"/>
        </w:rPr>
        <w:t> </w:t>
      </w:r>
      <w:r w:rsidRPr="00805F95">
        <w:rPr>
          <w:rFonts w:ascii="Times New Roman" w:hAnsi="Times New Roman"/>
          <w:sz w:val="24"/>
          <w:szCs w:val="24"/>
          <w:lang w:val="ru-RU"/>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r>
        <w:rPr>
          <w:rFonts w:ascii="Times New Roman" w:hAnsi="Times New Roman"/>
          <w:b/>
          <w:sz w:val="24"/>
          <w:szCs w:val="24"/>
        </w:rPr>
        <w:t> </w:t>
      </w:r>
      <w:r w:rsidRPr="00805F95">
        <w:rPr>
          <w:rFonts w:ascii="Times New Roman" w:hAnsi="Times New Roman"/>
          <w:b/>
          <w:sz w:val="24"/>
          <w:szCs w:val="24"/>
          <w:lang w:val="ru-RU"/>
        </w:rPr>
        <w:t>Использование земельных участков и объектов капитального строительства, не соответствующих градостроительным регламентам</w:t>
      </w:r>
      <w:bookmarkEnd w:id="15"/>
      <w:bookmarkEnd w:id="16"/>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805F95">
        <w:rPr>
          <w:rFonts w:ascii="Times New Roman" w:hAnsi="Times New Roman"/>
          <w:sz w:val="24"/>
          <w:szCs w:val="24"/>
          <w:lang w:val="ru-RU" w:eastAsia="ru-RU"/>
        </w:rPr>
        <w:t>населенных пунктов</w:t>
      </w:r>
      <w:r w:rsidRPr="00805F95">
        <w:rPr>
          <w:rFonts w:ascii="Times New Roman" w:hAnsi="Times New Roman"/>
          <w:sz w:val="24"/>
          <w:szCs w:val="24"/>
          <w:lang w:val="ru-RU"/>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1)</w:t>
      </w:r>
      <w:r w:rsidRPr="004670CC">
        <w:rPr>
          <w:rFonts w:ascii="Times New Roman" w:hAnsi="Times New Roman"/>
          <w:sz w:val="24"/>
          <w:szCs w:val="24"/>
        </w:rPr>
        <w:t> </w:t>
      </w:r>
      <w:r w:rsidRPr="00805F95">
        <w:rPr>
          <w:rFonts w:ascii="Times New Roman" w:hAnsi="Times New Roman"/>
          <w:sz w:val="24"/>
          <w:szCs w:val="24"/>
          <w:lang w:val="ru-RU"/>
        </w:rPr>
        <w:t xml:space="preserve">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11 части </w:t>
      </w:r>
      <w:r w:rsidRPr="004670CC">
        <w:rPr>
          <w:rFonts w:ascii="Times New Roman" w:hAnsi="Times New Roman"/>
          <w:sz w:val="24"/>
          <w:szCs w:val="24"/>
        </w:rPr>
        <w:t>II</w:t>
      </w:r>
      <w:r w:rsidRPr="00805F95">
        <w:rPr>
          <w:rFonts w:ascii="Times New Roman" w:hAnsi="Times New Roman"/>
          <w:sz w:val="24"/>
          <w:szCs w:val="24"/>
          <w:lang w:val="ru-RU"/>
        </w:rPr>
        <w:t xml:space="preserve"> настоящих Правил;</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2)</w:t>
      </w:r>
      <w:r w:rsidRPr="004670CC">
        <w:rPr>
          <w:rFonts w:ascii="Times New Roman" w:hAnsi="Times New Roman"/>
          <w:sz w:val="24"/>
          <w:szCs w:val="24"/>
        </w:rPr>
        <w:t> </w:t>
      </w:r>
      <w:r w:rsidRPr="00805F95">
        <w:rPr>
          <w:rFonts w:ascii="Times New Roman" w:hAnsi="Times New Roman"/>
          <w:sz w:val="24"/>
          <w:szCs w:val="24"/>
          <w:lang w:val="ru-RU"/>
        </w:rPr>
        <w:t xml:space="preserve">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w:t>
      </w:r>
      <w:r w:rsidRPr="004670CC">
        <w:rPr>
          <w:rFonts w:ascii="Times New Roman" w:hAnsi="Times New Roman"/>
          <w:sz w:val="24"/>
          <w:szCs w:val="24"/>
        </w:rPr>
        <w:t>II</w:t>
      </w:r>
      <w:r w:rsidRPr="00805F95">
        <w:rPr>
          <w:rFonts w:ascii="Times New Roman" w:hAnsi="Times New Roman"/>
          <w:sz w:val="24"/>
          <w:szCs w:val="24"/>
          <w:lang w:val="ru-RU"/>
        </w:rPr>
        <w:t xml:space="preserve"> настоящих Правил;</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3)</w:t>
      </w:r>
      <w:r w:rsidRPr="004670CC">
        <w:rPr>
          <w:rFonts w:ascii="Times New Roman" w:hAnsi="Times New Roman"/>
          <w:sz w:val="24"/>
          <w:szCs w:val="24"/>
        </w:rPr>
        <w:t> </w:t>
      </w:r>
      <w:r w:rsidRPr="00805F95">
        <w:rPr>
          <w:rFonts w:ascii="Times New Roman" w:hAnsi="Times New Roman"/>
          <w:sz w:val="24"/>
          <w:szCs w:val="24"/>
          <w:lang w:val="ru-RU"/>
        </w:rPr>
        <w:t xml:space="preserve">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w:t>
      </w:r>
      <w:r w:rsidRPr="004670CC">
        <w:rPr>
          <w:rFonts w:ascii="Times New Roman" w:hAnsi="Times New Roman"/>
          <w:sz w:val="24"/>
          <w:szCs w:val="24"/>
        </w:rPr>
        <w:t>II</w:t>
      </w:r>
      <w:r w:rsidRPr="00805F95">
        <w:rPr>
          <w:rFonts w:ascii="Times New Roman" w:hAnsi="Times New Roman"/>
          <w:sz w:val="24"/>
          <w:szCs w:val="24"/>
          <w:lang w:val="ru-RU"/>
        </w:rPr>
        <w:t xml:space="preserve"> настоящих Правил.</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1.6.2.</w:t>
      </w:r>
      <w:r w:rsidRPr="004670CC">
        <w:rPr>
          <w:rFonts w:ascii="Times New Roman" w:hAnsi="Times New Roman"/>
          <w:sz w:val="24"/>
          <w:szCs w:val="24"/>
        </w:rPr>
        <w:t> </w:t>
      </w:r>
      <w:r w:rsidRPr="00805F95">
        <w:rPr>
          <w:rFonts w:ascii="Times New Roman" w:hAnsi="Times New Roman"/>
          <w:sz w:val="24"/>
          <w:szCs w:val="24"/>
          <w:lang w:val="ru-RU"/>
        </w:rPr>
        <w:t>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Ниженского сельсовета Черемисиновского района может быть придан статус несоответствующих требованиям градостроительного регламента.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1.6.3.</w:t>
      </w:r>
      <w:r w:rsidRPr="004670CC">
        <w:rPr>
          <w:rFonts w:ascii="Times New Roman" w:hAnsi="Times New Roman"/>
          <w:sz w:val="24"/>
          <w:szCs w:val="24"/>
        </w:rPr>
        <w:t> </w:t>
      </w:r>
      <w:r w:rsidRPr="00805F95">
        <w:rPr>
          <w:rFonts w:ascii="Times New Roman" w:hAnsi="Times New Roman"/>
          <w:sz w:val="24"/>
          <w:szCs w:val="24"/>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w:t>
      </w:r>
      <w:r w:rsidRPr="00805F95">
        <w:rPr>
          <w:rFonts w:ascii="Times New Roman" w:hAnsi="Times New Roman"/>
          <w:sz w:val="24"/>
          <w:szCs w:val="24"/>
          <w:lang w:val="ru-RU"/>
        </w:rPr>
        <w:lastRenderedPageBreak/>
        <w:t>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17" w:name="_Toc270676536"/>
      <w:bookmarkStart w:id="18" w:name="_Toc286828534"/>
      <w:r>
        <w:rPr>
          <w:rFonts w:ascii="Times New Roman" w:hAnsi="Times New Roman"/>
          <w:b/>
          <w:sz w:val="24"/>
          <w:szCs w:val="24"/>
        </w:rPr>
        <w:t> </w:t>
      </w:r>
      <w:r w:rsidRPr="00805F95">
        <w:rPr>
          <w:rFonts w:ascii="Times New Roman" w:hAnsi="Times New Roman"/>
          <w:b/>
          <w:sz w:val="24"/>
          <w:szCs w:val="24"/>
          <w:lang w:val="ru-RU"/>
        </w:rPr>
        <w:t>Открытость и доступность информации о землепользовании и застройке</w:t>
      </w:r>
      <w:bookmarkEnd w:id="17"/>
      <w:bookmarkEnd w:id="18"/>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1.7.1.</w:t>
      </w:r>
      <w:r>
        <w:rPr>
          <w:rFonts w:ascii="Times New Roman" w:hAnsi="Times New Roman"/>
          <w:sz w:val="24"/>
          <w:szCs w:val="24"/>
        </w:rPr>
        <w:t> </w:t>
      </w:r>
      <w:r w:rsidRPr="00805F95">
        <w:rPr>
          <w:rFonts w:ascii="Times New Roman" w:hAnsi="Times New Roman"/>
          <w:sz w:val="24"/>
          <w:szCs w:val="24"/>
          <w:lang w:val="ru-RU"/>
        </w:rPr>
        <w:t>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1.7.2.</w:t>
      </w:r>
      <w:r>
        <w:rPr>
          <w:rFonts w:ascii="Times New Roman" w:hAnsi="Times New Roman"/>
          <w:sz w:val="24"/>
          <w:szCs w:val="24"/>
        </w:rPr>
        <w:t> </w:t>
      </w:r>
      <w:r w:rsidRPr="00805F95">
        <w:rPr>
          <w:rFonts w:ascii="Times New Roman" w:hAnsi="Times New Roman"/>
          <w:sz w:val="24"/>
          <w:szCs w:val="24"/>
          <w:lang w:val="ru-RU"/>
        </w:rPr>
        <w:t>Администрация Ниженского сельсовета Черемисиновского района обеспечивает возможность ознакомления с настоящими Правилами посредством:</w:t>
      </w:r>
    </w:p>
    <w:p w:rsidR="00805F95" w:rsidRPr="00805F95" w:rsidRDefault="00805F95" w:rsidP="00805F95">
      <w:pPr>
        <w:widowControl w:val="0"/>
        <w:numPr>
          <w:ilvl w:val="0"/>
          <w:numId w:val="4"/>
        </w:numPr>
        <w:spacing w:after="0" w:line="240" w:lineRule="auto"/>
        <w:ind w:left="0" w:firstLine="709"/>
        <w:jc w:val="both"/>
        <w:rPr>
          <w:sz w:val="24"/>
          <w:szCs w:val="24"/>
          <w:lang w:val="ru-RU"/>
        </w:rPr>
      </w:pPr>
      <w:r w:rsidRPr="00805F95">
        <w:rPr>
          <w:rFonts w:ascii="Times New Roman" w:hAnsi="Times New Roman"/>
          <w:sz w:val="24"/>
          <w:szCs w:val="24"/>
          <w:lang w:val="ru-RU" w:eastAsia="ru-RU"/>
        </w:rPr>
        <w:t xml:space="preserve">публикации Правил, размещения на официальном сайте Администрации </w:t>
      </w:r>
      <w:r w:rsidRPr="00805F95">
        <w:rPr>
          <w:rFonts w:ascii="Times New Roman" w:hAnsi="Times New Roman"/>
          <w:sz w:val="24"/>
          <w:szCs w:val="24"/>
          <w:lang w:val="ru-RU"/>
        </w:rPr>
        <w:t>Ниженского сельсовета Черемисиновского района (при наличии),</w:t>
      </w:r>
      <w:r w:rsidRPr="00805F95">
        <w:rPr>
          <w:rFonts w:ascii="Times New Roman" w:hAnsi="Times New Roman"/>
          <w:sz w:val="24"/>
          <w:szCs w:val="24"/>
          <w:lang w:val="ru-RU" w:eastAsia="ru-RU"/>
        </w:rPr>
        <w:t xml:space="preserve"> а также </w:t>
      </w:r>
      <w:r w:rsidRPr="00805F95">
        <w:rPr>
          <w:rFonts w:ascii="Times New Roman" w:hAnsi="Times New Roman"/>
          <w:sz w:val="24"/>
          <w:szCs w:val="24"/>
          <w:lang w:val="ru-RU"/>
        </w:rPr>
        <w:t>на информационных стендах, установленных в общедоступных местах и в соответствии с Уставом муниципального образования;</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805F95">
        <w:rPr>
          <w:rFonts w:ascii="Times New Roman" w:hAnsi="Times New Roman"/>
          <w:sz w:val="24"/>
          <w:szCs w:val="24"/>
          <w:lang w:val="ru-RU"/>
        </w:rPr>
        <w:t>Администрации Ниженского сельсовета Черемисиновского района</w:t>
      </w:r>
      <w:r w:rsidRPr="00805F95">
        <w:rPr>
          <w:rFonts w:ascii="Times New Roman" w:hAnsi="Times New Roman"/>
          <w:sz w:val="24"/>
          <w:szCs w:val="24"/>
          <w:lang w:val="ru-RU" w:eastAsia="ru-RU"/>
        </w:rPr>
        <w:t>;</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организации предоставления </w:t>
      </w:r>
      <w:r w:rsidRPr="00805F95">
        <w:rPr>
          <w:rFonts w:ascii="Times New Roman" w:hAnsi="Times New Roman"/>
          <w:sz w:val="24"/>
          <w:szCs w:val="24"/>
          <w:lang w:val="ru-RU"/>
        </w:rPr>
        <w:t xml:space="preserve">Администрацией Ниженского сельсовета Черемисиновского района </w:t>
      </w:r>
      <w:r w:rsidRPr="00805F95">
        <w:rPr>
          <w:rFonts w:ascii="Times New Roman" w:hAnsi="Times New Roman"/>
          <w:sz w:val="24"/>
          <w:szCs w:val="24"/>
          <w:lang w:val="ru-RU"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1.7.3.</w:t>
      </w:r>
      <w:r>
        <w:rPr>
          <w:rFonts w:ascii="Times New Roman" w:hAnsi="Times New Roman"/>
          <w:sz w:val="24"/>
          <w:szCs w:val="24"/>
        </w:rPr>
        <w:t> </w:t>
      </w:r>
      <w:r w:rsidRPr="00805F95">
        <w:rPr>
          <w:rFonts w:ascii="Times New Roman" w:hAnsi="Times New Roman"/>
          <w:sz w:val="24"/>
          <w:szCs w:val="24"/>
          <w:lang w:val="ru-RU"/>
        </w:rPr>
        <w:t>Граждане имеют право участвовать в принятии решений по вопросам землепользования и застройки в соответствии с законодательством.</w:t>
      </w:r>
    </w:p>
    <w:p w:rsidR="00805F95" w:rsidRPr="00805F95" w:rsidRDefault="00805F95" w:rsidP="00805F95">
      <w:pPr>
        <w:pStyle w:val="3"/>
        <w:keepNext w:val="0"/>
        <w:keepLines w:val="0"/>
        <w:widowControl w:val="0"/>
        <w:numPr>
          <w:ilvl w:val="1"/>
          <w:numId w:val="2"/>
        </w:numPr>
        <w:spacing w:before="0" w:line="240" w:lineRule="auto"/>
        <w:ind w:firstLine="709"/>
        <w:jc w:val="both"/>
        <w:rPr>
          <w:rFonts w:ascii="Times New Roman" w:hAnsi="Times New Roman"/>
          <w:color w:val="auto"/>
          <w:kern w:val="32"/>
          <w:sz w:val="24"/>
          <w:szCs w:val="24"/>
          <w:lang w:val="ru-RU" w:eastAsia="ru-RU"/>
        </w:rPr>
      </w:pPr>
      <w:bookmarkStart w:id="19" w:name="_Toc270676537"/>
      <w:bookmarkStart w:id="20" w:name="_Toc286828535"/>
      <w:r>
        <w:rPr>
          <w:rFonts w:ascii="Times New Roman" w:hAnsi="Times New Roman"/>
          <w:color w:val="auto"/>
          <w:kern w:val="32"/>
          <w:sz w:val="24"/>
          <w:szCs w:val="24"/>
          <w:lang w:val="ru-RU" w:eastAsia="ru-RU"/>
        </w:rPr>
        <w:t> </w:t>
      </w:r>
      <w:bookmarkStart w:id="21" w:name="_Toc442797228"/>
      <w:r>
        <w:rPr>
          <w:rFonts w:ascii="Times New Roman" w:hAnsi="Times New Roman"/>
          <w:color w:val="auto"/>
          <w:kern w:val="32"/>
          <w:sz w:val="24"/>
          <w:szCs w:val="24"/>
          <w:lang w:val="ru-RU" w:eastAsia="ru-RU"/>
        </w:rPr>
        <w:t>П</w:t>
      </w:r>
      <w:r w:rsidRPr="00805F95">
        <w:rPr>
          <w:rFonts w:ascii="Times New Roman" w:hAnsi="Times New Roman"/>
          <w:color w:val="auto"/>
          <w:kern w:val="32"/>
          <w:sz w:val="24"/>
          <w:szCs w:val="24"/>
          <w:lang w:val="ru-RU" w:eastAsia="ru-RU"/>
        </w:rPr>
        <w:t xml:space="preserve">олномочия органов местного самоуправления </w:t>
      </w:r>
      <w:r>
        <w:rPr>
          <w:rFonts w:ascii="Times New Roman" w:hAnsi="Times New Roman"/>
          <w:color w:val="auto"/>
          <w:kern w:val="32"/>
          <w:sz w:val="24"/>
          <w:szCs w:val="24"/>
          <w:lang w:val="ru-RU" w:eastAsia="ru-RU"/>
        </w:rPr>
        <w:t>Ниженского</w:t>
      </w:r>
      <w:r w:rsidRPr="00805F95">
        <w:rPr>
          <w:rFonts w:ascii="Times New Roman" w:hAnsi="Times New Roman"/>
          <w:color w:val="auto"/>
          <w:kern w:val="32"/>
          <w:sz w:val="24"/>
          <w:szCs w:val="24"/>
          <w:lang w:val="ru-RU" w:eastAsia="ru-RU"/>
        </w:rPr>
        <w:t xml:space="preserve"> сельсовета </w:t>
      </w:r>
      <w:r>
        <w:rPr>
          <w:rFonts w:ascii="Times New Roman" w:hAnsi="Times New Roman"/>
          <w:color w:val="auto"/>
          <w:kern w:val="32"/>
          <w:sz w:val="24"/>
          <w:szCs w:val="24"/>
          <w:lang w:val="ru-RU" w:eastAsia="ru-RU"/>
        </w:rPr>
        <w:t>Черемисиновского района</w:t>
      </w:r>
      <w:r w:rsidRPr="00805F95">
        <w:rPr>
          <w:rFonts w:ascii="Times New Roman" w:hAnsi="Times New Roman"/>
          <w:color w:val="auto"/>
          <w:kern w:val="32"/>
          <w:sz w:val="24"/>
          <w:szCs w:val="24"/>
          <w:lang w:val="ru-RU" w:eastAsia="ru-RU"/>
        </w:rPr>
        <w:t>, регулирующих землепользование и застройку муниципального образования «</w:t>
      </w:r>
      <w:r>
        <w:rPr>
          <w:rFonts w:ascii="Times New Roman" w:hAnsi="Times New Roman"/>
          <w:color w:val="auto"/>
          <w:kern w:val="32"/>
          <w:sz w:val="24"/>
          <w:szCs w:val="24"/>
          <w:lang w:val="ru-RU" w:eastAsia="ru-RU"/>
        </w:rPr>
        <w:t>Ниженский</w:t>
      </w:r>
      <w:r w:rsidRPr="00805F95">
        <w:rPr>
          <w:rFonts w:ascii="Times New Roman" w:hAnsi="Times New Roman"/>
          <w:color w:val="auto"/>
          <w:kern w:val="32"/>
          <w:sz w:val="24"/>
          <w:szCs w:val="24"/>
          <w:lang w:val="ru-RU" w:eastAsia="ru-RU"/>
        </w:rPr>
        <w:t xml:space="preserve"> сельсовет»</w:t>
      </w:r>
      <w:r w:rsidRPr="004670CC">
        <w:rPr>
          <w:rFonts w:ascii="Times New Roman" w:hAnsi="Times New Roman"/>
          <w:color w:val="auto"/>
          <w:kern w:val="32"/>
          <w:sz w:val="24"/>
          <w:szCs w:val="24"/>
          <w:lang w:val="ru-RU" w:eastAsia="ru-RU"/>
        </w:rPr>
        <w:t xml:space="preserve"> </w:t>
      </w:r>
      <w:r w:rsidRPr="00805F95">
        <w:rPr>
          <w:rFonts w:ascii="Times New Roman" w:hAnsi="Times New Roman"/>
          <w:color w:val="auto"/>
          <w:kern w:val="32"/>
          <w:sz w:val="24"/>
          <w:szCs w:val="24"/>
          <w:lang w:val="ru-RU" w:eastAsia="ru-RU"/>
        </w:rPr>
        <w:t>в части подготовки и применения настоящих правил</w:t>
      </w:r>
      <w:bookmarkEnd w:id="19"/>
      <w:bookmarkEnd w:id="20"/>
      <w:r>
        <w:rPr>
          <w:rFonts w:ascii="Times New Roman" w:hAnsi="Times New Roman"/>
          <w:color w:val="auto"/>
          <w:kern w:val="32"/>
          <w:sz w:val="24"/>
          <w:szCs w:val="24"/>
          <w:lang w:val="ru-RU" w:eastAsia="ru-RU"/>
        </w:rPr>
        <w:t>.</w:t>
      </w:r>
      <w:bookmarkEnd w:id="21"/>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22" w:name="_Toc270676538"/>
      <w:bookmarkStart w:id="23" w:name="_Toc286828536"/>
      <w:r>
        <w:rPr>
          <w:rFonts w:ascii="Times New Roman" w:hAnsi="Times New Roman"/>
          <w:b/>
          <w:sz w:val="24"/>
          <w:szCs w:val="24"/>
        </w:rPr>
        <w:t> </w:t>
      </w:r>
      <w:r w:rsidRPr="00805F95">
        <w:rPr>
          <w:rFonts w:ascii="Times New Roman" w:hAnsi="Times New Roman"/>
          <w:b/>
          <w:sz w:val="24"/>
          <w:szCs w:val="24"/>
          <w:lang w:val="ru-RU"/>
        </w:rPr>
        <w:t>Органы местного самоуправления Ниженского сельсовета Черемисиновского района</w:t>
      </w:r>
      <w:bookmarkEnd w:id="22"/>
      <w:bookmarkEnd w:id="23"/>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2.1.1.</w:t>
      </w:r>
      <w:r>
        <w:rPr>
          <w:rFonts w:ascii="Times New Roman" w:hAnsi="Times New Roman"/>
          <w:sz w:val="24"/>
          <w:szCs w:val="24"/>
        </w:rPr>
        <w:t> </w:t>
      </w:r>
      <w:r w:rsidRPr="00805F95">
        <w:rPr>
          <w:rFonts w:ascii="Times New Roman" w:hAnsi="Times New Roman"/>
          <w:sz w:val="24"/>
          <w:szCs w:val="24"/>
          <w:lang w:val="ru-RU"/>
        </w:rPr>
        <w:t>Органами местного самоуправления Ниженского сельсовета Черемисиновского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образования – Собрание депутатов Ниженского сельсовета Черемисиновского района, Глава муниципального образования – Глава Ниженского сельсовета Черемисиновского района, местная администрация (исполнительно-распорядительный орган муниципального образования) - Администрация Ниженского сельсовета Черемисиновского района, контрольный орган муниципального образования – Ревизионная комиссия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2.1.2.</w:t>
      </w:r>
      <w:r>
        <w:rPr>
          <w:rFonts w:ascii="Times New Roman" w:hAnsi="Times New Roman"/>
          <w:sz w:val="24"/>
          <w:szCs w:val="24"/>
        </w:rPr>
        <w:t> </w:t>
      </w:r>
      <w:r w:rsidRPr="00805F95">
        <w:rPr>
          <w:rFonts w:ascii="Times New Roman" w:hAnsi="Times New Roman"/>
          <w:sz w:val="24"/>
          <w:szCs w:val="24"/>
          <w:lang w:val="ru-RU"/>
        </w:rPr>
        <w:t>Собрание депутатов Ниженского сельсовета Черемисиновского района: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утверждает Правила землепользования и застройки Ниженского сельсовета Черемисиновского района, изменения (дополнения) к ним;</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2.1.3.</w:t>
      </w:r>
      <w:r>
        <w:rPr>
          <w:rFonts w:ascii="Times New Roman" w:hAnsi="Times New Roman"/>
          <w:sz w:val="24"/>
          <w:szCs w:val="24"/>
        </w:rPr>
        <w:t> </w:t>
      </w:r>
      <w:r w:rsidRPr="00805F95">
        <w:rPr>
          <w:rFonts w:ascii="Times New Roman" w:hAnsi="Times New Roman"/>
          <w:sz w:val="24"/>
          <w:szCs w:val="24"/>
          <w:lang w:val="ru-RU"/>
        </w:rPr>
        <w:t>Глава Ниженского сельсовета Черемисиновского района: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принимает решения о подготовке проекта Правил землепользования и застройки </w:t>
      </w:r>
      <w:r w:rsidRPr="00805F95">
        <w:rPr>
          <w:rFonts w:ascii="Times New Roman" w:hAnsi="Times New Roman"/>
          <w:sz w:val="24"/>
          <w:szCs w:val="24"/>
          <w:lang w:val="ru-RU"/>
        </w:rPr>
        <w:lastRenderedPageBreak/>
        <w:t xml:space="preserve">муниципального образования «Ниженский сельсовет» </w:t>
      </w:r>
      <w:r w:rsidRPr="00805F95">
        <w:rPr>
          <w:rFonts w:ascii="Times New Roman" w:hAnsi="Times New Roman"/>
          <w:sz w:val="24"/>
          <w:szCs w:val="24"/>
          <w:lang w:val="ru-RU" w:eastAsia="ru-RU"/>
        </w:rPr>
        <w:t>Черемисиновского района и о проектах внесения в них изменений;</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принимает решение о направлении проекта Правил землепользования и застройки </w:t>
      </w:r>
      <w:r w:rsidRPr="00805F95">
        <w:rPr>
          <w:rFonts w:ascii="Times New Roman" w:hAnsi="Times New Roman"/>
          <w:sz w:val="24"/>
          <w:szCs w:val="24"/>
          <w:lang w:val="ru-RU"/>
        </w:rPr>
        <w:t>муниципального образования «Ниженский сельсовет»</w:t>
      </w:r>
      <w:r w:rsidRPr="00805F95">
        <w:rPr>
          <w:rFonts w:ascii="Times New Roman" w:hAnsi="Times New Roman"/>
          <w:sz w:val="24"/>
          <w:szCs w:val="24"/>
          <w:lang w:val="ru-RU" w:eastAsia="ru-RU"/>
        </w:rPr>
        <w:t xml:space="preserve"> Черемисиновского района и проектов внесения в них изменений в Собрание депутатов Ниженского сельсовета Черемисиновского района или об их отклонении;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утверждает проекты планировки территории и проекты межевания, градостроительные планы земельных участков на территории </w:t>
      </w:r>
      <w:r w:rsidRPr="00805F95">
        <w:rPr>
          <w:rFonts w:ascii="Times New Roman" w:hAnsi="Times New Roman"/>
          <w:sz w:val="24"/>
          <w:szCs w:val="24"/>
          <w:lang w:val="ru-RU"/>
        </w:rPr>
        <w:t xml:space="preserve">муниципального образования «Ниженский сельсовет» </w:t>
      </w:r>
      <w:r w:rsidRPr="00805F95">
        <w:rPr>
          <w:rFonts w:ascii="Times New Roman" w:hAnsi="Times New Roman"/>
          <w:sz w:val="24"/>
          <w:szCs w:val="24"/>
          <w:lang w:val="ru-RU" w:eastAsia="ru-RU"/>
        </w:rPr>
        <w:t>Черемисиновского района;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Ниженского сельсовета Черемисиновского района.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принимает решения о проведении публичных слушаний по проекту Правил землепользования и застройки </w:t>
      </w:r>
      <w:r w:rsidRPr="00805F95">
        <w:rPr>
          <w:rFonts w:ascii="Times New Roman" w:hAnsi="Times New Roman"/>
          <w:sz w:val="24"/>
          <w:szCs w:val="24"/>
          <w:lang w:val="ru-RU"/>
        </w:rPr>
        <w:t>муниципального образования «Ниженский сельсовет»</w:t>
      </w:r>
      <w:r w:rsidRPr="00805F95">
        <w:rPr>
          <w:rFonts w:ascii="Times New Roman" w:hAnsi="Times New Roman"/>
          <w:sz w:val="24"/>
          <w:szCs w:val="24"/>
          <w:lang w:val="ru-RU" w:eastAsia="ru-RU"/>
        </w:rPr>
        <w:t xml:space="preserve"> Черемисиновского района и по проектам внесения в них изменений;</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2.1.4.</w:t>
      </w:r>
      <w:r>
        <w:rPr>
          <w:rFonts w:ascii="Times New Roman" w:hAnsi="Times New Roman"/>
          <w:sz w:val="24"/>
          <w:szCs w:val="24"/>
        </w:rPr>
        <w:t> </w:t>
      </w:r>
      <w:r w:rsidRPr="00805F95">
        <w:rPr>
          <w:rFonts w:ascii="Times New Roman" w:hAnsi="Times New Roman"/>
          <w:sz w:val="24"/>
          <w:szCs w:val="24"/>
          <w:lang w:val="ru-RU"/>
        </w:rPr>
        <w:t>Администрация Ниженского сельсовета Черемисиновского района осуществляет свои полномочия по вопросам регулирования землепользования и застройки на территории муниципального образования «Ниженский сельсовет» Черемисиновского района в соответствии с законодательством Российской Федерации, Курской области и муниципальными правовыми актами Ниженского сельсовета Черемисиновского района, в том числе:</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принимает решения о возможности размещения объектов строительства на территории </w:t>
      </w:r>
      <w:r w:rsidRPr="00805F95">
        <w:rPr>
          <w:rFonts w:ascii="Times New Roman" w:hAnsi="Times New Roman"/>
          <w:sz w:val="24"/>
          <w:szCs w:val="24"/>
          <w:lang w:val="ru-RU"/>
        </w:rPr>
        <w:t xml:space="preserve">муниципального образования «Ниженский сельсовет» </w:t>
      </w:r>
      <w:r w:rsidRPr="00805F95">
        <w:rPr>
          <w:rFonts w:ascii="Times New Roman" w:hAnsi="Times New Roman"/>
          <w:sz w:val="24"/>
          <w:szCs w:val="24"/>
          <w:lang w:val="ru-RU" w:eastAsia="ru-RU"/>
        </w:rPr>
        <w:t>Черемисиновского района, необходимых для муниципальных нужд;</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принимает решения о резервировании и об изъятии земель на территории </w:t>
      </w:r>
      <w:r w:rsidRPr="00805F95">
        <w:rPr>
          <w:rFonts w:ascii="Times New Roman" w:hAnsi="Times New Roman"/>
          <w:sz w:val="24"/>
          <w:szCs w:val="24"/>
          <w:lang w:val="ru-RU"/>
        </w:rPr>
        <w:t>муниципального образования «Ниженский сельсовет»</w:t>
      </w:r>
      <w:r w:rsidRPr="00805F95">
        <w:rPr>
          <w:rFonts w:ascii="Times New Roman" w:hAnsi="Times New Roman"/>
          <w:sz w:val="24"/>
          <w:szCs w:val="24"/>
          <w:lang w:val="ru-RU" w:eastAsia="ru-RU"/>
        </w:rPr>
        <w:t xml:space="preserve"> Черемисиновского района для муниципальных нужд.</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2.1.5.</w:t>
      </w:r>
      <w:r>
        <w:rPr>
          <w:rFonts w:ascii="Times New Roman" w:hAnsi="Times New Roman"/>
          <w:sz w:val="24"/>
          <w:szCs w:val="24"/>
        </w:rPr>
        <w:t> </w:t>
      </w:r>
      <w:r w:rsidRPr="00805F95">
        <w:rPr>
          <w:rFonts w:ascii="Times New Roman" w:hAnsi="Times New Roman"/>
          <w:sz w:val="24"/>
          <w:szCs w:val="24"/>
          <w:lang w:val="ru-RU"/>
        </w:rPr>
        <w:t>Контрольный орган муниципального образования – Ревизионная комиссия Ниженского сельсовета Черемисиновского района в соответствии с законодательством Российской Федерации, Курской области и муниципальными правовыми актами Ниженского сельсовета Черемисиновского района, в том числе:</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rPr>
        <w:t xml:space="preserve">осуществляет в части своей компетенции проверку проектной документации по </w:t>
      </w:r>
      <w:r w:rsidRPr="00805F95">
        <w:rPr>
          <w:rFonts w:ascii="Times New Roman" w:hAnsi="Times New Roman"/>
          <w:sz w:val="24"/>
          <w:szCs w:val="24"/>
          <w:lang w:val="ru-RU" w:eastAsia="ru-RU"/>
        </w:rPr>
        <w:t xml:space="preserve">планировке территории </w:t>
      </w:r>
      <w:r w:rsidRPr="00805F95">
        <w:rPr>
          <w:rFonts w:ascii="Times New Roman" w:hAnsi="Times New Roman"/>
          <w:sz w:val="24"/>
          <w:szCs w:val="24"/>
          <w:lang w:val="ru-RU"/>
        </w:rPr>
        <w:t>муниципального образования «Ниженский сельсовет»</w:t>
      </w:r>
      <w:r w:rsidRPr="00805F95">
        <w:rPr>
          <w:rFonts w:ascii="Times New Roman" w:hAnsi="Times New Roman"/>
          <w:sz w:val="24"/>
          <w:szCs w:val="24"/>
          <w:lang w:val="ru-RU" w:eastAsia="ru-RU"/>
        </w:rPr>
        <w:t xml:space="preserve"> Черемисиновского района на соответствие требованиям документов территориального планирования Российской Федерации и Курской области, требованиям технических регламентов, настоящим Правилам;</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2.1.6.</w:t>
      </w:r>
      <w:r>
        <w:rPr>
          <w:rFonts w:ascii="Times New Roman" w:hAnsi="Times New Roman"/>
          <w:sz w:val="24"/>
          <w:szCs w:val="24"/>
        </w:rPr>
        <w:t> </w:t>
      </w:r>
      <w:r w:rsidRPr="00805F95">
        <w:rPr>
          <w:rFonts w:ascii="Times New Roman" w:hAnsi="Times New Roman"/>
          <w:sz w:val="24"/>
          <w:szCs w:val="24"/>
          <w:lang w:val="ru-RU"/>
        </w:rPr>
        <w:t xml:space="preserve">Полномочия иных органов местного самоуправления в сфере регулирования </w:t>
      </w:r>
      <w:r w:rsidRPr="00805F95">
        <w:rPr>
          <w:rFonts w:ascii="Times New Roman" w:hAnsi="Times New Roman"/>
          <w:sz w:val="24"/>
          <w:szCs w:val="24"/>
          <w:lang w:val="ru-RU"/>
        </w:rPr>
        <w:lastRenderedPageBreak/>
        <w:t>землепользования и застройки муниципального образования «Ниженский сельсовет» Черемисиновского района определяются в соответствии с законодательством Российской Федерации, Курской области и муниципальными правовыми актами Ниженского сельсовета Черемисиновского района.</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24" w:name="_Toc270676539"/>
      <w:bookmarkStart w:id="25" w:name="_Toc286828537"/>
      <w:r>
        <w:rPr>
          <w:rFonts w:ascii="Times New Roman" w:hAnsi="Times New Roman"/>
          <w:b/>
          <w:sz w:val="24"/>
          <w:szCs w:val="24"/>
        </w:rPr>
        <w:t> </w:t>
      </w:r>
      <w:r w:rsidRPr="00805F95">
        <w:rPr>
          <w:rFonts w:ascii="Times New Roman" w:hAnsi="Times New Roman"/>
          <w:b/>
          <w:sz w:val="24"/>
          <w:szCs w:val="24"/>
          <w:lang w:val="ru-RU"/>
        </w:rPr>
        <w:t>Комиссия по подготовке проекта Правил землепользования и застройки</w:t>
      </w:r>
      <w:bookmarkEnd w:id="24"/>
      <w:bookmarkEnd w:id="25"/>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2.2.1. Комиссия по подготовке проекта настоящих Правил является коллегиальным координационным органом при Администрации Ниженского сельсовета Черемисиновского района, созданным для организации подготовки проекта Правил землепользования и застройки муниципального образования «Ниженский сельсовет» Черемисиновского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«Ниженский сельсовет» Черемисиновского района, а также иных вопросов в соответствии с Градостроительным кодексом Российской Федерации.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2.2.2. К компетенции Комиссии в соответствии с федеральным законодательством и настоящими Правилами относятся:</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координация деятельности </w:t>
      </w:r>
      <w:r w:rsidRPr="00805F95">
        <w:rPr>
          <w:rFonts w:ascii="Times New Roman" w:hAnsi="Times New Roman"/>
          <w:sz w:val="24"/>
          <w:szCs w:val="24"/>
          <w:lang w:val="ru-RU"/>
        </w:rPr>
        <w:t>Администрации Ниженского сельсовета Черемисиновского района</w:t>
      </w:r>
      <w:r w:rsidRPr="00805F95">
        <w:rPr>
          <w:rFonts w:ascii="Times New Roman" w:hAnsi="Times New Roman"/>
          <w:sz w:val="24"/>
          <w:szCs w:val="24"/>
          <w:lang w:val="ru-RU" w:eastAsia="ru-RU"/>
        </w:rPr>
        <w:t xml:space="preserve"> в области разработки настоящих Правил;</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обеспечение подготовки настоящих Правил;</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рассмотрение проекта настоящих Правил;</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рассмотрение предложений по внесению изменений в настоящие Правила и подготовка заключений по ним для принятия Главой </w:t>
      </w:r>
      <w:r w:rsidRPr="00805F95">
        <w:rPr>
          <w:rFonts w:ascii="Times New Roman" w:hAnsi="Times New Roman"/>
          <w:sz w:val="24"/>
          <w:szCs w:val="24"/>
          <w:lang w:val="ru-RU"/>
        </w:rPr>
        <w:t>Ниженского</w:t>
      </w:r>
      <w:r w:rsidRPr="00805F95">
        <w:rPr>
          <w:rFonts w:ascii="Times New Roman" w:hAnsi="Times New Roman"/>
          <w:sz w:val="24"/>
          <w:szCs w:val="24"/>
          <w:lang w:val="ru-RU" w:eastAsia="ru-RU"/>
        </w:rPr>
        <w:t xml:space="preserve"> сельсовета Черемисиновского района и Собранием депутатов </w:t>
      </w:r>
      <w:r w:rsidRPr="00805F95">
        <w:rPr>
          <w:rFonts w:ascii="Times New Roman" w:hAnsi="Times New Roman"/>
          <w:sz w:val="24"/>
          <w:szCs w:val="24"/>
          <w:lang w:val="ru-RU"/>
        </w:rPr>
        <w:t>Ниженского</w:t>
      </w:r>
      <w:r w:rsidRPr="00805F95">
        <w:rPr>
          <w:rFonts w:ascii="Times New Roman" w:hAnsi="Times New Roman"/>
          <w:sz w:val="24"/>
          <w:szCs w:val="24"/>
          <w:lang w:val="ru-RU" w:eastAsia="ru-RU"/>
        </w:rPr>
        <w:t xml:space="preserve"> сельсовета Черемисиновского района решений о внесении изменений в Правила землепользования и застройки </w:t>
      </w:r>
      <w:r w:rsidRPr="00805F95">
        <w:rPr>
          <w:rFonts w:ascii="Times New Roman" w:hAnsi="Times New Roman"/>
          <w:sz w:val="24"/>
          <w:szCs w:val="24"/>
          <w:lang w:val="ru-RU"/>
        </w:rPr>
        <w:t>муниципального образования «Ниженский сельсовет»</w:t>
      </w:r>
      <w:r w:rsidRPr="00805F95">
        <w:rPr>
          <w:rFonts w:ascii="Times New Roman" w:hAnsi="Times New Roman"/>
          <w:sz w:val="24"/>
          <w:szCs w:val="24"/>
          <w:lang w:val="ru-RU" w:eastAsia="ru-RU"/>
        </w:rPr>
        <w:t xml:space="preserve"> Черемисиновского района или об отклонении таких предложений согласно главе 7 части </w:t>
      </w:r>
      <w:r w:rsidRPr="00053909">
        <w:rPr>
          <w:rFonts w:ascii="Times New Roman" w:hAnsi="Times New Roman"/>
          <w:sz w:val="24"/>
          <w:szCs w:val="24"/>
          <w:lang w:eastAsia="ru-RU"/>
        </w:rPr>
        <w:t>I</w:t>
      </w:r>
      <w:r w:rsidRPr="00805F95">
        <w:rPr>
          <w:rFonts w:ascii="Times New Roman" w:hAnsi="Times New Roman"/>
          <w:sz w:val="24"/>
          <w:szCs w:val="24"/>
          <w:lang w:val="ru-RU" w:eastAsia="ru-RU"/>
        </w:rPr>
        <w:t xml:space="preserve"> настоящих Правил;</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решение других вопросов в области градостроительного регулирования в соответствии с принятыми муниципальными правовыми актами.</w:t>
      </w:r>
    </w:p>
    <w:p w:rsidR="00805F95" w:rsidRPr="00805F95" w:rsidRDefault="00805F95" w:rsidP="00805F95">
      <w:pPr>
        <w:pStyle w:val="3"/>
        <w:keepNext w:val="0"/>
        <w:keepLines w:val="0"/>
        <w:widowControl w:val="0"/>
        <w:numPr>
          <w:ilvl w:val="1"/>
          <w:numId w:val="2"/>
        </w:numPr>
        <w:spacing w:before="0" w:line="240" w:lineRule="auto"/>
        <w:ind w:firstLine="709"/>
        <w:jc w:val="both"/>
        <w:rPr>
          <w:rFonts w:ascii="Times New Roman" w:hAnsi="Times New Roman"/>
          <w:color w:val="auto"/>
          <w:kern w:val="32"/>
          <w:sz w:val="24"/>
          <w:szCs w:val="24"/>
          <w:lang w:val="ru-RU" w:eastAsia="ru-RU"/>
        </w:rPr>
      </w:pPr>
      <w:bookmarkStart w:id="26" w:name="_Toc270676540"/>
      <w:bookmarkStart w:id="27" w:name="_Toc286828538"/>
      <w:bookmarkStart w:id="28" w:name="_Toc442797229"/>
      <w:r>
        <w:rPr>
          <w:rFonts w:ascii="Times New Roman" w:hAnsi="Times New Roman"/>
          <w:color w:val="auto"/>
          <w:kern w:val="32"/>
          <w:sz w:val="24"/>
          <w:szCs w:val="24"/>
          <w:lang w:val="ru-RU" w:eastAsia="ru-RU"/>
        </w:rPr>
        <w:t>П</w:t>
      </w:r>
      <w:r w:rsidRPr="00805F95">
        <w:rPr>
          <w:rFonts w:ascii="Times New Roman" w:hAnsi="Times New Roman"/>
          <w:color w:val="auto"/>
          <w:kern w:val="32"/>
          <w:sz w:val="24"/>
          <w:szCs w:val="24"/>
          <w:lang w:val="ru-RU" w:eastAsia="ru-RU"/>
        </w:rPr>
        <w:t>ланировка территори</w:t>
      </w:r>
      <w:r w:rsidRPr="004670CC">
        <w:rPr>
          <w:rFonts w:ascii="Times New Roman" w:hAnsi="Times New Roman"/>
          <w:color w:val="auto"/>
          <w:kern w:val="32"/>
          <w:sz w:val="24"/>
          <w:szCs w:val="24"/>
          <w:lang w:val="ru-RU" w:eastAsia="ru-RU"/>
        </w:rPr>
        <w:t>и</w:t>
      </w:r>
      <w:r w:rsidRPr="00805F95">
        <w:rPr>
          <w:rFonts w:ascii="Times New Roman" w:hAnsi="Times New Roman"/>
          <w:color w:val="auto"/>
          <w:kern w:val="32"/>
          <w:sz w:val="24"/>
          <w:szCs w:val="24"/>
          <w:lang w:val="ru-RU" w:eastAsia="ru-RU"/>
        </w:rPr>
        <w:t xml:space="preserve"> </w:t>
      </w:r>
      <w:bookmarkEnd w:id="26"/>
      <w:bookmarkEnd w:id="27"/>
      <w:r w:rsidRPr="00805F95">
        <w:rPr>
          <w:rFonts w:ascii="Times New Roman" w:hAnsi="Times New Roman"/>
          <w:color w:val="auto"/>
          <w:kern w:val="32"/>
          <w:sz w:val="24"/>
          <w:szCs w:val="24"/>
          <w:lang w:val="ru-RU" w:eastAsia="ru-RU"/>
        </w:rPr>
        <w:t>муниципального образования «</w:t>
      </w:r>
      <w:r>
        <w:rPr>
          <w:rFonts w:ascii="Times New Roman" w:hAnsi="Times New Roman"/>
          <w:color w:val="auto"/>
          <w:kern w:val="32"/>
          <w:sz w:val="24"/>
          <w:szCs w:val="24"/>
          <w:lang w:val="ru-RU" w:eastAsia="ru-RU"/>
        </w:rPr>
        <w:t>Ниженский</w:t>
      </w:r>
      <w:r w:rsidRPr="00805F95">
        <w:rPr>
          <w:rFonts w:ascii="Times New Roman" w:hAnsi="Times New Roman"/>
          <w:color w:val="auto"/>
          <w:kern w:val="32"/>
          <w:sz w:val="24"/>
          <w:szCs w:val="24"/>
          <w:lang w:val="ru-RU" w:eastAsia="ru-RU"/>
        </w:rPr>
        <w:t xml:space="preserve"> сельсовет» </w:t>
      </w:r>
      <w:r>
        <w:rPr>
          <w:rFonts w:ascii="Times New Roman" w:hAnsi="Times New Roman"/>
          <w:color w:val="auto"/>
          <w:kern w:val="32"/>
          <w:sz w:val="24"/>
          <w:szCs w:val="24"/>
          <w:lang w:val="ru-RU" w:eastAsia="ru-RU"/>
        </w:rPr>
        <w:t>Черемисиновского района</w:t>
      </w:r>
      <w:r w:rsidRPr="004670CC">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К</w:t>
      </w:r>
      <w:r w:rsidRPr="00805F95">
        <w:rPr>
          <w:rFonts w:ascii="Times New Roman" w:hAnsi="Times New Roman"/>
          <w:color w:val="auto"/>
          <w:kern w:val="32"/>
          <w:sz w:val="24"/>
          <w:szCs w:val="24"/>
          <w:lang w:val="ru-RU" w:eastAsia="ru-RU"/>
        </w:rPr>
        <w:t>урской области</w:t>
      </w:r>
      <w:r>
        <w:rPr>
          <w:rFonts w:ascii="Times New Roman" w:hAnsi="Times New Roman"/>
          <w:color w:val="auto"/>
          <w:kern w:val="32"/>
          <w:sz w:val="24"/>
          <w:szCs w:val="24"/>
          <w:lang w:val="ru-RU" w:eastAsia="ru-RU"/>
        </w:rPr>
        <w:t>.</w:t>
      </w:r>
      <w:bookmarkEnd w:id="28"/>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29" w:name="_Toc270676541"/>
      <w:bookmarkStart w:id="30" w:name="_Toc286828539"/>
      <w:r>
        <w:rPr>
          <w:rFonts w:ascii="Times New Roman" w:hAnsi="Times New Roman"/>
          <w:b/>
          <w:sz w:val="24"/>
          <w:szCs w:val="24"/>
        </w:rPr>
        <w:t> </w:t>
      </w:r>
      <w:r w:rsidRPr="00805F95">
        <w:rPr>
          <w:rFonts w:ascii="Times New Roman" w:hAnsi="Times New Roman"/>
          <w:b/>
          <w:sz w:val="24"/>
          <w:szCs w:val="24"/>
          <w:lang w:val="ru-RU"/>
        </w:rPr>
        <w:t>Работы по формированию земельных участков</w:t>
      </w:r>
      <w:bookmarkEnd w:id="29"/>
      <w:bookmarkEnd w:id="30"/>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схема расположения земельного участка на кадастровом плане или кадастровой карте соответствующей территории;</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проект границ;</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разрешенные виды использования недвижимости, параметры разрешенных строительных преобразований объектов недвижимости;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сведения об обеспечении земельного участка объектами инженерно-транспортной инфраструктуры;</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публичные сервитута (при необходимости).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3.1.2. Комплект сведений и документов о сформированных земельных участках включает:</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схему расположения земельного участка на кадастровом плане или кадастровой карте соответствующей территории;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материалы выноса границ земельного участка в натуру;</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lastRenderedPageBreak/>
        <w:t>градостроительный план;</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общее или специальное зональное согласование;</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оценочную ведомость на недвижимость, передаваемую застройщику и подлежащую сносу;</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технические условия на подключение объекта к сетям инженерно-технического обеспечения и расчет платы за подключение к ним;</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3.1.3. Подготовительные работы по формированию земельных участков могут проводиться по инициативе и за счет средств:</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бюджета Ниженского сельсовета Черемисиновского района;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31" w:name="_Toc270676542"/>
      <w:bookmarkStart w:id="32" w:name="_Toc286828540"/>
      <w:r>
        <w:rPr>
          <w:rFonts w:ascii="Times New Roman" w:hAnsi="Times New Roman"/>
          <w:b/>
          <w:sz w:val="24"/>
          <w:szCs w:val="24"/>
        </w:rPr>
        <w:t> </w:t>
      </w:r>
      <w:r w:rsidRPr="00805F95">
        <w:rPr>
          <w:rFonts w:ascii="Times New Roman" w:hAnsi="Times New Roman"/>
          <w:b/>
          <w:sz w:val="24"/>
          <w:szCs w:val="24"/>
          <w:lang w:val="ru-RU"/>
        </w:rPr>
        <w:t>Общие положения о документации по планировке территории муниципального образования «Ниженский сельсовет» Черемисиновского района</w:t>
      </w:r>
      <w:bookmarkEnd w:id="31"/>
      <w:bookmarkEnd w:id="32"/>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3.2.1. Состав и содержание проектов планировки территории муниципального образования «Ниженский сельсовет» Черемисиновского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3.2.2. Проект планировки территории муниципального образования «Ниженский сельсовет» Черемисиновского района, является основой для разработки проектов межевания территорий.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3.2.3. Порядок подготовки и согласования документации по планировке территории муниципального образования «Ниженский сельсовет» Черемисиновского района в части проектов планировки и проектов межевания территорий, подготовка, которой осуществляется на основании решений Администрации Ниженского сельсовета Черемисиновского района, определяется Градостроительным кодексом Российской Федерации, законами Курской области и муниципальными правовыми актами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3.2.4. Подготовка проектов планировки территории </w:t>
      </w:r>
      <w:r w:rsidRPr="00805F95">
        <w:rPr>
          <w:rFonts w:ascii="Times New Roman" w:hAnsi="Times New Roman"/>
          <w:sz w:val="24"/>
          <w:szCs w:val="24"/>
          <w:lang w:val="ru-RU" w:eastAsia="ru-RU"/>
        </w:rPr>
        <w:t>сельсовета</w:t>
      </w:r>
      <w:r w:rsidRPr="00805F95">
        <w:rPr>
          <w:rFonts w:ascii="Times New Roman" w:hAnsi="Times New Roman"/>
          <w:sz w:val="24"/>
          <w:szCs w:val="24"/>
          <w:lang w:val="ru-RU"/>
        </w:rPr>
        <w:t xml:space="preserve"> и проектов межевания этой территории осуществляется в соответствии с техническими регламентами и региональными нормативами градостроительного проектирования Курской области.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3.2.5. Планировка территории осуществляется посредством разработки документации по планировке территории </w:t>
      </w:r>
      <w:r w:rsidRPr="00805F95">
        <w:rPr>
          <w:rFonts w:ascii="Times New Roman" w:hAnsi="Times New Roman"/>
          <w:sz w:val="24"/>
          <w:szCs w:val="24"/>
          <w:lang w:val="ru-RU" w:eastAsia="ru-RU"/>
        </w:rPr>
        <w:t>сельсовета</w:t>
      </w:r>
      <w:r w:rsidRPr="00805F95">
        <w:rPr>
          <w:rFonts w:ascii="Times New Roman" w:hAnsi="Times New Roman"/>
          <w:sz w:val="24"/>
          <w:szCs w:val="24"/>
          <w:lang w:val="ru-RU"/>
        </w:rPr>
        <w:t>:</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проектов планировки как отдельных документов;</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проектов планировки с проектами межевания в их составе;</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проектов межевания как отдельных документов;</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проектов межевания с градостроительными планами земельных участков в их составе;</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градостроительных планов земельных участков как отдельных документов.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3.2.6. Разработка документации по планировке территории сельсовета осуществляется с учетом характеристик планируемого развития конкретной территории, а также следующих особенностей: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1) проекты планировки как отдельные документы разрабатываются в случаях, когда </w:t>
      </w:r>
      <w:r w:rsidRPr="00805F95">
        <w:rPr>
          <w:rFonts w:ascii="Times New Roman" w:hAnsi="Times New Roman"/>
          <w:sz w:val="24"/>
          <w:szCs w:val="24"/>
          <w:lang w:val="ru-RU"/>
        </w:rPr>
        <w:lastRenderedPageBreak/>
        <w:t>посредством красных линий необходимо определить (изменить):</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а) границы планировочных элементов территории (кварталов, микрорайонов и их частей);</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б) границы земельных участков общего пользования и линейных объектов без определения границ иных земельных участков;</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в) границы зон действия публичных сервитутов для обеспечения проездов, проходов по соответствующей территории;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а)</w:t>
      </w:r>
      <w:r>
        <w:rPr>
          <w:rFonts w:ascii="Times New Roman" w:hAnsi="Times New Roman"/>
          <w:sz w:val="24"/>
          <w:szCs w:val="24"/>
          <w:lang w:eastAsia="ru-RU"/>
        </w:rPr>
        <w:t> </w:t>
      </w:r>
      <w:r w:rsidRPr="00805F95">
        <w:rPr>
          <w:rFonts w:ascii="Times New Roman" w:hAnsi="Times New Roman"/>
          <w:sz w:val="24"/>
          <w:szCs w:val="24"/>
          <w:lang w:val="ru-RU" w:eastAsia="ru-RU"/>
        </w:rPr>
        <w:t>границы земельных участков, которые не являются земельными участками общего пользования;</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б)</w:t>
      </w:r>
      <w:r>
        <w:rPr>
          <w:rFonts w:ascii="Times New Roman" w:hAnsi="Times New Roman"/>
          <w:sz w:val="24"/>
          <w:szCs w:val="24"/>
          <w:lang w:eastAsia="ru-RU"/>
        </w:rPr>
        <w:t> </w:t>
      </w:r>
      <w:r w:rsidRPr="00805F95">
        <w:rPr>
          <w:rFonts w:ascii="Times New Roman" w:hAnsi="Times New Roman"/>
          <w:sz w:val="24"/>
          <w:szCs w:val="24"/>
          <w:lang w:val="ru-RU" w:eastAsia="ru-RU"/>
        </w:rPr>
        <w:t>границы зон действия публичных сервитутов;</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в)</w:t>
      </w:r>
      <w:r>
        <w:rPr>
          <w:rFonts w:ascii="Times New Roman" w:hAnsi="Times New Roman"/>
          <w:sz w:val="24"/>
          <w:szCs w:val="24"/>
          <w:lang w:eastAsia="ru-RU"/>
        </w:rPr>
        <w:t> </w:t>
      </w:r>
      <w:r w:rsidRPr="00805F95">
        <w:rPr>
          <w:rFonts w:ascii="Times New Roman" w:hAnsi="Times New Roman"/>
          <w:sz w:val="24"/>
          <w:szCs w:val="24"/>
          <w:lang w:val="ru-RU" w:eastAsia="ru-RU"/>
        </w:rPr>
        <w:t>границы зон планируемого размещения объектов капитального строительства для реализации государственных или муниципальных нужд;</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г)</w:t>
      </w:r>
      <w:r>
        <w:rPr>
          <w:rFonts w:ascii="Times New Roman" w:hAnsi="Times New Roman"/>
          <w:sz w:val="24"/>
          <w:szCs w:val="24"/>
          <w:lang w:eastAsia="ru-RU"/>
        </w:rPr>
        <w:t> </w:t>
      </w:r>
      <w:r w:rsidRPr="00805F95">
        <w:rPr>
          <w:rFonts w:ascii="Times New Roman" w:hAnsi="Times New Roman"/>
          <w:sz w:val="24"/>
          <w:szCs w:val="24"/>
          <w:lang w:val="ru-RU" w:eastAsia="ru-RU"/>
        </w:rPr>
        <w:t>подготовить градостроительные планы земельных участков;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для различного функционального использования и в других случаях, когда требуется подготовка градостроительного плана земельного участка;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 указанных случаях планировка территорий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3.2.7. Посредством документации по планировке территории </w:t>
      </w:r>
      <w:r w:rsidRPr="00805F95">
        <w:rPr>
          <w:rFonts w:ascii="Times New Roman" w:hAnsi="Times New Roman"/>
          <w:sz w:val="24"/>
          <w:szCs w:val="24"/>
          <w:lang w:val="ru-RU" w:eastAsia="ru-RU"/>
        </w:rPr>
        <w:t>сельсовета</w:t>
      </w:r>
      <w:r w:rsidRPr="00805F95">
        <w:rPr>
          <w:rFonts w:ascii="Times New Roman" w:hAnsi="Times New Roman"/>
          <w:sz w:val="24"/>
          <w:szCs w:val="24"/>
          <w:lang w:val="ru-RU"/>
        </w:rPr>
        <w:t xml:space="preserve"> определяются:</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красные линии;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линии регулирования застройки, если они не определены градостроительными регламентами в составе настоящих Правил;</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границы земельных участков линейных объектов, а также границы зон действия ограничений вдоль линейных объектов;</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lastRenderedPageBreak/>
        <w:t>границы земельных участков, которые планируется предоставить физическим или юридическим лицам;</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границы земельных участков на территориях существующей застройки, не разделенных на земельные участки;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и другие.</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33" w:name="_Toc270676543"/>
      <w:bookmarkStart w:id="34" w:name="_Toc286828541"/>
      <w:r>
        <w:rPr>
          <w:rFonts w:ascii="Times New Roman" w:hAnsi="Times New Roman"/>
          <w:b/>
          <w:sz w:val="24"/>
          <w:szCs w:val="24"/>
        </w:rPr>
        <w:t> </w:t>
      </w:r>
      <w:r w:rsidRPr="00805F95">
        <w:rPr>
          <w:rFonts w:ascii="Times New Roman" w:hAnsi="Times New Roman"/>
          <w:b/>
          <w:sz w:val="24"/>
          <w:szCs w:val="24"/>
          <w:lang w:val="ru-RU"/>
        </w:rPr>
        <w:t xml:space="preserve">Особенности подготовки документации по планировке территории, разрабатываемой на основании решения Администрации </w:t>
      </w:r>
      <w:bookmarkEnd w:id="33"/>
      <w:r w:rsidRPr="00805F95">
        <w:rPr>
          <w:rFonts w:ascii="Times New Roman" w:hAnsi="Times New Roman"/>
          <w:b/>
          <w:sz w:val="24"/>
          <w:szCs w:val="24"/>
          <w:lang w:val="ru-RU"/>
        </w:rPr>
        <w:t>Ниженского сельсовет</w:t>
      </w:r>
      <w:bookmarkEnd w:id="34"/>
      <w:r w:rsidRPr="00805F95">
        <w:rPr>
          <w:rFonts w:ascii="Times New Roman" w:hAnsi="Times New Roman"/>
          <w:b/>
          <w:sz w:val="24"/>
          <w:szCs w:val="24"/>
          <w:lang w:val="ru-RU"/>
        </w:rPr>
        <w:t>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3.3.1. Решение о подготовке документации по планировке территории сельсовета принимается Администрацией Ниженского сельсовета Черемисиновского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3.3.2. Указанное в части 1 настоящей статьи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Ниженского сельсовета Черемисиновского района в сети «Интернет».</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3.3.3.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Ниженского сельсовета Черемисиновского района свои предложения о порядке, сроках подготовки и содержании документации по планировке территории.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3.3.4. Комиссия Ниженского сельсовета Черемисиновского района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По результатам проверки комиссия принимает соответствующее решение о направлении документации по планировке территории Главе Ниженского сельсовета Черемисиновского района или об отклонении такой документации и о направлении ее на доработку.</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3.3.5.</w:t>
      </w:r>
      <w:r>
        <w:rPr>
          <w:rFonts w:ascii="Times New Roman" w:hAnsi="Times New Roman"/>
          <w:sz w:val="24"/>
          <w:szCs w:val="24"/>
        </w:rPr>
        <w:t> </w:t>
      </w:r>
      <w:r w:rsidRPr="00805F95">
        <w:rPr>
          <w:rFonts w:ascii="Times New Roman" w:hAnsi="Times New Roman"/>
          <w:sz w:val="24"/>
          <w:szCs w:val="24"/>
          <w:lang w:val="ru-RU"/>
        </w:rPr>
        <w:t>Проекты планировки территории и проекты межевания территории, подготовленные в составе документации по планировке территорий на основании решения Главы Ниженского сельсовета Черемисиновского района, до их утверждения подлежат обязательному рассмотрению на публичных слушаниях.</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3.3.6. Порядок организации и проведения публичных слушаний по проекту планировки территории и проекту межевания этой территории определяется муниципальными правовыми актами.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3.3.7. 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35" w:name="_Toc270676544"/>
      <w:bookmarkStart w:id="36" w:name="_Toc286828542"/>
      <w:r>
        <w:rPr>
          <w:rFonts w:ascii="Times New Roman" w:hAnsi="Times New Roman"/>
          <w:b/>
          <w:sz w:val="24"/>
          <w:szCs w:val="24"/>
        </w:rPr>
        <w:t> </w:t>
      </w:r>
      <w:r w:rsidRPr="00805F95">
        <w:rPr>
          <w:rFonts w:ascii="Times New Roman" w:hAnsi="Times New Roman"/>
          <w:b/>
          <w:sz w:val="24"/>
          <w:szCs w:val="24"/>
          <w:lang w:val="ru-RU"/>
        </w:rPr>
        <w:t>Порядок подготовки градостроительных планов земельных участков</w:t>
      </w:r>
      <w:bookmarkEnd w:id="35"/>
      <w:bookmarkEnd w:id="36"/>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3.4.1.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 в порядке, установленном </w:t>
      </w:r>
      <w:r w:rsidRPr="00805F95">
        <w:rPr>
          <w:rFonts w:ascii="Times New Roman" w:hAnsi="Times New Roman"/>
          <w:sz w:val="24"/>
          <w:szCs w:val="24"/>
          <w:lang w:val="ru-RU"/>
        </w:rPr>
        <w:lastRenderedPageBreak/>
        <w:t>муниципальными правовыми актами.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3.4.2.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3.4.3. Градостроительный план земельного участка подготавливается, утверждается и выдается уполномоченным Администрацией Ниженского сельсовета Черемисиновского района, органом в порядке, установленном Градостроительным кодексом Российской Федерации, муниципальными правовыми актами.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3.4.4. Утвержденный градостроительный план земельного участка является обязательным основанием для подготовки проектной документации и получения разрешения на строительство и разрешения на ввод объектов в эксплуатацию.</w:t>
      </w:r>
    </w:p>
    <w:p w:rsidR="00805F95" w:rsidRPr="00C71FAD" w:rsidRDefault="00805F95" w:rsidP="00805F95">
      <w:pPr>
        <w:pStyle w:val="3"/>
        <w:keepNext w:val="0"/>
        <w:keepLines w:val="0"/>
        <w:widowControl w:val="0"/>
        <w:numPr>
          <w:ilvl w:val="1"/>
          <w:numId w:val="2"/>
        </w:numPr>
        <w:spacing w:before="0" w:line="240" w:lineRule="auto"/>
        <w:ind w:firstLine="709"/>
        <w:jc w:val="both"/>
        <w:rPr>
          <w:rFonts w:ascii="Times New Roman" w:hAnsi="Times New Roman"/>
          <w:color w:val="auto"/>
          <w:kern w:val="32"/>
          <w:sz w:val="24"/>
          <w:szCs w:val="24"/>
          <w:lang w:val="ru-RU" w:eastAsia="ru-RU"/>
        </w:rPr>
      </w:pPr>
      <w:bookmarkStart w:id="37" w:name="_Toc270676545"/>
      <w:bookmarkStart w:id="38" w:name="_Toc286828543"/>
      <w:r w:rsidRPr="004670CC">
        <w:rPr>
          <w:rFonts w:ascii="Times New Roman" w:hAnsi="Times New Roman"/>
          <w:color w:val="auto"/>
          <w:kern w:val="32"/>
          <w:sz w:val="24"/>
          <w:szCs w:val="24"/>
          <w:lang w:val="ru-RU" w:eastAsia="ru-RU"/>
        </w:rPr>
        <w:t> </w:t>
      </w:r>
      <w:bookmarkStart w:id="39" w:name="_Toc442797230"/>
      <w:r>
        <w:rPr>
          <w:rFonts w:ascii="Times New Roman" w:hAnsi="Times New Roman"/>
          <w:color w:val="auto"/>
          <w:kern w:val="32"/>
          <w:sz w:val="24"/>
          <w:szCs w:val="24"/>
          <w:lang w:val="ru-RU" w:eastAsia="ru-RU"/>
        </w:rPr>
        <w:t>И</w:t>
      </w:r>
      <w:r w:rsidRPr="00805F95">
        <w:rPr>
          <w:rFonts w:ascii="Times New Roman" w:hAnsi="Times New Roman"/>
          <w:color w:val="auto"/>
          <w:kern w:val="32"/>
          <w:sz w:val="24"/>
          <w:szCs w:val="24"/>
          <w:lang w:val="ru-RU" w:eastAsia="ru-RU"/>
        </w:rPr>
        <w:t xml:space="preserve">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37"/>
      <w:bookmarkEnd w:id="38"/>
      <w:r w:rsidRPr="00805F95">
        <w:rPr>
          <w:rFonts w:ascii="Times New Roman" w:hAnsi="Times New Roman"/>
          <w:color w:val="auto"/>
          <w:kern w:val="32"/>
          <w:sz w:val="24"/>
          <w:szCs w:val="24"/>
          <w:lang w:val="ru-RU" w:eastAsia="ru-RU"/>
        </w:rPr>
        <w:t>муниципального образования «</w:t>
      </w:r>
      <w:r>
        <w:rPr>
          <w:rFonts w:ascii="Times New Roman" w:hAnsi="Times New Roman"/>
          <w:color w:val="auto"/>
          <w:kern w:val="32"/>
          <w:sz w:val="24"/>
          <w:szCs w:val="24"/>
          <w:lang w:val="ru-RU" w:eastAsia="ru-RU"/>
        </w:rPr>
        <w:t>Ниженский</w:t>
      </w:r>
      <w:r w:rsidRPr="00805F95">
        <w:rPr>
          <w:rFonts w:ascii="Times New Roman" w:hAnsi="Times New Roman"/>
          <w:color w:val="auto"/>
          <w:kern w:val="32"/>
          <w:sz w:val="24"/>
          <w:szCs w:val="24"/>
          <w:lang w:val="ru-RU" w:eastAsia="ru-RU"/>
        </w:rPr>
        <w:t xml:space="preserve"> сельсовет»</w:t>
      </w:r>
      <w:r w:rsidRPr="004670CC">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 xml:space="preserve">Черемисиновского района </w:t>
      </w:r>
      <w:r w:rsidRPr="00C71FAD">
        <w:rPr>
          <w:rFonts w:ascii="Times New Roman" w:hAnsi="Times New Roman"/>
          <w:color w:val="auto"/>
          <w:kern w:val="32"/>
          <w:sz w:val="24"/>
          <w:szCs w:val="24"/>
          <w:lang w:val="ru-RU" w:eastAsia="ru-RU"/>
        </w:rPr>
        <w:t>Курской области.</w:t>
      </w:r>
      <w:bookmarkEnd w:id="39"/>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40" w:name="_Toc270676546"/>
      <w:bookmarkStart w:id="41" w:name="_Toc286828544"/>
      <w:r>
        <w:rPr>
          <w:rFonts w:ascii="Times New Roman" w:hAnsi="Times New Roman"/>
          <w:b/>
          <w:sz w:val="24"/>
          <w:szCs w:val="24"/>
        </w:rPr>
        <w:t> </w:t>
      </w:r>
      <w:r w:rsidRPr="00805F95">
        <w:rPr>
          <w:rFonts w:ascii="Times New Roman" w:hAnsi="Times New Roman"/>
          <w:b/>
          <w:sz w:val="24"/>
          <w:szCs w:val="24"/>
          <w:lang w:val="ru-RU"/>
        </w:rPr>
        <w:t>Общий порядок изменения видов разрешенного использования земельных участков и объектов капитального строительства</w:t>
      </w:r>
      <w:bookmarkEnd w:id="40"/>
      <w:bookmarkEnd w:id="41"/>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4.1.1.</w:t>
      </w:r>
      <w:r>
        <w:rPr>
          <w:rFonts w:ascii="Times New Roman" w:hAnsi="Times New Roman"/>
          <w:sz w:val="24"/>
          <w:szCs w:val="24"/>
        </w:rPr>
        <w:t> </w:t>
      </w:r>
      <w:r w:rsidRPr="00805F95">
        <w:rPr>
          <w:rFonts w:ascii="Times New Roman" w:hAnsi="Times New Roman"/>
          <w:sz w:val="24"/>
          <w:szCs w:val="24"/>
          <w:lang w:val="ru-RU"/>
        </w:rPr>
        <w:t>Землепользование и застройка земельных участков на территории муниципального образования «Ниженский сельсовет» Черемисиновского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805F95" w:rsidRPr="00805F95" w:rsidRDefault="00805F95" w:rsidP="00805F95">
      <w:pPr>
        <w:pStyle w:val="a9"/>
        <w:widowControl w:val="0"/>
        <w:numPr>
          <w:ilvl w:val="0"/>
          <w:numId w:val="11"/>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видами разрешенного использования земельных участков и объектов капитального строительства;</w:t>
      </w:r>
    </w:p>
    <w:p w:rsidR="00805F95" w:rsidRPr="00805F95" w:rsidRDefault="00805F95" w:rsidP="00805F95">
      <w:pPr>
        <w:pStyle w:val="a9"/>
        <w:widowControl w:val="0"/>
        <w:numPr>
          <w:ilvl w:val="0"/>
          <w:numId w:val="11"/>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805F95" w:rsidRPr="00805F95" w:rsidRDefault="00805F95" w:rsidP="00805F95">
      <w:pPr>
        <w:pStyle w:val="a9"/>
        <w:widowControl w:val="0"/>
        <w:numPr>
          <w:ilvl w:val="0"/>
          <w:numId w:val="11"/>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4.1.3.</w:t>
      </w:r>
      <w:r>
        <w:rPr>
          <w:rFonts w:ascii="Times New Roman" w:hAnsi="Times New Roman"/>
          <w:sz w:val="24"/>
          <w:szCs w:val="24"/>
        </w:rPr>
        <w:t> </w:t>
      </w:r>
      <w:r w:rsidRPr="00805F95">
        <w:rPr>
          <w:rFonts w:ascii="Times New Roman" w:hAnsi="Times New Roman"/>
          <w:sz w:val="24"/>
          <w:szCs w:val="24"/>
          <w:lang w:val="ru-RU"/>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4.1.4.</w:t>
      </w:r>
      <w:r>
        <w:rPr>
          <w:rFonts w:ascii="Times New Roman" w:hAnsi="Times New Roman"/>
          <w:sz w:val="24"/>
          <w:szCs w:val="24"/>
        </w:rPr>
        <w:t> </w:t>
      </w:r>
      <w:r w:rsidRPr="00805F95">
        <w:rPr>
          <w:rFonts w:ascii="Times New Roman" w:hAnsi="Times New Roman"/>
          <w:sz w:val="24"/>
          <w:szCs w:val="24"/>
          <w:lang w:val="ru-RU"/>
        </w:rPr>
        <w:t>Изменение видов разрешенного использования земельных участков и объектов капитального строительства на территории муниципального образования «Ниженский сельсовет» Черемисиновского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4.1.5.</w:t>
      </w:r>
      <w:r>
        <w:rPr>
          <w:rFonts w:ascii="Times New Roman" w:hAnsi="Times New Roman"/>
          <w:sz w:val="24"/>
          <w:szCs w:val="24"/>
        </w:rPr>
        <w:t> </w:t>
      </w:r>
      <w:r w:rsidRPr="00805F95">
        <w:rPr>
          <w:rFonts w:ascii="Times New Roman" w:hAnsi="Times New Roman"/>
          <w:sz w:val="24"/>
          <w:szCs w:val="24"/>
          <w:lang w:val="ru-RU"/>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w:t>
      </w:r>
      <w:r w:rsidRPr="00805F95">
        <w:rPr>
          <w:rFonts w:ascii="Times New Roman" w:hAnsi="Times New Roman"/>
          <w:sz w:val="24"/>
          <w:szCs w:val="24"/>
          <w:lang w:val="ru-RU"/>
        </w:rPr>
        <w:lastRenderedPageBreak/>
        <w:t>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4.1.7.</w:t>
      </w:r>
      <w:r>
        <w:rPr>
          <w:rFonts w:ascii="Times New Roman" w:hAnsi="Times New Roman"/>
          <w:sz w:val="24"/>
          <w:szCs w:val="24"/>
        </w:rPr>
        <w:t> </w:t>
      </w:r>
      <w:r w:rsidRPr="00805F95">
        <w:rPr>
          <w:rFonts w:ascii="Times New Roman" w:hAnsi="Times New Roman"/>
          <w:sz w:val="24"/>
          <w:szCs w:val="24"/>
          <w:lang w:val="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4.1.8.</w:t>
      </w:r>
      <w:r>
        <w:rPr>
          <w:rFonts w:ascii="Times New Roman" w:hAnsi="Times New Roman"/>
          <w:sz w:val="24"/>
          <w:szCs w:val="24"/>
        </w:rPr>
        <w:t> </w:t>
      </w:r>
      <w:r w:rsidRPr="00805F95">
        <w:rPr>
          <w:rFonts w:ascii="Times New Roman" w:hAnsi="Times New Roman"/>
          <w:sz w:val="24"/>
          <w:szCs w:val="24"/>
          <w:lang w:val="ru-RU"/>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При этом более строгие требования, относящиеся к одному и тому же параметру, поглощают более мягкие.</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«Ниженский сельсовет»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4.1.11.</w:t>
      </w:r>
      <w:r>
        <w:rPr>
          <w:rFonts w:ascii="Times New Roman" w:hAnsi="Times New Roman"/>
          <w:sz w:val="24"/>
          <w:szCs w:val="24"/>
        </w:rPr>
        <w:t> </w:t>
      </w:r>
      <w:r w:rsidRPr="00805F95">
        <w:rPr>
          <w:rFonts w:ascii="Times New Roman" w:hAnsi="Times New Roman"/>
          <w:sz w:val="24"/>
          <w:szCs w:val="24"/>
          <w:lang w:val="ru-RU"/>
        </w:rPr>
        <w:t>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805F95" w:rsidRDefault="00805F95" w:rsidP="00805F95">
      <w:pPr>
        <w:pStyle w:val="3"/>
        <w:keepNext w:val="0"/>
        <w:keepLines w:val="0"/>
        <w:widowControl w:val="0"/>
        <w:numPr>
          <w:ilvl w:val="1"/>
          <w:numId w:val="2"/>
        </w:numPr>
        <w:spacing w:before="0" w:line="240" w:lineRule="auto"/>
        <w:ind w:firstLine="709"/>
        <w:jc w:val="both"/>
        <w:rPr>
          <w:rFonts w:ascii="Times New Roman" w:hAnsi="Times New Roman"/>
          <w:color w:val="auto"/>
          <w:kern w:val="32"/>
          <w:sz w:val="24"/>
          <w:szCs w:val="24"/>
          <w:lang w:val="ru-RU" w:eastAsia="ru-RU"/>
        </w:rPr>
      </w:pPr>
      <w:bookmarkStart w:id="42" w:name="_Toc270676547"/>
      <w:bookmarkStart w:id="43" w:name="_Toc286828545"/>
      <w:r w:rsidRPr="004670CC">
        <w:rPr>
          <w:rFonts w:ascii="Times New Roman" w:hAnsi="Times New Roman"/>
          <w:color w:val="auto"/>
          <w:kern w:val="32"/>
          <w:sz w:val="24"/>
          <w:szCs w:val="24"/>
          <w:lang w:val="ru-RU" w:eastAsia="ru-RU"/>
        </w:rPr>
        <w:t> </w:t>
      </w:r>
      <w:bookmarkStart w:id="44" w:name="_Toc442797231"/>
      <w:r>
        <w:rPr>
          <w:rFonts w:ascii="Times New Roman" w:hAnsi="Times New Roman"/>
          <w:color w:val="auto"/>
          <w:kern w:val="32"/>
          <w:sz w:val="24"/>
          <w:szCs w:val="24"/>
          <w:lang w:val="ru-RU" w:eastAsia="ru-RU"/>
        </w:rPr>
        <w:t>С</w:t>
      </w:r>
      <w:r w:rsidRPr="00805F95">
        <w:rPr>
          <w:rFonts w:ascii="Times New Roman" w:hAnsi="Times New Roman"/>
          <w:color w:val="auto"/>
          <w:kern w:val="32"/>
          <w:sz w:val="24"/>
          <w:szCs w:val="24"/>
          <w:lang w:val="ru-RU" w:eastAsia="ru-RU"/>
        </w:rPr>
        <w:t>троительство, реконструкция объектов капитального строительства на территори</w:t>
      </w:r>
      <w:r w:rsidRPr="004670CC">
        <w:rPr>
          <w:rFonts w:ascii="Times New Roman" w:hAnsi="Times New Roman"/>
          <w:color w:val="auto"/>
          <w:kern w:val="32"/>
          <w:sz w:val="24"/>
          <w:szCs w:val="24"/>
          <w:lang w:val="ru-RU" w:eastAsia="ru-RU"/>
        </w:rPr>
        <w:t>и</w:t>
      </w:r>
      <w:r w:rsidRPr="00805F95">
        <w:rPr>
          <w:rFonts w:ascii="Times New Roman" w:hAnsi="Times New Roman"/>
          <w:color w:val="auto"/>
          <w:kern w:val="32"/>
          <w:sz w:val="24"/>
          <w:szCs w:val="24"/>
          <w:lang w:val="ru-RU" w:eastAsia="ru-RU"/>
        </w:rPr>
        <w:t xml:space="preserve"> </w:t>
      </w:r>
      <w:bookmarkEnd w:id="42"/>
      <w:bookmarkEnd w:id="43"/>
      <w:r w:rsidRPr="00805F95">
        <w:rPr>
          <w:rFonts w:ascii="Times New Roman" w:hAnsi="Times New Roman"/>
          <w:color w:val="auto"/>
          <w:kern w:val="32"/>
          <w:sz w:val="24"/>
          <w:szCs w:val="24"/>
          <w:lang w:val="ru-RU" w:eastAsia="ru-RU"/>
        </w:rPr>
        <w:t>муниципального образования «</w:t>
      </w:r>
      <w:r>
        <w:rPr>
          <w:rFonts w:ascii="Times New Roman" w:hAnsi="Times New Roman"/>
          <w:color w:val="auto"/>
          <w:kern w:val="32"/>
          <w:sz w:val="24"/>
          <w:szCs w:val="24"/>
          <w:lang w:val="ru-RU" w:eastAsia="ru-RU"/>
        </w:rPr>
        <w:t>Ниженский</w:t>
      </w:r>
      <w:r w:rsidRPr="00805F95">
        <w:rPr>
          <w:rFonts w:ascii="Times New Roman" w:hAnsi="Times New Roman"/>
          <w:color w:val="auto"/>
          <w:kern w:val="32"/>
          <w:sz w:val="24"/>
          <w:szCs w:val="24"/>
          <w:lang w:val="ru-RU" w:eastAsia="ru-RU"/>
        </w:rPr>
        <w:t xml:space="preserve"> сельсовет» </w:t>
      </w:r>
      <w:r>
        <w:rPr>
          <w:rFonts w:ascii="Times New Roman" w:hAnsi="Times New Roman"/>
          <w:color w:val="auto"/>
          <w:kern w:val="32"/>
          <w:sz w:val="24"/>
          <w:szCs w:val="24"/>
          <w:lang w:val="ru-RU" w:eastAsia="ru-RU"/>
        </w:rPr>
        <w:t>Черемисиновского района</w:t>
      </w:r>
      <w:r w:rsidRPr="004670CC">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К</w:t>
      </w:r>
      <w:r w:rsidRPr="004670CC">
        <w:rPr>
          <w:rFonts w:ascii="Times New Roman" w:hAnsi="Times New Roman"/>
          <w:color w:val="auto"/>
          <w:kern w:val="32"/>
          <w:sz w:val="24"/>
          <w:szCs w:val="24"/>
          <w:lang w:val="ru-RU" w:eastAsia="ru-RU"/>
        </w:rPr>
        <w:t>урской области</w:t>
      </w:r>
      <w:r>
        <w:rPr>
          <w:rFonts w:ascii="Times New Roman" w:hAnsi="Times New Roman"/>
          <w:color w:val="auto"/>
          <w:kern w:val="32"/>
          <w:sz w:val="24"/>
          <w:szCs w:val="24"/>
          <w:lang w:val="ru-RU" w:eastAsia="ru-RU"/>
        </w:rPr>
        <w:t>.</w:t>
      </w:r>
      <w:bookmarkEnd w:id="44"/>
    </w:p>
    <w:p w:rsidR="00805F95" w:rsidRPr="00805F95" w:rsidRDefault="00805F95" w:rsidP="00805F95">
      <w:pPr>
        <w:widowControl w:val="0"/>
        <w:tabs>
          <w:tab w:val="left" w:pos="561"/>
        </w:tabs>
        <w:spacing w:after="0" w:line="240" w:lineRule="auto"/>
        <w:ind w:firstLine="561"/>
        <w:jc w:val="both"/>
        <w:rPr>
          <w:rFonts w:ascii="Times New Roman" w:hAnsi="Times New Roman"/>
          <w:sz w:val="24"/>
          <w:szCs w:val="24"/>
          <w:lang w:val="ru-RU"/>
        </w:rPr>
      </w:pPr>
      <w:r w:rsidRPr="00805F95">
        <w:rPr>
          <w:rFonts w:ascii="Times New Roman" w:hAnsi="Times New Roman"/>
          <w:sz w:val="24"/>
          <w:szCs w:val="24"/>
          <w:lang w:val="ru-RU"/>
        </w:rPr>
        <w:t>Подготовительные работы по формированию земельных участков для их последующего предоставления физическим и юридическим лицам для строительства проводятся в соответствии с действующим земельным законодательством.</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45" w:name="_Toc270676548"/>
      <w:bookmarkStart w:id="46" w:name="_Toc286828546"/>
      <w:r>
        <w:rPr>
          <w:rFonts w:ascii="Times New Roman" w:hAnsi="Times New Roman"/>
          <w:b/>
          <w:sz w:val="24"/>
          <w:szCs w:val="24"/>
        </w:rPr>
        <w:t> </w:t>
      </w:r>
      <w:r w:rsidRPr="00805F95">
        <w:rPr>
          <w:rFonts w:ascii="Times New Roman" w:hAnsi="Times New Roman"/>
          <w:b/>
          <w:sz w:val="24"/>
          <w:szCs w:val="24"/>
          <w:lang w:val="ru-RU"/>
        </w:rPr>
        <w:t>Общие условия осуществления строительства, реконструкции объектов капитального строительства</w:t>
      </w:r>
      <w:bookmarkEnd w:id="45"/>
      <w:bookmarkEnd w:id="46"/>
      <w:r w:rsidRPr="00805F95">
        <w:rPr>
          <w:rFonts w:ascii="Times New Roman" w:hAnsi="Times New Roman"/>
          <w:b/>
          <w:sz w:val="24"/>
          <w:szCs w:val="24"/>
          <w:lang w:val="ru-RU"/>
        </w:rPr>
        <w:t xml:space="preserve"> (в соответствии со ст. 52 ГК).</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5.1.1. 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муниципального образования «Ниженский сельсовет» Черемисиновского района осуществляются правообладателями земельных участков в границах объектов их прав при условиях, что:</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lastRenderedPageBreak/>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5.1.2. 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1)</w:t>
      </w:r>
      <w:r w:rsidRPr="004670CC">
        <w:rPr>
          <w:rFonts w:ascii="Times New Roman" w:hAnsi="Times New Roman"/>
          <w:sz w:val="24"/>
          <w:szCs w:val="24"/>
          <w:lang w:eastAsia="ru-RU"/>
        </w:rPr>
        <w:t> </w:t>
      </w:r>
      <w:r w:rsidRPr="00805F95">
        <w:rPr>
          <w:rFonts w:ascii="Times New Roman" w:hAnsi="Times New Roman"/>
          <w:sz w:val="24"/>
          <w:szCs w:val="24"/>
          <w:lang w:val="ru-RU" w:eastAsia="ru-RU"/>
        </w:rPr>
        <w:t>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2)</w:t>
      </w:r>
      <w:r w:rsidRPr="004670CC">
        <w:rPr>
          <w:rFonts w:ascii="Times New Roman" w:hAnsi="Times New Roman"/>
          <w:sz w:val="24"/>
          <w:szCs w:val="24"/>
          <w:lang w:eastAsia="ru-RU"/>
        </w:rPr>
        <w:t> </w:t>
      </w:r>
      <w:r w:rsidRPr="00805F95">
        <w:rPr>
          <w:rFonts w:ascii="Times New Roman" w:hAnsi="Times New Roman"/>
          <w:sz w:val="24"/>
          <w:szCs w:val="24"/>
          <w:lang w:val="ru-RU" w:eastAsia="ru-RU"/>
        </w:rPr>
        <w:t>на основании разрешения на строительство (за исключением случаев, предусмотренных законодательством Российской Федерации).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5.1.3.</w:t>
      </w:r>
      <w:r>
        <w:rPr>
          <w:rFonts w:ascii="Times New Roman" w:hAnsi="Times New Roman"/>
          <w:sz w:val="24"/>
          <w:szCs w:val="24"/>
        </w:rPr>
        <w:t> </w:t>
      </w:r>
      <w:r w:rsidRPr="00805F95">
        <w:rPr>
          <w:rFonts w:ascii="Times New Roman" w:hAnsi="Times New Roman"/>
          <w:sz w:val="24"/>
          <w:szCs w:val="24"/>
          <w:lang w:val="ru-RU"/>
        </w:rPr>
        <w:t>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5.1.4.</w:t>
      </w:r>
      <w:r>
        <w:rPr>
          <w:rFonts w:ascii="Times New Roman" w:hAnsi="Times New Roman"/>
          <w:sz w:val="24"/>
          <w:szCs w:val="24"/>
        </w:rPr>
        <w:t> </w:t>
      </w:r>
      <w:r w:rsidRPr="00805F95">
        <w:rPr>
          <w:rFonts w:ascii="Times New Roman" w:hAnsi="Times New Roman"/>
          <w:sz w:val="24"/>
          <w:szCs w:val="24"/>
          <w:lang w:val="ru-RU"/>
        </w:rPr>
        <w:t>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5.1.5.</w:t>
      </w:r>
      <w:r>
        <w:rPr>
          <w:rFonts w:ascii="Times New Roman" w:hAnsi="Times New Roman"/>
          <w:sz w:val="24"/>
          <w:szCs w:val="24"/>
        </w:rPr>
        <w:t> </w:t>
      </w:r>
      <w:r w:rsidRPr="00805F95">
        <w:rPr>
          <w:rFonts w:ascii="Times New Roman" w:hAnsi="Times New Roman"/>
          <w:sz w:val="24"/>
          <w:szCs w:val="24"/>
          <w:lang w:val="ru-RU"/>
        </w:rPr>
        <w:t>Разрешение на строительство выдается (продлевается) уполномоченным Администрацией муниципального образования органом в порядке, установленном ст.51 Градостроительного кодекса Российской Федерации, муниципальными правовыми актами.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5.1.6.</w:t>
      </w:r>
      <w:r>
        <w:rPr>
          <w:rFonts w:ascii="Times New Roman" w:hAnsi="Times New Roman"/>
          <w:sz w:val="24"/>
          <w:szCs w:val="24"/>
        </w:rPr>
        <w:t> </w:t>
      </w:r>
      <w:r w:rsidRPr="00805F95">
        <w:rPr>
          <w:rFonts w:ascii="Times New Roman" w:hAnsi="Times New Roman"/>
          <w:sz w:val="24"/>
          <w:szCs w:val="24"/>
          <w:lang w:val="ru-RU"/>
        </w:rPr>
        <w:t>Разрешение на строительство может выдаваться на отдельные этапы строительства или реконструкции.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5.1.7.</w:t>
      </w:r>
      <w:r>
        <w:rPr>
          <w:rFonts w:ascii="Times New Roman" w:hAnsi="Times New Roman"/>
          <w:sz w:val="24"/>
          <w:szCs w:val="24"/>
        </w:rPr>
        <w:t> </w:t>
      </w:r>
      <w:r w:rsidRPr="00805F95">
        <w:rPr>
          <w:rFonts w:ascii="Times New Roman" w:hAnsi="Times New Roman"/>
          <w:sz w:val="24"/>
          <w:szCs w:val="24"/>
          <w:lang w:val="ru-RU"/>
        </w:rPr>
        <w:t>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Курской области, настоящими Правилами и другими муниципальными правовыми актами.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муниципального образования «Ниженский сельсовет»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5.1.8.</w:t>
      </w:r>
      <w:r>
        <w:rPr>
          <w:rFonts w:ascii="Times New Roman" w:hAnsi="Times New Roman"/>
          <w:sz w:val="24"/>
          <w:szCs w:val="24"/>
        </w:rPr>
        <w:t> </w:t>
      </w:r>
      <w:r w:rsidRPr="00805F95">
        <w:rPr>
          <w:rFonts w:ascii="Times New Roman" w:hAnsi="Times New Roman"/>
          <w:sz w:val="24"/>
          <w:szCs w:val="24"/>
          <w:lang w:val="ru-RU"/>
        </w:rPr>
        <w:t>На объектах, принимаемых в эксплуатацию в первом и четвертом кварталах, а также в апреле, по заявлению застройщика решением Администрации Ниженского сельсовета Черемисиновского района 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Гражданским кодексом Российской Федерации.</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47" w:name="_Toc270676549"/>
      <w:bookmarkStart w:id="48" w:name="_Toc286828547"/>
      <w:r>
        <w:rPr>
          <w:rFonts w:ascii="Times New Roman" w:hAnsi="Times New Roman"/>
          <w:b/>
          <w:sz w:val="24"/>
          <w:szCs w:val="24"/>
        </w:rPr>
        <w:t> </w:t>
      </w:r>
      <w:r w:rsidRPr="00805F95">
        <w:rPr>
          <w:rFonts w:ascii="Times New Roman" w:hAnsi="Times New Roman"/>
          <w:b/>
          <w:sz w:val="24"/>
          <w:szCs w:val="24"/>
          <w:lang w:val="ru-RU"/>
        </w:rPr>
        <w:t>Обеспечение доступа застройщиков к системам инженерной, транспортной и социальной инфраструктур общего пользования</w:t>
      </w:r>
      <w:bookmarkEnd w:id="47"/>
      <w:bookmarkEnd w:id="48"/>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5.2.1. Условием доступа застройщиков земельных участков и объектов капитального строительства к находящимся в распоряжении Ниженского сельсовета Черемисиновского района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5.2.2.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Ниженского сельсовета </w:t>
      </w:r>
      <w:r w:rsidRPr="00805F95">
        <w:rPr>
          <w:rFonts w:ascii="Times New Roman" w:hAnsi="Times New Roman"/>
          <w:sz w:val="24"/>
          <w:szCs w:val="24"/>
          <w:lang w:val="ru-RU"/>
        </w:rPr>
        <w:lastRenderedPageBreak/>
        <w:t>Черемисиновского района в случаях, установленных муниципальными правовыми актами.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49" w:name="_Toc270676550"/>
      <w:bookmarkStart w:id="50" w:name="_Toc286828548"/>
      <w:r>
        <w:rPr>
          <w:rFonts w:ascii="Times New Roman" w:hAnsi="Times New Roman"/>
          <w:b/>
          <w:sz w:val="24"/>
          <w:szCs w:val="24"/>
        </w:rPr>
        <w:t> </w:t>
      </w:r>
      <w:r w:rsidRPr="00805F95">
        <w:rPr>
          <w:rFonts w:ascii="Times New Roman" w:hAnsi="Times New Roman"/>
          <w:b/>
          <w:sz w:val="24"/>
          <w:szCs w:val="24"/>
          <w:lang w:val="ru-RU"/>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49"/>
      <w:bookmarkEnd w:id="50"/>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5.3.1.</w:t>
      </w:r>
      <w:r>
        <w:rPr>
          <w:rFonts w:ascii="Times New Roman" w:hAnsi="Times New Roman"/>
          <w:sz w:val="24"/>
          <w:szCs w:val="24"/>
        </w:rPr>
        <w:t> </w:t>
      </w:r>
      <w:r w:rsidRPr="00805F95">
        <w:rPr>
          <w:rFonts w:ascii="Times New Roman" w:hAnsi="Times New Roman"/>
          <w:sz w:val="24"/>
          <w:szCs w:val="24"/>
          <w:lang w:val="ru-RU"/>
        </w:rPr>
        <w:t>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конкретного земельного участка при соблюдении требований технических регламентов. Выдача указанного разрешения осуществляется Главой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5.3.2.</w:t>
      </w:r>
      <w:r>
        <w:rPr>
          <w:rFonts w:ascii="Times New Roman" w:hAnsi="Times New Roman"/>
          <w:sz w:val="24"/>
          <w:szCs w:val="24"/>
        </w:rPr>
        <w:t> </w:t>
      </w:r>
      <w:r w:rsidRPr="00805F95">
        <w:rPr>
          <w:rFonts w:ascii="Times New Roman" w:hAnsi="Times New Roman"/>
          <w:sz w:val="24"/>
          <w:szCs w:val="24"/>
          <w:lang w:val="ru-RU"/>
        </w:rPr>
        <w:t>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5.3.3.</w:t>
      </w:r>
      <w:r>
        <w:rPr>
          <w:rFonts w:ascii="Times New Roman" w:hAnsi="Times New Roman"/>
          <w:sz w:val="24"/>
          <w:szCs w:val="24"/>
        </w:rPr>
        <w:t> </w:t>
      </w:r>
      <w:r w:rsidRPr="00805F95">
        <w:rPr>
          <w:rFonts w:ascii="Times New Roman" w:hAnsi="Times New Roman"/>
          <w:sz w:val="24"/>
          <w:szCs w:val="24"/>
          <w:lang w:val="ru-RU"/>
        </w:rPr>
        <w:t>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5.3.4.</w:t>
      </w:r>
      <w:r>
        <w:rPr>
          <w:rFonts w:ascii="Times New Roman" w:hAnsi="Times New Roman"/>
          <w:sz w:val="24"/>
          <w:szCs w:val="24"/>
        </w:rPr>
        <w:t> </w:t>
      </w:r>
      <w:r w:rsidRPr="00805F95">
        <w:rPr>
          <w:rFonts w:ascii="Times New Roman" w:hAnsi="Times New Roman"/>
          <w:sz w:val="24"/>
          <w:szCs w:val="24"/>
          <w:lang w:val="ru-RU"/>
        </w:rPr>
        <w:t>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Ниженского сельсовета Черемисиновского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Для подготовки рекомендаций Комиссия может запросить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5.3.5.</w:t>
      </w:r>
      <w:r>
        <w:rPr>
          <w:rFonts w:ascii="Times New Roman" w:hAnsi="Times New Roman"/>
          <w:sz w:val="24"/>
          <w:szCs w:val="24"/>
        </w:rPr>
        <w:t> </w:t>
      </w:r>
      <w:r w:rsidRPr="00805F95">
        <w:rPr>
          <w:rFonts w:ascii="Times New Roman" w:hAnsi="Times New Roman"/>
          <w:sz w:val="24"/>
          <w:szCs w:val="24"/>
          <w:lang w:val="ru-RU"/>
        </w:rPr>
        <w:t>Глава Ниженского сельсовета Черемисиновского района 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5.3.6.</w:t>
      </w:r>
      <w:r>
        <w:rPr>
          <w:rFonts w:ascii="Times New Roman" w:hAnsi="Times New Roman"/>
          <w:sz w:val="24"/>
          <w:szCs w:val="24"/>
        </w:rPr>
        <w:t> </w:t>
      </w:r>
      <w:r w:rsidRPr="00805F95">
        <w:rPr>
          <w:rFonts w:ascii="Times New Roman" w:hAnsi="Times New Roman"/>
          <w:sz w:val="24"/>
          <w:szCs w:val="24"/>
          <w:lang w:val="ru-RU"/>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5.3.7.</w:t>
      </w:r>
      <w:r>
        <w:rPr>
          <w:rFonts w:ascii="Times New Roman" w:hAnsi="Times New Roman"/>
          <w:sz w:val="24"/>
          <w:szCs w:val="24"/>
        </w:rPr>
        <w:t> </w:t>
      </w:r>
      <w:r w:rsidRPr="00805F95">
        <w:rPr>
          <w:rFonts w:ascii="Times New Roman" w:hAnsi="Times New Roman"/>
          <w:sz w:val="24"/>
          <w:szCs w:val="24"/>
          <w:lang w:val="ru-RU"/>
        </w:rPr>
        <w:t>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805F95" w:rsidRPr="004670CC"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51" w:name="_Toc270676551"/>
      <w:bookmarkStart w:id="52" w:name="_Toc286828549"/>
      <w:r>
        <w:rPr>
          <w:rFonts w:ascii="Times New Roman" w:hAnsi="Times New Roman"/>
          <w:b/>
          <w:sz w:val="24"/>
          <w:szCs w:val="24"/>
        </w:rPr>
        <w:t> </w:t>
      </w:r>
      <w:r w:rsidRPr="004670CC">
        <w:rPr>
          <w:rFonts w:ascii="Times New Roman" w:hAnsi="Times New Roman"/>
          <w:b/>
          <w:sz w:val="24"/>
          <w:szCs w:val="24"/>
        </w:rPr>
        <w:t>Застройка индивидуальных жилых домов</w:t>
      </w:r>
      <w:bookmarkEnd w:id="51"/>
      <w:bookmarkEnd w:id="52"/>
      <w:r>
        <w:rPr>
          <w:rFonts w:ascii="Times New Roman" w:hAnsi="Times New Roman"/>
          <w:b/>
          <w:sz w:val="24"/>
          <w:szCs w:val="24"/>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5.4.1.</w:t>
      </w:r>
      <w:r>
        <w:rPr>
          <w:rFonts w:ascii="Times New Roman" w:hAnsi="Times New Roman"/>
          <w:sz w:val="24"/>
          <w:szCs w:val="24"/>
        </w:rPr>
        <w:t> </w:t>
      </w:r>
      <w:r w:rsidRPr="00805F95">
        <w:rPr>
          <w:rFonts w:ascii="Times New Roman" w:hAnsi="Times New Roman"/>
          <w:sz w:val="24"/>
          <w:szCs w:val="24"/>
          <w:lang w:val="ru-RU"/>
        </w:rPr>
        <w:t>Предоставление земельных участков, находящихся в государственной 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Земельным Кодексом РФ (с изменениями и дополнениями).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5.4.2.</w:t>
      </w:r>
      <w:r>
        <w:rPr>
          <w:rFonts w:ascii="Times New Roman" w:hAnsi="Times New Roman"/>
          <w:sz w:val="24"/>
          <w:szCs w:val="24"/>
        </w:rPr>
        <w:t> </w:t>
      </w:r>
      <w:r w:rsidRPr="00805F95">
        <w:rPr>
          <w:rFonts w:ascii="Times New Roman" w:hAnsi="Times New Roman"/>
          <w:sz w:val="24"/>
          <w:szCs w:val="24"/>
          <w:lang w:val="ru-RU"/>
        </w:rPr>
        <w:t xml:space="preserve">Предельные (максимальные и минимальные) размеры земельных участков, предоставляемых гражданам в собственность из находящихся в государственной или </w:t>
      </w:r>
      <w:r w:rsidRPr="00805F95">
        <w:rPr>
          <w:rFonts w:ascii="Times New Roman" w:hAnsi="Times New Roman"/>
          <w:sz w:val="24"/>
          <w:szCs w:val="24"/>
          <w:lang w:val="ru-RU"/>
        </w:rPr>
        <w:lastRenderedPageBreak/>
        <w:t>муниципальной собственности  земель и земель, собственность на которые не разграничена: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для малоэтажной жилой застройки (индивидуального жилищного строительства; размещения дачных домов и садовых домов) - от 300 кв.м. до 2000 кв.м.;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Максимальный и минимальный размер предоставляемого земельного участка в собственность устанавливается в соответствии с Законом Курской области о предельных размерах земельных участков, предоставляемых гражданам Курской области от 11 апреля 2007 г.:</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Максимальные размеры земельных участков, предоставляемых гражданам в собственность на территории Курской области из находящихся в государственной или муниципальной собственности земель (Согласно закона Курской области №35-ЗКО от 11 апреля 2007 года « О предельных размерах земельных участков предоставляемых гражданам в Курской области»), устанавливаются: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 на территории поселений: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для садоводства - 0,3 га;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для огородничества - 0,5 га;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для животноводства - 0,5 га;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для дачного строительства - 0,15 га;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для ведения крестьянского (фермерского) хозяйства - 5 га.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bookmarkStart w:id="53" w:name="P35"/>
      <w:bookmarkEnd w:id="53"/>
      <w:r w:rsidRPr="00805F95">
        <w:rPr>
          <w:rFonts w:ascii="Times New Roman" w:hAnsi="Times New Roman"/>
          <w:sz w:val="24"/>
          <w:szCs w:val="24"/>
          <w:lang w:val="ru-RU"/>
        </w:rPr>
        <w:t>2.</w:t>
      </w:r>
      <w:r>
        <w:rPr>
          <w:rFonts w:ascii="Times New Roman" w:hAnsi="Times New Roman"/>
          <w:sz w:val="24"/>
          <w:szCs w:val="24"/>
        </w:rPr>
        <w:t> </w:t>
      </w:r>
      <w:r w:rsidRPr="00805F95">
        <w:rPr>
          <w:rFonts w:ascii="Times New Roman" w:hAnsi="Times New Roman"/>
          <w:sz w:val="24"/>
          <w:szCs w:val="24"/>
          <w:lang w:val="ru-RU"/>
        </w:rPr>
        <w:t>Минимальные размеры земельных участков, предоставляемых гражданам в собственность на территории области из находящихся в государственной или муниципальной собственности земель, устанавливаются: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 на территории поселений: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для садоводства - 0,03 га;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для огородничества - 0,03 га;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для животноводства - 0,03 га;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для дачного строительства - 0,05 га;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для ведения крестьянского (фермерского) хозяйства - 3 га.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5.4.3.</w:t>
      </w:r>
      <w:r>
        <w:rPr>
          <w:rFonts w:ascii="Times New Roman" w:hAnsi="Times New Roman"/>
          <w:sz w:val="24"/>
          <w:szCs w:val="24"/>
        </w:rPr>
        <w:t> </w:t>
      </w:r>
      <w:r w:rsidRPr="00805F95">
        <w:rPr>
          <w:rFonts w:ascii="Times New Roman" w:hAnsi="Times New Roman"/>
          <w:sz w:val="24"/>
          <w:szCs w:val="24"/>
          <w:lang w:val="ru-RU"/>
        </w:rPr>
        <w:t>Основанием для заключения с заявителем договора аренды земельного участка и его государственной регистрации является правовой акт Администрации Ниженского сельсовета Черемисиновского района или протокол о результатах торгов.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5.4.4.</w:t>
      </w:r>
      <w:r>
        <w:rPr>
          <w:rFonts w:ascii="Times New Roman" w:hAnsi="Times New Roman"/>
          <w:sz w:val="24"/>
          <w:szCs w:val="24"/>
        </w:rPr>
        <w:t> </w:t>
      </w:r>
      <w:r w:rsidRPr="00805F95">
        <w:rPr>
          <w:rFonts w:ascii="Times New Roman" w:hAnsi="Times New Roman"/>
          <w:sz w:val="24"/>
          <w:szCs w:val="24"/>
          <w:lang w:val="ru-RU"/>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54" w:name="_Toc270676552"/>
      <w:bookmarkStart w:id="55" w:name="_Toc286828550"/>
      <w:r>
        <w:rPr>
          <w:rFonts w:ascii="Times New Roman" w:hAnsi="Times New Roman"/>
          <w:b/>
          <w:sz w:val="24"/>
          <w:szCs w:val="24"/>
        </w:rPr>
        <w:t> </w:t>
      </w:r>
      <w:r w:rsidRPr="00805F95">
        <w:rPr>
          <w:rFonts w:ascii="Times New Roman" w:hAnsi="Times New Roman"/>
          <w:b/>
          <w:sz w:val="24"/>
          <w:szCs w:val="24"/>
          <w:lang w:val="ru-RU"/>
        </w:rPr>
        <w:t>Застройка жилых районов, регулирование этажности</w:t>
      </w:r>
      <w:bookmarkEnd w:id="54"/>
      <w:bookmarkEnd w:id="55"/>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5.5.1.</w:t>
      </w:r>
      <w:r>
        <w:rPr>
          <w:rFonts w:ascii="Times New Roman" w:hAnsi="Times New Roman"/>
          <w:sz w:val="24"/>
          <w:szCs w:val="24"/>
        </w:rPr>
        <w:t> </w:t>
      </w:r>
      <w:r w:rsidRPr="00805F95">
        <w:rPr>
          <w:rFonts w:ascii="Times New Roman" w:hAnsi="Times New Roman"/>
          <w:sz w:val="24"/>
          <w:szCs w:val="24"/>
          <w:lang w:val="ru-RU"/>
        </w:rPr>
        <w:t>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муниципального образования «Ниженский сельсовет»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5.5.2.</w:t>
      </w:r>
      <w:r>
        <w:rPr>
          <w:rFonts w:ascii="Times New Roman" w:hAnsi="Times New Roman"/>
          <w:sz w:val="24"/>
          <w:szCs w:val="24"/>
        </w:rPr>
        <w:t> </w:t>
      </w:r>
      <w:r w:rsidRPr="00805F95">
        <w:rPr>
          <w:rFonts w:ascii="Times New Roman" w:hAnsi="Times New Roman"/>
          <w:sz w:val="24"/>
          <w:szCs w:val="24"/>
          <w:lang w:val="ru-RU"/>
        </w:rPr>
        <w:t>Жилищно-гражданское строительство на территории муниципального образования «Ниженский сельсовет» Черемисиновского района осуществляется как по типовым (повторного применения), так и по индивидуальным проектам.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Необходимость строительства по индивидуальным проектам определяется Администрацией Ниженского сельсовета Черемисиновского района и (или) заказчиком.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5.5.3.</w:t>
      </w:r>
      <w:r>
        <w:rPr>
          <w:rFonts w:ascii="Times New Roman" w:hAnsi="Times New Roman"/>
          <w:sz w:val="24"/>
          <w:szCs w:val="24"/>
        </w:rPr>
        <w:t> </w:t>
      </w:r>
      <w:r w:rsidRPr="00805F95">
        <w:rPr>
          <w:rFonts w:ascii="Times New Roman" w:hAnsi="Times New Roman"/>
          <w:sz w:val="24"/>
          <w:szCs w:val="24"/>
          <w:lang w:val="ru-RU"/>
        </w:rPr>
        <w:t>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5.5.4.</w:t>
      </w:r>
      <w:r>
        <w:rPr>
          <w:rFonts w:ascii="Times New Roman" w:hAnsi="Times New Roman"/>
          <w:sz w:val="24"/>
          <w:szCs w:val="24"/>
        </w:rPr>
        <w:t> </w:t>
      </w:r>
      <w:r w:rsidRPr="00805F95">
        <w:rPr>
          <w:rFonts w:ascii="Times New Roman" w:hAnsi="Times New Roman"/>
          <w:sz w:val="24"/>
          <w:szCs w:val="24"/>
          <w:lang w:val="ru-RU"/>
        </w:rPr>
        <w:t xml:space="preserve">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w:t>
      </w:r>
      <w:r w:rsidRPr="00805F95">
        <w:rPr>
          <w:rFonts w:ascii="Times New Roman" w:hAnsi="Times New Roman"/>
          <w:sz w:val="24"/>
          <w:szCs w:val="24"/>
          <w:lang w:val="ru-RU"/>
        </w:rPr>
        <w:lastRenderedPageBreak/>
        <w:t>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Этажность застройки может уточняться проектными проработками на стадии проектирования для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Комиссией Ниженского сельсовета Черемисиновского района, с условием соответствия принятых решений положениям, рассмотренным в настоящих Правилах и техническим регламентам.</w:t>
      </w:r>
    </w:p>
    <w:p w:rsidR="00805F95" w:rsidRPr="004670CC"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56" w:name="_Toc270676553"/>
      <w:bookmarkStart w:id="57" w:name="_Toc286828551"/>
      <w:r>
        <w:rPr>
          <w:rFonts w:ascii="Times New Roman" w:hAnsi="Times New Roman"/>
          <w:b/>
          <w:sz w:val="24"/>
          <w:szCs w:val="24"/>
        </w:rPr>
        <w:t> </w:t>
      </w:r>
      <w:r w:rsidRPr="004670CC">
        <w:rPr>
          <w:rFonts w:ascii="Times New Roman" w:hAnsi="Times New Roman"/>
          <w:b/>
          <w:sz w:val="24"/>
          <w:szCs w:val="24"/>
        </w:rPr>
        <w:t>Строительство гаражей</w:t>
      </w:r>
      <w:bookmarkEnd w:id="56"/>
      <w:bookmarkEnd w:id="57"/>
      <w:r>
        <w:rPr>
          <w:rFonts w:ascii="Times New Roman" w:hAnsi="Times New Roman"/>
          <w:b/>
          <w:sz w:val="24"/>
          <w:szCs w:val="24"/>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5.6.1.</w:t>
      </w:r>
      <w:r>
        <w:rPr>
          <w:rFonts w:ascii="Times New Roman" w:hAnsi="Times New Roman"/>
          <w:sz w:val="24"/>
          <w:szCs w:val="24"/>
        </w:rPr>
        <w:t> </w:t>
      </w:r>
      <w:r w:rsidRPr="00805F95">
        <w:rPr>
          <w:rFonts w:ascii="Times New Roman" w:hAnsi="Times New Roman"/>
          <w:sz w:val="24"/>
          <w:szCs w:val="24"/>
          <w:lang w:val="ru-RU"/>
        </w:rPr>
        <w:t>Требования к размещению коллективных гаражно-строительных кооперативов (далее - ГСК):</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2) устройство ГСК грузового транспорта в жилых и общественно-деловых зонах не допускается;</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3) покрытие проездов и площадок для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5.6.2. Для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1)</w:t>
      </w:r>
      <w:r w:rsidRPr="004670CC">
        <w:rPr>
          <w:rFonts w:ascii="Times New Roman" w:hAnsi="Times New Roman"/>
          <w:sz w:val="24"/>
          <w:szCs w:val="24"/>
          <w:lang w:eastAsia="ru-RU"/>
        </w:rPr>
        <w:t> </w:t>
      </w:r>
      <w:r w:rsidRPr="00805F95">
        <w:rPr>
          <w:rFonts w:ascii="Times New Roman" w:hAnsi="Times New Roman"/>
          <w:sz w:val="24"/>
          <w:szCs w:val="24"/>
          <w:lang w:val="ru-RU" w:eastAsia="ru-RU"/>
        </w:rPr>
        <w:t>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2)</w:t>
      </w:r>
      <w:r w:rsidRPr="004670CC">
        <w:rPr>
          <w:rFonts w:ascii="Times New Roman" w:hAnsi="Times New Roman"/>
          <w:sz w:val="24"/>
          <w:szCs w:val="24"/>
          <w:lang w:eastAsia="ru-RU"/>
        </w:rPr>
        <w:t> </w:t>
      </w:r>
      <w:r w:rsidRPr="00805F95">
        <w:rPr>
          <w:rFonts w:ascii="Times New Roman" w:hAnsi="Times New Roman"/>
          <w:sz w:val="24"/>
          <w:szCs w:val="24"/>
          <w:lang w:val="ru-RU" w:eastAsia="ru-RU"/>
        </w:rPr>
        <w:t>места сбора бытовых отходов и мусора, оборудованные стандартными емкостями объемом не менее 0,5 м</w:t>
      </w:r>
      <w:r w:rsidRPr="00805F95">
        <w:rPr>
          <w:rFonts w:ascii="Times New Roman" w:hAnsi="Times New Roman"/>
          <w:sz w:val="24"/>
          <w:szCs w:val="24"/>
          <w:vertAlign w:val="superscript"/>
          <w:lang w:val="ru-RU" w:eastAsia="ru-RU"/>
        </w:rPr>
        <w:t>3</w:t>
      </w:r>
      <w:r w:rsidRPr="00805F95">
        <w:rPr>
          <w:rFonts w:ascii="Times New Roman" w:hAnsi="Times New Roman"/>
          <w:sz w:val="24"/>
          <w:szCs w:val="24"/>
          <w:lang w:val="ru-RU" w:eastAsia="ru-RU"/>
        </w:rPr>
        <w:t>;</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3)</w:t>
      </w:r>
      <w:r w:rsidRPr="004670CC">
        <w:rPr>
          <w:rFonts w:ascii="Times New Roman" w:hAnsi="Times New Roman"/>
          <w:sz w:val="24"/>
          <w:szCs w:val="24"/>
          <w:lang w:eastAsia="ru-RU"/>
        </w:rPr>
        <w:t> </w:t>
      </w:r>
      <w:r w:rsidRPr="00805F95">
        <w:rPr>
          <w:rFonts w:ascii="Times New Roman" w:hAnsi="Times New Roman"/>
          <w:sz w:val="24"/>
          <w:szCs w:val="24"/>
          <w:lang w:val="ru-RU" w:eastAsia="ru-RU"/>
        </w:rPr>
        <w:t>асфальтированные либо бетонированные проезды, стоянки, площадки;</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4)</w:t>
      </w:r>
      <w:r w:rsidRPr="004670CC">
        <w:rPr>
          <w:rFonts w:ascii="Times New Roman" w:hAnsi="Times New Roman"/>
          <w:sz w:val="24"/>
          <w:szCs w:val="24"/>
          <w:lang w:eastAsia="ru-RU"/>
        </w:rPr>
        <w:t> </w:t>
      </w:r>
      <w:r w:rsidRPr="00805F95">
        <w:rPr>
          <w:rFonts w:ascii="Times New Roman" w:hAnsi="Times New Roman"/>
          <w:sz w:val="24"/>
          <w:szCs w:val="24"/>
          <w:lang w:val="ru-RU" w:eastAsia="ru-RU"/>
        </w:rPr>
        <w:t>зеленые зоны, отделяющие гаражи от жилой застройки;</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5)</w:t>
      </w:r>
      <w:r w:rsidRPr="004670CC">
        <w:rPr>
          <w:rFonts w:ascii="Times New Roman" w:hAnsi="Times New Roman"/>
          <w:sz w:val="24"/>
          <w:szCs w:val="24"/>
          <w:lang w:eastAsia="ru-RU"/>
        </w:rPr>
        <w:t> </w:t>
      </w:r>
      <w:r w:rsidRPr="00805F95">
        <w:rPr>
          <w:rFonts w:ascii="Times New Roman" w:hAnsi="Times New Roman"/>
          <w:sz w:val="24"/>
          <w:szCs w:val="24"/>
          <w:lang w:val="ru-RU" w:eastAsia="ru-RU"/>
        </w:rPr>
        <w:t>общественный туалет;</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6)</w:t>
      </w:r>
      <w:r w:rsidRPr="004670CC">
        <w:rPr>
          <w:rFonts w:ascii="Times New Roman" w:hAnsi="Times New Roman"/>
          <w:sz w:val="24"/>
          <w:szCs w:val="24"/>
          <w:lang w:eastAsia="ru-RU"/>
        </w:rPr>
        <w:t> </w:t>
      </w:r>
      <w:r w:rsidRPr="00805F95">
        <w:rPr>
          <w:rFonts w:ascii="Times New Roman" w:hAnsi="Times New Roman"/>
          <w:sz w:val="24"/>
          <w:szCs w:val="24"/>
          <w:lang w:val="ru-RU" w:eastAsia="ru-RU"/>
        </w:rPr>
        <w:t>наружное электрическое освещение.</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5.6.3. ГСК с численностью гаражных боксов 50 и более могут быть оборудованы смотровой эстакадой и автомойкой с автономным (оборотным) водоснабжением.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5.6.4. Противопожарные требования к ГСК - противопожарное водоснабжение от пожарных гидрантов либо водоемов.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5.6.5. Текущее обслуживание, ремонт транспортных дорог и проездов на территории ГСК обязан производить ГСК.</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Земельный участок, непосредственно прилегающий к границам ГСК, размерами до 50 метров в случае отсутствия соседних землепользователей подлежит уборке и благоустройству силами ГСК.</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5.6.6.</w:t>
      </w:r>
      <w:r>
        <w:rPr>
          <w:rFonts w:ascii="Times New Roman" w:hAnsi="Times New Roman"/>
          <w:sz w:val="24"/>
          <w:szCs w:val="24"/>
        </w:rPr>
        <w:t> </w:t>
      </w:r>
      <w:r w:rsidRPr="00805F95">
        <w:rPr>
          <w:rFonts w:ascii="Times New Roman" w:hAnsi="Times New Roman"/>
          <w:sz w:val="24"/>
          <w:szCs w:val="24"/>
          <w:lang w:val="ru-RU"/>
        </w:rPr>
        <w:t xml:space="preserve">Порядок разработки проектной документации и подготовка к началу </w:t>
      </w:r>
      <w:r w:rsidRPr="00805F95">
        <w:rPr>
          <w:rFonts w:ascii="Times New Roman" w:hAnsi="Times New Roman"/>
          <w:sz w:val="24"/>
          <w:szCs w:val="24"/>
          <w:lang w:val="ru-RU"/>
        </w:rPr>
        <w:lastRenderedPageBreak/>
        <w:t>строительных работ:</w:t>
      </w:r>
    </w:p>
    <w:p w:rsidR="00805F95" w:rsidRPr="00805F95" w:rsidRDefault="00805F95" w:rsidP="00805F95">
      <w:pPr>
        <w:pStyle w:val="a9"/>
        <w:widowControl w:val="0"/>
        <w:numPr>
          <w:ilvl w:val="0"/>
          <w:numId w:val="12"/>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sidRPr="00805F95">
        <w:rPr>
          <w:rFonts w:ascii="Times New Roman" w:hAnsi="Times New Roman"/>
          <w:sz w:val="24"/>
          <w:szCs w:val="24"/>
          <w:lang w:val="ru-RU"/>
        </w:rPr>
        <w:t>Ниженского сельсовета Черемисиновского района</w:t>
      </w:r>
      <w:r w:rsidRPr="00805F95">
        <w:rPr>
          <w:rFonts w:ascii="Times New Roman" w:hAnsi="Times New Roman"/>
          <w:sz w:val="24"/>
          <w:szCs w:val="24"/>
          <w:lang w:val="ru-RU" w:eastAsia="ru-RU"/>
        </w:rPr>
        <w:t xml:space="preserve"> направляет запросы о предоставлении технических условий для подключения необходимых коммуникаций в соответствующие службы и организации;</w:t>
      </w:r>
    </w:p>
    <w:p w:rsidR="00805F95" w:rsidRPr="00805F95" w:rsidRDefault="00805F95" w:rsidP="00805F95">
      <w:pPr>
        <w:pStyle w:val="a9"/>
        <w:widowControl w:val="0"/>
        <w:numPr>
          <w:ilvl w:val="0"/>
          <w:numId w:val="12"/>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в соответствии с техническими условиями готовится проектная документация. В состав проектной документации, представляемой для согласования в Администрацию </w:t>
      </w:r>
      <w:r w:rsidRPr="00805F95">
        <w:rPr>
          <w:rFonts w:ascii="Times New Roman" w:hAnsi="Times New Roman"/>
          <w:sz w:val="24"/>
          <w:szCs w:val="24"/>
          <w:lang w:val="ru-RU"/>
        </w:rPr>
        <w:t>Ниженского сельсовета Черемисиновского района</w:t>
      </w:r>
      <w:r w:rsidRPr="00805F95">
        <w:rPr>
          <w:rFonts w:ascii="Times New Roman" w:hAnsi="Times New Roman"/>
          <w:sz w:val="24"/>
          <w:szCs w:val="24"/>
          <w:lang w:val="ru-RU" w:eastAsia="ru-RU"/>
        </w:rPr>
        <w:t xml:space="preserve">, входят: </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ситуационный план в масштабе 1</w:t>
      </w:r>
      <w:r w:rsidRPr="004670CC">
        <w:rPr>
          <w:rFonts w:ascii="Times New Roman" w:hAnsi="Times New Roman"/>
          <w:sz w:val="24"/>
          <w:szCs w:val="24"/>
          <w:lang w:eastAsia="ru-RU"/>
        </w:rPr>
        <w:t> </w:t>
      </w:r>
      <w:r w:rsidRPr="00805F95">
        <w:rPr>
          <w:rFonts w:ascii="Times New Roman" w:hAnsi="Times New Roman"/>
          <w:sz w:val="24"/>
          <w:szCs w:val="24"/>
          <w:lang w:val="ru-RU" w:eastAsia="ru-RU"/>
        </w:rPr>
        <w:t>:</w:t>
      </w:r>
      <w:r w:rsidRPr="004670CC">
        <w:rPr>
          <w:rFonts w:ascii="Times New Roman" w:hAnsi="Times New Roman"/>
          <w:sz w:val="24"/>
          <w:szCs w:val="24"/>
          <w:lang w:eastAsia="ru-RU"/>
        </w:rPr>
        <w:t> </w:t>
      </w:r>
      <w:r w:rsidRPr="00805F95">
        <w:rPr>
          <w:rFonts w:ascii="Times New Roman" w:hAnsi="Times New Roman"/>
          <w:sz w:val="24"/>
          <w:szCs w:val="24"/>
          <w:lang w:val="ru-RU" w:eastAsia="ru-RU"/>
        </w:rPr>
        <w:t>2</w:t>
      </w:r>
      <w:r w:rsidRPr="004670CC">
        <w:rPr>
          <w:rFonts w:ascii="Times New Roman" w:hAnsi="Times New Roman"/>
          <w:sz w:val="24"/>
          <w:szCs w:val="24"/>
          <w:lang w:eastAsia="ru-RU"/>
        </w:rPr>
        <w:t> </w:t>
      </w:r>
      <w:r w:rsidRPr="00805F95">
        <w:rPr>
          <w:rFonts w:ascii="Times New Roman" w:hAnsi="Times New Roman"/>
          <w:sz w:val="24"/>
          <w:szCs w:val="24"/>
          <w:lang w:val="ru-RU" w:eastAsia="ru-RU"/>
        </w:rPr>
        <w:t>000 или 1</w:t>
      </w:r>
      <w:r w:rsidRPr="004670CC">
        <w:rPr>
          <w:rFonts w:ascii="Times New Roman" w:hAnsi="Times New Roman"/>
          <w:sz w:val="24"/>
          <w:szCs w:val="24"/>
          <w:lang w:eastAsia="ru-RU"/>
        </w:rPr>
        <w:t> </w:t>
      </w:r>
      <w:r w:rsidRPr="00805F95">
        <w:rPr>
          <w:rFonts w:ascii="Times New Roman" w:hAnsi="Times New Roman"/>
          <w:sz w:val="24"/>
          <w:szCs w:val="24"/>
          <w:lang w:val="ru-RU" w:eastAsia="ru-RU"/>
        </w:rPr>
        <w:t>:</w:t>
      </w:r>
      <w:r w:rsidRPr="004670CC">
        <w:rPr>
          <w:rFonts w:ascii="Times New Roman" w:hAnsi="Times New Roman"/>
          <w:sz w:val="24"/>
          <w:szCs w:val="24"/>
          <w:lang w:eastAsia="ru-RU"/>
        </w:rPr>
        <w:t> </w:t>
      </w:r>
      <w:r w:rsidRPr="00805F95">
        <w:rPr>
          <w:rFonts w:ascii="Times New Roman" w:hAnsi="Times New Roman"/>
          <w:sz w:val="24"/>
          <w:szCs w:val="24"/>
          <w:lang w:val="ru-RU" w:eastAsia="ru-RU"/>
        </w:rPr>
        <w:t>10</w:t>
      </w:r>
      <w:r w:rsidRPr="004670CC">
        <w:rPr>
          <w:rFonts w:ascii="Times New Roman" w:hAnsi="Times New Roman"/>
          <w:sz w:val="24"/>
          <w:szCs w:val="24"/>
          <w:lang w:eastAsia="ru-RU"/>
        </w:rPr>
        <w:t> </w:t>
      </w:r>
      <w:r w:rsidRPr="00805F95">
        <w:rPr>
          <w:rFonts w:ascii="Times New Roman" w:hAnsi="Times New Roman"/>
          <w:sz w:val="24"/>
          <w:szCs w:val="24"/>
          <w:lang w:val="ru-RU" w:eastAsia="ru-RU"/>
        </w:rPr>
        <w:t>000;</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генеральный план объекта (разбивочный чертеж с проектом благоустройства, сводный план инженерных коммуникаций, вертикальная планировка, картограмма перемещения земляных масс); </w:t>
      </w:r>
    </w:p>
    <w:p w:rsidR="00805F95" w:rsidRPr="004670CC"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4670CC">
        <w:rPr>
          <w:rFonts w:ascii="Times New Roman" w:hAnsi="Times New Roman"/>
          <w:sz w:val="24"/>
          <w:szCs w:val="24"/>
          <w:lang w:eastAsia="ru-RU"/>
        </w:rPr>
        <w:t>план организации строительства;</w:t>
      </w:r>
    </w:p>
    <w:p w:rsidR="00805F95" w:rsidRPr="00805F95" w:rsidRDefault="00805F95" w:rsidP="00805F95">
      <w:pPr>
        <w:pStyle w:val="a9"/>
        <w:widowControl w:val="0"/>
        <w:numPr>
          <w:ilvl w:val="0"/>
          <w:numId w:val="12"/>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после утверждения проектной документации ГСК подает заявку на предоставление земельного участка;</w:t>
      </w:r>
    </w:p>
    <w:p w:rsidR="00805F95" w:rsidRPr="00805F95" w:rsidRDefault="00805F95" w:rsidP="00805F95">
      <w:pPr>
        <w:pStyle w:val="a9"/>
        <w:widowControl w:val="0"/>
        <w:numPr>
          <w:ilvl w:val="0"/>
          <w:numId w:val="12"/>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на период строительства земельные участки предоставляются ГСК в аренду на нормативный срок строительства;</w:t>
      </w:r>
    </w:p>
    <w:p w:rsidR="00805F95" w:rsidRPr="00805F95" w:rsidRDefault="00805F95" w:rsidP="00805F95">
      <w:pPr>
        <w:pStyle w:val="a9"/>
        <w:widowControl w:val="0"/>
        <w:numPr>
          <w:ilvl w:val="0"/>
          <w:numId w:val="12"/>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805F95" w:rsidRPr="00805F95" w:rsidRDefault="00805F95" w:rsidP="00805F95">
      <w:pPr>
        <w:pStyle w:val="a9"/>
        <w:widowControl w:val="0"/>
        <w:numPr>
          <w:ilvl w:val="0"/>
          <w:numId w:val="12"/>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sidRPr="00805F95">
        <w:rPr>
          <w:rFonts w:ascii="Times New Roman" w:hAnsi="Times New Roman"/>
          <w:sz w:val="24"/>
          <w:szCs w:val="24"/>
          <w:lang w:val="ru-RU"/>
        </w:rPr>
        <w:t>Ниженского сельсовета Черемисиновского района</w:t>
      </w:r>
      <w:r w:rsidRPr="00805F95">
        <w:rPr>
          <w:rFonts w:ascii="Times New Roman" w:hAnsi="Times New Roman"/>
          <w:sz w:val="24"/>
          <w:szCs w:val="24"/>
          <w:lang w:val="ru-RU" w:eastAsia="ru-RU"/>
        </w:rPr>
        <w:t xml:space="preserve"> документы и материалы для получения разрешения на строительство.</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5.6.7. Порядок выдачи разрешения на строительство:</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1)</w:t>
      </w:r>
      <w:r w:rsidRPr="004670CC">
        <w:rPr>
          <w:rFonts w:ascii="Times New Roman" w:hAnsi="Times New Roman"/>
          <w:sz w:val="24"/>
          <w:szCs w:val="24"/>
          <w:lang w:eastAsia="ru-RU"/>
        </w:rPr>
        <w:t> </w:t>
      </w:r>
      <w:r w:rsidRPr="00805F95">
        <w:rPr>
          <w:rFonts w:ascii="Times New Roman" w:hAnsi="Times New Roman"/>
          <w:sz w:val="24"/>
          <w:szCs w:val="24"/>
          <w:lang w:val="ru-RU" w:eastAsia="ru-RU"/>
        </w:rPr>
        <w:t>любое строительство (использование земельных участков) должно осуществляться в строгом соответствии с утвержденной проектной документацией.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2)</w:t>
      </w:r>
      <w:r w:rsidRPr="004670CC">
        <w:rPr>
          <w:rFonts w:ascii="Times New Roman" w:hAnsi="Times New Roman"/>
          <w:sz w:val="24"/>
          <w:szCs w:val="24"/>
          <w:lang w:eastAsia="ru-RU"/>
        </w:rPr>
        <w:t> </w:t>
      </w:r>
      <w:r w:rsidRPr="00805F95">
        <w:rPr>
          <w:rFonts w:ascii="Times New Roman" w:hAnsi="Times New Roman"/>
          <w:sz w:val="24"/>
          <w:szCs w:val="24"/>
          <w:lang w:val="ru-RU" w:eastAsia="ru-RU"/>
        </w:rPr>
        <w:t xml:space="preserve">разрешение на строительство выдается Администрацией </w:t>
      </w:r>
      <w:r w:rsidRPr="00805F95">
        <w:rPr>
          <w:rFonts w:ascii="Times New Roman" w:hAnsi="Times New Roman"/>
          <w:sz w:val="24"/>
          <w:szCs w:val="24"/>
          <w:lang w:val="ru-RU"/>
        </w:rPr>
        <w:t>Ниженского сельсовета Черемисиновского района</w:t>
      </w:r>
      <w:r w:rsidRPr="00805F95">
        <w:rPr>
          <w:rFonts w:ascii="Times New Roman" w:hAnsi="Times New Roman"/>
          <w:sz w:val="24"/>
          <w:szCs w:val="24"/>
          <w:lang w:val="ru-RU" w:eastAsia="ru-RU"/>
        </w:rPr>
        <w:t xml:space="preserve"> в установленном порядке;</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3)</w:t>
      </w:r>
      <w:r w:rsidRPr="004670CC">
        <w:rPr>
          <w:rFonts w:ascii="Times New Roman" w:hAnsi="Times New Roman"/>
          <w:sz w:val="24"/>
          <w:szCs w:val="24"/>
          <w:lang w:eastAsia="ru-RU"/>
        </w:rPr>
        <w:t> </w:t>
      </w:r>
      <w:r w:rsidRPr="00805F95">
        <w:rPr>
          <w:rFonts w:ascii="Times New Roman" w:hAnsi="Times New Roman"/>
          <w:sz w:val="24"/>
          <w:szCs w:val="24"/>
          <w:lang w:val="ru-RU" w:eastAsia="ru-RU"/>
        </w:rPr>
        <w:t>порядок распределения мест членам ГСК для строительства гаражных боксов устанавливается Уставом кооператива;</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4)</w:t>
      </w:r>
      <w:r w:rsidRPr="004670CC">
        <w:rPr>
          <w:rFonts w:ascii="Times New Roman" w:hAnsi="Times New Roman"/>
          <w:sz w:val="24"/>
          <w:szCs w:val="24"/>
          <w:lang w:eastAsia="ru-RU"/>
        </w:rPr>
        <w:t> </w:t>
      </w:r>
      <w:r w:rsidRPr="00805F95">
        <w:rPr>
          <w:rFonts w:ascii="Times New Roman" w:hAnsi="Times New Roman"/>
          <w:sz w:val="24"/>
          <w:szCs w:val="24"/>
          <w:lang w:val="ru-RU" w:eastAsia="ru-RU"/>
        </w:rPr>
        <w:t>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5.6.8. 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Администрацией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Не допускается ведение на территории ГСК самовольного строительства гаражей и других построек.</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Самовольным строительством на земельном участке, отведенном кооперативу, </w:t>
      </w:r>
      <w:r w:rsidRPr="00805F95">
        <w:rPr>
          <w:rFonts w:ascii="Times New Roman" w:hAnsi="Times New Roman"/>
          <w:sz w:val="24"/>
          <w:szCs w:val="24"/>
          <w:lang w:val="ru-RU"/>
        </w:rPr>
        <w:lastRenderedPageBreak/>
        <w:t>является:</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строительство гаража (постройки) на земельном участке, не предназначенном для строительства;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строительство без выданного в установленном порядке разрешения на строительство;</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5.6.9. ГСК, законченные строительством, принимаются в эксплуатацию в установленном порядке.</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5.6.10. Члены ГСК в процессе хранения и технического обслуживания транспортных средств должны:</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1)</w:t>
      </w:r>
      <w:r w:rsidRPr="004670CC">
        <w:rPr>
          <w:rFonts w:ascii="Times New Roman" w:hAnsi="Times New Roman"/>
          <w:sz w:val="24"/>
          <w:szCs w:val="24"/>
          <w:lang w:eastAsia="ru-RU"/>
        </w:rPr>
        <w:t> </w:t>
      </w:r>
      <w:r w:rsidRPr="00805F95">
        <w:rPr>
          <w:rFonts w:ascii="Times New Roman" w:hAnsi="Times New Roman"/>
          <w:sz w:val="24"/>
          <w:szCs w:val="24"/>
          <w:lang w:val="ru-RU" w:eastAsia="ru-RU"/>
        </w:rPr>
        <w:t>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2)</w:t>
      </w:r>
      <w:r w:rsidRPr="004670CC">
        <w:rPr>
          <w:rFonts w:ascii="Times New Roman" w:hAnsi="Times New Roman"/>
          <w:sz w:val="24"/>
          <w:szCs w:val="24"/>
          <w:lang w:eastAsia="ru-RU"/>
        </w:rPr>
        <w:t> </w:t>
      </w:r>
      <w:r w:rsidRPr="00805F95">
        <w:rPr>
          <w:rFonts w:ascii="Times New Roman" w:hAnsi="Times New Roman"/>
          <w:sz w:val="24"/>
          <w:szCs w:val="24"/>
          <w:lang w:val="ru-RU" w:eastAsia="ru-RU"/>
        </w:rPr>
        <w:t>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3)</w:t>
      </w:r>
      <w:r w:rsidRPr="004670CC">
        <w:rPr>
          <w:rFonts w:ascii="Times New Roman" w:hAnsi="Times New Roman"/>
          <w:sz w:val="24"/>
          <w:szCs w:val="24"/>
          <w:lang w:eastAsia="ru-RU"/>
        </w:rPr>
        <w:t> </w:t>
      </w:r>
      <w:r w:rsidRPr="00805F95">
        <w:rPr>
          <w:rFonts w:ascii="Times New Roman" w:hAnsi="Times New Roman"/>
          <w:sz w:val="24"/>
          <w:szCs w:val="24"/>
          <w:lang w:val="ru-RU" w:eastAsia="ru-RU"/>
        </w:rPr>
        <w:t>в помещениях для стоянки и хранения транспорта не допускать:</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постановку транспортных средств в количестве, превышающем установленную норму;</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нахождения транспортных средств с открытыми горловинами топливных баков, а также при наличии течи горючего и масла;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заправку транспортных средств и слив топлива;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подогрев двигателя открытым источником огня;</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складирования мебели, предметов домашнего обихода из горючих материалов, запаса топлива более 20 и масла более 5 литров;</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хранение лома цветных и черных металлов.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5.6.11.</w:t>
      </w:r>
      <w:r>
        <w:rPr>
          <w:rFonts w:ascii="Times New Roman" w:hAnsi="Times New Roman"/>
          <w:sz w:val="24"/>
          <w:szCs w:val="24"/>
        </w:rPr>
        <w:t> </w:t>
      </w:r>
      <w:r w:rsidRPr="00805F95">
        <w:rPr>
          <w:rFonts w:ascii="Times New Roman" w:hAnsi="Times New Roman"/>
          <w:sz w:val="24"/>
          <w:szCs w:val="24"/>
          <w:lang w:val="ru-RU"/>
        </w:rPr>
        <w:t>Правление ГСК обязано:</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1)</w:t>
      </w:r>
      <w:r w:rsidRPr="004670CC">
        <w:rPr>
          <w:rFonts w:ascii="Times New Roman" w:hAnsi="Times New Roman"/>
          <w:sz w:val="24"/>
          <w:szCs w:val="24"/>
          <w:lang w:eastAsia="ru-RU"/>
        </w:rPr>
        <w:t> </w:t>
      </w:r>
      <w:r w:rsidRPr="00805F95">
        <w:rPr>
          <w:rFonts w:ascii="Times New Roman" w:hAnsi="Times New Roman"/>
          <w:sz w:val="24"/>
          <w:szCs w:val="24"/>
          <w:lang w:val="ru-RU" w:eastAsia="ru-RU"/>
        </w:rPr>
        <w:t>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2)</w:t>
      </w:r>
      <w:r w:rsidRPr="004670CC">
        <w:rPr>
          <w:rFonts w:ascii="Times New Roman" w:hAnsi="Times New Roman"/>
          <w:sz w:val="24"/>
          <w:szCs w:val="24"/>
          <w:lang w:eastAsia="ru-RU"/>
        </w:rPr>
        <w:t> </w:t>
      </w:r>
      <w:r w:rsidRPr="00805F95">
        <w:rPr>
          <w:rFonts w:ascii="Times New Roman" w:hAnsi="Times New Roman"/>
          <w:sz w:val="24"/>
          <w:szCs w:val="24"/>
          <w:lang w:val="ru-RU" w:eastAsia="ru-RU"/>
        </w:rPr>
        <w:t>вести следующую документацию:</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w:t>
      </w:r>
      <w:r>
        <w:rPr>
          <w:rFonts w:ascii="Times New Roman" w:hAnsi="Times New Roman"/>
          <w:sz w:val="24"/>
          <w:szCs w:val="24"/>
          <w:lang w:eastAsia="ru-RU"/>
        </w:rPr>
        <w:t> </w:t>
      </w:r>
      <w:r w:rsidRPr="00805F95">
        <w:rPr>
          <w:rFonts w:ascii="Times New Roman" w:hAnsi="Times New Roman"/>
          <w:sz w:val="24"/>
          <w:szCs w:val="24"/>
          <w:lang w:val="ru-RU"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w:t>
      </w:r>
      <w:r>
        <w:rPr>
          <w:rFonts w:ascii="Times New Roman" w:hAnsi="Times New Roman"/>
          <w:sz w:val="24"/>
          <w:szCs w:val="24"/>
          <w:lang w:eastAsia="ru-RU"/>
        </w:rPr>
        <w:t> </w:t>
      </w:r>
      <w:r w:rsidRPr="00805F95">
        <w:rPr>
          <w:rFonts w:ascii="Times New Roman" w:hAnsi="Times New Roman"/>
          <w:sz w:val="24"/>
          <w:szCs w:val="24"/>
          <w:lang w:val="ru-RU" w:eastAsia="ru-RU"/>
        </w:rPr>
        <w:t>проектную документацию на строительство гаражей;</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rPr>
        <w:t>3)</w:t>
      </w:r>
      <w:r w:rsidRPr="004670CC">
        <w:rPr>
          <w:rFonts w:ascii="Times New Roman" w:hAnsi="Times New Roman"/>
          <w:sz w:val="24"/>
          <w:szCs w:val="24"/>
        </w:rPr>
        <w:t> </w:t>
      </w:r>
      <w:r w:rsidRPr="00805F95">
        <w:rPr>
          <w:rFonts w:ascii="Times New Roman" w:hAnsi="Times New Roman"/>
          <w:sz w:val="24"/>
          <w:szCs w:val="24"/>
          <w:lang w:val="ru-RU"/>
        </w:rPr>
        <w:t xml:space="preserve">контролировать строительство гаражных боксов, пристроек и надстроек к ним в </w:t>
      </w:r>
      <w:r w:rsidRPr="00805F95">
        <w:rPr>
          <w:rFonts w:ascii="Times New Roman" w:hAnsi="Times New Roman"/>
          <w:sz w:val="24"/>
          <w:szCs w:val="24"/>
          <w:lang w:val="ru-RU" w:eastAsia="ru-RU"/>
        </w:rPr>
        <w:t>соответствии с проектной документацией;</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4)</w:t>
      </w:r>
      <w:r w:rsidRPr="004670CC">
        <w:rPr>
          <w:rFonts w:ascii="Times New Roman" w:hAnsi="Times New Roman"/>
          <w:sz w:val="24"/>
          <w:szCs w:val="24"/>
          <w:lang w:eastAsia="ru-RU"/>
        </w:rPr>
        <w:t> </w:t>
      </w:r>
      <w:r w:rsidRPr="00805F95">
        <w:rPr>
          <w:rFonts w:ascii="Times New Roman" w:hAnsi="Times New Roman"/>
          <w:sz w:val="24"/>
          <w:szCs w:val="24"/>
          <w:lang w:val="ru-RU" w:eastAsia="ru-RU"/>
        </w:rPr>
        <w:t>содержать территорию ГСК, а также прилегающую территорию в надлежащем санитарном состоянии.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5.6.12.</w:t>
      </w:r>
      <w:r>
        <w:rPr>
          <w:rFonts w:ascii="Times New Roman" w:hAnsi="Times New Roman"/>
          <w:sz w:val="24"/>
          <w:szCs w:val="24"/>
        </w:rPr>
        <w:t> </w:t>
      </w:r>
      <w:r w:rsidRPr="00805F95">
        <w:rPr>
          <w:rFonts w:ascii="Times New Roman" w:hAnsi="Times New Roman"/>
          <w:sz w:val="24"/>
          <w:szCs w:val="24"/>
          <w:lang w:val="ru-RU"/>
        </w:rPr>
        <w:t>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Контроль за соблюдением требований настоящего положения осуществляется Администрацией Ниженского сельсовета Черемисиновского района 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805F95" w:rsidRDefault="00805F95" w:rsidP="00805F95">
      <w:pPr>
        <w:widowControl w:val="0"/>
        <w:spacing w:after="0" w:line="240" w:lineRule="auto"/>
        <w:ind w:firstLine="709"/>
        <w:jc w:val="both"/>
        <w:rPr>
          <w:rFonts w:ascii="Times New Roman" w:hAnsi="Times New Roman"/>
          <w:sz w:val="24"/>
          <w:szCs w:val="24"/>
        </w:rPr>
      </w:pPr>
      <w:r w:rsidRPr="00805F95">
        <w:rPr>
          <w:rFonts w:ascii="Times New Roman" w:hAnsi="Times New Roman"/>
          <w:sz w:val="24"/>
          <w:szCs w:val="24"/>
          <w:lang w:val="ru-RU"/>
        </w:rPr>
        <w:t xml:space="preserve">5.6.13. 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w:t>
      </w:r>
      <w:r w:rsidRPr="00805F95">
        <w:rPr>
          <w:rFonts w:ascii="Times New Roman" w:hAnsi="Times New Roman"/>
          <w:sz w:val="24"/>
          <w:szCs w:val="24"/>
          <w:lang w:val="ru-RU"/>
        </w:rPr>
        <w:lastRenderedPageBreak/>
        <w:t xml:space="preserve">соответствии с действующим законодательством Российской Федерации и Курской области, а также ответственность, определенную </w:t>
      </w:r>
      <w:r w:rsidRPr="004670CC">
        <w:rPr>
          <w:rFonts w:ascii="Times New Roman" w:hAnsi="Times New Roman"/>
          <w:sz w:val="24"/>
          <w:szCs w:val="24"/>
        </w:rPr>
        <w:t>Уставом ГСК либо общим собранием членов ГСК.</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58" w:name="_Toc270676554"/>
      <w:bookmarkStart w:id="59" w:name="_Toc286828552"/>
      <w:r>
        <w:rPr>
          <w:rFonts w:ascii="Times New Roman" w:hAnsi="Times New Roman"/>
          <w:b/>
          <w:sz w:val="24"/>
          <w:szCs w:val="24"/>
        </w:rPr>
        <w:t> </w:t>
      </w:r>
      <w:r w:rsidRPr="00805F95">
        <w:rPr>
          <w:rFonts w:ascii="Times New Roman" w:hAnsi="Times New Roman"/>
          <w:b/>
          <w:sz w:val="24"/>
          <w:szCs w:val="24"/>
          <w:lang w:val="ru-RU"/>
        </w:rPr>
        <w:t>Требования к проектированию, строительству и реконструкции наземных линейных объектов</w:t>
      </w:r>
      <w:bookmarkEnd w:id="58"/>
      <w:bookmarkEnd w:id="59"/>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5.7.1.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5.7.2. В случае строительства наземных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5.7.3. Строительство и реконструкцию наземных линейных объектов, предназначенных для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5.7.4.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60" w:name="_Toc270676555"/>
      <w:bookmarkStart w:id="61" w:name="_Toc286828553"/>
      <w:r>
        <w:rPr>
          <w:rFonts w:ascii="Times New Roman" w:hAnsi="Times New Roman"/>
          <w:b/>
          <w:sz w:val="24"/>
          <w:szCs w:val="24"/>
        </w:rPr>
        <w:t> </w:t>
      </w:r>
      <w:r w:rsidRPr="00805F95">
        <w:rPr>
          <w:rFonts w:ascii="Times New Roman" w:hAnsi="Times New Roman"/>
          <w:b/>
          <w:sz w:val="24"/>
          <w:szCs w:val="24"/>
          <w:lang w:val="ru-RU"/>
        </w:rPr>
        <w:t>Требования к проектированию, строительству и реконструкции подземных линейных объектов</w:t>
      </w:r>
      <w:bookmarkEnd w:id="60"/>
      <w:bookmarkEnd w:id="61"/>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5.8.1.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5.8.2. В случае строительства подземных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5.8.3.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5.8.4.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При строительстве и реконструкции подземных линейных объектов должны осуществляться мероприятия, исключающие подтопление территорий.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5.8.5.</w:t>
      </w:r>
      <w:r w:rsidRPr="004670CC">
        <w:rPr>
          <w:rFonts w:ascii="Times New Roman" w:hAnsi="Times New Roman"/>
          <w:sz w:val="24"/>
          <w:szCs w:val="24"/>
        </w:rPr>
        <w:t> </w:t>
      </w:r>
      <w:r w:rsidRPr="00805F95">
        <w:rPr>
          <w:rFonts w:ascii="Times New Roman" w:hAnsi="Times New Roman"/>
          <w:sz w:val="24"/>
          <w:szCs w:val="24"/>
          <w:lang w:val="ru-RU"/>
        </w:rPr>
        <w:t>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5.8.6.</w:t>
      </w:r>
      <w:r w:rsidRPr="004670CC">
        <w:rPr>
          <w:rFonts w:ascii="Times New Roman" w:hAnsi="Times New Roman"/>
          <w:sz w:val="24"/>
          <w:szCs w:val="24"/>
        </w:rPr>
        <w:t> </w:t>
      </w:r>
      <w:r w:rsidRPr="00805F95">
        <w:rPr>
          <w:rFonts w:ascii="Times New Roman" w:hAnsi="Times New Roman"/>
          <w:sz w:val="24"/>
          <w:szCs w:val="24"/>
          <w:lang w:val="ru-RU"/>
        </w:rPr>
        <w:t>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5.8.7.</w:t>
      </w:r>
      <w:r w:rsidRPr="004670CC">
        <w:rPr>
          <w:rFonts w:ascii="Times New Roman" w:hAnsi="Times New Roman"/>
          <w:sz w:val="24"/>
          <w:szCs w:val="24"/>
        </w:rPr>
        <w:t> </w:t>
      </w:r>
      <w:r w:rsidRPr="00805F95">
        <w:rPr>
          <w:rFonts w:ascii="Times New Roman" w:hAnsi="Times New Roman"/>
          <w:sz w:val="24"/>
          <w:szCs w:val="24"/>
          <w:lang w:val="ru-RU"/>
        </w:rPr>
        <w:t>Застройщики всех подземных линейных объектов обязаны передать в уполномоченный орган при Администрации Ниженского сельсовета Черемисиновского района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lastRenderedPageBreak/>
        <w:t>5.8.8.</w:t>
      </w:r>
      <w:r w:rsidRPr="004670CC">
        <w:rPr>
          <w:rFonts w:ascii="Times New Roman" w:hAnsi="Times New Roman"/>
          <w:sz w:val="24"/>
          <w:szCs w:val="24"/>
        </w:rPr>
        <w:t> </w:t>
      </w:r>
      <w:r w:rsidRPr="00805F95">
        <w:rPr>
          <w:rFonts w:ascii="Times New Roman" w:hAnsi="Times New Roman"/>
          <w:sz w:val="24"/>
          <w:szCs w:val="24"/>
          <w:lang w:val="ru-RU"/>
        </w:rPr>
        <w:t>Водопроводы, сети канализации должны возводится с аварийными системами водооткачки.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5.8.9.</w:t>
      </w:r>
      <w:r w:rsidRPr="004670CC">
        <w:rPr>
          <w:rFonts w:ascii="Times New Roman" w:hAnsi="Times New Roman"/>
          <w:sz w:val="24"/>
          <w:szCs w:val="24"/>
        </w:rPr>
        <w:t> </w:t>
      </w:r>
      <w:r w:rsidRPr="00805F95">
        <w:rPr>
          <w:rFonts w:ascii="Times New Roman" w:hAnsi="Times New Roman"/>
          <w:sz w:val="24"/>
          <w:szCs w:val="24"/>
          <w:lang w:val="ru-RU"/>
        </w:rPr>
        <w:t>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805F95" w:rsidRPr="004670CC"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62" w:name="_Toc270676556"/>
      <w:bookmarkStart w:id="63" w:name="_Toc286828554"/>
      <w:r w:rsidRPr="004670CC">
        <w:rPr>
          <w:rFonts w:ascii="Times New Roman" w:hAnsi="Times New Roman"/>
          <w:b/>
          <w:sz w:val="24"/>
          <w:szCs w:val="24"/>
        </w:rPr>
        <w:t>Консервация объектов</w:t>
      </w:r>
      <w:bookmarkEnd w:id="62"/>
      <w:bookmarkEnd w:id="63"/>
      <w:r>
        <w:rPr>
          <w:rFonts w:ascii="Times New Roman" w:hAnsi="Times New Roman"/>
          <w:b/>
          <w:sz w:val="24"/>
          <w:szCs w:val="24"/>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5.9.1.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5.9.2. 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5.9.3. На срок консервации объекта разрешение на строительство приостанавливается.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5.9.4. 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805F95" w:rsidRPr="00805F95" w:rsidRDefault="00805F95" w:rsidP="00805F95">
      <w:pPr>
        <w:pStyle w:val="3"/>
        <w:keepNext w:val="0"/>
        <w:keepLines w:val="0"/>
        <w:widowControl w:val="0"/>
        <w:numPr>
          <w:ilvl w:val="1"/>
          <w:numId w:val="2"/>
        </w:numPr>
        <w:spacing w:before="0" w:line="240" w:lineRule="auto"/>
        <w:ind w:firstLine="709"/>
        <w:jc w:val="both"/>
        <w:rPr>
          <w:rFonts w:ascii="Times New Roman" w:hAnsi="Times New Roman"/>
          <w:color w:val="auto"/>
          <w:kern w:val="32"/>
          <w:sz w:val="24"/>
          <w:szCs w:val="24"/>
          <w:lang w:val="ru-RU" w:eastAsia="ru-RU"/>
        </w:rPr>
      </w:pPr>
      <w:bookmarkStart w:id="64" w:name="_Toc270676557"/>
      <w:bookmarkStart w:id="65" w:name="_Toc286828555"/>
      <w:r w:rsidRPr="00F02ED8">
        <w:rPr>
          <w:rFonts w:ascii="Times New Roman" w:hAnsi="Times New Roman"/>
          <w:color w:val="auto"/>
          <w:kern w:val="32"/>
          <w:sz w:val="24"/>
          <w:szCs w:val="24"/>
          <w:lang w:val="ru-RU" w:eastAsia="ru-RU"/>
        </w:rPr>
        <w:t> </w:t>
      </w:r>
      <w:bookmarkStart w:id="66" w:name="_Toc442797232"/>
      <w:r>
        <w:rPr>
          <w:rFonts w:ascii="Times New Roman" w:hAnsi="Times New Roman"/>
          <w:color w:val="auto"/>
          <w:kern w:val="32"/>
          <w:sz w:val="24"/>
          <w:szCs w:val="24"/>
          <w:lang w:val="ru-RU" w:eastAsia="ru-RU"/>
        </w:rPr>
        <w:t>П</w:t>
      </w:r>
      <w:r w:rsidRPr="00805F95">
        <w:rPr>
          <w:rFonts w:ascii="Times New Roman" w:hAnsi="Times New Roman"/>
          <w:color w:val="auto"/>
          <w:kern w:val="32"/>
          <w:sz w:val="24"/>
          <w:szCs w:val="24"/>
          <w:lang w:val="ru-RU" w:eastAsia="ru-RU"/>
        </w:rPr>
        <w:t>орядок проведения публичных слушаний по вопросам землепользования и застройки на территори</w:t>
      </w:r>
      <w:r w:rsidRPr="00F02ED8">
        <w:rPr>
          <w:rFonts w:ascii="Times New Roman" w:hAnsi="Times New Roman"/>
          <w:color w:val="auto"/>
          <w:kern w:val="32"/>
          <w:sz w:val="24"/>
          <w:szCs w:val="24"/>
          <w:lang w:val="ru-RU" w:eastAsia="ru-RU"/>
        </w:rPr>
        <w:t>и</w:t>
      </w:r>
      <w:r w:rsidRPr="00805F95">
        <w:rPr>
          <w:rFonts w:ascii="Times New Roman" w:hAnsi="Times New Roman"/>
          <w:color w:val="auto"/>
          <w:kern w:val="32"/>
          <w:sz w:val="24"/>
          <w:szCs w:val="24"/>
          <w:lang w:val="ru-RU" w:eastAsia="ru-RU"/>
        </w:rPr>
        <w:t xml:space="preserve"> </w:t>
      </w:r>
      <w:bookmarkEnd w:id="64"/>
      <w:bookmarkEnd w:id="65"/>
      <w:r w:rsidRPr="00805F95">
        <w:rPr>
          <w:rFonts w:ascii="Times New Roman" w:hAnsi="Times New Roman"/>
          <w:color w:val="auto"/>
          <w:kern w:val="32"/>
          <w:sz w:val="24"/>
          <w:szCs w:val="24"/>
          <w:lang w:val="ru-RU" w:eastAsia="ru-RU"/>
        </w:rPr>
        <w:t>муниципального образования «</w:t>
      </w:r>
      <w:r>
        <w:rPr>
          <w:rFonts w:ascii="Times New Roman" w:hAnsi="Times New Roman"/>
          <w:color w:val="auto"/>
          <w:kern w:val="32"/>
          <w:sz w:val="24"/>
          <w:szCs w:val="24"/>
          <w:lang w:val="ru-RU" w:eastAsia="ru-RU"/>
        </w:rPr>
        <w:t>Ниженский</w:t>
      </w:r>
      <w:r w:rsidRPr="00805F95">
        <w:rPr>
          <w:rFonts w:ascii="Times New Roman" w:hAnsi="Times New Roman"/>
          <w:color w:val="auto"/>
          <w:kern w:val="32"/>
          <w:sz w:val="24"/>
          <w:szCs w:val="24"/>
          <w:lang w:val="ru-RU" w:eastAsia="ru-RU"/>
        </w:rPr>
        <w:t xml:space="preserve"> сельсовет»</w:t>
      </w:r>
      <w:r w:rsidRPr="00F02ED8">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Черемисиновского района</w:t>
      </w:r>
      <w:r w:rsidRPr="00F02ED8">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К</w:t>
      </w:r>
      <w:r w:rsidRPr="00F02ED8">
        <w:rPr>
          <w:rFonts w:ascii="Times New Roman" w:hAnsi="Times New Roman"/>
          <w:color w:val="auto"/>
          <w:kern w:val="32"/>
          <w:sz w:val="24"/>
          <w:szCs w:val="24"/>
          <w:lang w:val="ru-RU" w:eastAsia="ru-RU"/>
        </w:rPr>
        <w:t>урской области</w:t>
      </w:r>
      <w:r>
        <w:rPr>
          <w:rFonts w:ascii="Times New Roman" w:hAnsi="Times New Roman"/>
          <w:color w:val="auto"/>
          <w:kern w:val="32"/>
          <w:sz w:val="24"/>
          <w:szCs w:val="24"/>
          <w:lang w:val="ru-RU" w:eastAsia="ru-RU"/>
        </w:rPr>
        <w:t>.</w:t>
      </w:r>
      <w:bookmarkEnd w:id="66"/>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67" w:name="_Toc270676558"/>
      <w:bookmarkStart w:id="68" w:name="_Toc286828556"/>
      <w:r>
        <w:rPr>
          <w:rFonts w:ascii="Times New Roman" w:hAnsi="Times New Roman"/>
          <w:b/>
          <w:sz w:val="24"/>
          <w:szCs w:val="24"/>
        </w:rPr>
        <w:t> </w:t>
      </w:r>
      <w:r w:rsidRPr="00805F95">
        <w:rPr>
          <w:rFonts w:ascii="Times New Roman" w:hAnsi="Times New Roman"/>
          <w:b/>
          <w:sz w:val="24"/>
          <w:szCs w:val="24"/>
          <w:lang w:val="ru-RU"/>
        </w:rPr>
        <w:t>Общие положения о публичных слушаниях по вопросам градостроительной деятельности</w:t>
      </w:r>
      <w:bookmarkEnd w:id="67"/>
      <w:bookmarkEnd w:id="68"/>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6.1.1.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Ниженского сельсовета Черемисиновского района, настоящими Правилами, а также муниципальными правовыми актами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6.1.2.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1)</w:t>
      </w:r>
      <w:r>
        <w:rPr>
          <w:rFonts w:ascii="Times New Roman" w:hAnsi="Times New Roman"/>
          <w:sz w:val="24"/>
          <w:szCs w:val="24"/>
          <w:lang w:eastAsia="ru-RU"/>
        </w:rPr>
        <w:t> </w:t>
      </w:r>
      <w:r w:rsidRPr="00805F95">
        <w:rPr>
          <w:rFonts w:ascii="Times New Roman" w:hAnsi="Times New Roman"/>
          <w:sz w:val="24"/>
          <w:szCs w:val="24"/>
          <w:lang w:val="ru-RU" w:eastAsia="ru-RU"/>
        </w:rPr>
        <w:t>внесения изменений в настоящие Правила;</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2)</w:t>
      </w:r>
      <w:r>
        <w:rPr>
          <w:rFonts w:ascii="Times New Roman" w:hAnsi="Times New Roman"/>
          <w:sz w:val="24"/>
          <w:szCs w:val="24"/>
          <w:lang w:eastAsia="ru-RU"/>
        </w:rPr>
        <w:t> </w:t>
      </w:r>
      <w:r w:rsidRPr="00805F95">
        <w:rPr>
          <w:rFonts w:ascii="Times New Roman" w:hAnsi="Times New Roman"/>
          <w:sz w:val="24"/>
          <w:szCs w:val="24"/>
          <w:lang w:val="ru-RU" w:eastAsia="ru-RU"/>
        </w:rPr>
        <w:t>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а) проектов планировки территорий, содержащих в своем составе проекты межевания территорий;</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б) проектов планировки территорий, не содержащих в своем составе проектов межевания территорий;</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3)</w:t>
      </w:r>
      <w:r>
        <w:rPr>
          <w:rFonts w:ascii="Times New Roman" w:hAnsi="Times New Roman"/>
          <w:sz w:val="24"/>
          <w:szCs w:val="24"/>
          <w:lang w:eastAsia="ru-RU"/>
        </w:rPr>
        <w:t> </w:t>
      </w:r>
      <w:r w:rsidRPr="00805F95">
        <w:rPr>
          <w:rFonts w:ascii="Times New Roman" w:hAnsi="Times New Roman"/>
          <w:sz w:val="24"/>
          <w:szCs w:val="24"/>
          <w:lang w:val="ru-RU" w:eastAsia="ru-RU"/>
        </w:rPr>
        <w:t>предоставления разрешений на условно разрешенные виды использования земельных участков и объектов капитального строительства;</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4)</w:t>
      </w:r>
      <w:r>
        <w:rPr>
          <w:rFonts w:ascii="Times New Roman" w:hAnsi="Times New Roman"/>
          <w:sz w:val="24"/>
          <w:szCs w:val="24"/>
          <w:lang w:eastAsia="ru-RU"/>
        </w:rPr>
        <w:t> </w:t>
      </w:r>
      <w:r w:rsidRPr="00805F95">
        <w:rPr>
          <w:rFonts w:ascii="Times New Roman" w:hAnsi="Times New Roman"/>
          <w:sz w:val="24"/>
          <w:szCs w:val="24"/>
          <w:lang w:val="ru-RU" w:eastAsia="ru-RU"/>
        </w:rPr>
        <w:t>предоставления разрешений на отклонения от предельных параметров разрешенного строительства.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6.1.3.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w:t>
      </w:r>
      <w:r w:rsidRPr="00805F95">
        <w:rPr>
          <w:rFonts w:ascii="Times New Roman" w:hAnsi="Times New Roman"/>
          <w:sz w:val="24"/>
          <w:szCs w:val="24"/>
          <w:lang w:val="ru-RU"/>
        </w:rPr>
        <w:lastRenderedPageBreak/>
        <w:t>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6.1.4. 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6.1.5. Органами, уполномоченными на проведение публичных слушаний по вопросам градостроительной деятельности, являются:</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1)</w:t>
      </w:r>
      <w:r>
        <w:rPr>
          <w:rFonts w:ascii="Times New Roman" w:hAnsi="Times New Roman"/>
          <w:sz w:val="24"/>
          <w:szCs w:val="24"/>
          <w:lang w:eastAsia="ru-RU"/>
        </w:rPr>
        <w:t> </w:t>
      </w:r>
      <w:r w:rsidRPr="00805F95">
        <w:rPr>
          <w:rFonts w:ascii="Times New Roman" w:hAnsi="Times New Roman"/>
          <w:sz w:val="24"/>
          <w:szCs w:val="24"/>
          <w:lang w:val="ru-RU" w:eastAsia="ru-RU"/>
        </w:rPr>
        <w:t>комиссия по подготовке проекта Правил землепользования и застройки (в случаях, определенных частями 2, 4, 5 подпункта 6.1.2 настоящих Правил);</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2)</w:t>
      </w:r>
      <w:r>
        <w:rPr>
          <w:rFonts w:ascii="Times New Roman" w:hAnsi="Times New Roman"/>
          <w:sz w:val="24"/>
          <w:szCs w:val="24"/>
          <w:lang w:eastAsia="ru-RU"/>
        </w:rPr>
        <w:t> </w:t>
      </w:r>
      <w:r w:rsidRPr="00805F95">
        <w:rPr>
          <w:rFonts w:ascii="Times New Roman" w:hAnsi="Times New Roman"/>
          <w:sz w:val="24"/>
          <w:szCs w:val="24"/>
          <w:lang w:val="ru-RU" w:eastAsia="ru-RU"/>
        </w:rPr>
        <w:t>комиссия по проведению публичных слушаний по вопросам градостроительной деятельности (в остальных случаях).</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 целях непосредственной организации и проведения публичных слушаний на местах правовым актом Администрации Ниженского сельсовета Черемисиновского района могут быть созданы специальные органы.</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6.1.6. Предметом публичных слушаний являются вопросы:</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1)</w:t>
      </w:r>
      <w:r>
        <w:rPr>
          <w:rFonts w:ascii="Times New Roman" w:hAnsi="Times New Roman"/>
          <w:sz w:val="24"/>
          <w:szCs w:val="24"/>
          <w:lang w:eastAsia="ru-RU"/>
        </w:rPr>
        <w:t> </w:t>
      </w:r>
      <w:r w:rsidRPr="00805F95">
        <w:rPr>
          <w:rFonts w:ascii="Times New Roman" w:hAnsi="Times New Roman"/>
          <w:sz w:val="24"/>
          <w:szCs w:val="24"/>
          <w:lang w:val="ru-RU" w:eastAsia="ru-RU"/>
        </w:rPr>
        <w:t>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2)</w:t>
      </w:r>
      <w:r>
        <w:rPr>
          <w:rFonts w:ascii="Times New Roman" w:hAnsi="Times New Roman"/>
          <w:sz w:val="24"/>
          <w:szCs w:val="24"/>
          <w:lang w:eastAsia="ru-RU"/>
        </w:rPr>
        <w:t> </w:t>
      </w:r>
      <w:r w:rsidRPr="00805F95">
        <w:rPr>
          <w:rFonts w:ascii="Times New Roman" w:hAnsi="Times New Roman"/>
          <w:sz w:val="24"/>
          <w:szCs w:val="24"/>
          <w:lang w:val="ru-RU" w:eastAsia="ru-RU"/>
        </w:rPr>
        <w:t>подлежащие утверждению в соответствии с полномочиями органов местного самоуправления Ниженского сельсовета Черемисиновского района в области градостроительной деятельности.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Иные вопросы не подлежат обсуждению на публичных слушаниях.</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6.1.7.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6.1.8.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6.1.9.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6.1.10.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6.1.11. Публичные слушания не проводятся в выходные и праздничные дни, а в рабочие дни - позднее 18 часов.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6.1.12.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Собранием депутатов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6.1.13.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Ниженского сельсовета Черемисиновского района, физические и </w:t>
      </w:r>
      <w:r w:rsidRPr="00805F95">
        <w:rPr>
          <w:rFonts w:ascii="Times New Roman" w:hAnsi="Times New Roman"/>
          <w:sz w:val="24"/>
          <w:szCs w:val="24"/>
          <w:lang w:val="ru-RU"/>
        </w:rPr>
        <w:lastRenderedPageBreak/>
        <w:t>юридические лица, подготовившие проекты документов, заявлений по вопросам, требующим проведения публичных слушаний.</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69" w:name="_Toc270676559"/>
      <w:bookmarkStart w:id="70" w:name="_Toc286828557"/>
      <w:r>
        <w:rPr>
          <w:rFonts w:ascii="Times New Roman" w:hAnsi="Times New Roman"/>
          <w:b/>
          <w:sz w:val="24"/>
          <w:szCs w:val="24"/>
        </w:rPr>
        <w:t> </w:t>
      </w:r>
      <w:r w:rsidRPr="00805F95">
        <w:rPr>
          <w:rFonts w:ascii="Times New Roman" w:hAnsi="Times New Roman"/>
          <w:b/>
          <w:sz w:val="24"/>
          <w:szCs w:val="24"/>
          <w:lang w:val="ru-RU"/>
        </w:rPr>
        <w:t>Порядок проведения публичных слушаний по вопросам градостроительной деятельности</w:t>
      </w:r>
      <w:bookmarkEnd w:id="69"/>
      <w:bookmarkEnd w:id="70"/>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6.2.1.</w:t>
      </w:r>
      <w:r>
        <w:rPr>
          <w:rFonts w:ascii="Times New Roman" w:hAnsi="Times New Roman"/>
          <w:sz w:val="24"/>
          <w:szCs w:val="24"/>
        </w:rPr>
        <w:t> </w:t>
      </w:r>
      <w:r w:rsidRPr="00805F95">
        <w:rPr>
          <w:rFonts w:ascii="Times New Roman" w:hAnsi="Times New Roman"/>
          <w:sz w:val="24"/>
          <w:szCs w:val="24"/>
          <w:lang w:val="ru-RU"/>
        </w:rPr>
        <w:t>Решение о назначении публичных слушаний принимает Глава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w:t>
      </w:r>
      <w:r w:rsidRPr="00805F95">
        <w:rPr>
          <w:rFonts w:ascii="Times New Roman" w:hAnsi="Times New Roman"/>
          <w:sz w:val="24"/>
          <w:szCs w:val="24"/>
          <w:lang w:val="ru-RU" w:eastAsia="ru-RU"/>
        </w:rPr>
        <w:t xml:space="preserve"> Администрации </w:t>
      </w:r>
      <w:r w:rsidRPr="00805F95">
        <w:rPr>
          <w:rFonts w:ascii="Times New Roman" w:hAnsi="Times New Roman"/>
          <w:sz w:val="24"/>
          <w:szCs w:val="24"/>
          <w:lang w:val="ru-RU"/>
        </w:rPr>
        <w:t>Ниженского сельсовета Черемисиновского района в сети «Интернет»,</w:t>
      </w:r>
      <w:r w:rsidRPr="00805F95">
        <w:rPr>
          <w:rFonts w:ascii="Times New Roman" w:hAnsi="Times New Roman"/>
          <w:sz w:val="24"/>
          <w:szCs w:val="24"/>
          <w:lang w:val="ru-RU" w:eastAsia="ru-RU"/>
        </w:rPr>
        <w:t xml:space="preserve"> </w:t>
      </w:r>
      <w:r w:rsidRPr="00805F95">
        <w:rPr>
          <w:rFonts w:ascii="Times New Roman" w:hAnsi="Times New Roman"/>
          <w:sz w:val="24"/>
          <w:szCs w:val="24"/>
          <w:lang w:val="ru-RU"/>
        </w:rPr>
        <w:t>(при наличии),</w:t>
      </w:r>
      <w:r w:rsidRPr="00805F95">
        <w:rPr>
          <w:rFonts w:ascii="Times New Roman" w:hAnsi="Times New Roman"/>
          <w:sz w:val="24"/>
          <w:szCs w:val="24"/>
          <w:lang w:val="ru-RU" w:eastAsia="ru-RU"/>
        </w:rPr>
        <w:t xml:space="preserve"> а также </w:t>
      </w:r>
      <w:r w:rsidRPr="00805F95">
        <w:rPr>
          <w:rFonts w:ascii="Times New Roman" w:hAnsi="Times New Roman"/>
          <w:sz w:val="24"/>
          <w:szCs w:val="24"/>
          <w:lang w:val="ru-RU"/>
        </w:rPr>
        <w:t>на информационных стендах, установленных в общедоступных местах и в соответствии с Уставом муниципального образования.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6.2.2.</w:t>
      </w:r>
      <w:r>
        <w:rPr>
          <w:rFonts w:ascii="Times New Roman" w:hAnsi="Times New Roman"/>
          <w:sz w:val="24"/>
          <w:szCs w:val="24"/>
        </w:rPr>
        <w:t> </w:t>
      </w:r>
      <w:r w:rsidRPr="00805F95">
        <w:rPr>
          <w:rFonts w:ascii="Times New Roman" w:hAnsi="Times New Roman"/>
          <w:sz w:val="24"/>
          <w:szCs w:val="24"/>
          <w:lang w:val="ru-RU"/>
        </w:rPr>
        <w:t>Исчисление сроков проведения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6.2.3.</w:t>
      </w:r>
      <w:r>
        <w:rPr>
          <w:rFonts w:ascii="Times New Roman" w:hAnsi="Times New Roman"/>
          <w:sz w:val="24"/>
          <w:szCs w:val="24"/>
        </w:rPr>
        <w:t> </w:t>
      </w:r>
      <w:r w:rsidRPr="00805F95">
        <w:rPr>
          <w:rFonts w:ascii="Times New Roman" w:hAnsi="Times New Roman"/>
          <w:sz w:val="24"/>
          <w:szCs w:val="24"/>
          <w:lang w:val="ru-RU"/>
        </w:rPr>
        <w:t>В ходе проведения публичных слушаний ведется протокол, который оформляется в 2 экземплярах.</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6.2.4.</w:t>
      </w:r>
      <w:r>
        <w:rPr>
          <w:rFonts w:ascii="Times New Roman" w:hAnsi="Times New Roman"/>
          <w:sz w:val="24"/>
          <w:szCs w:val="24"/>
        </w:rPr>
        <w:t> </w:t>
      </w:r>
      <w:r w:rsidRPr="00805F95">
        <w:rPr>
          <w:rFonts w:ascii="Times New Roman" w:hAnsi="Times New Roman"/>
          <w:sz w:val="24"/>
          <w:szCs w:val="24"/>
          <w:lang w:val="ru-RU"/>
        </w:rPr>
        <w:t>С учетом положений протокола орган, проводивший публичные слушания, подготавливает заключение о результатах публичных слушаний.</w:t>
      </w:r>
    </w:p>
    <w:p w:rsidR="00805F95" w:rsidRPr="00805F95" w:rsidRDefault="00805F95" w:rsidP="00805F95">
      <w:pPr>
        <w:widowControl w:val="0"/>
        <w:spacing w:after="0" w:line="240" w:lineRule="auto"/>
        <w:ind w:firstLine="709"/>
        <w:jc w:val="both"/>
        <w:rPr>
          <w:lang w:val="ru-RU"/>
        </w:rPr>
      </w:pPr>
      <w:r w:rsidRPr="00805F95">
        <w:rPr>
          <w:rFonts w:ascii="Times New Roman" w:hAnsi="Times New Roman"/>
          <w:sz w:val="24"/>
          <w:szCs w:val="24"/>
          <w:lang w:val="ru-RU"/>
        </w:rPr>
        <w:t>Заключения о результатах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w:t>
      </w:r>
      <w:r w:rsidRPr="00805F95">
        <w:rPr>
          <w:rFonts w:ascii="Times New Roman" w:hAnsi="Times New Roman"/>
          <w:sz w:val="24"/>
          <w:szCs w:val="24"/>
          <w:lang w:val="ru-RU" w:eastAsia="ru-RU"/>
        </w:rPr>
        <w:t xml:space="preserve"> сайте Администрации </w:t>
      </w:r>
      <w:r w:rsidRPr="00805F95">
        <w:rPr>
          <w:rFonts w:ascii="Times New Roman" w:hAnsi="Times New Roman"/>
          <w:sz w:val="24"/>
          <w:szCs w:val="24"/>
          <w:lang w:val="ru-RU"/>
        </w:rPr>
        <w:t xml:space="preserve">Ниженского сельсовета Черемисиновского района в сети «Интернет» (при наличии), </w:t>
      </w:r>
      <w:r w:rsidRPr="00805F95">
        <w:rPr>
          <w:rFonts w:ascii="Times New Roman" w:hAnsi="Times New Roman"/>
          <w:sz w:val="24"/>
          <w:szCs w:val="24"/>
          <w:lang w:val="ru-RU" w:eastAsia="ru-RU"/>
        </w:rPr>
        <w:t xml:space="preserve">а также </w:t>
      </w:r>
      <w:r w:rsidRPr="00805F95">
        <w:rPr>
          <w:rFonts w:ascii="Times New Roman" w:hAnsi="Times New Roman"/>
          <w:sz w:val="24"/>
          <w:szCs w:val="24"/>
          <w:lang w:val="ru-RU"/>
        </w:rPr>
        <w:t>на информационных стендах, установленных в общедоступных местах и в соответствии с Уставом муниципального образования.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Ниженского сельсовета Черемисиновского района.</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71" w:name="_Toc270676560"/>
      <w:bookmarkStart w:id="72" w:name="_Toc286828558"/>
      <w:r>
        <w:rPr>
          <w:rFonts w:ascii="Times New Roman" w:hAnsi="Times New Roman"/>
          <w:b/>
          <w:sz w:val="24"/>
          <w:szCs w:val="24"/>
        </w:rPr>
        <w:t> </w:t>
      </w:r>
      <w:r w:rsidRPr="00805F95">
        <w:rPr>
          <w:rFonts w:ascii="Times New Roman" w:hAnsi="Times New Roman"/>
          <w:b/>
          <w:sz w:val="24"/>
          <w:szCs w:val="24"/>
          <w:lang w:val="ru-RU"/>
        </w:rPr>
        <w:t>Особенности проведения публичных слушаний по внесению изменений в настоящие Правила</w:t>
      </w:r>
      <w:bookmarkEnd w:id="71"/>
      <w:bookmarkEnd w:id="72"/>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6.3.1.</w:t>
      </w:r>
      <w:r>
        <w:rPr>
          <w:rFonts w:ascii="Times New Roman" w:hAnsi="Times New Roman"/>
          <w:sz w:val="24"/>
          <w:szCs w:val="24"/>
        </w:rPr>
        <w:t> </w:t>
      </w:r>
      <w:r w:rsidRPr="00805F95">
        <w:rPr>
          <w:rFonts w:ascii="Times New Roman" w:hAnsi="Times New Roman"/>
          <w:sz w:val="24"/>
          <w:szCs w:val="24"/>
          <w:lang w:val="ru-RU"/>
        </w:rPr>
        <w:t>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Ниженского сельсовета Черемисиновского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6.3.2.</w:t>
      </w:r>
      <w:r>
        <w:rPr>
          <w:rFonts w:ascii="Times New Roman" w:hAnsi="Times New Roman"/>
          <w:sz w:val="24"/>
          <w:szCs w:val="24"/>
        </w:rPr>
        <w:t> </w:t>
      </w:r>
      <w:r w:rsidRPr="00805F95">
        <w:rPr>
          <w:rFonts w:ascii="Times New Roman" w:hAnsi="Times New Roman"/>
          <w:sz w:val="24"/>
          <w:szCs w:val="24"/>
          <w:lang w:val="ru-RU"/>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6.3.3.</w:t>
      </w:r>
      <w:r>
        <w:rPr>
          <w:rFonts w:ascii="Times New Roman" w:hAnsi="Times New Roman"/>
          <w:sz w:val="24"/>
          <w:szCs w:val="24"/>
        </w:rPr>
        <w:t> </w:t>
      </w:r>
      <w:r w:rsidRPr="00805F95">
        <w:rPr>
          <w:rFonts w:ascii="Times New Roman" w:hAnsi="Times New Roman"/>
          <w:sz w:val="24"/>
          <w:szCs w:val="24"/>
          <w:lang w:val="ru-RU"/>
        </w:rPr>
        <w:t xml:space="preserve">Глава Ниженского сельсовета Черемисиновского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w:t>
      </w:r>
      <w:r w:rsidRPr="00805F95">
        <w:rPr>
          <w:rFonts w:ascii="Times New Roman" w:hAnsi="Times New Roman"/>
          <w:sz w:val="24"/>
          <w:szCs w:val="24"/>
          <w:lang w:val="ru-RU"/>
        </w:rPr>
        <w:lastRenderedPageBreak/>
        <w:t>отклонения и направляет копию такого решения заявителям.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6.3.4. Срок проведения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6.3.5. Участниками публичных слушаний по проекту о внесении изменений в настоящие Правила являются жители Ниженского сельсовета Черемисиновского района, правообладатели земельных участков и объектов капитального строительства, расположенных в </w:t>
      </w:r>
      <w:r w:rsidRPr="00805F95">
        <w:rPr>
          <w:rFonts w:ascii="Times New Roman" w:hAnsi="Times New Roman"/>
          <w:sz w:val="24"/>
          <w:szCs w:val="24"/>
          <w:lang w:val="ru-RU" w:eastAsia="ru-RU"/>
        </w:rPr>
        <w:t>населенных пунктах</w:t>
      </w:r>
      <w:r w:rsidRPr="00805F95">
        <w:rPr>
          <w:rFonts w:ascii="Times New Roman" w:hAnsi="Times New Roman"/>
          <w:sz w:val="24"/>
          <w:szCs w:val="24"/>
          <w:lang w:val="ru-RU"/>
        </w:rPr>
        <w:t xml:space="preserve"> Ниженского сельсовета Черемисиновского района, иные заинтересованные лица.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805F95" w:rsidRPr="00805F95" w:rsidRDefault="00805F95" w:rsidP="00805F95">
      <w:pPr>
        <w:widowControl w:val="0"/>
        <w:spacing w:after="0" w:line="240" w:lineRule="auto"/>
        <w:ind w:firstLine="709"/>
        <w:jc w:val="both"/>
        <w:rPr>
          <w:lang w:val="ru-RU"/>
        </w:rPr>
      </w:pPr>
      <w:r w:rsidRPr="00805F95">
        <w:rPr>
          <w:rFonts w:ascii="Times New Roman" w:hAnsi="Times New Roman"/>
          <w:sz w:val="24"/>
          <w:szCs w:val="24"/>
          <w:lang w:val="ru-RU"/>
        </w:rPr>
        <w:t xml:space="preserve">6.3.6.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w:t>
      </w:r>
      <w:r w:rsidRPr="00805F95">
        <w:rPr>
          <w:rFonts w:ascii="Times New Roman" w:hAnsi="Times New Roman"/>
          <w:sz w:val="24"/>
          <w:szCs w:val="24"/>
          <w:lang w:val="ru-RU" w:eastAsia="ru-RU"/>
        </w:rPr>
        <w:t>Черемисиновского района</w:t>
      </w:r>
      <w:r w:rsidRPr="00805F95">
        <w:rPr>
          <w:rFonts w:ascii="Times New Roman" w:hAnsi="Times New Roman"/>
          <w:sz w:val="24"/>
          <w:szCs w:val="24"/>
          <w:lang w:val="ru-RU"/>
        </w:rPr>
        <w:t xml:space="preserve"> в сети «Интернет», </w:t>
      </w:r>
      <w:r w:rsidRPr="00805F95">
        <w:rPr>
          <w:rFonts w:ascii="Times New Roman" w:hAnsi="Times New Roman"/>
          <w:sz w:val="24"/>
          <w:szCs w:val="24"/>
          <w:lang w:val="ru-RU" w:eastAsia="ru-RU"/>
        </w:rPr>
        <w:t xml:space="preserve">а также </w:t>
      </w:r>
      <w:r w:rsidRPr="00805F95">
        <w:rPr>
          <w:rFonts w:ascii="Times New Roman" w:hAnsi="Times New Roman"/>
          <w:sz w:val="24"/>
          <w:szCs w:val="24"/>
          <w:lang w:val="ru-RU"/>
        </w:rPr>
        <w:t>на информационных стендах, установленных в общедоступных местах и в соответствии с Уставом муниципального образования.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 случае, когда проект подготовлен по инициативе органа местного самоуправления, Комиссия также:</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1)</w:t>
      </w:r>
      <w:r>
        <w:rPr>
          <w:rFonts w:ascii="Times New Roman" w:hAnsi="Times New Roman"/>
          <w:sz w:val="24"/>
          <w:szCs w:val="24"/>
          <w:lang w:eastAsia="ru-RU"/>
        </w:rPr>
        <w:t> </w:t>
      </w:r>
      <w:r w:rsidRPr="00805F95">
        <w:rPr>
          <w:rFonts w:ascii="Times New Roman" w:hAnsi="Times New Roman"/>
          <w:sz w:val="24"/>
          <w:szCs w:val="24"/>
          <w:lang w:val="ru-RU" w:eastAsia="ru-RU"/>
        </w:rPr>
        <w:t>обеспечивает доработку проекта о внесении изменений в настоящие Правила по результатам публичных слушаний;</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2)</w:t>
      </w:r>
      <w:r>
        <w:rPr>
          <w:rFonts w:ascii="Times New Roman" w:hAnsi="Times New Roman"/>
          <w:sz w:val="24"/>
          <w:szCs w:val="24"/>
          <w:lang w:eastAsia="ru-RU"/>
        </w:rPr>
        <w:t> </w:t>
      </w:r>
      <w:r w:rsidRPr="00805F95">
        <w:rPr>
          <w:rFonts w:ascii="Times New Roman" w:hAnsi="Times New Roman"/>
          <w:sz w:val="24"/>
          <w:szCs w:val="24"/>
          <w:lang w:val="ru-RU" w:eastAsia="ru-RU"/>
        </w:rPr>
        <w:t xml:space="preserve">подготавливает комплект документов и направляет его Главе </w:t>
      </w:r>
      <w:r w:rsidRPr="00805F95">
        <w:rPr>
          <w:rFonts w:ascii="Times New Roman" w:hAnsi="Times New Roman"/>
          <w:sz w:val="24"/>
          <w:szCs w:val="24"/>
          <w:lang w:val="ru-RU"/>
        </w:rPr>
        <w:t>Ниженского сельсовета Черемисиновского района</w:t>
      </w:r>
      <w:r w:rsidRPr="00805F95">
        <w:rPr>
          <w:rFonts w:ascii="Times New Roman" w:hAnsi="Times New Roman"/>
          <w:sz w:val="24"/>
          <w:szCs w:val="24"/>
          <w:lang w:val="ru-RU" w:eastAsia="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 случае, когда проект предложений подготовлен по инициативе заинтересованных физических и юридических лиц, Комиссия:</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2) подготавливает комплект документов и направляет его Главе </w:t>
      </w:r>
      <w:r w:rsidRPr="00805F95">
        <w:rPr>
          <w:rFonts w:ascii="Times New Roman" w:hAnsi="Times New Roman"/>
          <w:sz w:val="24"/>
          <w:szCs w:val="24"/>
          <w:lang w:val="ru-RU"/>
        </w:rPr>
        <w:t>Ниженского сельсовета Черемисиновского района</w:t>
      </w:r>
      <w:r w:rsidRPr="00805F95">
        <w:rPr>
          <w:rFonts w:ascii="Times New Roman" w:hAnsi="Times New Roman"/>
          <w:sz w:val="24"/>
          <w:szCs w:val="24"/>
          <w:lang w:val="ru-RU"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6.3.7. Глава Ниженского сельсовета Черемисиновского района с учетом представленных ему документов в установленные законодательством сроки принимает одно из двух решений:</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1) о направлении проекта о внесении изменений в настоящие Правила в Собрание депутатов </w:t>
      </w:r>
      <w:r w:rsidRPr="00805F95">
        <w:rPr>
          <w:rFonts w:ascii="Times New Roman" w:hAnsi="Times New Roman"/>
          <w:sz w:val="24"/>
          <w:szCs w:val="24"/>
          <w:lang w:val="ru-RU"/>
        </w:rPr>
        <w:t>Ниженского сельсовета Черемисиновского района</w:t>
      </w:r>
      <w:r w:rsidRPr="00805F95">
        <w:rPr>
          <w:rFonts w:ascii="Times New Roman" w:hAnsi="Times New Roman"/>
          <w:sz w:val="24"/>
          <w:szCs w:val="24"/>
          <w:lang w:val="ru-RU" w:eastAsia="ru-RU"/>
        </w:rPr>
        <w:t>;</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2) об отклонении проекта.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 случае если Главой Ниженского сельсовета Черемисиновского района принято решении о направлении в Собрание депутатов Ниженского сельсовета Черемисиновского района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Собрание депутатов Ниженского сельсовета Черемисиновского района по результатам рассмотрения документов, представленных Главой Ниженского сельсовета Черемисиновского района, может принять одно из следующих решений:</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1)</w:t>
      </w:r>
      <w:r>
        <w:rPr>
          <w:rFonts w:ascii="Times New Roman" w:hAnsi="Times New Roman"/>
          <w:sz w:val="24"/>
          <w:szCs w:val="24"/>
          <w:lang w:eastAsia="ru-RU"/>
        </w:rPr>
        <w:t> </w:t>
      </w:r>
      <w:r w:rsidRPr="00805F95">
        <w:rPr>
          <w:rFonts w:ascii="Times New Roman" w:hAnsi="Times New Roman"/>
          <w:sz w:val="24"/>
          <w:szCs w:val="24"/>
          <w:lang w:val="ru-RU" w:eastAsia="ru-RU"/>
        </w:rPr>
        <w:t>утвердить изменения в настоящие Правила;</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2)</w:t>
      </w:r>
      <w:r>
        <w:rPr>
          <w:rFonts w:ascii="Times New Roman" w:hAnsi="Times New Roman"/>
          <w:sz w:val="24"/>
          <w:szCs w:val="24"/>
          <w:lang w:eastAsia="ru-RU"/>
        </w:rPr>
        <w:t> </w:t>
      </w:r>
      <w:r w:rsidRPr="00805F95">
        <w:rPr>
          <w:rFonts w:ascii="Times New Roman" w:hAnsi="Times New Roman"/>
          <w:sz w:val="24"/>
          <w:szCs w:val="24"/>
          <w:lang w:val="ru-RU" w:eastAsia="ru-RU"/>
        </w:rPr>
        <w:t xml:space="preserve">отклонить изменения в настоящие Правила и направить их Главе </w:t>
      </w:r>
      <w:r w:rsidRPr="00805F95">
        <w:rPr>
          <w:rFonts w:ascii="Times New Roman" w:hAnsi="Times New Roman"/>
          <w:sz w:val="24"/>
          <w:szCs w:val="24"/>
          <w:lang w:val="ru-RU"/>
        </w:rPr>
        <w:t>Ниженского сельсовета Черемисиновского района</w:t>
      </w:r>
      <w:r w:rsidRPr="00805F95">
        <w:rPr>
          <w:rFonts w:ascii="Times New Roman" w:hAnsi="Times New Roman"/>
          <w:sz w:val="24"/>
          <w:szCs w:val="24"/>
          <w:lang w:val="ru-RU" w:eastAsia="ru-RU"/>
        </w:rPr>
        <w:t xml:space="preserve"> на доработку в соответствии с результатами публичных слушаний по указанному проекту.</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lastRenderedPageBreak/>
        <w:t>6.3.8. Утвержденные изменения в настоящие Правила:</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1)</w:t>
      </w:r>
      <w:r>
        <w:rPr>
          <w:rFonts w:ascii="Times New Roman" w:hAnsi="Times New Roman"/>
          <w:sz w:val="24"/>
          <w:szCs w:val="24"/>
          <w:lang w:eastAsia="ru-RU"/>
        </w:rPr>
        <w:t> </w:t>
      </w:r>
      <w:r w:rsidRPr="00805F95">
        <w:rPr>
          <w:rFonts w:ascii="Times New Roman" w:hAnsi="Times New Roman"/>
          <w:sz w:val="24"/>
          <w:szCs w:val="24"/>
          <w:lang w:val="ru-RU" w:eastAsia="ru-RU"/>
        </w:rPr>
        <w:t>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Ниженского сельсовета Черемисиновского района в сети «Интернет»;</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2)</w:t>
      </w:r>
      <w:r>
        <w:rPr>
          <w:rFonts w:ascii="Times New Roman" w:hAnsi="Times New Roman"/>
          <w:sz w:val="24"/>
          <w:szCs w:val="24"/>
          <w:lang w:eastAsia="ru-RU"/>
        </w:rPr>
        <w:t> </w:t>
      </w:r>
      <w:r w:rsidRPr="00805F95">
        <w:rPr>
          <w:rFonts w:ascii="Times New Roman" w:hAnsi="Times New Roman"/>
          <w:sz w:val="24"/>
          <w:szCs w:val="24"/>
          <w:lang w:val="ru-RU" w:eastAsia="ru-RU"/>
        </w:rPr>
        <w:t>в соответствии с требованиями части 2 статьи 57 Градостроительного кодекса Российской Федерации подлежат:</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а) в течение семи дней со дня утверждения - направлению в орган местного самоуправления муниципального района;</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73" w:name="_Toc270676561"/>
      <w:bookmarkStart w:id="74" w:name="_Toc286828559"/>
      <w:r w:rsidRPr="00805F95">
        <w:rPr>
          <w:rFonts w:ascii="Times New Roman" w:hAnsi="Times New Roman"/>
          <w:sz w:val="24"/>
          <w:szCs w:val="24"/>
          <w:lang w:val="ru-RU" w:eastAsia="ru-RU"/>
        </w:rPr>
        <w:t>.</w:t>
      </w:r>
    </w:p>
    <w:p w:rsidR="00805F95" w:rsidRPr="00805F95" w:rsidRDefault="00805F95" w:rsidP="00805F95">
      <w:pPr>
        <w:pStyle w:val="a9"/>
        <w:widowControl w:val="0"/>
        <w:spacing w:after="0" w:line="240" w:lineRule="auto"/>
        <w:ind w:left="0" w:firstLine="709"/>
        <w:jc w:val="both"/>
        <w:rPr>
          <w:rFonts w:ascii="Times New Roman" w:hAnsi="Times New Roman"/>
          <w:kern w:val="32"/>
          <w:sz w:val="24"/>
          <w:szCs w:val="24"/>
          <w:lang w:val="ru-RU" w:eastAsia="ru-RU"/>
        </w:rPr>
      </w:pPr>
      <w:r>
        <w:rPr>
          <w:rFonts w:ascii="Times New Roman" w:hAnsi="Times New Roman"/>
          <w:kern w:val="32"/>
          <w:sz w:val="24"/>
          <w:szCs w:val="24"/>
          <w:lang w:eastAsia="ru-RU"/>
        </w:rPr>
        <w:t> </w:t>
      </w:r>
      <w:r w:rsidRPr="00805F95">
        <w:rPr>
          <w:rFonts w:ascii="Times New Roman" w:hAnsi="Times New Roman"/>
          <w:kern w:val="32"/>
          <w:sz w:val="24"/>
          <w:szCs w:val="24"/>
          <w:lang w:val="ru-RU" w:eastAsia="ru-RU"/>
        </w:rPr>
        <w:t xml:space="preserve">Порядок внесения изменений в правила землепользования и застройки </w:t>
      </w:r>
      <w:bookmarkEnd w:id="73"/>
      <w:bookmarkEnd w:id="74"/>
      <w:r w:rsidRPr="00805F95">
        <w:rPr>
          <w:rFonts w:ascii="Times New Roman" w:hAnsi="Times New Roman"/>
          <w:kern w:val="32"/>
          <w:sz w:val="24"/>
          <w:szCs w:val="24"/>
          <w:lang w:val="ru-RU" w:eastAsia="ru-RU"/>
        </w:rPr>
        <w:t>муниципального образования «Ниженский сельсовет» Черемисиновского района Курской области.</w:t>
      </w:r>
    </w:p>
    <w:p w:rsidR="00805F95" w:rsidRPr="00805F95" w:rsidRDefault="00805F95" w:rsidP="00805F95">
      <w:pPr>
        <w:pStyle w:val="3"/>
        <w:keepNext w:val="0"/>
        <w:keepLines w:val="0"/>
        <w:widowControl w:val="0"/>
        <w:numPr>
          <w:ilvl w:val="1"/>
          <w:numId w:val="2"/>
        </w:numPr>
        <w:spacing w:before="0" w:line="240" w:lineRule="auto"/>
        <w:ind w:firstLine="709"/>
        <w:jc w:val="both"/>
        <w:rPr>
          <w:rFonts w:ascii="Times New Roman" w:hAnsi="Times New Roman"/>
          <w:color w:val="auto"/>
          <w:kern w:val="32"/>
          <w:sz w:val="24"/>
          <w:szCs w:val="24"/>
          <w:lang w:val="ru-RU" w:eastAsia="ru-RU"/>
        </w:rPr>
      </w:pPr>
      <w:r>
        <w:rPr>
          <w:rFonts w:ascii="Times New Roman" w:hAnsi="Times New Roman"/>
          <w:color w:val="auto"/>
          <w:kern w:val="32"/>
          <w:sz w:val="24"/>
          <w:szCs w:val="24"/>
          <w:lang w:val="ru-RU" w:eastAsia="ru-RU"/>
        </w:rPr>
        <w:t> </w:t>
      </w:r>
      <w:bookmarkStart w:id="75" w:name="_Toc442797233"/>
      <w:r>
        <w:rPr>
          <w:rFonts w:ascii="Times New Roman" w:hAnsi="Times New Roman"/>
          <w:color w:val="auto"/>
          <w:kern w:val="32"/>
          <w:sz w:val="24"/>
          <w:szCs w:val="24"/>
          <w:lang w:val="ru-RU" w:eastAsia="ru-RU"/>
        </w:rPr>
        <w:t>П</w:t>
      </w:r>
      <w:r w:rsidRPr="00805F95">
        <w:rPr>
          <w:rFonts w:ascii="Times New Roman" w:hAnsi="Times New Roman"/>
          <w:color w:val="auto"/>
          <w:kern w:val="32"/>
          <w:sz w:val="24"/>
          <w:szCs w:val="24"/>
          <w:lang w:val="ru-RU" w:eastAsia="ru-RU"/>
        </w:rPr>
        <w:t>орядок внесения изменений в правила землепользования и застройки муниципального образования «</w:t>
      </w:r>
      <w:r>
        <w:rPr>
          <w:rFonts w:ascii="Times New Roman" w:hAnsi="Times New Roman"/>
          <w:color w:val="auto"/>
          <w:kern w:val="32"/>
          <w:sz w:val="24"/>
          <w:szCs w:val="24"/>
          <w:lang w:val="ru-RU" w:eastAsia="ru-RU"/>
        </w:rPr>
        <w:t>Ниженский</w:t>
      </w:r>
      <w:r w:rsidRPr="00805F95">
        <w:rPr>
          <w:rFonts w:ascii="Times New Roman" w:hAnsi="Times New Roman"/>
          <w:color w:val="auto"/>
          <w:kern w:val="32"/>
          <w:sz w:val="24"/>
          <w:szCs w:val="24"/>
          <w:lang w:val="ru-RU" w:eastAsia="ru-RU"/>
        </w:rPr>
        <w:t xml:space="preserve"> сельсовет» </w:t>
      </w:r>
      <w:r>
        <w:rPr>
          <w:rFonts w:ascii="Times New Roman" w:hAnsi="Times New Roman"/>
          <w:color w:val="auto"/>
          <w:kern w:val="32"/>
          <w:sz w:val="24"/>
          <w:szCs w:val="24"/>
          <w:lang w:val="ru-RU" w:eastAsia="ru-RU"/>
        </w:rPr>
        <w:t>Черемисиновского района</w:t>
      </w:r>
      <w:r w:rsidRPr="00F02ED8">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К</w:t>
      </w:r>
      <w:r w:rsidRPr="00F02ED8">
        <w:rPr>
          <w:rFonts w:ascii="Times New Roman" w:hAnsi="Times New Roman"/>
          <w:color w:val="auto"/>
          <w:kern w:val="32"/>
          <w:sz w:val="24"/>
          <w:szCs w:val="24"/>
          <w:lang w:val="ru-RU" w:eastAsia="ru-RU"/>
        </w:rPr>
        <w:t>урской области</w:t>
      </w:r>
      <w:r>
        <w:rPr>
          <w:rFonts w:ascii="Times New Roman" w:hAnsi="Times New Roman"/>
          <w:color w:val="auto"/>
          <w:kern w:val="32"/>
          <w:sz w:val="24"/>
          <w:szCs w:val="24"/>
          <w:lang w:val="ru-RU" w:eastAsia="ru-RU"/>
        </w:rPr>
        <w:t>.</w:t>
      </w:r>
      <w:bookmarkEnd w:id="75"/>
    </w:p>
    <w:p w:rsidR="00805F95" w:rsidRPr="00053909"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053909">
        <w:rPr>
          <w:rFonts w:ascii="Times New Roman" w:hAnsi="Times New Roman"/>
          <w:b/>
          <w:sz w:val="24"/>
          <w:szCs w:val="24"/>
        </w:rPr>
        <w:t>Общие положения</w:t>
      </w:r>
      <w:r>
        <w:rPr>
          <w:rFonts w:ascii="Times New Roman" w:hAnsi="Times New Roman"/>
          <w:b/>
          <w:sz w:val="24"/>
          <w:szCs w:val="24"/>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7.1.1.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7.1.2. Основаниями для рассмотрения Главой Ниженского сельсовета Черемисиновского района вопроса о внесении изменений в Правила застройки являются:</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1)</w:t>
      </w:r>
      <w:r>
        <w:rPr>
          <w:rFonts w:ascii="Times New Roman" w:hAnsi="Times New Roman"/>
          <w:sz w:val="24"/>
          <w:szCs w:val="24"/>
          <w:lang w:eastAsia="ru-RU"/>
        </w:rPr>
        <w:t> </w:t>
      </w:r>
      <w:r w:rsidRPr="00805F95">
        <w:rPr>
          <w:rFonts w:ascii="Times New Roman" w:hAnsi="Times New Roman"/>
          <w:sz w:val="24"/>
          <w:szCs w:val="24"/>
          <w:lang w:val="ru-RU" w:eastAsia="ru-RU"/>
        </w:rPr>
        <w:t>поступление предложений об изменении границ территориальных зон, изменении градостроительных регламентов.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7.1.3. Предложения о внесении изменений в Правила направляются в Комиссию по подготовке проекта Правил землепользования и застройки:</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1)</w:t>
      </w:r>
      <w:r>
        <w:rPr>
          <w:rFonts w:ascii="Times New Roman" w:hAnsi="Times New Roman"/>
          <w:sz w:val="24"/>
          <w:szCs w:val="24"/>
          <w:lang w:eastAsia="ru-RU"/>
        </w:rPr>
        <w:t> </w:t>
      </w:r>
      <w:r w:rsidRPr="00805F95">
        <w:rPr>
          <w:rFonts w:ascii="Times New Roman" w:hAnsi="Times New Roman"/>
          <w:sz w:val="24"/>
          <w:szCs w:val="24"/>
          <w:lang w:val="ru-RU" w:eastAsia="ru-RU"/>
        </w:rPr>
        <w:t>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2)</w:t>
      </w:r>
      <w:r>
        <w:rPr>
          <w:rFonts w:ascii="Times New Roman" w:hAnsi="Times New Roman"/>
          <w:sz w:val="24"/>
          <w:szCs w:val="24"/>
          <w:lang w:eastAsia="ru-RU"/>
        </w:rPr>
        <w:t> </w:t>
      </w:r>
      <w:r w:rsidRPr="00805F95">
        <w:rPr>
          <w:rFonts w:ascii="Times New Roman" w:hAnsi="Times New Roman"/>
          <w:sz w:val="24"/>
          <w:szCs w:val="24"/>
          <w:lang w:val="ru-RU" w:eastAsia="ru-RU"/>
        </w:rPr>
        <w:t>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3)</w:t>
      </w:r>
      <w:r>
        <w:rPr>
          <w:rFonts w:ascii="Times New Roman" w:hAnsi="Times New Roman"/>
          <w:sz w:val="24"/>
          <w:szCs w:val="24"/>
          <w:lang w:eastAsia="ru-RU"/>
        </w:rPr>
        <w:t> </w:t>
      </w:r>
      <w:r w:rsidRPr="00805F95">
        <w:rPr>
          <w:rFonts w:ascii="Times New Roman" w:hAnsi="Times New Roman"/>
          <w:sz w:val="24"/>
          <w:szCs w:val="24"/>
          <w:lang w:val="ru-RU" w:eastAsia="ru-RU"/>
        </w:rPr>
        <w:t xml:space="preserve">органами местного самоуправления Ниженского сельсовета Черемисиновского района - в случаях, если необходимо совершенствовать порядок регулирования землепользования и застройки на территории </w:t>
      </w:r>
      <w:r w:rsidRPr="00805F95">
        <w:rPr>
          <w:rFonts w:ascii="Times New Roman" w:hAnsi="Times New Roman"/>
          <w:sz w:val="24"/>
          <w:szCs w:val="24"/>
          <w:lang w:val="ru-RU"/>
        </w:rPr>
        <w:t>муниципального образования «Ниженский сельсовет»</w:t>
      </w:r>
      <w:r w:rsidRPr="00805F95">
        <w:rPr>
          <w:rFonts w:ascii="Times New Roman" w:hAnsi="Times New Roman"/>
          <w:sz w:val="24"/>
          <w:szCs w:val="24"/>
          <w:lang w:val="ru-RU" w:eastAsia="ru-RU"/>
        </w:rPr>
        <w:t xml:space="preserve"> Черемисиновского района;</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4)</w:t>
      </w:r>
      <w:r>
        <w:rPr>
          <w:rFonts w:ascii="Times New Roman" w:hAnsi="Times New Roman"/>
          <w:sz w:val="24"/>
          <w:szCs w:val="24"/>
          <w:lang w:eastAsia="ru-RU"/>
        </w:rPr>
        <w:t> </w:t>
      </w:r>
      <w:r w:rsidRPr="00805F95">
        <w:rPr>
          <w:rFonts w:ascii="Times New Roman" w:hAnsi="Times New Roman"/>
          <w:sz w:val="24"/>
          <w:szCs w:val="24"/>
          <w:lang w:val="ru-RU" w:eastAsia="ru-RU"/>
        </w:rPr>
        <w:t>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7.1.4.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Для подготовки своего заключения Комиссия запрашивает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w:t>
      </w:r>
      <w:r w:rsidRPr="00805F95">
        <w:rPr>
          <w:rFonts w:ascii="Times New Roman" w:hAnsi="Times New Roman"/>
          <w:sz w:val="24"/>
          <w:szCs w:val="24"/>
          <w:lang w:val="ru-RU"/>
        </w:rPr>
        <w:lastRenderedPageBreak/>
        <w:t>предоставляются в Комиссию.</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7.1.5. Глава Ниженского сельсовета Черемисиновского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805F95" w:rsidRPr="00805F95" w:rsidRDefault="00805F95" w:rsidP="00805F95">
      <w:pPr>
        <w:pStyle w:val="3"/>
        <w:keepNext w:val="0"/>
        <w:keepLines w:val="0"/>
        <w:widowControl w:val="0"/>
        <w:numPr>
          <w:ilvl w:val="1"/>
          <w:numId w:val="2"/>
        </w:numPr>
        <w:spacing w:before="0" w:line="240" w:lineRule="auto"/>
        <w:ind w:firstLine="709"/>
        <w:jc w:val="both"/>
        <w:rPr>
          <w:rFonts w:ascii="Times New Roman" w:hAnsi="Times New Roman"/>
          <w:color w:val="auto"/>
          <w:kern w:val="32"/>
          <w:sz w:val="24"/>
          <w:szCs w:val="24"/>
          <w:lang w:val="ru-RU" w:eastAsia="ru-RU"/>
        </w:rPr>
      </w:pPr>
      <w:bookmarkStart w:id="76" w:name="_Toc270676562"/>
      <w:bookmarkStart w:id="77" w:name="_Toc286828561"/>
      <w:r>
        <w:rPr>
          <w:rFonts w:ascii="Times New Roman" w:hAnsi="Times New Roman"/>
          <w:color w:val="auto"/>
          <w:kern w:val="32"/>
          <w:sz w:val="28"/>
          <w:szCs w:val="28"/>
          <w:lang w:val="ru-RU" w:eastAsia="ru-RU"/>
        </w:rPr>
        <w:t> </w:t>
      </w:r>
      <w:bookmarkStart w:id="78" w:name="_Toc442797234"/>
      <w:r w:rsidRPr="00805F95">
        <w:rPr>
          <w:rFonts w:ascii="Times New Roman" w:hAnsi="Times New Roman"/>
          <w:color w:val="auto"/>
          <w:kern w:val="32"/>
          <w:sz w:val="24"/>
          <w:szCs w:val="24"/>
          <w:lang w:val="ru-RU" w:eastAsia="ru-RU"/>
        </w:rPr>
        <w:t xml:space="preserve">О регулировании иных </w:t>
      </w:r>
      <w:r>
        <w:rPr>
          <w:rFonts w:ascii="Times New Roman" w:hAnsi="Times New Roman"/>
          <w:color w:val="auto"/>
          <w:kern w:val="32"/>
          <w:sz w:val="24"/>
          <w:szCs w:val="24"/>
          <w:lang w:val="ru-RU" w:eastAsia="ru-RU"/>
        </w:rPr>
        <w:t>в</w:t>
      </w:r>
      <w:r w:rsidRPr="00805F95">
        <w:rPr>
          <w:rFonts w:ascii="Times New Roman" w:hAnsi="Times New Roman"/>
          <w:color w:val="auto"/>
          <w:kern w:val="32"/>
          <w:sz w:val="24"/>
          <w:szCs w:val="24"/>
          <w:lang w:val="ru-RU" w:eastAsia="ru-RU"/>
        </w:rPr>
        <w:t xml:space="preserve">опросов землепользования </w:t>
      </w:r>
      <w:r>
        <w:rPr>
          <w:rFonts w:ascii="Times New Roman" w:hAnsi="Times New Roman"/>
          <w:color w:val="auto"/>
          <w:kern w:val="32"/>
          <w:sz w:val="24"/>
          <w:szCs w:val="24"/>
          <w:lang w:val="ru-RU" w:eastAsia="ru-RU"/>
        </w:rPr>
        <w:t>и</w:t>
      </w:r>
      <w:r w:rsidRPr="00805F95">
        <w:rPr>
          <w:rFonts w:ascii="Times New Roman" w:hAnsi="Times New Roman"/>
          <w:color w:val="auto"/>
          <w:kern w:val="32"/>
          <w:sz w:val="24"/>
          <w:szCs w:val="24"/>
          <w:lang w:val="ru-RU" w:eastAsia="ru-RU"/>
        </w:rPr>
        <w:t xml:space="preserve"> застройки </w:t>
      </w:r>
      <w:bookmarkEnd w:id="76"/>
      <w:bookmarkEnd w:id="77"/>
      <w:r w:rsidRPr="00805F95">
        <w:rPr>
          <w:rFonts w:ascii="Times New Roman" w:hAnsi="Times New Roman"/>
          <w:color w:val="auto"/>
          <w:kern w:val="32"/>
          <w:sz w:val="24"/>
          <w:szCs w:val="24"/>
          <w:lang w:val="ru-RU" w:eastAsia="ru-RU"/>
        </w:rPr>
        <w:t>муниципального образования «Ниженский сельсовет» Черемисиновского района</w:t>
      </w:r>
      <w:r>
        <w:rPr>
          <w:rFonts w:ascii="Times New Roman" w:hAnsi="Times New Roman"/>
          <w:color w:val="auto"/>
          <w:kern w:val="32"/>
          <w:sz w:val="24"/>
          <w:szCs w:val="24"/>
          <w:lang w:val="ru-RU" w:eastAsia="ru-RU"/>
        </w:rPr>
        <w:t>.</w:t>
      </w:r>
      <w:bookmarkEnd w:id="78"/>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79" w:name="_Toc270676563"/>
      <w:bookmarkStart w:id="80" w:name="_Toc286828562"/>
      <w:r>
        <w:rPr>
          <w:rFonts w:ascii="Times New Roman" w:hAnsi="Times New Roman"/>
          <w:b/>
          <w:sz w:val="24"/>
          <w:szCs w:val="24"/>
        </w:rPr>
        <w:t> </w:t>
      </w:r>
      <w:r w:rsidRPr="00805F95">
        <w:rPr>
          <w:rFonts w:ascii="Times New Roman" w:hAnsi="Times New Roman"/>
          <w:b/>
          <w:sz w:val="24"/>
          <w:szCs w:val="24"/>
          <w:lang w:val="ru-RU"/>
        </w:rPr>
        <w:t>Регламент ведения и утверждения сводного плана красных линий</w:t>
      </w:r>
      <w:bookmarkEnd w:id="79"/>
      <w:bookmarkEnd w:id="80"/>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8.1.1.</w:t>
      </w:r>
      <w:r>
        <w:rPr>
          <w:rFonts w:ascii="Times New Roman" w:hAnsi="Times New Roman"/>
          <w:sz w:val="24"/>
          <w:szCs w:val="24"/>
        </w:rPr>
        <w:t> </w:t>
      </w:r>
      <w:r w:rsidRPr="00805F95">
        <w:rPr>
          <w:rFonts w:ascii="Times New Roman" w:hAnsi="Times New Roman"/>
          <w:sz w:val="24"/>
          <w:szCs w:val="24"/>
          <w:lang w:val="ru-RU"/>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8.1.2.</w:t>
      </w:r>
      <w:r>
        <w:rPr>
          <w:rFonts w:ascii="Times New Roman" w:hAnsi="Times New Roman"/>
          <w:sz w:val="24"/>
          <w:szCs w:val="24"/>
        </w:rPr>
        <w:t> </w:t>
      </w:r>
      <w:r w:rsidRPr="00805F95">
        <w:rPr>
          <w:rFonts w:ascii="Times New Roman" w:hAnsi="Times New Roman"/>
          <w:sz w:val="24"/>
          <w:szCs w:val="24"/>
          <w:lang w:val="ru-RU"/>
        </w:rPr>
        <w:t>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8.1.3.</w:t>
      </w:r>
      <w:r>
        <w:rPr>
          <w:rFonts w:ascii="Times New Roman" w:hAnsi="Times New Roman"/>
          <w:sz w:val="24"/>
          <w:szCs w:val="24"/>
        </w:rPr>
        <w:t> </w:t>
      </w:r>
      <w:r w:rsidRPr="00805F95">
        <w:rPr>
          <w:rFonts w:ascii="Times New Roman" w:hAnsi="Times New Roman"/>
          <w:sz w:val="24"/>
          <w:szCs w:val="24"/>
          <w:lang w:val="ru-RU"/>
        </w:rPr>
        <w:t>Красные и другие линии градостроительного регулирования подлежат обязательному отражению и учету:</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в документации по планировке территории и проектной документации;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в проектах инженерно-транспортных коммуникаций;</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при инвентаризации земель;</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при установлении границ землепользования;</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в проектах территориального землеустройства;</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в проектах межевания территорий;</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при установлении границ территориальных зон.</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8.1.4.</w:t>
      </w:r>
      <w:r>
        <w:rPr>
          <w:rFonts w:ascii="Times New Roman" w:hAnsi="Times New Roman"/>
          <w:sz w:val="24"/>
          <w:szCs w:val="24"/>
        </w:rPr>
        <w:t> </w:t>
      </w:r>
      <w:r w:rsidRPr="00805F95">
        <w:rPr>
          <w:rFonts w:ascii="Times New Roman" w:hAnsi="Times New Roman"/>
          <w:sz w:val="24"/>
          <w:szCs w:val="24"/>
          <w:lang w:val="ru-RU"/>
        </w:rPr>
        <w:t>Красные линии разрабатываются, согласовываются и утверждаются в составе градостроительной документации.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8.1.5.</w:t>
      </w:r>
      <w:r>
        <w:rPr>
          <w:rFonts w:ascii="Times New Roman" w:hAnsi="Times New Roman"/>
          <w:sz w:val="24"/>
          <w:szCs w:val="24"/>
        </w:rPr>
        <w:t> </w:t>
      </w:r>
      <w:r w:rsidRPr="00805F95">
        <w:rPr>
          <w:rFonts w:ascii="Times New Roman" w:hAnsi="Times New Roman"/>
          <w:sz w:val="24"/>
          <w:szCs w:val="24"/>
          <w:lang w:val="ru-RU"/>
        </w:rPr>
        <w:t>Красные линии застройки устанавливаются проектами планировки соответствующих территориальных зон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Корректировка красных линий застройки может осуществляться на основании правового акта Администрации Ниженского сельсовета Черемисиновского района: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в связи с изменением градостроительной ситуации в результате необходимости проведения реконструкции сложившейся застройки;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в связи с изменением категории (пропускной способности) улиц и дорог.</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Согласование откорректированной документации и утверждение осуществляются в соответствии с установленным Администрацией Ниженского сельсовета Черемисиновского района порядком.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8.1.6.</w:t>
      </w:r>
      <w:r>
        <w:rPr>
          <w:rFonts w:ascii="Times New Roman" w:hAnsi="Times New Roman"/>
          <w:sz w:val="24"/>
          <w:szCs w:val="24"/>
        </w:rPr>
        <w:t> </w:t>
      </w:r>
      <w:r w:rsidRPr="00805F95">
        <w:rPr>
          <w:rFonts w:ascii="Times New Roman" w:hAnsi="Times New Roman"/>
          <w:sz w:val="24"/>
          <w:szCs w:val="24"/>
          <w:lang w:val="ru-RU"/>
        </w:rPr>
        <w:t>Ведение сводного плана красных линий:</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сводный план красных линий хранится в Администрации </w:t>
      </w:r>
      <w:r w:rsidRPr="00805F95">
        <w:rPr>
          <w:rFonts w:ascii="Times New Roman" w:hAnsi="Times New Roman"/>
          <w:sz w:val="24"/>
          <w:szCs w:val="24"/>
          <w:lang w:val="ru-RU"/>
        </w:rPr>
        <w:t>Ниженского сельсовета Черемисиновского района</w:t>
      </w:r>
      <w:r w:rsidRPr="00805F95">
        <w:rPr>
          <w:rFonts w:ascii="Times New Roman" w:hAnsi="Times New Roman"/>
          <w:sz w:val="24"/>
          <w:szCs w:val="24"/>
          <w:lang w:val="ru-RU" w:eastAsia="ru-RU"/>
        </w:rPr>
        <w:t>;</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sidRPr="00805F95">
        <w:rPr>
          <w:rFonts w:ascii="Times New Roman" w:hAnsi="Times New Roman"/>
          <w:sz w:val="24"/>
          <w:szCs w:val="24"/>
          <w:lang w:val="ru-RU"/>
        </w:rPr>
        <w:t>Ниженского сельсовета Черемисиновского района</w:t>
      </w:r>
      <w:r w:rsidRPr="00805F95">
        <w:rPr>
          <w:rFonts w:ascii="Times New Roman" w:hAnsi="Times New Roman"/>
          <w:sz w:val="24"/>
          <w:szCs w:val="24"/>
          <w:lang w:val="ru-RU" w:eastAsia="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8.1.7.</w:t>
      </w:r>
      <w:r>
        <w:rPr>
          <w:rFonts w:ascii="Times New Roman" w:hAnsi="Times New Roman"/>
          <w:sz w:val="24"/>
          <w:szCs w:val="24"/>
        </w:rPr>
        <w:t> </w:t>
      </w:r>
      <w:r w:rsidRPr="00805F95">
        <w:rPr>
          <w:rFonts w:ascii="Times New Roman" w:hAnsi="Times New Roman"/>
          <w:sz w:val="24"/>
          <w:szCs w:val="24"/>
          <w:lang w:val="ru-RU"/>
        </w:rPr>
        <w:t>Предоставление материалов сводного плана красных линий:</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для получения выкопировки из сводного плана красных линий заинтересованные физические и юридические лица направляют в Администрацию </w:t>
      </w:r>
      <w:r w:rsidRPr="00805F95">
        <w:rPr>
          <w:rFonts w:ascii="Times New Roman" w:hAnsi="Times New Roman"/>
          <w:sz w:val="24"/>
          <w:szCs w:val="24"/>
          <w:lang w:val="ru-RU"/>
        </w:rPr>
        <w:lastRenderedPageBreak/>
        <w:t>Ниженского сельсовета Черемисиновского района</w:t>
      </w:r>
      <w:r w:rsidRPr="00805F95">
        <w:rPr>
          <w:rFonts w:ascii="Times New Roman" w:hAnsi="Times New Roman"/>
          <w:sz w:val="24"/>
          <w:szCs w:val="24"/>
          <w:lang w:val="ru-RU" w:eastAsia="ru-RU"/>
        </w:rPr>
        <w:t xml:space="preserve"> соответствующую заявку. В заявке указывается территория (микрорайон, квартал, улица), для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w:t>
      </w:r>
      <w:r w:rsidRPr="00805F95">
        <w:rPr>
          <w:rFonts w:ascii="Times New Roman" w:hAnsi="Times New Roman"/>
          <w:sz w:val="24"/>
          <w:szCs w:val="24"/>
          <w:lang w:val="ru-RU"/>
        </w:rPr>
        <w:t>Ниженского сельсовета Черемисиновского района</w:t>
      </w:r>
      <w:r w:rsidRPr="00805F95">
        <w:rPr>
          <w:rFonts w:ascii="Times New Roman" w:hAnsi="Times New Roman"/>
          <w:sz w:val="24"/>
          <w:szCs w:val="24"/>
          <w:lang w:val="ru-RU" w:eastAsia="ru-RU"/>
        </w:rPr>
        <w:t xml:space="preserve"> в течение десяти рабочих дней со дня поступления обращения.</w:t>
      </w:r>
    </w:p>
    <w:p w:rsidR="00805F95" w:rsidRPr="00053909"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81" w:name="_Toc270676564"/>
      <w:bookmarkStart w:id="82" w:name="_Toc286828563"/>
      <w:r>
        <w:rPr>
          <w:rFonts w:ascii="Times New Roman" w:hAnsi="Times New Roman"/>
          <w:b/>
          <w:sz w:val="24"/>
          <w:szCs w:val="24"/>
        </w:rPr>
        <w:t> </w:t>
      </w:r>
      <w:r w:rsidRPr="00053909">
        <w:rPr>
          <w:rFonts w:ascii="Times New Roman" w:hAnsi="Times New Roman"/>
          <w:b/>
          <w:sz w:val="24"/>
          <w:szCs w:val="24"/>
        </w:rPr>
        <w:t>Установление публичных сервитутов</w:t>
      </w:r>
      <w:bookmarkEnd w:id="81"/>
      <w:bookmarkEnd w:id="82"/>
      <w:r>
        <w:rPr>
          <w:rFonts w:ascii="Times New Roman" w:hAnsi="Times New Roman"/>
          <w:b/>
          <w:sz w:val="24"/>
          <w:szCs w:val="24"/>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8.2.1.</w:t>
      </w:r>
      <w:r>
        <w:rPr>
          <w:rFonts w:ascii="Times New Roman" w:hAnsi="Times New Roman"/>
          <w:sz w:val="24"/>
          <w:szCs w:val="24"/>
        </w:rPr>
        <w:t> </w:t>
      </w:r>
      <w:r w:rsidRPr="00805F95">
        <w:rPr>
          <w:rFonts w:ascii="Times New Roman" w:hAnsi="Times New Roman"/>
          <w:sz w:val="24"/>
          <w:szCs w:val="24"/>
          <w:lang w:val="ru-RU"/>
        </w:rPr>
        <w:t>Администрация Ниженского сельсовета Черемисиновского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8.2.2.</w:t>
      </w:r>
      <w:r>
        <w:rPr>
          <w:rFonts w:ascii="Times New Roman" w:hAnsi="Times New Roman"/>
          <w:sz w:val="24"/>
          <w:szCs w:val="24"/>
        </w:rPr>
        <w:t> </w:t>
      </w:r>
      <w:r w:rsidRPr="00805F95">
        <w:rPr>
          <w:rFonts w:ascii="Times New Roman" w:hAnsi="Times New Roman"/>
          <w:sz w:val="24"/>
          <w:szCs w:val="24"/>
          <w:lang w:val="ru-RU"/>
        </w:rPr>
        <w:t>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8.2.3.</w:t>
      </w:r>
      <w:r>
        <w:rPr>
          <w:rFonts w:ascii="Times New Roman" w:hAnsi="Times New Roman"/>
          <w:sz w:val="24"/>
          <w:szCs w:val="24"/>
        </w:rPr>
        <w:t> </w:t>
      </w:r>
      <w:r w:rsidRPr="00805F95">
        <w:rPr>
          <w:rFonts w:ascii="Times New Roman" w:hAnsi="Times New Roman"/>
          <w:sz w:val="24"/>
          <w:szCs w:val="24"/>
          <w:lang w:val="ru-RU"/>
        </w:rPr>
        <w:t>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8.2.4.</w:t>
      </w:r>
      <w:r>
        <w:rPr>
          <w:rFonts w:ascii="Times New Roman" w:hAnsi="Times New Roman"/>
          <w:sz w:val="24"/>
          <w:szCs w:val="24"/>
        </w:rPr>
        <w:t> </w:t>
      </w:r>
      <w:r w:rsidRPr="00805F95">
        <w:rPr>
          <w:rFonts w:ascii="Times New Roman" w:hAnsi="Times New Roman"/>
          <w:sz w:val="24"/>
          <w:szCs w:val="24"/>
          <w:lang w:val="ru-RU"/>
        </w:rPr>
        <w:t>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8.2.5.</w:t>
      </w:r>
      <w:r>
        <w:rPr>
          <w:rFonts w:ascii="Times New Roman" w:hAnsi="Times New Roman"/>
          <w:sz w:val="24"/>
          <w:szCs w:val="24"/>
        </w:rPr>
        <w:t> </w:t>
      </w:r>
      <w:r w:rsidRPr="00805F95">
        <w:rPr>
          <w:rFonts w:ascii="Times New Roman" w:hAnsi="Times New Roman"/>
          <w:sz w:val="24"/>
          <w:szCs w:val="24"/>
          <w:lang w:val="ru-RU"/>
        </w:rPr>
        <w:t>Порядок установления публичных сервитутов устанавливается нормативными правовыми актами Ниженского сельсовета Черемисиновского района в соответствии с Земельным и Гражданским кодексами Российской Федерации.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8.2.6.</w:t>
      </w:r>
      <w:r>
        <w:rPr>
          <w:rFonts w:ascii="Times New Roman" w:hAnsi="Times New Roman"/>
          <w:sz w:val="24"/>
          <w:szCs w:val="24"/>
        </w:rPr>
        <w:t> </w:t>
      </w:r>
      <w:r w:rsidRPr="00805F95">
        <w:rPr>
          <w:rFonts w:ascii="Times New Roman" w:hAnsi="Times New Roman"/>
          <w:sz w:val="24"/>
          <w:szCs w:val="24"/>
          <w:lang w:val="ru-RU"/>
        </w:rPr>
        <w:t>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83" w:name="_Toc270676565"/>
      <w:bookmarkStart w:id="84" w:name="_Toc286828564"/>
      <w:r>
        <w:rPr>
          <w:rFonts w:ascii="Times New Roman" w:hAnsi="Times New Roman"/>
          <w:b/>
          <w:sz w:val="24"/>
          <w:szCs w:val="24"/>
        </w:rPr>
        <w:t> </w:t>
      </w:r>
      <w:r w:rsidRPr="00805F95">
        <w:rPr>
          <w:rFonts w:ascii="Times New Roman" w:hAnsi="Times New Roman"/>
          <w:b/>
          <w:sz w:val="24"/>
          <w:szCs w:val="24"/>
          <w:lang w:val="ru-RU"/>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83"/>
      <w:bookmarkEnd w:id="84"/>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8.3.1.</w:t>
      </w:r>
      <w:r>
        <w:rPr>
          <w:rFonts w:ascii="Times New Roman" w:hAnsi="Times New Roman"/>
          <w:sz w:val="24"/>
          <w:szCs w:val="24"/>
        </w:rPr>
        <w:t> </w:t>
      </w:r>
      <w:r w:rsidRPr="00805F95">
        <w:rPr>
          <w:rFonts w:ascii="Times New Roman" w:hAnsi="Times New Roman"/>
          <w:sz w:val="24"/>
          <w:szCs w:val="24"/>
          <w:lang w:val="ru-RU"/>
        </w:rPr>
        <w:t>Изъятие, в том числе путем выкупа, земельных участков для муниципальных нужд осуществляется в исключительных случаях:</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rPr>
        <w:t xml:space="preserve">размещения следующих объектов муниципального значения при отсутствии иных </w:t>
      </w:r>
      <w:r w:rsidRPr="00805F95">
        <w:rPr>
          <w:rFonts w:ascii="Times New Roman" w:hAnsi="Times New Roman"/>
          <w:sz w:val="24"/>
          <w:szCs w:val="24"/>
          <w:lang w:val="ru-RU" w:eastAsia="ru-RU"/>
        </w:rPr>
        <w:t>вариантов возможного размещения этих объектов:</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объектов электро-, газо-, тепло-, водоснабжения и водоотведения муниципального значения;</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автомобильные дороги общего пользования в границах населенного пункта;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мосты и иные транспортные инженерные сооружения местного значения в границах населенного пункта;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в связи с иными обстоятельствами в случаях, установленных федеральным и региональным законодательством.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8.3.2.</w:t>
      </w:r>
      <w:r>
        <w:rPr>
          <w:rFonts w:ascii="Times New Roman" w:hAnsi="Times New Roman"/>
          <w:sz w:val="24"/>
          <w:szCs w:val="24"/>
        </w:rPr>
        <w:t> </w:t>
      </w:r>
      <w:r w:rsidRPr="00805F95">
        <w:rPr>
          <w:rFonts w:ascii="Times New Roman" w:hAnsi="Times New Roman"/>
          <w:sz w:val="24"/>
          <w:szCs w:val="24"/>
          <w:lang w:val="ru-RU"/>
        </w:rPr>
        <w:t>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8.3.3.</w:t>
      </w:r>
      <w:r>
        <w:rPr>
          <w:rFonts w:ascii="Times New Roman" w:hAnsi="Times New Roman"/>
          <w:sz w:val="24"/>
          <w:szCs w:val="24"/>
        </w:rPr>
        <w:t> </w:t>
      </w:r>
      <w:r w:rsidRPr="00805F95">
        <w:rPr>
          <w:rFonts w:ascii="Times New Roman" w:hAnsi="Times New Roman"/>
          <w:sz w:val="24"/>
          <w:szCs w:val="24"/>
          <w:lang w:val="ru-RU"/>
        </w:rPr>
        <w:t xml:space="preserve">Порядок выкупа земельного участка для муниципальных нужд у его </w:t>
      </w:r>
      <w:r w:rsidRPr="00805F95">
        <w:rPr>
          <w:rFonts w:ascii="Times New Roman" w:hAnsi="Times New Roman"/>
          <w:sz w:val="24"/>
          <w:szCs w:val="24"/>
          <w:lang w:val="ru-RU"/>
        </w:rPr>
        <w:lastRenderedPageBreak/>
        <w:t>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8.3.4.</w:t>
      </w:r>
      <w:r>
        <w:rPr>
          <w:rFonts w:ascii="Times New Roman" w:hAnsi="Times New Roman"/>
          <w:sz w:val="24"/>
          <w:szCs w:val="24"/>
        </w:rPr>
        <w:t> </w:t>
      </w:r>
      <w:r w:rsidRPr="00805F95">
        <w:rPr>
          <w:rFonts w:ascii="Times New Roman" w:hAnsi="Times New Roman"/>
          <w:sz w:val="24"/>
          <w:szCs w:val="24"/>
          <w:lang w:val="ru-RU"/>
        </w:rPr>
        <w:t>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805F95" w:rsidRPr="00053909" w:rsidRDefault="00805F95" w:rsidP="00805F95">
      <w:pPr>
        <w:widowControl w:val="0"/>
        <w:spacing w:after="0" w:line="240" w:lineRule="auto"/>
        <w:ind w:firstLine="709"/>
        <w:jc w:val="both"/>
        <w:rPr>
          <w:rFonts w:ascii="Times New Roman" w:hAnsi="Times New Roman"/>
          <w:sz w:val="24"/>
          <w:szCs w:val="24"/>
        </w:rPr>
      </w:pPr>
      <w:r w:rsidRPr="00805F95">
        <w:rPr>
          <w:rFonts w:ascii="Times New Roman" w:hAnsi="Times New Roman"/>
          <w:sz w:val="24"/>
          <w:szCs w:val="24"/>
          <w:lang w:val="ru-RU"/>
        </w:rPr>
        <w:t xml:space="preserve">Решение об изъятии земельного участка принимается Администрацией Ниженского сельсовета Черемисиновского района. </w:t>
      </w:r>
      <w:r w:rsidRPr="00053909">
        <w:rPr>
          <w:rFonts w:ascii="Times New Roman" w:hAnsi="Times New Roman"/>
          <w:sz w:val="24"/>
          <w:szCs w:val="24"/>
        </w:rPr>
        <w:t xml:space="preserve">Решение оформляется постановлением Главы </w:t>
      </w:r>
      <w:r>
        <w:rPr>
          <w:rFonts w:ascii="Times New Roman" w:hAnsi="Times New Roman"/>
          <w:sz w:val="24"/>
          <w:szCs w:val="24"/>
        </w:rPr>
        <w:t>Ниженского сельсовета Черемисиновского района</w:t>
      </w:r>
      <w:r w:rsidRPr="00053909">
        <w:rPr>
          <w:rFonts w:ascii="Times New Roman" w:hAnsi="Times New Roman"/>
          <w:sz w:val="24"/>
          <w:szCs w:val="24"/>
        </w:rPr>
        <w:t>.</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85" w:name="_Toc270676566"/>
      <w:bookmarkStart w:id="86" w:name="_Toc286828565"/>
      <w:r>
        <w:rPr>
          <w:rFonts w:ascii="Times New Roman" w:hAnsi="Times New Roman"/>
          <w:b/>
          <w:sz w:val="24"/>
          <w:szCs w:val="24"/>
        </w:rPr>
        <w:t> </w:t>
      </w:r>
      <w:r w:rsidRPr="00805F95">
        <w:rPr>
          <w:rFonts w:ascii="Times New Roman" w:hAnsi="Times New Roman"/>
          <w:b/>
          <w:sz w:val="24"/>
          <w:szCs w:val="24"/>
          <w:lang w:val="ru-RU"/>
        </w:rPr>
        <w:t>Условия принятия решений по резервированию земельных участков для реализации муниципальных нужд</w:t>
      </w:r>
      <w:bookmarkEnd w:id="85"/>
      <w:bookmarkEnd w:id="86"/>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8.4.1.</w:t>
      </w:r>
      <w:r>
        <w:rPr>
          <w:rFonts w:ascii="Times New Roman" w:hAnsi="Times New Roman"/>
          <w:sz w:val="24"/>
          <w:szCs w:val="24"/>
        </w:rPr>
        <w:t> </w:t>
      </w:r>
      <w:r w:rsidRPr="00805F95">
        <w:rPr>
          <w:rFonts w:ascii="Times New Roman" w:hAnsi="Times New Roman"/>
          <w:sz w:val="24"/>
          <w:szCs w:val="24"/>
          <w:lang w:val="ru-RU"/>
        </w:rPr>
        <w:t>Порядок резервирования земельных участков для реализации муниципальных нужд определяется земельным законодательством.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Ниженского сельсовета Черемисиновского района.</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87" w:name="_Toc270676567"/>
      <w:bookmarkStart w:id="88" w:name="_Toc286828566"/>
      <w:r>
        <w:rPr>
          <w:rFonts w:ascii="Times New Roman" w:hAnsi="Times New Roman"/>
          <w:b/>
          <w:sz w:val="24"/>
          <w:szCs w:val="24"/>
        </w:rPr>
        <w:t> </w:t>
      </w:r>
      <w:r w:rsidRPr="00805F95">
        <w:rPr>
          <w:rFonts w:ascii="Times New Roman" w:hAnsi="Times New Roman"/>
          <w:b/>
          <w:sz w:val="24"/>
          <w:szCs w:val="24"/>
          <w:lang w:val="ru-RU"/>
        </w:rPr>
        <w:t>Порядок предоставления земельных участков для целей, не связанных со строительством</w:t>
      </w:r>
      <w:bookmarkEnd w:id="87"/>
      <w:bookmarkEnd w:id="88"/>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8.5.1.</w:t>
      </w:r>
      <w:r>
        <w:rPr>
          <w:rFonts w:ascii="Times New Roman" w:hAnsi="Times New Roman"/>
          <w:sz w:val="24"/>
          <w:szCs w:val="24"/>
        </w:rPr>
        <w:t> </w:t>
      </w:r>
      <w:r w:rsidRPr="00805F95">
        <w:rPr>
          <w:rFonts w:ascii="Times New Roman" w:hAnsi="Times New Roman"/>
          <w:sz w:val="24"/>
          <w:szCs w:val="24"/>
          <w:lang w:val="ru-RU"/>
        </w:rPr>
        <w:t>Предоставление земельных участков для целей, не связанных со строительством, осуществляется в следующих случаях:</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при размещении временных сооружений;</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для ведения садоводства, огородничества;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для ведения личного подсобного хозяйства (Земельный кодекс);</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под временные (открытые) автостоянки;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под спортивные площадки (без объектов капитального строительства);</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под временные складские площадки;</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под карьеры;</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под организацию и содержание территорий массового бесплатного отдыха граждан;</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другие цели, не связанные с возведением капитальных сооружений.</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8.5.2.</w:t>
      </w:r>
      <w:r>
        <w:rPr>
          <w:rFonts w:ascii="Times New Roman" w:hAnsi="Times New Roman"/>
          <w:sz w:val="24"/>
          <w:szCs w:val="24"/>
        </w:rPr>
        <w:t> </w:t>
      </w:r>
      <w:r w:rsidRPr="00805F95">
        <w:rPr>
          <w:rFonts w:ascii="Times New Roman" w:hAnsi="Times New Roman"/>
          <w:sz w:val="24"/>
          <w:szCs w:val="24"/>
          <w:lang w:val="ru-RU"/>
        </w:rPr>
        <w:t>Порядок и условия предоставления земельных участков для целей, не связанных со строительством, и порядок размещения и эксплуатации временных сооружений для оказания услуг на территории Ниженского сельсовета Черемисиновского района регулируются правовыми актами органа местного самоуправления Ниженского сельсовета Черемисиновского района, принимаемыми в целях реализации настоящих Правил.</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8.5.3.</w:t>
      </w:r>
      <w:r>
        <w:rPr>
          <w:rFonts w:ascii="Times New Roman" w:hAnsi="Times New Roman"/>
          <w:sz w:val="24"/>
          <w:szCs w:val="24"/>
        </w:rPr>
        <w:t> </w:t>
      </w:r>
      <w:r w:rsidRPr="00805F95">
        <w:rPr>
          <w:rFonts w:ascii="Times New Roman" w:hAnsi="Times New Roman"/>
          <w:sz w:val="24"/>
          <w:szCs w:val="24"/>
          <w:lang w:val="ru-RU"/>
        </w:rPr>
        <w:t>Администрация Ниженского сельсовета Черемисиновского района или уполномоченный ею отраслевой (территориальный) орган предоставляет земельные участки в аренду для установки и эксплуатации временных гаражей на срок не более 1 года.</w:t>
      </w:r>
    </w:p>
    <w:p w:rsidR="00805F95" w:rsidRPr="00053909" w:rsidRDefault="00805F95" w:rsidP="00805F9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8.5.4. </w:t>
      </w:r>
      <w:r w:rsidRPr="00053909">
        <w:rPr>
          <w:rFonts w:ascii="Times New Roman" w:hAnsi="Times New Roman"/>
          <w:sz w:val="24"/>
          <w:szCs w:val="24"/>
        </w:rPr>
        <w:t>Временными гаражами являются:</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сборно-разборные металлические гаражи;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гаражи из сборных объемных железобетонных блоков без фундаментов;</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гаражи типа «ракушка».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8.5.5.</w:t>
      </w:r>
      <w:r>
        <w:rPr>
          <w:rFonts w:ascii="Times New Roman" w:hAnsi="Times New Roman"/>
          <w:sz w:val="24"/>
          <w:szCs w:val="24"/>
        </w:rPr>
        <w:t> </w:t>
      </w:r>
      <w:r w:rsidRPr="00805F95">
        <w:rPr>
          <w:rFonts w:ascii="Times New Roman" w:hAnsi="Times New Roman"/>
          <w:sz w:val="24"/>
          <w:szCs w:val="24"/>
          <w:lang w:val="ru-RU"/>
        </w:rPr>
        <w:t xml:space="preserve">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w:t>
      </w:r>
      <w:r w:rsidRPr="00053909">
        <w:rPr>
          <w:rFonts w:ascii="Times New Roman" w:hAnsi="Times New Roman"/>
          <w:sz w:val="24"/>
          <w:szCs w:val="24"/>
        </w:rPr>
        <w:t>I</w:t>
      </w:r>
      <w:r w:rsidRPr="00805F95">
        <w:rPr>
          <w:rFonts w:ascii="Times New Roman" w:hAnsi="Times New Roman"/>
          <w:sz w:val="24"/>
          <w:szCs w:val="24"/>
          <w:lang w:val="ru-RU"/>
        </w:rPr>
        <w:t xml:space="preserve"> и </w:t>
      </w:r>
      <w:r w:rsidRPr="00053909">
        <w:rPr>
          <w:rFonts w:ascii="Times New Roman" w:hAnsi="Times New Roman"/>
          <w:sz w:val="24"/>
          <w:szCs w:val="24"/>
        </w:rPr>
        <w:t>II</w:t>
      </w:r>
      <w:r w:rsidRPr="00805F95">
        <w:rPr>
          <w:rFonts w:ascii="Times New Roman" w:hAnsi="Times New Roman"/>
          <w:sz w:val="24"/>
          <w:szCs w:val="24"/>
          <w:lang w:val="ru-RU"/>
        </w:rPr>
        <w:t xml:space="preserve">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lastRenderedPageBreak/>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89" w:name="_Toc270676568"/>
      <w:bookmarkStart w:id="90" w:name="_Toc286828567"/>
      <w:r>
        <w:rPr>
          <w:rFonts w:ascii="Times New Roman" w:hAnsi="Times New Roman"/>
          <w:b/>
          <w:sz w:val="24"/>
          <w:szCs w:val="24"/>
        </w:rPr>
        <w:t> </w:t>
      </w:r>
      <w:r w:rsidRPr="00805F95">
        <w:rPr>
          <w:rFonts w:ascii="Times New Roman" w:hAnsi="Times New Roman"/>
          <w:b/>
          <w:sz w:val="24"/>
          <w:szCs w:val="24"/>
          <w:lang w:val="ru-RU"/>
        </w:rPr>
        <w:t xml:space="preserve">Благоустройство </w:t>
      </w:r>
      <w:bookmarkEnd w:id="89"/>
      <w:r w:rsidRPr="00805F95">
        <w:rPr>
          <w:rFonts w:ascii="Times New Roman" w:hAnsi="Times New Roman"/>
          <w:b/>
          <w:sz w:val="24"/>
          <w:szCs w:val="24"/>
          <w:lang w:val="ru-RU"/>
        </w:rPr>
        <w:t>Ниженского сельсовета Черемисиновского района</w:t>
      </w:r>
      <w:bookmarkEnd w:id="90"/>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8.6.1.</w:t>
      </w:r>
      <w:r>
        <w:rPr>
          <w:rFonts w:ascii="Times New Roman" w:hAnsi="Times New Roman"/>
          <w:sz w:val="24"/>
          <w:szCs w:val="24"/>
        </w:rPr>
        <w:t> </w:t>
      </w:r>
      <w:r w:rsidRPr="00805F95">
        <w:rPr>
          <w:rFonts w:ascii="Times New Roman" w:hAnsi="Times New Roman"/>
          <w:sz w:val="24"/>
          <w:szCs w:val="24"/>
          <w:lang w:val="ru-RU"/>
        </w:rPr>
        <w:t>Элементами благоустройства земельных участков, предоставляемых физическим и юридическим лицам, являются:</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вертикальная планировка;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покрытия территорий (улиц, площадей, набережных, внутриквартальных, в том числе внутридворовых пространств);</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подпорные стенки, спуски, лестницы;</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парапеты, ограды, технические ограждения;</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беседки и навесы;</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оборудование для детских, спортивных и иных игровых площадок;</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светильники, пункты связи, иное оборудование;</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произведения монументально-декоративного искусства (скульптуры, обелиски, стелы и др.);</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памятные доски;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декоративные устройства, в том числе фонтаны, бассейны, цветники, растения в кадках и др.;</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другие.</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8.6.2.</w:t>
      </w:r>
      <w:r>
        <w:rPr>
          <w:rFonts w:ascii="Times New Roman" w:hAnsi="Times New Roman"/>
          <w:sz w:val="24"/>
          <w:szCs w:val="24"/>
        </w:rPr>
        <w:t> </w:t>
      </w:r>
      <w:r w:rsidRPr="00805F95">
        <w:rPr>
          <w:rFonts w:ascii="Times New Roman" w:hAnsi="Times New Roman"/>
          <w:sz w:val="24"/>
          <w:szCs w:val="24"/>
          <w:lang w:val="ru-RU"/>
        </w:rPr>
        <w:t>Порядок установки монументов, памятников и памятных знаков на территории Ниженского сельсовета Черемисиновского района утверждается решением Собранием депутатов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8.6.3.</w:t>
      </w:r>
      <w:r>
        <w:rPr>
          <w:rFonts w:ascii="Times New Roman" w:hAnsi="Times New Roman"/>
          <w:sz w:val="24"/>
          <w:szCs w:val="24"/>
        </w:rPr>
        <w:t> </w:t>
      </w:r>
      <w:r w:rsidRPr="00805F95">
        <w:rPr>
          <w:rFonts w:ascii="Times New Roman" w:hAnsi="Times New Roman"/>
          <w:sz w:val="24"/>
          <w:szCs w:val="24"/>
          <w:lang w:val="ru-RU"/>
        </w:rPr>
        <w:t>Требования к комплексному благоустройству микрорайонов и дворовых территорий муниципального образования «Ниженский сельсовет» Черемисиновского района устанавливаются в муниципальных правовых актах органа местного самоуправления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8.6.4.</w:t>
      </w:r>
      <w:r>
        <w:rPr>
          <w:rFonts w:ascii="Times New Roman" w:hAnsi="Times New Roman"/>
          <w:sz w:val="24"/>
          <w:szCs w:val="24"/>
        </w:rPr>
        <w:t> </w:t>
      </w:r>
      <w:r w:rsidRPr="00805F95">
        <w:rPr>
          <w:rFonts w:ascii="Times New Roman" w:hAnsi="Times New Roman"/>
          <w:sz w:val="24"/>
          <w:szCs w:val="24"/>
          <w:lang w:val="ru-RU"/>
        </w:rPr>
        <w:t>Рекламные, рекламно-информационные конструкции на территории Ниженского сельсовета Черемисиновского района размещаются в порядке, определенном федеральным законодательством и муниципальными правовыми актами.</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91" w:name="_Toc270676569"/>
      <w:bookmarkStart w:id="92" w:name="_Toc286828568"/>
      <w:r>
        <w:rPr>
          <w:rFonts w:ascii="Times New Roman" w:hAnsi="Times New Roman"/>
          <w:b/>
          <w:sz w:val="24"/>
          <w:szCs w:val="24"/>
        </w:rPr>
        <w:t> </w:t>
      </w:r>
      <w:r w:rsidRPr="00805F95">
        <w:rPr>
          <w:rFonts w:ascii="Times New Roman" w:hAnsi="Times New Roman"/>
          <w:b/>
          <w:sz w:val="24"/>
          <w:szCs w:val="24"/>
          <w:lang w:val="ru-RU"/>
        </w:rPr>
        <w:t>Общие положения адресного реестра Ниженского сельсовета Черемисиновского района</w:t>
      </w:r>
      <w:bookmarkEnd w:id="91"/>
      <w:bookmarkEnd w:id="92"/>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8.7.1.</w:t>
      </w:r>
      <w:r>
        <w:rPr>
          <w:rFonts w:ascii="Times New Roman" w:hAnsi="Times New Roman"/>
          <w:sz w:val="24"/>
          <w:szCs w:val="24"/>
        </w:rPr>
        <w:t> </w:t>
      </w:r>
      <w:r w:rsidRPr="00805F95">
        <w:rPr>
          <w:rFonts w:ascii="Times New Roman" w:hAnsi="Times New Roman"/>
          <w:sz w:val="24"/>
          <w:szCs w:val="24"/>
          <w:lang w:val="ru-RU"/>
        </w:rPr>
        <w:t>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8.7.2.</w:t>
      </w:r>
      <w:r>
        <w:rPr>
          <w:rFonts w:ascii="Times New Roman" w:hAnsi="Times New Roman"/>
          <w:sz w:val="24"/>
          <w:szCs w:val="24"/>
        </w:rPr>
        <w:t> </w:t>
      </w:r>
      <w:r w:rsidRPr="00805F95">
        <w:rPr>
          <w:rFonts w:ascii="Times New Roman" w:hAnsi="Times New Roman"/>
          <w:sz w:val="24"/>
          <w:szCs w:val="24"/>
          <w:lang w:val="ru-RU"/>
        </w:rPr>
        <w:t>Формирование и ведение адресного реестра осуществляет Администрация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8.7.3.</w:t>
      </w:r>
      <w:r>
        <w:rPr>
          <w:rFonts w:ascii="Times New Roman" w:hAnsi="Times New Roman"/>
          <w:sz w:val="24"/>
          <w:szCs w:val="24"/>
        </w:rPr>
        <w:t> </w:t>
      </w:r>
      <w:r w:rsidRPr="00805F95">
        <w:rPr>
          <w:rFonts w:ascii="Times New Roman" w:hAnsi="Times New Roman"/>
          <w:sz w:val="24"/>
          <w:szCs w:val="24"/>
          <w:lang w:val="ru-RU"/>
        </w:rPr>
        <w:t>Регистрация адресов и их изменений осуществляется в целях:</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обеспечения однозначного соответствия адреса и объекта недвижимости;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 предоставления юридическим и физическим лицам справочной информации.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8.7.4.</w:t>
      </w:r>
      <w:r>
        <w:rPr>
          <w:rFonts w:ascii="Times New Roman" w:hAnsi="Times New Roman"/>
          <w:sz w:val="24"/>
          <w:szCs w:val="24"/>
        </w:rPr>
        <w:t> </w:t>
      </w:r>
      <w:r w:rsidRPr="00805F95">
        <w:rPr>
          <w:rFonts w:ascii="Times New Roman" w:hAnsi="Times New Roman"/>
          <w:sz w:val="24"/>
          <w:szCs w:val="24"/>
          <w:lang w:val="ru-RU"/>
        </w:rPr>
        <w:t>Объектами адресации, подлежащими включению в адресный реестр Ниженского сельсовета Черемисиновского района,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8.7.5.</w:t>
      </w:r>
      <w:r>
        <w:rPr>
          <w:rFonts w:ascii="Times New Roman" w:hAnsi="Times New Roman"/>
          <w:sz w:val="24"/>
          <w:szCs w:val="24"/>
        </w:rPr>
        <w:t> </w:t>
      </w:r>
      <w:r w:rsidRPr="00805F95">
        <w:rPr>
          <w:rFonts w:ascii="Times New Roman" w:hAnsi="Times New Roman"/>
          <w:sz w:val="24"/>
          <w:szCs w:val="24"/>
          <w:lang w:val="ru-RU"/>
        </w:rPr>
        <w:t xml:space="preserve">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w:t>
      </w:r>
      <w:r w:rsidRPr="00805F95">
        <w:rPr>
          <w:rFonts w:ascii="Times New Roman" w:hAnsi="Times New Roman"/>
          <w:sz w:val="24"/>
          <w:szCs w:val="24"/>
          <w:lang w:val="ru-RU"/>
        </w:rPr>
        <w:lastRenderedPageBreak/>
        <w:t>газорегуляторные пункты, подъездные пути, мощение, ограждение, опорам и линиям электропередач и др.).</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8.7.6.</w:t>
      </w:r>
      <w:r>
        <w:rPr>
          <w:rFonts w:ascii="Times New Roman" w:hAnsi="Times New Roman"/>
          <w:sz w:val="24"/>
          <w:szCs w:val="24"/>
        </w:rPr>
        <w:t> </w:t>
      </w:r>
      <w:r w:rsidRPr="00805F95">
        <w:rPr>
          <w:rFonts w:ascii="Times New Roman" w:hAnsi="Times New Roman"/>
          <w:sz w:val="24"/>
          <w:szCs w:val="24"/>
          <w:lang w:val="ru-RU"/>
        </w:rPr>
        <w:t>Субъектами оформления и регистрации адресов являются юридические и физические лица - собственники и владельцы объектов адресации.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8.7.7.</w:t>
      </w:r>
      <w:r>
        <w:rPr>
          <w:rFonts w:ascii="Times New Roman" w:hAnsi="Times New Roman"/>
          <w:sz w:val="24"/>
          <w:szCs w:val="24"/>
        </w:rPr>
        <w:t> </w:t>
      </w:r>
      <w:r w:rsidRPr="00805F95">
        <w:rPr>
          <w:rFonts w:ascii="Times New Roman" w:hAnsi="Times New Roman"/>
          <w:sz w:val="24"/>
          <w:szCs w:val="24"/>
          <w:lang w:val="ru-RU"/>
        </w:rPr>
        <w:t>Адресный реестр Ниженского сельсовета Черемисиновского района является муниципальной собственностью.</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8.7.8.</w:t>
      </w:r>
      <w:r>
        <w:rPr>
          <w:rFonts w:ascii="Times New Roman" w:hAnsi="Times New Roman"/>
          <w:sz w:val="24"/>
          <w:szCs w:val="24"/>
        </w:rPr>
        <w:t> </w:t>
      </w:r>
      <w:r w:rsidRPr="00805F95">
        <w:rPr>
          <w:rFonts w:ascii="Times New Roman" w:hAnsi="Times New Roman"/>
          <w:sz w:val="24"/>
          <w:szCs w:val="24"/>
          <w:lang w:val="ru-RU"/>
        </w:rPr>
        <w:t>Информация адресного реестра является открытой. Она безвозмездно и в полном объеме предоставляется заинтересованным лицам.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8.7.9.</w:t>
      </w:r>
      <w:r>
        <w:rPr>
          <w:rFonts w:ascii="Times New Roman" w:hAnsi="Times New Roman"/>
          <w:sz w:val="24"/>
          <w:szCs w:val="24"/>
        </w:rPr>
        <w:t> </w:t>
      </w:r>
      <w:r w:rsidRPr="00805F95">
        <w:rPr>
          <w:rFonts w:ascii="Times New Roman" w:hAnsi="Times New Roman"/>
          <w:sz w:val="24"/>
          <w:szCs w:val="24"/>
          <w:lang w:val="ru-RU"/>
        </w:rPr>
        <w:t>Ответственность за достоверность, полноту, сохранность и предоставление потребителям адресной информации несет Администрация Ниженского сельсовета Черемисиновского района.</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93" w:name="_Toc270676570"/>
      <w:bookmarkStart w:id="94" w:name="_Toc286828569"/>
      <w:r>
        <w:rPr>
          <w:rFonts w:ascii="Times New Roman" w:hAnsi="Times New Roman"/>
          <w:b/>
          <w:sz w:val="24"/>
          <w:szCs w:val="24"/>
        </w:rPr>
        <w:t> </w:t>
      </w:r>
      <w:r w:rsidRPr="00805F95">
        <w:rPr>
          <w:rFonts w:ascii="Times New Roman" w:hAnsi="Times New Roman"/>
          <w:b/>
          <w:sz w:val="24"/>
          <w:szCs w:val="24"/>
          <w:lang w:val="ru-RU"/>
        </w:rPr>
        <w:t>Состав и структура адресного реестра Ниженского сельсовета Черемисиновского района</w:t>
      </w:r>
      <w:bookmarkEnd w:id="93"/>
      <w:bookmarkEnd w:id="94"/>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8.8.1.</w:t>
      </w:r>
      <w:r>
        <w:rPr>
          <w:rFonts w:ascii="Times New Roman" w:hAnsi="Times New Roman"/>
          <w:sz w:val="24"/>
          <w:szCs w:val="24"/>
        </w:rPr>
        <w:t> </w:t>
      </w:r>
      <w:r w:rsidRPr="00805F95">
        <w:rPr>
          <w:rFonts w:ascii="Times New Roman" w:hAnsi="Times New Roman"/>
          <w:sz w:val="24"/>
          <w:szCs w:val="24"/>
          <w:lang w:val="ru-RU"/>
        </w:rPr>
        <w:t>Адресный реестр муниципального образования состоит из:</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адресного плана;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перечня записанных в алфавитном порядке наименований улиц, площадей, проспектов и переулков Ниженского сельсовета Черемисиновского района;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графических приложений, указывающих местонахождение и границы каждой улицы населенного пункта;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графических приложений, указывающих местонахождение в пределах кварталов каждого объекта адресации;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системы автоматизированной обработки адресной информации.</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95" w:name="_Toc270676571"/>
      <w:bookmarkStart w:id="96" w:name="_Toc286828570"/>
      <w:r>
        <w:rPr>
          <w:rFonts w:ascii="Times New Roman" w:hAnsi="Times New Roman"/>
          <w:b/>
          <w:sz w:val="24"/>
          <w:szCs w:val="24"/>
        </w:rPr>
        <w:t> </w:t>
      </w:r>
      <w:r w:rsidRPr="00805F95">
        <w:rPr>
          <w:rFonts w:ascii="Times New Roman" w:hAnsi="Times New Roman"/>
          <w:b/>
          <w:sz w:val="24"/>
          <w:szCs w:val="24"/>
          <w:lang w:val="ru-RU"/>
        </w:rPr>
        <w:t>Правила установления адреса объектам недвижимости</w:t>
      </w:r>
      <w:bookmarkEnd w:id="95"/>
      <w:bookmarkEnd w:id="96"/>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8.9.1.</w:t>
      </w:r>
      <w:r>
        <w:rPr>
          <w:rFonts w:ascii="Times New Roman" w:hAnsi="Times New Roman"/>
          <w:sz w:val="24"/>
          <w:szCs w:val="24"/>
        </w:rPr>
        <w:t> </w:t>
      </w:r>
      <w:r w:rsidRPr="00805F95">
        <w:rPr>
          <w:rFonts w:ascii="Times New Roman" w:hAnsi="Times New Roman"/>
          <w:sz w:val="24"/>
          <w:szCs w:val="24"/>
          <w:lang w:val="ru-RU"/>
        </w:rPr>
        <w:t>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805F95" w:rsidRDefault="00805F95" w:rsidP="00805F95">
      <w:pPr>
        <w:widowControl w:val="0"/>
        <w:spacing w:after="0" w:line="240" w:lineRule="auto"/>
        <w:ind w:firstLine="709"/>
        <w:jc w:val="both"/>
        <w:rPr>
          <w:rFonts w:ascii="Times New Roman" w:hAnsi="Times New Roman"/>
          <w:sz w:val="24"/>
          <w:szCs w:val="24"/>
        </w:rPr>
      </w:pPr>
      <w:r w:rsidRPr="00805F95">
        <w:rPr>
          <w:rFonts w:ascii="Times New Roman" w:hAnsi="Times New Roman"/>
          <w:sz w:val="24"/>
          <w:szCs w:val="24"/>
          <w:lang w:val="ru-RU"/>
        </w:rPr>
        <w:t>8.9.2.</w:t>
      </w:r>
      <w:r w:rsidRPr="00C75728">
        <w:rPr>
          <w:rFonts w:ascii="Times New Roman" w:hAnsi="Times New Roman"/>
          <w:sz w:val="24"/>
          <w:szCs w:val="24"/>
        </w:rPr>
        <w:t> </w:t>
      </w:r>
      <w:r w:rsidRPr="00805F95">
        <w:rPr>
          <w:rFonts w:ascii="Times New Roman" w:hAnsi="Times New Roman"/>
          <w:sz w:val="24"/>
          <w:szCs w:val="24"/>
          <w:lang w:val="ru-RU"/>
        </w:rPr>
        <w:t>Присвоение номеров зданиям (домам) осуществляется в соответствии с Положением о порядке присвоения наименований улицам, установления нумерации домов, зданий, сооружений и установки указателей с наименованием улиц и номерами домов на территории Ниженского сельсовета Черемисиновского района, утвержденного решением Собрания депутатов Ниженского сельсовета Черемисиновского района</w:t>
      </w:r>
      <w:r w:rsidRPr="00805F95">
        <w:rPr>
          <w:lang w:val="ru-RU"/>
        </w:rPr>
        <w:t xml:space="preserve">  </w:t>
      </w:r>
      <w:r w:rsidRPr="00805F95">
        <w:rPr>
          <w:rFonts w:ascii="Times New Roman" w:hAnsi="Times New Roman"/>
          <w:sz w:val="24"/>
          <w:szCs w:val="24"/>
          <w:lang w:val="ru-RU"/>
        </w:rPr>
        <w:t xml:space="preserve">№ 39/1 от 05.02. </w:t>
      </w:r>
      <w:r w:rsidRPr="00C75728">
        <w:rPr>
          <w:rFonts w:ascii="Times New Roman" w:hAnsi="Times New Roman"/>
          <w:sz w:val="24"/>
          <w:szCs w:val="24"/>
        </w:rPr>
        <w:t xml:space="preserve">2015 года. </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97" w:name="_Toc270676572"/>
      <w:bookmarkStart w:id="98" w:name="_Toc286828571"/>
      <w:r>
        <w:rPr>
          <w:rFonts w:ascii="Times New Roman" w:hAnsi="Times New Roman"/>
          <w:b/>
          <w:sz w:val="24"/>
          <w:szCs w:val="24"/>
        </w:rPr>
        <w:t> </w:t>
      </w:r>
      <w:r w:rsidRPr="00805F95">
        <w:rPr>
          <w:rFonts w:ascii="Times New Roman" w:hAnsi="Times New Roman"/>
          <w:b/>
          <w:sz w:val="24"/>
          <w:szCs w:val="24"/>
          <w:lang w:val="ru-RU"/>
        </w:rPr>
        <w:t>Порядок установления и регистрации адресов</w:t>
      </w:r>
      <w:bookmarkEnd w:id="97"/>
      <w:bookmarkEnd w:id="98"/>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8.10.1.</w:t>
      </w:r>
      <w:r>
        <w:rPr>
          <w:rFonts w:ascii="Times New Roman" w:hAnsi="Times New Roman"/>
          <w:sz w:val="24"/>
          <w:szCs w:val="24"/>
        </w:rPr>
        <w:t> </w:t>
      </w:r>
      <w:r w:rsidRPr="00805F95">
        <w:rPr>
          <w:rFonts w:ascii="Times New Roman" w:hAnsi="Times New Roman"/>
          <w:sz w:val="24"/>
          <w:szCs w:val="24"/>
          <w:lang w:val="ru-RU"/>
        </w:rPr>
        <w:t>Адрес присваивается правовыми актами уполномоченных органов в установленном порядке.</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8.10.2.</w:t>
      </w:r>
      <w:r>
        <w:rPr>
          <w:rFonts w:ascii="Times New Roman" w:hAnsi="Times New Roman"/>
          <w:sz w:val="24"/>
          <w:szCs w:val="24"/>
        </w:rPr>
        <w:t> </w:t>
      </w:r>
      <w:r w:rsidRPr="00805F95">
        <w:rPr>
          <w:rFonts w:ascii="Times New Roman" w:hAnsi="Times New Roman"/>
          <w:sz w:val="24"/>
          <w:szCs w:val="24"/>
          <w:lang w:val="ru-RU"/>
        </w:rPr>
        <w:t>Установление и регистрация адресов объектов недвижимости производится в следующих случаях:</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выдачи разрешения на строительство нового объекта недвижимости;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изменения статуса строений (перевод жилых помещений в нежилые помещения и нежилых помещений в жилые помещения и т.д.);</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разделения владений и комплексов строений на отдельные части;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образования новых имущественных комплексов строений при объединении земельных участков;</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ввода строений в эксплуатацию, если при выдаче разрешения на строительство не был присвоен адрес объекта;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предоставления земельных участков под строительство.</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8.10.3.</w:t>
      </w:r>
      <w:r>
        <w:rPr>
          <w:rFonts w:ascii="Times New Roman" w:hAnsi="Times New Roman"/>
          <w:sz w:val="24"/>
          <w:szCs w:val="24"/>
        </w:rPr>
        <w:t> </w:t>
      </w:r>
      <w:r w:rsidRPr="00805F95">
        <w:rPr>
          <w:rFonts w:ascii="Times New Roman" w:hAnsi="Times New Roman"/>
          <w:sz w:val="24"/>
          <w:szCs w:val="24"/>
          <w:lang w:val="ru-RU"/>
        </w:rPr>
        <w:t>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Порядок работы с заказчиком по уточнению адресов объектов недвижимости: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получение заявки на присвоение или уточнение адреса объектам недвижимости в черте Ниженского сельсовета Черемисиновского района.</w:t>
      </w:r>
    </w:p>
    <w:p w:rsidR="00805F95" w:rsidRPr="00053909" w:rsidRDefault="00805F95" w:rsidP="00805F95">
      <w:pPr>
        <w:widowControl w:val="0"/>
        <w:spacing w:after="0" w:line="240" w:lineRule="auto"/>
        <w:ind w:firstLine="709"/>
        <w:jc w:val="both"/>
        <w:rPr>
          <w:rFonts w:ascii="Times New Roman" w:hAnsi="Times New Roman"/>
          <w:sz w:val="24"/>
          <w:szCs w:val="24"/>
        </w:rPr>
      </w:pPr>
      <w:r w:rsidRPr="00053909">
        <w:rPr>
          <w:rFonts w:ascii="Times New Roman" w:hAnsi="Times New Roman"/>
          <w:sz w:val="24"/>
          <w:szCs w:val="24"/>
        </w:rPr>
        <w:t>Работа с заказчиком:</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lastRenderedPageBreak/>
        <w:t>проверка имеющихся правоустанавливающих документов на объекты недвижимости, земельные участки и технических паспортов;</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проверка соответствия планов предприятий, предоставленных заказчиком, и имеющегося адресного плана;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проверка наличия исполнительных топографических планов предприятий в М</w:t>
      </w:r>
      <w:r>
        <w:rPr>
          <w:rFonts w:ascii="Times New Roman" w:hAnsi="Times New Roman"/>
          <w:sz w:val="24"/>
          <w:szCs w:val="24"/>
          <w:lang w:eastAsia="ru-RU"/>
        </w:rPr>
        <w:t> </w:t>
      </w:r>
      <w:r w:rsidRPr="00805F95">
        <w:rPr>
          <w:rFonts w:ascii="Times New Roman" w:hAnsi="Times New Roman"/>
          <w:sz w:val="24"/>
          <w:szCs w:val="24"/>
          <w:lang w:val="ru-RU" w:eastAsia="ru-RU"/>
        </w:rPr>
        <w:t>1</w:t>
      </w:r>
      <w:r>
        <w:rPr>
          <w:rFonts w:ascii="Times New Roman" w:hAnsi="Times New Roman"/>
          <w:sz w:val="24"/>
          <w:szCs w:val="24"/>
          <w:lang w:eastAsia="ru-RU"/>
        </w:rPr>
        <w:t> </w:t>
      </w:r>
      <w:r w:rsidRPr="00805F95">
        <w:rPr>
          <w:rFonts w:ascii="Times New Roman" w:hAnsi="Times New Roman"/>
          <w:sz w:val="24"/>
          <w:szCs w:val="24"/>
          <w:lang w:val="ru-RU" w:eastAsia="ru-RU"/>
        </w:rPr>
        <w:t>:</w:t>
      </w:r>
      <w:r>
        <w:rPr>
          <w:rFonts w:ascii="Times New Roman" w:hAnsi="Times New Roman"/>
          <w:sz w:val="24"/>
          <w:szCs w:val="24"/>
          <w:lang w:eastAsia="ru-RU"/>
        </w:rPr>
        <w:t> </w:t>
      </w:r>
      <w:r w:rsidRPr="00805F95">
        <w:rPr>
          <w:rFonts w:ascii="Times New Roman" w:hAnsi="Times New Roman"/>
          <w:sz w:val="24"/>
          <w:szCs w:val="24"/>
          <w:lang w:val="ru-RU" w:eastAsia="ru-RU"/>
        </w:rPr>
        <w:t>500, М</w:t>
      </w:r>
      <w:r>
        <w:rPr>
          <w:rFonts w:ascii="Times New Roman" w:hAnsi="Times New Roman"/>
          <w:sz w:val="24"/>
          <w:szCs w:val="24"/>
          <w:lang w:eastAsia="ru-RU"/>
        </w:rPr>
        <w:t> </w:t>
      </w:r>
      <w:r w:rsidRPr="00805F95">
        <w:rPr>
          <w:rFonts w:ascii="Times New Roman" w:hAnsi="Times New Roman"/>
          <w:sz w:val="24"/>
          <w:szCs w:val="24"/>
          <w:lang w:val="ru-RU" w:eastAsia="ru-RU"/>
        </w:rPr>
        <w:t>1</w:t>
      </w:r>
      <w:r>
        <w:rPr>
          <w:rFonts w:ascii="Times New Roman" w:hAnsi="Times New Roman"/>
          <w:sz w:val="24"/>
          <w:szCs w:val="24"/>
          <w:lang w:eastAsia="ru-RU"/>
        </w:rPr>
        <w:t> </w:t>
      </w:r>
      <w:r w:rsidRPr="00805F95">
        <w:rPr>
          <w:rFonts w:ascii="Times New Roman" w:hAnsi="Times New Roman"/>
          <w:sz w:val="24"/>
          <w:szCs w:val="24"/>
          <w:lang w:val="ru-RU" w:eastAsia="ru-RU"/>
        </w:rPr>
        <w:t>:</w:t>
      </w:r>
      <w:r>
        <w:rPr>
          <w:rFonts w:ascii="Times New Roman" w:hAnsi="Times New Roman"/>
          <w:sz w:val="24"/>
          <w:szCs w:val="24"/>
          <w:lang w:eastAsia="ru-RU"/>
        </w:rPr>
        <w:t> </w:t>
      </w:r>
      <w:r w:rsidRPr="00805F95">
        <w:rPr>
          <w:rFonts w:ascii="Times New Roman" w:hAnsi="Times New Roman"/>
          <w:sz w:val="24"/>
          <w:szCs w:val="24"/>
          <w:lang w:val="ru-RU" w:eastAsia="ru-RU"/>
        </w:rPr>
        <w:t>2</w:t>
      </w:r>
      <w:r>
        <w:rPr>
          <w:rFonts w:ascii="Times New Roman" w:hAnsi="Times New Roman"/>
          <w:sz w:val="24"/>
          <w:szCs w:val="24"/>
          <w:lang w:eastAsia="ru-RU"/>
        </w:rPr>
        <w:t> </w:t>
      </w:r>
      <w:r w:rsidRPr="00805F95">
        <w:rPr>
          <w:rFonts w:ascii="Times New Roman" w:hAnsi="Times New Roman"/>
          <w:sz w:val="24"/>
          <w:szCs w:val="24"/>
          <w:lang w:val="ru-RU" w:eastAsia="ru-RU"/>
        </w:rPr>
        <w:t>000;</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w:t>
      </w:r>
      <w:r>
        <w:rPr>
          <w:rFonts w:ascii="Times New Roman" w:hAnsi="Times New Roman"/>
          <w:sz w:val="24"/>
          <w:szCs w:val="24"/>
        </w:rPr>
        <w:t> </w:t>
      </w:r>
      <w:r w:rsidRPr="00805F95">
        <w:rPr>
          <w:rFonts w:ascii="Times New Roman" w:hAnsi="Times New Roman"/>
          <w:sz w:val="24"/>
          <w:szCs w:val="24"/>
          <w:lang w:val="ru-RU"/>
        </w:rPr>
        <w:t>оформление запроса в территориальный орган Федеральной регистрационной службы государственной регистрации, кадастра и картографии по Курской области 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w:t>
      </w:r>
      <w:r>
        <w:rPr>
          <w:rFonts w:ascii="Times New Roman" w:hAnsi="Times New Roman"/>
          <w:sz w:val="24"/>
          <w:szCs w:val="24"/>
        </w:rPr>
        <w:t> </w:t>
      </w:r>
      <w:r w:rsidRPr="00805F95">
        <w:rPr>
          <w:rFonts w:ascii="Times New Roman" w:hAnsi="Times New Roman"/>
          <w:sz w:val="24"/>
          <w:szCs w:val="24"/>
          <w:lang w:val="ru-RU"/>
        </w:rPr>
        <w:t>произвести сравнение полученных данных с информацией на объекты недвижимости, земельные участки, полученной от заказчика;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w:t>
      </w:r>
      <w:r>
        <w:rPr>
          <w:rFonts w:ascii="Times New Roman" w:hAnsi="Times New Roman"/>
          <w:sz w:val="24"/>
          <w:szCs w:val="24"/>
        </w:rPr>
        <w:t> </w:t>
      </w:r>
      <w:r w:rsidRPr="00805F95">
        <w:rPr>
          <w:rFonts w:ascii="Times New Roman" w:hAnsi="Times New Roman"/>
          <w:sz w:val="24"/>
          <w:szCs w:val="24"/>
          <w:lang w:val="ru-RU"/>
        </w:rPr>
        <w:t>нанесение имеющихся сведений на топографический план предприятия, выявление объектов недвижимости без почтового адреса;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w:t>
      </w:r>
      <w:r>
        <w:rPr>
          <w:rFonts w:ascii="Times New Roman" w:hAnsi="Times New Roman"/>
          <w:sz w:val="24"/>
          <w:szCs w:val="24"/>
        </w:rPr>
        <w:t> </w:t>
      </w:r>
      <w:r w:rsidRPr="00805F95">
        <w:rPr>
          <w:rFonts w:ascii="Times New Roman" w:hAnsi="Times New Roman"/>
          <w:sz w:val="24"/>
          <w:szCs w:val="24"/>
          <w:lang w:val="ru-RU"/>
        </w:rPr>
        <w:t>присвоить, уточнить адреса объектам недвижимости постановлением Администрации Ниженского сельсовета Черемисиновского района.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8.10.4.</w:t>
      </w:r>
      <w:r>
        <w:rPr>
          <w:rFonts w:ascii="Times New Roman" w:hAnsi="Times New Roman"/>
          <w:sz w:val="24"/>
          <w:szCs w:val="24"/>
        </w:rPr>
        <w:t> </w:t>
      </w:r>
      <w:r w:rsidRPr="00805F95">
        <w:rPr>
          <w:rFonts w:ascii="Times New Roman" w:hAnsi="Times New Roman"/>
          <w:sz w:val="24"/>
          <w:szCs w:val="24"/>
          <w:lang w:val="ru-RU"/>
        </w:rPr>
        <w:t>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w:t>
      </w:r>
      <w:r>
        <w:rPr>
          <w:rFonts w:ascii="Times New Roman" w:hAnsi="Times New Roman"/>
          <w:sz w:val="24"/>
          <w:szCs w:val="24"/>
        </w:rPr>
        <w:t> </w:t>
      </w:r>
      <w:r w:rsidRPr="00805F95">
        <w:rPr>
          <w:rFonts w:ascii="Times New Roman" w:hAnsi="Times New Roman"/>
          <w:sz w:val="24"/>
          <w:szCs w:val="24"/>
          <w:lang w:val="ru-RU"/>
        </w:rPr>
        <w:t>:</w:t>
      </w:r>
      <w:r>
        <w:rPr>
          <w:rFonts w:ascii="Times New Roman" w:hAnsi="Times New Roman"/>
          <w:sz w:val="24"/>
          <w:szCs w:val="24"/>
        </w:rPr>
        <w:t> </w:t>
      </w:r>
      <w:r w:rsidRPr="00805F95">
        <w:rPr>
          <w:rFonts w:ascii="Times New Roman" w:hAnsi="Times New Roman"/>
          <w:sz w:val="24"/>
          <w:szCs w:val="24"/>
          <w:lang w:val="ru-RU"/>
        </w:rPr>
        <w:t>500, ситуационных планов М 1</w:t>
      </w:r>
      <w:r>
        <w:rPr>
          <w:rFonts w:ascii="Times New Roman" w:hAnsi="Times New Roman"/>
          <w:sz w:val="24"/>
          <w:szCs w:val="24"/>
        </w:rPr>
        <w:t> </w:t>
      </w:r>
      <w:r w:rsidRPr="00805F95">
        <w:rPr>
          <w:rFonts w:ascii="Times New Roman" w:hAnsi="Times New Roman"/>
          <w:sz w:val="24"/>
          <w:szCs w:val="24"/>
          <w:lang w:val="ru-RU"/>
        </w:rPr>
        <w:t>:</w:t>
      </w:r>
      <w:r>
        <w:rPr>
          <w:rFonts w:ascii="Times New Roman" w:hAnsi="Times New Roman"/>
          <w:sz w:val="24"/>
          <w:szCs w:val="24"/>
        </w:rPr>
        <w:t> </w:t>
      </w: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000, 1</w:t>
      </w:r>
      <w:r>
        <w:rPr>
          <w:rFonts w:ascii="Times New Roman" w:hAnsi="Times New Roman"/>
          <w:sz w:val="24"/>
          <w:szCs w:val="24"/>
        </w:rPr>
        <w:t> </w:t>
      </w:r>
      <w:r w:rsidRPr="00805F95">
        <w:rPr>
          <w:rFonts w:ascii="Times New Roman" w:hAnsi="Times New Roman"/>
          <w:sz w:val="24"/>
          <w:szCs w:val="24"/>
          <w:lang w:val="ru-RU"/>
        </w:rPr>
        <w:t>:</w:t>
      </w:r>
      <w:r>
        <w:rPr>
          <w:rFonts w:ascii="Times New Roman" w:hAnsi="Times New Roman"/>
          <w:sz w:val="24"/>
          <w:szCs w:val="24"/>
        </w:rPr>
        <w:t> </w:t>
      </w:r>
      <w:r w:rsidRPr="00805F95">
        <w:rPr>
          <w:rFonts w:ascii="Times New Roman" w:hAnsi="Times New Roman"/>
          <w:sz w:val="24"/>
          <w:szCs w:val="24"/>
          <w:lang w:val="ru-RU"/>
        </w:rPr>
        <w:t>2</w:t>
      </w:r>
      <w:r>
        <w:rPr>
          <w:rFonts w:ascii="Times New Roman" w:hAnsi="Times New Roman"/>
          <w:sz w:val="24"/>
          <w:szCs w:val="24"/>
        </w:rPr>
        <w:t> </w:t>
      </w:r>
      <w:r w:rsidRPr="00805F95">
        <w:rPr>
          <w:rFonts w:ascii="Times New Roman" w:hAnsi="Times New Roman"/>
          <w:sz w:val="24"/>
          <w:szCs w:val="24"/>
          <w:lang w:val="ru-RU"/>
        </w:rPr>
        <w:t>000 и других документов, касающихся объекта недвижимости или земельного участка, в зависимости от конкретной градостроительной ситуации.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8.10.5.</w:t>
      </w:r>
      <w:r>
        <w:rPr>
          <w:rFonts w:ascii="Times New Roman" w:hAnsi="Times New Roman"/>
          <w:sz w:val="24"/>
          <w:szCs w:val="24"/>
        </w:rPr>
        <w:t> </w:t>
      </w:r>
      <w:r w:rsidRPr="00805F95">
        <w:rPr>
          <w:rFonts w:ascii="Times New Roman" w:hAnsi="Times New Roman"/>
          <w:sz w:val="24"/>
          <w:szCs w:val="24"/>
          <w:lang w:val="ru-RU"/>
        </w:rPr>
        <w:t>Установление новых адресов строений производится с учетом требований, изложенных в подпункте 8.9 настоящих Правил.</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8.10.6.</w:t>
      </w:r>
      <w:r>
        <w:rPr>
          <w:rFonts w:ascii="Times New Roman" w:hAnsi="Times New Roman"/>
          <w:sz w:val="24"/>
          <w:szCs w:val="24"/>
        </w:rPr>
        <w:t> </w:t>
      </w:r>
      <w:r w:rsidRPr="00805F95">
        <w:rPr>
          <w:rFonts w:ascii="Times New Roman" w:hAnsi="Times New Roman"/>
          <w:sz w:val="24"/>
          <w:szCs w:val="24"/>
          <w:lang w:val="ru-RU"/>
        </w:rPr>
        <w:t>Основанием для регистрации адресов объектов, находящихся в эксплуатации, являются документы, подтверждающие право собственности на строения.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8.10.7.</w:t>
      </w:r>
      <w:r>
        <w:rPr>
          <w:rFonts w:ascii="Times New Roman" w:hAnsi="Times New Roman"/>
          <w:sz w:val="24"/>
          <w:szCs w:val="24"/>
        </w:rPr>
        <w:t> </w:t>
      </w:r>
      <w:r w:rsidRPr="00805F95">
        <w:rPr>
          <w:rFonts w:ascii="Times New Roman" w:hAnsi="Times New Roman"/>
          <w:sz w:val="24"/>
          <w:szCs w:val="24"/>
          <w:lang w:val="ru-RU"/>
        </w:rPr>
        <w:t>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для внесения соответствующих изменений в техническую документацию и оформления сведений о возникшем объекте недвижимости для органа, осуществляющего государственную регистрацию прав на недвижимое имущество и сделок с ним.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Адресная справка не является правоустанавливающим документом, не определяет собственника и целевое назначение объекта.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8.10.8.</w:t>
      </w:r>
      <w:r>
        <w:rPr>
          <w:rFonts w:ascii="Times New Roman" w:hAnsi="Times New Roman"/>
          <w:sz w:val="24"/>
          <w:szCs w:val="24"/>
        </w:rPr>
        <w:t> </w:t>
      </w:r>
      <w:r w:rsidRPr="00805F95">
        <w:rPr>
          <w:rFonts w:ascii="Times New Roman" w:hAnsi="Times New Roman"/>
          <w:sz w:val="24"/>
          <w:szCs w:val="24"/>
          <w:lang w:val="ru-RU"/>
        </w:rPr>
        <w:t>Новый адрес принимается на обслуживание организациями и предприятиями населенного пункта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805F95" w:rsidRPr="00805F95" w:rsidRDefault="00805F95" w:rsidP="00805F95">
      <w:pPr>
        <w:pStyle w:val="a9"/>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lang w:val="ru-RU"/>
        </w:rPr>
      </w:pPr>
      <w:bookmarkStart w:id="99" w:name="_Toc270676573"/>
      <w:bookmarkStart w:id="100" w:name="_Toc286828572"/>
      <w:r>
        <w:rPr>
          <w:rFonts w:ascii="Times New Roman" w:hAnsi="Times New Roman"/>
          <w:b/>
          <w:sz w:val="24"/>
          <w:szCs w:val="24"/>
        </w:rPr>
        <w:t> </w:t>
      </w:r>
      <w:r w:rsidRPr="00805F95">
        <w:rPr>
          <w:rFonts w:ascii="Times New Roman" w:hAnsi="Times New Roman"/>
          <w:b/>
          <w:sz w:val="24"/>
          <w:szCs w:val="24"/>
          <w:lang w:val="ru-RU"/>
        </w:rPr>
        <w:t>Правила оформления и содержания адресного хозяйства на территории муниципального образования «Ниженский сельсовет» Черемисиновского района</w:t>
      </w:r>
      <w:bookmarkEnd w:id="99"/>
      <w:bookmarkEnd w:id="100"/>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8.11.1.</w:t>
      </w:r>
      <w:r>
        <w:rPr>
          <w:rFonts w:ascii="Times New Roman" w:hAnsi="Times New Roman"/>
          <w:sz w:val="24"/>
          <w:szCs w:val="24"/>
        </w:rPr>
        <w:t> </w:t>
      </w:r>
      <w:r w:rsidRPr="00805F95">
        <w:rPr>
          <w:rFonts w:ascii="Times New Roman" w:hAnsi="Times New Roman"/>
          <w:sz w:val="24"/>
          <w:szCs w:val="24"/>
          <w:lang w:val="ru-RU"/>
        </w:rPr>
        <w:t>Внешний вид (образец) аншлагов обозначения улиц, жилых и общественных зданий на территории Ниженского сельсовета Черемисиновского района утверждается постановлением Главы Ниженского сельсовета Черемисиновского района.</w:t>
      </w:r>
    </w:p>
    <w:p w:rsidR="00805F95" w:rsidRDefault="00805F95" w:rsidP="00805F95">
      <w:pPr>
        <w:widowControl w:val="0"/>
        <w:spacing w:after="0" w:line="240" w:lineRule="auto"/>
        <w:ind w:firstLine="709"/>
        <w:jc w:val="both"/>
        <w:rPr>
          <w:rFonts w:ascii="Times New Roman" w:hAnsi="Times New Roman"/>
          <w:sz w:val="24"/>
          <w:szCs w:val="24"/>
        </w:rPr>
      </w:pPr>
      <w:r w:rsidRPr="00053909">
        <w:rPr>
          <w:rFonts w:ascii="Times New Roman" w:hAnsi="Times New Roman"/>
          <w:sz w:val="24"/>
          <w:szCs w:val="24"/>
        </w:rPr>
        <w:t>8.11.2.</w:t>
      </w:r>
      <w:r>
        <w:rPr>
          <w:rFonts w:ascii="Times New Roman" w:hAnsi="Times New Roman"/>
          <w:sz w:val="24"/>
          <w:szCs w:val="24"/>
        </w:rPr>
        <w:t> </w:t>
      </w:r>
      <w:r w:rsidRPr="00053909">
        <w:rPr>
          <w:rFonts w:ascii="Times New Roman" w:hAnsi="Times New Roman"/>
          <w:sz w:val="24"/>
          <w:szCs w:val="24"/>
        </w:rPr>
        <w:t>Аншлаг содержит:</w:t>
      </w:r>
    </w:p>
    <w:p w:rsidR="00805F95" w:rsidRPr="00CB6FDD" w:rsidRDefault="00805F95" w:rsidP="00805F95">
      <w:pPr>
        <w:widowControl w:val="0"/>
        <w:numPr>
          <w:ilvl w:val="2"/>
          <w:numId w:val="26"/>
        </w:numPr>
        <w:spacing w:after="0" w:line="240" w:lineRule="auto"/>
        <w:ind w:left="0" w:firstLine="709"/>
        <w:jc w:val="both"/>
        <w:rPr>
          <w:rFonts w:ascii="Times New Roman" w:hAnsi="Times New Roman"/>
          <w:sz w:val="24"/>
          <w:szCs w:val="24"/>
        </w:rPr>
      </w:pPr>
      <w:r w:rsidRPr="00CB6FDD">
        <w:rPr>
          <w:rFonts w:ascii="Times New Roman" w:hAnsi="Times New Roman"/>
          <w:sz w:val="24"/>
          <w:szCs w:val="24"/>
        </w:rPr>
        <w:lastRenderedPageBreak/>
        <w:t>наименование населенного пункта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наименование улицы, переулка и т.д. при наличии;</w:t>
      </w:r>
    </w:p>
    <w:p w:rsidR="00805F95" w:rsidRPr="00053909"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053909">
        <w:rPr>
          <w:rFonts w:ascii="Times New Roman" w:hAnsi="Times New Roman"/>
          <w:sz w:val="24"/>
          <w:szCs w:val="24"/>
          <w:lang w:eastAsia="ru-RU"/>
        </w:rPr>
        <w:t>номер здания (дома);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стрелку с направлением по возрастанию нумерации зданий (домов).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8.11.3.</w:t>
      </w:r>
      <w:r>
        <w:rPr>
          <w:rFonts w:ascii="Times New Roman" w:hAnsi="Times New Roman"/>
          <w:sz w:val="24"/>
          <w:szCs w:val="24"/>
        </w:rPr>
        <w:t> </w:t>
      </w:r>
      <w:r w:rsidRPr="00805F95">
        <w:rPr>
          <w:rFonts w:ascii="Times New Roman" w:hAnsi="Times New Roman"/>
          <w:sz w:val="24"/>
          <w:szCs w:val="24"/>
          <w:lang w:val="ru-RU"/>
        </w:rPr>
        <w:t>Аншлаги размещаются на фасадах домов в соответствии со следующими требованиями: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аншлаг утвержденного образца вывешивается на каждом жилом и общественном здании;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аншлаг устанавливается с обязательной наружной или внутренней подсветкой в ночное время суток;</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аншлаг устанавливается на высоте от 2,0 до 3,5 метра от уровня земли, на расстоянии не более 1 метра от угла здания.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8.11.4.</w:t>
      </w:r>
      <w:r>
        <w:rPr>
          <w:rFonts w:ascii="Times New Roman" w:hAnsi="Times New Roman"/>
          <w:sz w:val="24"/>
          <w:szCs w:val="24"/>
        </w:rPr>
        <w:t> </w:t>
      </w:r>
      <w:r w:rsidRPr="00805F95">
        <w:rPr>
          <w:rFonts w:ascii="Times New Roman" w:hAnsi="Times New Roman"/>
          <w:sz w:val="24"/>
          <w:szCs w:val="24"/>
          <w:lang w:val="ru-RU"/>
        </w:rPr>
        <w:t>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805F95" w:rsidRPr="00805F95" w:rsidRDefault="00805F95" w:rsidP="00805F95">
      <w:pPr>
        <w:widowControl w:val="0"/>
        <w:spacing w:after="0" w:line="240" w:lineRule="auto"/>
        <w:ind w:firstLine="709"/>
        <w:jc w:val="both"/>
        <w:rPr>
          <w:rFonts w:ascii="Times New Roman" w:hAnsi="Times New Roman"/>
          <w:b/>
          <w:bCs/>
          <w:kern w:val="32"/>
          <w:sz w:val="24"/>
          <w:szCs w:val="24"/>
          <w:lang w:val="ru-RU" w:eastAsia="ru-RU"/>
        </w:rPr>
      </w:pPr>
      <w:r w:rsidRPr="00D301AF">
        <w:rPr>
          <w:rFonts w:ascii="Times New Roman" w:hAnsi="Times New Roman"/>
          <w:b/>
          <w:bCs/>
          <w:kern w:val="32"/>
          <w:sz w:val="24"/>
          <w:szCs w:val="24"/>
          <w:lang w:eastAsia="ru-RU"/>
        </w:rPr>
        <w:t>Глава 9. Порядок регулирования застройки на земельных участках, находящихся в частной собственности, переведенных из категории «земли сельскохозяйственного назначения» в земли населенных пунктов</w:t>
      </w:r>
      <w:r w:rsidRPr="00805F95">
        <w:rPr>
          <w:rFonts w:ascii="Times New Roman" w:hAnsi="Times New Roman"/>
          <w:b/>
          <w:bCs/>
          <w:kern w:val="32"/>
          <w:sz w:val="24"/>
          <w:szCs w:val="24"/>
          <w:lang w:val="ru-RU" w:eastAsia="ru-RU"/>
        </w:rPr>
        <w:t>.</w:t>
      </w:r>
    </w:p>
    <w:p w:rsidR="00805F95" w:rsidRPr="00805F95" w:rsidRDefault="00805F95" w:rsidP="00805F95">
      <w:pPr>
        <w:spacing w:after="0" w:line="240" w:lineRule="auto"/>
        <w:ind w:firstLine="851"/>
        <w:jc w:val="both"/>
        <w:rPr>
          <w:rFonts w:ascii="Times New Roman" w:hAnsi="Times New Roman"/>
          <w:sz w:val="24"/>
          <w:szCs w:val="24"/>
          <w:lang w:val="ru-RU"/>
        </w:rPr>
      </w:pPr>
      <w:r w:rsidRPr="00805F95">
        <w:rPr>
          <w:rFonts w:ascii="Times New Roman" w:hAnsi="Times New Roman"/>
          <w:sz w:val="24"/>
          <w:szCs w:val="24"/>
          <w:lang w:val="ru-RU"/>
        </w:rPr>
        <w:t>9.1.</w:t>
      </w:r>
      <w:r>
        <w:rPr>
          <w:rFonts w:ascii="Times New Roman" w:hAnsi="Times New Roman"/>
          <w:sz w:val="24"/>
          <w:szCs w:val="24"/>
        </w:rPr>
        <w:t> </w:t>
      </w:r>
      <w:r w:rsidRPr="00805F95">
        <w:rPr>
          <w:rFonts w:ascii="Times New Roman" w:hAnsi="Times New Roman"/>
          <w:sz w:val="24"/>
          <w:szCs w:val="24"/>
          <w:lang w:val="ru-RU"/>
        </w:rPr>
        <w:t>Орган местного самоуправления муниципального района или орган местного самоуправления сельского поселения Курской области, уполномоченный на утверждение градостроительной документации в соответствии с частью 4 статьи 15 Федерального закона от 06.10.2003г. №131-ФЗ «Об общих принципах организации местного самоуправления в Российской Федерации», принимает решение о разработке документации по планировке территории (проект планировки территории, проект межевания территории, чертеж градостроительного плана земельного участка) по заявлению заинтересованного лица – собственника земельного участка в порядке, установленном статьей 46 Градостроительного кодекса Российской Федерации (далее – ГрК РФ), где обязывает заказчика градостроительной документации выполнить необходимые мероприятия:</w:t>
      </w:r>
    </w:p>
    <w:p w:rsidR="00805F95" w:rsidRPr="00805F95" w:rsidRDefault="00805F95" w:rsidP="00805F95">
      <w:pPr>
        <w:spacing w:after="0" w:line="240" w:lineRule="auto"/>
        <w:ind w:firstLine="708"/>
        <w:jc w:val="both"/>
        <w:rPr>
          <w:rFonts w:ascii="Times New Roman" w:hAnsi="Times New Roman"/>
          <w:sz w:val="24"/>
          <w:szCs w:val="24"/>
          <w:lang w:val="ru-RU"/>
        </w:rPr>
      </w:pPr>
      <w:r w:rsidRPr="00805F95">
        <w:rPr>
          <w:rFonts w:ascii="Times New Roman" w:hAnsi="Times New Roman"/>
          <w:sz w:val="24"/>
          <w:szCs w:val="24"/>
          <w:lang w:val="ru-RU"/>
        </w:rPr>
        <w:t>9.1.1.</w:t>
      </w:r>
      <w:r>
        <w:rPr>
          <w:rFonts w:ascii="Times New Roman" w:hAnsi="Times New Roman"/>
          <w:sz w:val="24"/>
          <w:szCs w:val="24"/>
        </w:rPr>
        <w:t> </w:t>
      </w:r>
      <w:r w:rsidRPr="00805F95">
        <w:rPr>
          <w:rFonts w:ascii="Times New Roman" w:hAnsi="Times New Roman"/>
          <w:sz w:val="24"/>
          <w:szCs w:val="24"/>
          <w:lang w:val="ru-RU"/>
        </w:rPr>
        <w:t>Подготовка и согласование технического задания на разработку документации по планировке территории с органом местного самоуправления в части определения состава проекта, предусматривающего:</w:t>
      </w:r>
    </w:p>
    <w:p w:rsidR="00805F95" w:rsidRPr="00805F95" w:rsidRDefault="00805F95" w:rsidP="00805F95">
      <w:pPr>
        <w:spacing w:after="0" w:line="240" w:lineRule="auto"/>
        <w:ind w:firstLine="708"/>
        <w:jc w:val="both"/>
        <w:rPr>
          <w:rFonts w:ascii="Times New Roman" w:hAnsi="Times New Roman"/>
          <w:sz w:val="24"/>
          <w:szCs w:val="24"/>
          <w:lang w:val="ru-RU"/>
        </w:rPr>
      </w:pPr>
      <w:r w:rsidRPr="00805F95">
        <w:rPr>
          <w:rFonts w:ascii="Times New Roman" w:hAnsi="Times New Roman"/>
          <w:sz w:val="24"/>
          <w:szCs w:val="24"/>
          <w:lang w:val="ru-RU"/>
        </w:rPr>
        <w:t>а) организацию улично-дорожной сети;</w:t>
      </w:r>
    </w:p>
    <w:p w:rsidR="00805F95" w:rsidRPr="00805F95" w:rsidRDefault="00805F95" w:rsidP="00805F95">
      <w:pPr>
        <w:spacing w:after="0" w:line="240" w:lineRule="auto"/>
        <w:ind w:firstLine="708"/>
        <w:jc w:val="both"/>
        <w:rPr>
          <w:rFonts w:ascii="Times New Roman" w:hAnsi="Times New Roman"/>
          <w:sz w:val="24"/>
          <w:szCs w:val="24"/>
          <w:lang w:val="ru-RU"/>
        </w:rPr>
      </w:pPr>
      <w:r w:rsidRPr="00805F95">
        <w:rPr>
          <w:rFonts w:ascii="Times New Roman" w:hAnsi="Times New Roman"/>
          <w:sz w:val="24"/>
          <w:szCs w:val="24"/>
          <w:lang w:val="ru-RU"/>
        </w:rPr>
        <w:t>б) размещение объектов социальной и инженерной инфраструктуры;</w:t>
      </w:r>
    </w:p>
    <w:p w:rsidR="00805F95" w:rsidRPr="00805F95" w:rsidRDefault="00805F95" w:rsidP="00805F95">
      <w:pPr>
        <w:spacing w:after="0" w:line="240" w:lineRule="auto"/>
        <w:ind w:firstLine="708"/>
        <w:jc w:val="both"/>
        <w:rPr>
          <w:rFonts w:ascii="Times New Roman" w:hAnsi="Times New Roman"/>
          <w:sz w:val="24"/>
          <w:szCs w:val="24"/>
          <w:lang w:val="ru-RU"/>
        </w:rPr>
      </w:pPr>
      <w:r w:rsidRPr="00805F95">
        <w:rPr>
          <w:rFonts w:ascii="Times New Roman" w:hAnsi="Times New Roman"/>
          <w:sz w:val="24"/>
          <w:szCs w:val="24"/>
          <w:lang w:val="ru-RU"/>
        </w:rPr>
        <w:t>в) определение точек подключения к сетям инженерно-технического обеспечения с выполнением расчета объемов и мощности потребления;</w:t>
      </w:r>
    </w:p>
    <w:p w:rsidR="00805F95" w:rsidRPr="00805F95" w:rsidRDefault="00805F95" w:rsidP="00805F95">
      <w:pPr>
        <w:spacing w:after="0" w:line="240" w:lineRule="auto"/>
        <w:ind w:firstLine="708"/>
        <w:jc w:val="both"/>
        <w:rPr>
          <w:rFonts w:ascii="Times New Roman" w:hAnsi="Times New Roman"/>
          <w:sz w:val="24"/>
          <w:szCs w:val="24"/>
          <w:lang w:val="ru-RU"/>
        </w:rPr>
      </w:pPr>
      <w:r w:rsidRPr="00805F95">
        <w:rPr>
          <w:rFonts w:ascii="Times New Roman" w:hAnsi="Times New Roman"/>
          <w:sz w:val="24"/>
          <w:szCs w:val="24"/>
          <w:lang w:val="ru-RU"/>
        </w:rPr>
        <w:t>9.1.2.</w:t>
      </w:r>
      <w:r>
        <w:rPr>
          <w:rFonts w:ascii="Times New Roman" w:hAnsi="Times New Roman"/>
          <w:sz w:val="24"/>
          <w:szCs w:val="24"/>
        </w:rPr>
        <w:t> </w:t>
      </w:r>
      <w:r w:rsidRPr="00805F95">
        <w:rPr>
          <w:rFonts w:ascii="Times New Roman" w:hAnsi="Times New Roman"/>
          <w:sz w:val="24"/>
          <w:szCs w:val="24"/>
          <w:lang w:val="ru-RU"/>
        </w:rPr>
        <w:t>Подготовка материалов - карт (планов) для внесения сведений в государственный кадастр недвижимости о красных линиях, утвержденных в составе документации по планировке территории, для выделения территории общего пользования.</w:t>
      </w:r>
    </w:p>
    <w:p w:rsidR="00805F95" w:rsidRPr="00805F95" w:rsidRDefault="00805F95" w:rsidP="00805F95">
      <w:pPr>
        <w:spacing w:after="0" w:line="240" w:lineRule="auto"/>
        <w:ind w:firstLine="708"/>
        <w:jc w:val="both"/>
        <w:rPr>
          <w:rFonts w:ascii="Times New Roman" w:hAnsi="Times New Roman"/>
          <w:sz w:val="24"/>
          <w:szCs w:val="24"/>
          <w:lang w:val="ru-RU"/>
        </w:rPr>
      </w:pPr>
      <w:r w:rsidRPr="00805F95">
        <w:rPr>
          <w:rFonts w:ascii="Times New Roman" w:hAnsi="Times New Roman"/>
          <w:sz w:val="24"/>
          <w:szCs w:val="24"/>
          <w:lang w:val="ru-RU"/>
        </w:rPr>
        <w:t>9.1.3.</w:t>
      </w:r>
      <w:r>
        <w:rPr>
          <w:rFonts w:ascii="Times New Roman" w:hAnsi="Times New Roman"/>
          <w:sz w:val="24"/>
          <w:szCs w:val="24"/>
        </w:rPr>
        <w:t> </w:t>
      </w:r>
      <w:r w:rsidRPr="00805F95">
        <w:rPr>
          <w:rFonts w:ascii="Times New Roman" w:hAnsi="Times New Roman"/>
          <w:sz w:val="24"/>
          <w:szCs w:val="24"/>
          <w:lang w:val="ru-RU"/>
        </w:rPr>
        <w:t>Передача земель, находящихся в границах территории общего пользования, в муниципальную собственность.</w:t>
      </w:r>
    </w:p>
    <w:p w:rsidR="00805F95" w:rsidRPr="00805F95" w:rsidRDefault="00805F95" w:rsidP="00805F95">
      <w:pPr>
        <w:spacing w:after="0" w:line="240" w:lineRule="auto"/>
        <w:ind w:firstLine="708"/>
        <w:jc w:val="both"/>
        <w:rPr>
          <w:rFonts w:ascii="Times New Roman" w:hAnsi="Times New Roman"/>
          <w:sz w:val="24"/>
          <w:szCs w:val="24"/>
          <w:lang w:val="ru-RU"/>
        </w:rPr>
      </w:pPr>
      <w:r w:rsidRPr="00805F95">
        <w:rPr>
          <w:rFonts w:ascii="Times New Roman" w:hAnsi="Times New Roman"/>
          <w:sz w:val="24"/>
          <w:szCs w:val="24"/>
          <w:lang w:val="ru-RU"/>
        </w:rPr>
        <w:t>9.1.4.</w:t>
      </w:r>
      <w:r>
        <w:rPr>
          <w:rFonts w:ascii="Times New Roman" w:hAnsi="Times New Roman"/>
          <w:sz w:val="24"/>
          <w:szCs w:val="24"/>
        </w:rPr>
        <w:t> </w:t>
      </w:r>
      <w:r w:rsidRPr="00805F95">
        <w:rPr>
          <w:rFonts w:ascii="Times New Roman" w:hAnsi="Times New Roman"/>
          <w:sz w:val="24"/>
          <w:szCs w:val="24"/>
          <w:lang w:val="ru-RU"/>
        </w:rPr>
        <w:t>Предоставление разработанной градостроительной документации в орган местного самоуправления для составления заключения на предмет соответствия требованиям технических регламентов, документам территориального планирования и градостроительного зонирования поселения.</w:t>
      </w:r>
    </w:p>
    <w:p w:rsidR="00805F95" w:rsidRPr="00805F95" w:rsidRDefault="00805F95" w:rsidP="00805F95">
      <w:pPr>
        <w:pStyle w:val="ConsPlusNormal"/>
        <w:ind w:firstLine="708"/>
        <w:jc w:val="both"/>
        <w:rPr>
          <w:rFonts w:ascii="Times New Roman" w:eastAsia="Calibri" w:hAnsi="Times New Roman" w:cs="Times New Roman"/>
          <w:sz w:val="24"/>
          <w:szCs w:val="24"/>
          <w:lang w:val="ru-RU"/>
        </w:rPr>
      </w:pPr>
      <w:r w:rsidRPr="00805F95">
        <w:rPr>
          <w:rFonts w:ascii="Times New Roman" w:hAnsi="Times New Roman"/>
          <w:sz w:val="24"/>
          <w:szCs w:val="24"/>
          <w:lang w:val="ru-RU"/>
        </w:rPr>
        <w:t>9.2.</w:t>
      </w:r>
      <w:r>
        <w:rPr>
          <w:rFonts w:ascii="Times New Roman" w:hAnsi="Times New Roman"/>
          <w:sz w:val="24"/>
          <w:szCs w:val="24"/>
        </w:rPr>
        <w:t> </w:t>
      </w:r>
      <w:r w:rsidRPr="00805F95">
        <w:rPr>
          <w:rFonts w:ascii="Times New Roman" w:eastAsia="Calibri" w:hAnsi="Times New Roman" w:cs="Times New Roman"/>
          <w:sz w:val="24"/>
          <w:szCs w:val="24"/>
          <w:lang w:val="ru-RU"/>
        </w:rPr>
        <w:t>На основании заключения, указанного в пункте 9.1.4, орган местного самоуправления принимает соответствующее решение о направлении документации по планировке территории главе муниципального образования или об отклонении такой документации и о возврате для доработки и устранения замечаний.</w:t>
      </w:r>
    </w:p>
    <w:p w:rsidR="00805F95" w:rsidRPr="00805F95" w:rsidRDefault="00805F95" w:rsidP="00805F95">
      <w:pPr>
        <w:pStyle w:val="ConsPlusNormal"/>
        <w:ind w:firstLine="708"/>
        <w:jc w:val="both"/>
        <w:rPr>
          <w:rFonts w:ascii="Times New Roman" w:eastAsia="Calibri" w:hAnsi="Times New Roman" w:cs="Times New Roman"/>
          <w:sz w:val="24"/>
          <w:szCs w:val="24"/>
          <w:lang w:val="ru-RU"/>
        </w:rPr>
      </w:pPr>
      <w:r w:rsidRPr="00805F95">
        <w:rPr>
          <w:rFonts w:ascii="Times New Roman" w:eastAsia="Calibri" w:hAnsi="Times New Roman" w:cs="Times New Roman"/>
          <w:sz w:val="24"/>
          <w:szCs w:val="24"/>
          <w:lang w:val="ru-RU"/>
        </w:rPr>
        <w:t>9.3.</w:t>
      </w:r>
      <w:r>
        <w:rPr>
          <w:rFonts w:ascii="Times New Roman" w:eastAsia="Calibri" w:hAnsi="Times New Roman" w:cs="Times New Roman"/>
          <w:sz w:val="24"/>
          <w:szCs w:val="24"/>
        </w:rPr>
        <w:t> </w:t>
      </w:r>
      <w:r w:rsidRPr="00805F95">
        <w:rPr>
          <w:rFonts w:ascii="Times New Roman" w:eastAsia="Calibri" w:hAnsi="Times New Roman" w:cs="Times New Roman"/>
          <w:sz w:val="24"/>
          <w:szCs w:val="24"/>
          <w:lang w:val="ru-RU"/>
        </w:rPr>
        <w:t xml:space="preserve">Глава муниципального образования принимает решение о проведении публичных </w:t>
      </w:r>
      <w:r w:rsidRPr="00805F95">
        <w:rPr>
          <w:rFonts w:ascii="Times New Roman" w:eastAsia="Calibri" w:hAnsi="Times New Roman" w:cs="Times New Roman"/>
          <w:sz w:val="24"/>
          <w:szCs w:val="24"/>
          <w:lang w:val="ru-RU"/>
        </w:rPr>
        <w:lastRenderedPageBreak/>
        <w:t>слушаний по разработанной документации в порядке, установленном статьей 46 ГрК РФ и уставом муниципального образования.</w:t>
      </w:r>
    </w:p>
    <w:p w:rsidR="00805F95" w:rsidRPr="00805F95" w:rsidRDefault="00805F95" w:rsidP="00805F95">
      <w:pPr>
        <w:pStyle w:val="ConsPlusNormal"/>
        <w:ind w:firstLine="708"/>
        <w:jc w:val="both"/>
        <w:rPr>
          <w:rFonts w:ascii="Times New Roman" w:eastAsia="Calibri" w:hAnsi="Times New Roman" w:cs="Times New Roman"/>
          <w:sz w:val="24"/>
          <w:szCs w:val="24"/>
          <w:lang w:val="ru-RU"/>
        </w:rPr>
      </w:pPr>
      <w:r w:rsidRPr="00805F95">
        <w:rPr>
          <w:rFonts w:ascii="Times New Roman" w:eastAsia="Calibri" w:hAnsi="Times New Roman" w:cs="Times New Roman"/>
          <w:sz w:val="24"/>
          <w:szCs w:val="24"/>
          <w:lang w:val="ru-RU"/>
        </w:rPr>
        <w:t>9.4.</w:t>
      </w:r>
      <w:r>
        <w:rPr>
          <w:rFonts w:ascii="Times New Roman" w:eastAsia="Calibri" w:hAnsi="Times New Roman" w:cs="Times New Roman"/>
          <w:sz w:val="24"/>
          <w:szCs w:val="24"/>
        </w:rPr>
        <w:t> </w:t>
      </w:r>
      <w:r w:rsidRPr="00805F95">
        <w:rPr>
          <w:rFonts w:ascii="Times New Roman" w:eastAsia="Calibri" w:hAnsi="Times New Roman" w:cs="Times New Roman"/>
          <w:sz w:val="24"/>
          <w:szCs w:val="24"/>
          <w:lang w:val="ru-RU"/>
        </w:rPr>
        <w:t>Результаты публичных слушаний оформляются протоколом и подлежат официальному опубликованию для последующего утверждения документации по планировке территории.</w:t>
      </w:r>
    </w:p>
    <w:p w:rsidR="00805F95" w:rsidRPr="00805F95" w:rsidRDefault="00805F95" w:rsidP="00805F95">
      <w:pPr>
        <w:pStyle w:val="ConsPlusNormal"/>
        <w:ind w:firstLine="708"/>
        <w:jc w:val="both"/>
        <w:rPr>
          <w:rFonts w:ascii="Times New Roman" w:eastAsia="Calibri" w:hAnsi="Times New Roman" w:cs="Times New Roman"/>
          <w:sz w:val="24"/>
          <w:szCs w:val="24"/>
          <w:lang w:val="ru-RU"/>
        </w:rPr>
      </w:pPr>
      <w:r w:rsidRPr="00805F95">
        <w:rPr>
          <w:rFonts w:ascii="Times New Roman" w:eastAsia="Calibri" w:hAnsi="Times New Roman" w:cs="Times New Roman"/>
          <w:sz w:val="24"/>
          <w:szCs w:val="24"/>
          <w:lang w:val="ru-RU"/>
        </w:rPr>
        <w:t>9.5.</w:t>
      </w:r>
      <w:r>
        <w:rPr>
          <w:rFonts w:ascii="Times New Roman" w:eastAsia="Calibri" w:hAnsi="Times New Roman" w:cs="Times New Roman"/>
          <w:sz w:val="24"/>
          <w:szCs w:val="24"/>
        </w:rPr>
        <w:t> </w:t>
      </w:r>
      <w:r w:rsidRPr="00805F95">
        <w:rPr>
          <w:rFonts w:ascii="Times New Roman" w:eastAsia="Calibri" w:hAnsi="Times New Roman" w:cs="Times New Roman"/>
          <w:sz w:val="24"/>
          <w:szCs w:val="24"/>
          <w:lang w:val="ru-RU"/>
        </w:rPr>
        <w:t>По результатам публичных слушаний глава муниципального образования принимает решение об утверждении документации либо об ее отклонении.</w:t>
      </w:r>
    </w:p>
    <w:p w:rsidR="00805F95" w:rsidRPr="00805F95" w:rsidRDefault="00805F95" w:rsidP="00805F95">
      <w:pPr>
        <w:spacing w:after="0" w:line="240" w:lineRule="auto"/>
        <w:ind w:firstLine="708"/>
        <w:jc w:val="both"/>
        <w:rPr>
          <w:rFonts w:ascii="Times New Roman" w:hAnsi="Times New Roman"/>
          <w:sz w:val="24"/>
          <w:szCs w:val="24"/>
          <w:lang w:val="ru-RU"/>
        </w:rPr>
      </w:pPr>
      <w:r w:rsidRPr="00805F95">
        <w:rPr>
          <w:rFonts w:ascii="Times New Roman" w:hAnsi="Times New Roman"/>
          <w:sz w:val="24"/>
          <w:szCs w:val="24"/>
          <w:lang w:val="ru-RU"/>
        </w:rPr>
        <w:t>9.6.</w:t>
      </w:r>
      <w:r>
        <w:rPr>
          <w:rFonts w:ascii="Times New Roman" w:hAnsi="Times New Roman"/>
          <w:sz w:val="24"/>
          <w:szCs w:val="24"/>
        </w:rPr>
        <w:t> </w:t>
      </w:r>
      <w:r w:rsidRPr="00805F95">
        <w:rPr>
          <w:rFonts w:ascii="Times New Roman" w:hAnsi="Times New Roman"/>
          <w:sz w:val="24"/>
          <w:szCs w:val="24"/>
          <w:lang w:val="ru-RU"/>
        </w:rPr>
        <w:t>После утверждения документации по планировке территории собственник земельного участка обязан:</w:t>
      </w:r>
    </w:p>
    <w:p w:rsidR="00805F95" w:rsidRPr="00805F95" w:rsidRDefault="00805F95" w:rsidP="00805F95">
      <w:pPr>
        <w:spacing w:after="0" w:line="240" w:lineRule="auto"/>
        <w:ind w:firstLine="708"/>
        <w:jc w:val="both"/>
        <w:rPr>
          <w:rFonts w:ascii="Times New Roman" w:hAnsi="Times New Roman"/>
          <w:sz w:val="24"/>
          <w:szCs w:val="24"/>
          <w:lang w:val="ru-RU"/>
        </w:rPr>
      </w:pPr>
      <w:r w:rsidRPr="00805F95">
        <w:rPr>
          <w:rFonts w:ascii="Times New Roman" w:hAnsi="Times New Roman"/>
          <w:sz w:val="24"/>
          <w:szCs w:val="24"/>
          <w:lang w:val="ru-RU"/>
        </w:rPr>
        <w:t>9.6.1.</w:t>
      </w:r>
      <w:r>
        <w:rPr>
          <w:rFonts w:ascii="Times New Roman" w:hAnsi="Times New Roman"/>
          <w:sz w:val="24"/>
          <w:szCs w:val="24"/>
        </w:rPr>
        <w:t> </w:t>
      </w:r>
      <w:r w:rsidRPr="00805F95">
        <w:rPr>
          <w:rFonts w:ascii="Times New Roman" w:hAnsi="Times New Roman"/>
          <w:sz w:val="24"/>
          <w:szCs w:val="24"/>
          <w:lang w:val="ru-RU"/>
        </w:rPr>
        <w:t>в установленном порядке обратиться в орган кадастрового учета для внесения сведений в государственный кадастр недвижимости по красным линиям, утвержденным в составе документации по планировке территории;</w:t>
      </w:r>
    </w:p>
    <w:p w:rsidR="00805F95" w:rsidRPr="00805F95" w:rsidRDefault="00805F95" w:rsidP="00805F95">
      <w:pPr>
        <w:spacing w:after="0" w:line="240" w:lineRule="auto"/>
        <w:ind w:firstLine="708"/>
        <w:jc w:val="both"/>
        <w:rPr>
          <w:rFonts w:ascii="Times New Roman" w:hAnsi="Times New Roman"/>
          <w:sz w:val="24"/>
          <w:szCs w:val="24"/>
          <w:lang w:val="ru-RU"/>
        </w:rPr>
      </w:pPr>
      <w:r w:rsidRPr="00805F95">
        <w:rPr>
          <w:rFonts w:ascii="Times New Roman" w:hAnsi="Times New Roman"/>
          <w:sz w:val="24"/>
          <w:szCs w:val="24"/>
          <w:lang w:val="ru-RU"/>
        </w:rPr>
        <w:t>9.6.2.</w:t>
      </w:r>
      <w:r>
        <w:rPr>
          <w:rFonts w:ascii="Times New Roman" w:hAnsi="Times New Roman"/>
          <w:sz w:val="24"/>
          <w:szCs w:val="24"/>
        </w:rPr>
        <w:t> </w:t>
      </w:r>
      <w:r w:rsidRPr="00805F95">
        <w:rPr>
          <w:rFonts w:ascii="Times New Roman" w:hAnsi="Times New Roman"/>
          <w:sz w:val="24"/>
          <w:szCs w:val="24"/>
          <w:lang w:val="ru-RU"/>
        </w:rPr>
        <w:t>выполнить мероприятия по передаче земель общего пользования, расположенных в границах красных линий, в муниципальную собственность.</w:t>
      </w:r>
    </w:p>
    <w:p w:rsidR="00805F95" w:rsidRPr="00805F95" w:rsidRDefault="00805F95" w:rsidP="00805F95">
      <w:pPr>
        <w:spacing w:after="0" w:line="240" w:lineRule="auto"/>
        <w:ind w:firstLine="708"/>
        <w:jc w:val="both"/>
        <w:rPr>
          <w:rFonts w:ascii="Times New Roman" w:hAnsi="Times New Roman"/>
          <w:sz w:val="24"/>
          <w:szCs w:val="24"/>
          <w:lang w:val="ru-RU"/>
        </w:rPr>
      </w:pPr>
      <w:r w:rsidRPr="00805F95">
        <w:rPr>
          <w:rFonts w:ascii="Times New Roman" w:hAnsi="Times New Roman"/>
          <w:sz w:val="24"/>
          <w:szCs w:val="24"/>
          <w:lang w:val="ru-RU"/>
        </w:rPr>
        <w:t>9.7.</w:t>
      </w:r>
      <w:r>
        <w:rPr>
          <w:rFonts w:ascii="Times New Roman" w:hAnsi="Times New Roman"/>
          <w:sz w:val="24"/>
          <w:szCs w:val="24"/>
        </w:rPr>
        <w:t> </w:t>
      </w:r>
      <w:r w:rsidRPr="00805F95">
        <w:rPr>
          <w:rFonts w:ascii="Times New Roman" w:hAnsi="Times New Roman"/>
          <w:sz w:val="24"/>
          <w:szCs w:val="24"/>
          <w:lang w:val="ru-RU"/>
        </w:rPr>
        <w:t>По завершении перечисленных мероприятий орган местного самоуправления вправе выдавать разрешение на строительство объектов жилищного строительства, объектов социальной и инженерной инфраструктуры на данном земельном участке.</w:t>
      </w:r>
    </w:p>
    <w:p w:rsidR="00805F95" w:rsidRPr="00805F95" w:rsidRDefault="00805F95" w:rsidP="00805F95">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r w:rsidRPr="00805F95">
        <w:rPr>
          <w:rFonts w:ascii="Times New Roman" w:hAnsi="Times New Roman"/>
          <w:color w:val="auto"/>
          <w:kern w:val="32"/>
          <w:sz w:val="24"/>
          <w:szCs w:val="24"/>
          <w:lang w:val="ru-RU" w:eastAsia="ru-RU"/>
        </w:rPr>
        <w:t>Глава</w:t>
      </w:r>
      <w:r w:rsidRPr="00D301AF">
        <w:rPr>
          <w:rFonts w:ascii="Times New Roman" w:hAnsi="Times New Roman"/>
          <w:color w:val="auto"/>
          <w:kern w:val="32"/>
          <w:sz w:val="24"/>
          <w:szCs w:val="24"/>
          <w:lang w:eastAsia="ru-RU"/>
        </w:rPr>
        <w:t> </w:t>
      </w:r>
      <w:r w:rsidRPr="00805F95">
        <w:rPr>
          <w:rFonts w:ascii="Times New Roman" w:hAnsi="Times New Roman"/>
          <w:color w:val="auto"/>
          <w:kern w:val="32"/>
          <w:sz w:val="24"/>
          <w:szCs w:val="24"/>
          <w:lang w:val="ru-RU" w:eastAsia="ru-RU"/>
        </w:rPr>
        <w:t>10.</w:t>
      </w:r>
      <w:r>
        <w:rPr>
          <w:rFonts w:ascii="Times New Roman" w:hAnsi="Times New Roman"/>
          <w:color w:val="auto"/>
          <w:kern w:val="32"/>
          <w:sz w:val="28"/>
          <w:szCs w:val="28"/>
          <w:lang w:val="ru-RU" w:eastAsia="ru-RU"/>
        </w:rPr>
        <w:t> </w:t>
      </w:r>
      <w:r w:rsidRPr="00805F95">
        <w:rPr>
          <w:rFonts w:ascii="Times New Roman" w:hAnsi="Times New Roman"/>
          <w:color w:val="auto"/>
          <w:kern w:val="32"/>
          <w:sz w:val="24"/>
          <w:szCs w:val="24"/>
          <w:lang w:val="ru-RU" w:eastAsia="ru-RU"/>
        </w:rPr>
        <w:t>Порядок подготовки документации по планировке территории</w:t>
      </w:r>
      <w:r>
        <w:rPr>
          <w:rFonts w:ascii="Times New Roman" w:hAnsi="Times New Roman"/>
          <w:color w:val="auto"/>
          <w:kern w:val="32"/>
          <w:sz w:val="24"/>
          <w:szCs w:val="24"/>
          <w:lang w:val="ru-RU" w:eastAsia="ru-RU"/>
        </w:rPr>
        <w:t xml:space="preserve"> </w:t>
      </w:r>
      <w:r w:rsidRPr="00805F95">
        <w:rPr>
          <w:rFonts w:ascii="Times New Roman" w:hAnsi="Times New Roman"/>
          <w:color w:val="auto"/>
          <w:kern w:val="32"/>
          <w:sz w:val="24"/>
          <w:szCs w:val="24"/>
          <w:lang w:val="ru-RU" w:eastAsia="ru-RU"/>
        </w:rPr>
        <w:t>муниципального образования «Ниженский сельсовет» Черемисиновского района</w:t>
      </w:r>
      <w:r>
        <w:rPr>
          <w:rFonts w:ascii="Times New Roman" w:hAnsi="Times New Roman"/>
          <w:color w:val="auto"/>
          <w:kern w:val="32"/>
          <w:sz w:val="24"/>
          <w:szCs w:val="24"/>
          <w:lang w:val="ru-RU" w:eastAsia="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bookmarkStart w:id="101" w:name="_Toc270676574"/>
      <w:bookmarkStart w:id="102" w:name="_Toc286828573"/>
      <w:r w:rsidRPr="00805F95">
        <w:rPr>
          <w:rFonts w:ascii="Times New Roman" w:hAnsi="Times New Roman"/>
          <w:sz w:val="24"/>
          <w:szCs w:val="24"/>
          <w:lang w:val="ru-RU"/>
        </w:rPr>
        <w:t>10.1.</w:t>
      </w:r>
      <w:r>
        <w:rPr>
          <w:rFonts w:ascii="Times New Roman" w:hAnsi="Times New Roman"/>
          <w:sz w:val="24"/>
          <w:szCs w:val="24"/>
        </w:rPr>
        <w:t> </w:t>
      </w:r>
      <w:r w:rsidRPr="00805F95">
        <w:rPr>
          <w:rFonts w:ascii="Times New Roman" w:hAnsi="Times New Roman"/>
          <w:sz w:val="24"/>
          <w:szCs w:val="24"/>
          <w:lang w:val="ru-RU"/>
        </w:rPr>
        <w:t>Порядок подготовки документации по планировке территории муниципального образования (далее - Порядок) определяет:</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 правила принятия решений о подготовке документации по планировке территории муниципального образования (далее - документация по планировке территории), </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 порядок представления физическими или юридическими лицами в органы местного самоуправления муниципального образования предложений о подготовке документации по планировке территории,  </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 порядок формирования заказа на подготовку документации по планировке территории, </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иные вопросы, связанные с подготовкой документации по планировке территории.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10.2.</w:t>
      </w:r>
      <w:r>
        <w:rPr>
          <w:rFonts w:ascii="Times New Roman" w:hAnsi="Times New Roman"/>
          <w:sz w:val="24"/>
          <w:szCs w:val="24"/>
        </w:rPr>
        <w:t> </w:t>
      </w:r>
      <w:r w:rsidRPr="00805F95">
        <w:rPr>
          <w:rFonts w:ascii="Times New Roman" w:hAnsi="Times New Roman"/>
          <w:sz w:val="24"/>
          <w:szCs w:val="24"/>
          <w:lang w:val="ru-RU"/>
        </w:rPr>
        <w:t>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(далее - предложения по подготовке документации по планировке территории).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 В случае поступления в орган местного самоуправления заявлений о принятии решений о подготовке документации по планировке территории от указанных  лиц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10.3.</w:t>
      </w:r>
      <w:r>
        <w:rPr>
          <w:rFonts w:ascii="Times New Roman" w:hAnsi="Times New Roman"/>
          <w:sz w:val="24"/>
          <w:szCs w:val="24"/>
        </w:rPr>
        <w:t> </w:t>
      </w:r>
      <w:r w:rsidRPr="00805F95">
        <w:rPr>
          <w:rFonts w:ascii="Times New Roman" w:hAnsi="Times New Roman"/>
          <w:sz w:val="24"/>
          <w:szCs w:val="24"/>
          <w:lang w:val="ru-RU"/>
        </w:rPr>
        <w:t>Орган местного самоуправления муниципального образования осуществляет прием, регистрацию и учет заявлений физических и юридических лиц с предложениями о разработке документации по планировке территории.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10.4.</w:t>
      </w:r>
      <w:r>
        <w:rPr>
          <w:rFonts w:ascii="Times New Roman" w:hAnsi="Times New Roman"/>
          <w:sz w:val="24"/>
          <w:szCs w:val="24"/>
        </w:rPr>
        <w:t> </w:t>
      </w:r>
      <w:r w:rsidRPr="00805F95">
        <w:rPr>
          <w:rFonts w:ascii="Times New Roman" w:hAnsi="Times New Roman"/>
          <w:sz w:val="24"/>
          <w:szCs w:val="24"/>
          <w:lang w:val="ru-RU"/>
        </w:rPr>
        <w:t xml:space="preserve">Глава муниципального образования: </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10.4.1.</w:t>
      </w:r>
      <w:r>
        <w:rPr>
          <w:rFonts w:ascii="Times New Roman" w:hAnsi="Times New Roman"/>
          <w:sz w:val="24"/>
          <w:szCs w:val="24"/>
        </w:rPr>
        <w:t> </w:t>
      </w:r>
      <w:r w:rsidRPr="00805F95">
        <w:rPr>
          <w:rFonts w:ascii="Times New Roman" w:hAnsi="Times New Roman"/>
          <w:sz w:val="24"/>
          <w:szCs w:val="24"/>
          <w:lang w:val="ru-RU"/>
        </w:rPr>
        <w:t xml:space="preserve">В течение 10 дней рассматривает предложения по подготовке документации по </w:t>
      </w:r>
      <w:r w:rsidRPr="00805F95">
        <w:rPr>
          <w:rFonts w:ascii="Times New Roman" w:hAnsi="Times New Roman"/>
          <w:sz w:val="24"/>
          <w:szCs w:val="24"/>
          <w:lang w:val="ru-RU"/>
        </w:rPr>
        <w:lastRenderedPageBreak/>
        <w:t>планировке территории;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10.4.2.</w:t>
      </w:r>
      <w:r>
        <w:rPr>
          <w:rFonts w:ascii="Times New Roman" w:hAnsi="Times New Roman"/>
          <w:sz w:val="24"/>
          <w:szCs w:val="24"/>
        </w:rPr>
        <w:t> </w:t>
      </w:r>
      <w:r w:rsidRPr="00805F95">
        <w:rPr>
          <w:rFonts w:ascii="Times New Roman" w:hAnsi="Times New Roman"/>
          <w:sz w:val="24"/>
          <w:szCs w:val="24"/>
          <w:lang w:val="ru-RU"/>
        </w:rPr>
        <w:t>В течение 7 дней после рассмотрения предложений по подготовке документации по планировке территории  принимает решение о подготовке документации по планировке территории, в котором отражаются сроки представления предложений физических или юридических лиц о порядке, сроках подготовки и содержании документации по планировке территории, либо выдает заявителю заключение об отсутствии необходимости подготовки документации по планировке территории.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10.5.</w:t>
      </w:r>
      <w:r>
        <w:rPr>
          <w:rFonts w:ascii="Times New Roman" w:hAnsi="Times New Roman"/>
          <w:sz w:val="24"/>
          <w:szCs w:val="24"/>
        </w:rPr>
        <w:t> </w:t>
      </w:r>
      <w:r w:rsidRPr="00805F95">
        <w:rPr>
          <w:rFonts w:ascii="Times New Roman" w:hAnsi="Times New Roman"/>
          <w:sz w:val="24"/>
          <w:szCs w:val="24"/>
          <w:lang w:val="ru-RU"/>
        </w:rPr>
        <w:t>Постановление главы муниципального образования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(при наличии официального сайта) в сети «Интернет».</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10.6.</w:t>
      </w:r>
      <w:r>
        <w:rPr>
          <w:rFonts w:ascii="Times New Roman" w:hAnsi="Times New Roman"/>
          <w:sz w:val="24"/>
          <w:szCs w:val="24"/>
        </w:rPr>
        <w:t> </w:t>
      </w:r>
      <w:r w:rsidRPr="00805F95">
        <w:rPr>
          <w:rFonts w:ascii="Times New Roman" w:hAnsi="Times New Roman"/>
          <w:sz w:val="24"/>
          <w:szCs w:val="24"/>
          <w:lang w:val="ru-RU"/>
        </w:rPr>
        <w:t xml:space="preserve">Орган местного самоуправления муниципального образования: </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10.6.1.</w:t>
      </w:r>
      <w:r>
        <w:rPr>
          <w:rFonts w:ascii="Times New Roman" w:hAnsi="Times New Roman"/>
          <w:sz w:val="24"/>
          <w:szCs w:val="24"/>
        </w:rPr>
        <w:t> </w:t>
      </w:r>
      <w:r w:rsidRPr="00805F95">
        <w:rPr>
          <w:rFonts w:ascii="Times New Roman" w:hAnsi="Times New Roman"/>
          <w:sz w:val="24"/>
          <w:szCs w:val="24"/>
          <w:lang w:val="ru-RU"/>
        </w:rPr>
        <w:t>В течение 10 дней со дня официального опубликования постановления главы муниципального образования о принятии решения о подготовке документации по планировке территории осуществляет разработку задания на подготовку документации по планировке территории.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10.6.2.</w:t>
      </w:r>
      <w:r>
        <w:rPr>
          <w:rFonts w:ascii="Times New Roman" w:hAnsi="Times New Roman"/>
          <w:sz w:val="24"/>
          <w:szCs w:val="24"/>
        </w:rPr>
        <w:t> </w:t>
      </w:r>
      <w:r w:rsidRPr="00805F95">
        <w:rPr>
          <w:rFonts w:ascii="Times New Roman" w:hAnsi="Times New Roman"/>
          <w:sz w:val="24"/>
          <w:szCs w:val="24"/>
          <w:lang w:val="ru-RU"/>
        </w:rPr>
        <w:t>Со дня официального опубликования постановления главы муниципального образования о принятии решения о подготовке документации по планировке территории осуществляет приемку и регистрацию предложений физических или юридических лиц о порядке, сроках подготовки и содержании документации по планировке территории.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10.7.</w:t>
      </w:r>
      <w:r>
        <w:rPr>
          <w:rFonts w:ascii="Times New Roman" w:hAnsi="Times New Roman"/>
          <w:sz w:val="24"/>
          <w:szCs w:val="24"/>
        </w:rPr>
        <w:t> </w:t>
      </w:r>
      <w:r w:rsidRPr="00805F95">
        <w:rPr>
          <w:rFonts w:ascii="Times New Roman" w:hAnsi="Times New Roman"/>
          <w:sz w:val="24"/>
          <w:szCs w:val="24"/>
          <w:lang w:val="ru-RU"/>
        </w:rPr>
        <w:t>Подготовка документации по планировке территории осуществляется органами местного самоуправления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 случае, если разработка документации по планировке территории производится по заказу органов местного самоуправления муниципального образования, то ее финансирование осуществляется за счет средств местного бюджета.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 случае, если разработка документации по планировке территории производится на основании предложений физических или юридических лиц, финансирование разработки документации по планировке территории может осуществляться за счет указанных лиц.</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финансирование разработки документации по планировке территории осуществляется за счет лиц, с которыми заключены соответствующие договоры.</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10.8.</w:t>
      </w:r>
      <w:r>
        <w:rPr>
          <w:rFonts w:ascii="Times New Roman" w:hAnsi="Times New Roman"/>
          <w:sz w:val="24"/>
          <w:szCs w:val="24"/>
        </w:rPr>
        <w:t> </w:t>
      </w:r>
      <w:r w:rsidRPr="00805F95">
        <w:rPr>
          <w:rFonts w:ascii="Times New Roman" w:hAnsi="Times New Roman"/>
          <w:sz w:val="24"/>
          <w:szCs w:val="24"/>
          <w:lang w:val="ru-RU"/>
        </w:rPr>
        <w:t xml:space="preserve">Орган местного самоуправления муниципального образования: </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в течение 30 дней с момента получения документации от исполнителя работ осуществляет проверку подготовленной документации по планировке территории на соответствие требованиям Градостроительного кодекса Российской Федерации;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 по результатам проверки в течение 7 дней принимает решение о направлении такой документации главе муниципального образования для ее утверждения или об отклонении такой документации и о направлении ее на доработку. </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10.9.</w:t>
      </w:r>
      <w:r>
        <w:rPr>
          <w:rFonts w:ascii="Times New Roman" w:hAnsi="Times New Roman"/>
          <w:sz w:val="24"/>
          <w:szCs w:val="24"/>
        </w:rPr>
        <w:t> </w:t>
      </w:r>
      <w:r w:rsidRPr="00805F95">
        <w:rPr>
          <w:rFonts w:ascii="Times New Roman" w:hAnsi="Times New Roman"/>
          <w:sz w:val="24"/>
          <w:szCs w:val="24"/>
          <w:lang w:val="ru-RU"/>
        </w:rPr>
        <w:t>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w:t>
      </w:r>
      <w:r w:rsidRPr="00805F95">
        <w:rPr>
          <w:rFonts w:ascii="Times New Roman" w:hAnsi="Times New Roman"/>
          <w:sz w:val="24"/>
          <w:szCs w:val="24"/>
          <w:lang w:val="ru-RU"/>
        </w:rPr>
        <w:lastRenderedPageBreak/>
        <w:t>не может быть менее одного месяца и более трех месяцев.</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10.10.</w:t>
      </w:r>
      <w:r>
        <w:rPr>
          <w:rFonts w:ascii="Times New Roman" w:hAnsi="Times New Roman"/>
          <w:sz w:val="24"/>
          <w:szCs w:val="24"/>
        </w:rPr>
        <w:t> </w:t>
      </w:r>
      <w:r w:rsidRPr="00805F95">
        <w:rPr>
          <w:rFonts w:ascii="Times New Roman" w:hAnsi="Times New Roman"/>
          <w:sz w:val="24"/>
          <w:szCs w:val="24"/>
          <w:lang w:val="ru-RU"/>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муниципального образования (при наличии официального сайта) в сети "Интернет".</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10.11.</w:t>
      </w:r>
      <w:r>
        <w:rPr>
          <w:rFonts w:ascii="Times New Roman" w:hAnsi="Times New Roman"/>
          <w:sz w:val="24"/>
          <w:szCs w:val="24"/>
        </w:rPr>
        <w:t> </w:t>
      </w:r>
      <w:r w:rsidRPr="00805F95">
        <w:rPr>
          <w:rFonts w:ascii="Times New Roman" w:hAnsi="Times New Roman"/>
          <w:sz w:val="24"/>
          <w:szCs w:val="24"/>
          <w:lang w:val="ru-RU"/>
        </w:rPr>
        <w:t>Орган местного самоуправления муниципального образования не позднее чем через 15 дней после проведения публичных слушаний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для утверждения документации о планировке территории или об отклонении такой документации и о направлении ее на доработку.</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10.12. Глава муниципального образования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Документация по планировке территории, представленная органом местного самоуправления, утверждается главой местной администрации в течение четырнадцати дней со дня поступления указанной документации.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10.13.</w:t>
      </w:r>
      <w:r>
        <w:rPr>
          <w:rFonts w:ascii="Times New Roman" w:hAnsi="Times New Roman"/>
          <w:sz w:val="24"/>
          <w:szCs w:val="24"/>
        </w:rPr>
        <w:t> </w:t>
      </w:r>
      <w:r w:rsidRPr="00805F95">
        <w:rPr>
          <w:rFonts w:ascii="Times New Roman" w:hAnsi="Times New Roman"/>
          <w:sz w:val="24"/>
          <w:szCs w:val="24"/>
          <w:lang w:val="ru-RU"/>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в сети «Интернет».</w:t>
      </w:r>
    </w:p>
    <w:p w:rsidR="00805F95" w:rsidRPr="00805F95" w:rsidRDefault="00805F95" w:rsidP="00805F95">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r>
        <w:rPr>
          <w:rFonts w:ascii="Times New Roman" w:hAnsi="Times New Roman"/>
          <w:color w:val="auto"/>
          <w:kern w:val="32"/>
          <w:sz w:val="24"/>
          <w:szCs w:val="24"/>
          <w:lang w:val="ru-RU" w:eastAsia="ru-RU"/>
        </w:rPr>
        <w:t>Глава 11.</w:t>
      </w:r>
      <w:r w:rsidRPr="00F02ED8">
        <w:rPr>
          <w:rFonts w:ascii="Times New Roman" w:hAnsi="Times New Roman"/>
          <w:color w:val="auto"/>
          <w:kern w:val="32"/>
          <w:sz w:val="24"/>
          <w:szCs w:val="24"/>
          <w:lang w:val="ru-RU" w:eastAsia="ru-RU"/>
        </w:rPr>
        <w:t> </w:t>
      </w:r>
      <w:bookmarkStart w:id="103" w:name="_Toc442797235"/>
      <w:r w:rsidRPr="00805F95">
        <w:rPr>
          <w:rFonts w:ascii="Times New Roman" w:hAnsi="Times New Roman"/>
          <w:color w:val="auto"/>
          <w:kern w:val="32"/>
          <w:sz w:val="24"/>
          <w:szCs w:val="24"/>
          <w:lang w:val="ru-RU" w:eastAsia="ru-RU"/>
        </w:rPr>
        <w:t>Заключительные положения</w:t>
      </w:r>
      <w:bookmarkEnd w:id="101"/>
      <w:bookmarkEnd w:id="102"/>
      <w:r>
        <w:rPr>
          <w:rFonts w:ascii="Times New Roman" w:hAnsi="Times New Roman"/>
          <w:color w:val="auto"/>
          <w:kern w:val="32"/>
          <w:sz w:val="24"/>
          <w:szCs w:val="24"/>
          <w:lang w:val="ru-RU" w:eastAsia="ru-RU"/>
        </w:rPr>
        <w:t>.</w:t>
      </w:r>
      <w:bookmarkEnd w:id="103"/>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bookmarkStart w:id="104" w:name="_Toc270676575"/>
      <w:bookmarkStart w:id="105" w:name="_Toc286828574"/>
      <w:r w:rsidRPr="00805F95">
        <w:rPr>
          <w:rFonts w:ascii="Times New Roman" w:hAnsi="Times New Roman"/>
          <w:b/>
          <w:sz w:val="24"/>
          <w:szCs w:val="24"/>
          <w:lang w:val="ru-RU"/>
        </w:rPr>
        <w:t>Статья</w:t>
      </w:r>
      <w:r w:rsidRPr="00C76631">
        <w:rPr>
          <w:rFonts w:ascii="Times New Roman" w:hAnsi="Times New Roman"/>
          <w:b/>
          <w:sz w:val="24"/>
          <w:szCs w:val="24"/>
        </w:rPr>
        <w:t> </w:t>
      </w:r>
      <w:r w:rsidRPr="00805F95">
        <w:rPr>
          <w:rFonts w:ascii="Times New Roman" w:hAnsi="Times New Roman"/>
          <w:b/>
          <w:sz w:val="24"/>
          <w:szCs w:val="24"/>
          <w:lang w:val="ru-RU"/>
        </w:rPr>
        <w:t>11.1</w:t>
      </w:r>
      <w:r w:rsidRPr="00C76631">
        <w:rPr>
          <w:rFonts w:ascii="Times New Roman" w:hAnsi="Times New Roman"/>
          <w:sz w:val="24"/>
          <w:szCs w:val="24"/>
        </w:rPr>
        <w:t> </w:t>
      </w:r>
      <w:r w:rsidRPr="00805F95">
        <w:rPr>
          <w:rFonts w:ascii="Times New Roman" w:hAnsi="Times New Roman"/>
          <w:sz w:val="24"/>
          <w:szCs w:val="24"/>
          <w:lang w:val="ru-RU"/>
        </w:rPr>
        <w:t>Правила землепользования и застройки муниципального образования «Ниженский сельсовет» Черемисиновского района вступают в силу со дня их официального опубликования (обнародования)</w:t>
      </w:r>
      <w:bookmarkEnd w:id="104"/>
      <w:bookmarkEnd w:id="105"/>
      <w:r w:rsidRPr="00805F95">
        <w:rPr>
          <w:rFonts w:ascii="Times New Roman" w:hAnsi="Times New Roman"/>
          <w:sz w:val="24"/>
          <w:szCs w:val="24"/>
          <w:lang w:val="ru-RU"/>
        </w:rPr>
        <w:t>.</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bookmarkStart w:id="106" w:name="_Toc270676576"/>
      <w:bookmarkStart w:id="107" w:name="_Toc286828575"/>
      <w:r w:rsidRPr="00805F95">
        <w:rPr>
          <w:rFonts w:ascii="Times New Roman" w:hAnsi="Times New Roman"/>
          <w:b/>
          <w:sz w:val="24"/>
          <w:szCs w:val="24"/>
          <w:lang w:val="ru-RU"/>
        </w:rPr>
        <w:t>Статья 11.2.</w:t>
      </w:r>
      <w:r>
        <w:rPr>
          <w:rFonts w:ascii="Times New Roman" w:hAnsi="Times New Roman"/>
          <w:sz w:val="24"/>
          <w:szCs w:val="24"/>
        </w:rPr>
        <w:t> </w:t>
      </w:r>
      <w:r w:rsidRPr="00805F95">
        <w:rPr>
          <w:rFonts w:ascii="Times New Roman" w:hAnsi="Times New Roman"/>
          <w:sz w:val="24"/>
          <w:szCs w:val="24"/>
          <w:lang w:val="ru-RU"/>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06"/>
      <w:bookmarkEnd w:id="107"/>
      <w:r w:rsidRPr="00805F95">
        <w:rPr>
          <w:rFonts w:ascii="Times New Roman" w:hAnsi="Times New Roman"/>
          <w:sz w:val="24"/>
          <w:szCs w:val="24"/>
          <w:lang w:val="ru-RU"/>
        </w:rPr>
        <w:t>.</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bookmarkStart w:id="108" w:name="_Toc270676578"/>
      <w:bookmarkStart w:id="109" w:name="_Toc286828577"/>
      <w:r w:rsidRPr="00805F95">
        <w:rPr>
          <w:rFonts w:ascii="Times New Roman" w:hAnsi="Times New Roman"/>
          <w:b/>
          <w:sz w:val="24"/>
          <w:szCs w:val="24"/>
          <w:lang w:val="ru-RU"/>
        </w:rPr>
        <w:t>Статья 11.3.</w:t>
      </w:r>
      <w:r>
        <w:rPr>
          <w:rFonts w:ascii="Times New Roman" w:hAnsi="Times New Roman"/>
          <w:sz w:val="24"/>
          <w:szCs w:val="24"/>
        </w:rPr>
        <w:t> </w:t>
      </w:r>
      <w:r w:rsidRPr="00805F95">
        <w:rPr>
          <w:rFonts w:ascii="Times New Roman" w:hAnsi="Times New Roman"/>
          <w:sz w:val="24"/>
          <w:szCs w:val="24"/>
          <w:lang w:val="ru-RU"/>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Курской области.</w:t>
      </w:r>
      <w:bookmarkEnd w:id="108"/>
      <w:bookmarkEnd w:id="109"/>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10" w:name="_Toc270676579"/>
      <w:bookmarkStart w:id="111" w:name="_Toc286828578"/>
      <w:r w:rsidRPr="00805F95">
        <w:rPr>
          <w:rFonts w:ascii="Times New Roman" w:hAnsi="Times New Roman"/>
          <w:b/>
          <w:sz w:val="24"/>
          <w:szCs w:val="24"/>
          <w:lang w:val="ru-RU"/>
        </w:rPr>
        <w:t>Статья 11.4.</w:t>
      </w:r>
      <w:r>
        <w:rPr>
          <w:rFonts w:ascii="Times New Roman" w:hAnsi="Times New Roman"/>
          <w:b/>
          <w:sz w:val="24"/>
          <w:szCs w:val="24"/>
        </w:rPr>
        <w:t> </w:t>
      </w:r>
      <w:r w:rsidRPr="00805F95">
        <w:rPr>
          <w:rFonts w:ascii="Times New Roman" w:hAnsi="Times New Roman"/>
          <w:b/>
          <w:sz w:val="24"/>
          <w:szCs w:val="24"/>
          <w:lang w:val="ru-RU"/>
        </w:rPr>
        <w:t>Общие положения, относящиеся к ранее возникшим правам</w:t>
      </w:r>
      <w:bookmarkEnd w:id="110"/>
      <w:bookmarkEnd w:id="111"/>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11.4.1.</w:t>
      </w:r>
      <w:r>
        <w:rPr>
          <w:rFonts w:ascii="Times New Roman" w:hAnsi="Times New Roman"/>
          <w:sz w:val="24"/>
          <w:szCs w:val="24"/>
        </w:rPr>
        <w:t> </w:t>
      </w:r>
      <w:r w:rsidRPr="00805F95">
        <w:rPr>
          <w:rFonts w:ascii="Times New Roman" w:hAnsi="Times New Roman"/>
          <w:sz w:val="24"/>
          <w:szCs w:val="24"/>
          <w:lang w:val="ru-RU"/>
        </w:rPr>
        <w:t>Принятые до введения в действие настоящих Правил, муниципальные правовые акты Ниженского сельсовета Черемисиновского района по вопросам землепользования и застройки применяются в части, не противоречащей настоящим Правилам.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11.4.2.</w:t>
      </w:r>
      <w:r>
        <w:rPr>
          <w:rFonts w:ascii="Times New Roman" w:hAnsi="Times New Roman"/>
          <w:sz w:val="24"/>
          <w:szCs w:val="24"/>
        </w:rPr>
        <w:t> </w:t>
      </w:r>
      <w:r w:rsidRPr="00805F95">
        <w:rPr>
          <w:rFonts w:ascii="Times New Roman" w:hAnsi="Times New Roman"/>
          <w:sz w:val="24"/>
          <w:szCs w:val="24"/>
          <w:lang w:val="ru-RU"/>
        </w:rPr>
        <w:t>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11.4.3.</w:t>
      </w:r>
      <w:r>
        <w:rPr>
          <w:rFonts w:ascii="Times New Roman" w:hAnsi="Times New Roman"/>
          <w:sz w:val="24"/>
          <w:szCs w:val="24"/>
        </w:rPr>
        <w:t> </w:t>
      </w:r>
      <w:r w:rsidRPr="00805F95">
        <w:rPr>
          <w:rFonts w:ascii="Times New Roman" w:hAnsi="Times New Roman"/>
          <w:sz w:val="24"/>
          <w:szCs w:val="24"/>
          <w:lang w:val="ru-RU"/>
        </w:rPr>
        <w:t xml:space="preserve">Объекты недвижимости, существовавшие до вступления в силу настоящих </w:t>
      </w:r>
      <w:r w:rsidRPr="00805F95">
        <w:rPr>
          <w:rFonts w:ascii="Times New Roman" w:hAnsi="Times New Roman"/>
          <w:sz w:val="24"/>
          <w:szCs w:val="24"/>
          <w:lang w:val="ru-RU"/>
        </w:rPr>
        <w:lastRenderedPageBreak/>
        <w:t>Правил, являются не соответствующими настоящим Правилам в случаях, когда эти объекты:</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имеют вид/виды использования, которые не поименованы как разрешенные для соответствующих территориальных зон (глава 13 настоящих Правил);</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главами 12, 13 настоящих Правил применительно к соответствующим зонам.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11.4.4.</w:t>
      </w:r>
      <w:r>
        <w:rPr>
          <w:rFonts w:ascii="Times New Roman" w:hAnsi="Times New Roman"/>
          <w:sz w:val="24"/>
          <w:szCs w:val="24"/>
        </w:rPr>
        <w:t> </w:t>
      </w:r>
      <w:r w:rsidRPr="00805F95">
        <w:rPr>
          <w:rFonts w:ascii="Times New Roman" w:hAnsi="Times New Roman"/>
          <w:sz w:val="24"/>
          <w:szCs w:val="24"/>
          <w:lang w:val="ru-RU"/>
        </w:rPr>
        <w:t>Постановлением Главы Ниженского сельсовета Черемисиновского района может быть придан статус несоответствия:</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объектам недвижимости, расположенным в пределах красных линий, установленных утвержденной градостроительной документацией для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12" w:name="_Toc270676580"/>
      <w:bookmarkStart w:id="113" w:name="_Toc286828579"/>
      <w:r w:rsidRPr="00805F95">
        <w:rPr>
          <w:rFonts w:ascii="Times New Roman" w:hAnsi="Times New Roman"/>
          <w:b/>
          <w:sz w:val="24"/>
          <w:szCs w:val="24"/>
          <w:lang w:val="ru-RU"/>
        </w:rPr>
        <w:t>Статья 11.5.</w:t>
      </w:r>
      <w:r>
        <w:rPr>
          <w:rFonts w:ascii="Times New Roman" w:hAnsi="Times New Roman"/>
          <w:b/>
          <w:sz w:val="24"/>
          <w:szCs w:val="24"/>
        </w:rPr>
        <w:t> </w:t>
      </w:r>
      <w:r w:rsidRPr="00805F95">
        <w:rPr>
          <w:rFonts w:ascii="Times New Roman" w:hAnsi="Times New Roman"/>
          <w:b/>
          <w:sz w:val="24"/>
          <w:szCs w:val="24"/>
          <w:lang w:val="ru-RU"/>
        </w:rPr>
        <w:t>Использование и строительные изменения объектов недвижимости, не соответствующих Правилам</w:t>
      </w:r>
      <w:bookmarkEnd w:id="112"/>
      <w:bookmarkEnd w:id="113"/>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11.5.1.</w:t>
      </w:r>
      <w:r>
        <w:rPr>
          <w:rFonts w:ascii="Times New Roman" w:hAnsi="Times New Roman"/>
          <w:sz w:val="24"/>
          <w:szCs w:val="24"/>
        </w:rPr>
        <w:t> </w:t>
      </w:r>
      <w:r w:rsidRPr="00805F95">
        <w:rPr>
          <w:rFonts w:ascii="Times New Roman" w:hAnsi="Times New Roman"/>
          <w:sz w:val="24"/>
          <w:szCs w:val="24"/>
          <w:lang w:val="ru-RU"/>
        </w:rPr>
        <w:t>Объекты недвижимости,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 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Главы Ниженского сельсовета Черемисиновского района, принятом на основании решения Комиссии по землепользованию и застройке муниципального образования,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Несоответствующие объекты, расположенные между красными линиями, запланированными 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11.5.2.</w:t>
      </w:r>
      <w:r>
        <w:rPr>
          <w:rFonts w:ascii="Times New Roman" w:hAnsi="Times New Roman"/>
          <w:sz w:val="24"/>
          <w:szCs w:val="24"/>
        </w:rPr>
        <w:t> </w:t>
      </w:r>
      <w:r w:rsidRPr="00805F95">
        <w:rPr>
          <w:rFonts w:ascii="Times New Roman" w:hAnsi="Times New Roman"/>
          <w:sz w:val="24"/>
          <w:szCs w:val="24"/>
          <w:lang w:val="ru-RU"/>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lastRenderedPageBreak/>
        <w:t>Несоответствующий вид использования недвижимости не может быть заменен на иной несоответствующий вид использования.</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11.5.3.</w:t>
      </w:r>
      <w:r>
        <w:rPr>
          <w:rFonts w:ascii="Times New Roman" w:hAnsi="Times New Roman"/>
          <w:sz w:val="24"/>
          <w:szCs w:val="24"/>
        </w:rPr>
        <w:t> </w:t>
      </w:r>
      <w:r w:rsidRPr="00805F95">
        <w:rPr>
          <w:rFonts w:ascii="Times New Roman" w:hAnsi="Times New Roman"/>
          <w:sz w:val="24"/>
          <w:szCs w:val="24"/>
          <w:lang w:val="ru-RU"/>
        </w:rPr>
        <w:t>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Администрация Ниженского сельсовета Черемисиновского района вправе принимать решения о:</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приведении в соответствие с настоящими Правилами ранее утвержденных и нереализованных проектов планировки территории;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территорий населенных пунктов, разрабатываемой на основании решений органов местного самоуправления.</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14" w:name="_Toc270676581"/>
      <w:bookmarkStart w:id="115" w:name="_Toc286828580"/>
      <w:r w:rsidRPr="00805F95">
        <w:rPr>
          <w:rFonts w:ascii="Times New Roman" w:hAnsi="Times New Roman"/>
          <w:b/>
          <w:sz w:val="24"/>
          <w:szCs w:val="24"/>
          <w:lang w:val="ru-RU"/>
        </w:rPr>
        <w:t>Статья 11.6.</w:t>
      </w:r>
      <w:r>
        <w:rPr>
          <w:rFonts w:ascii="Times New Roman" w:hAnsi="Times New Roman"/>
          <w:b/>
          <w:sz w:val="24"/>
          <w:szCs w:val="24"/>
        </w:rPr>
        <w:t> </w:t>
      </w:r>
      <w:r w:rsidRPr="00805F95">
        <w:rPr>
          <w:rFonts w:ascii="Times New Roman" w:hAnsi="Times New Roman"/>
          <w:b/>
          <w:sz w:val="24"/>
          <w:szCs w:val="24"/>
          <w:lang w:val="ru-RU"/>
        </w:rPr>
        <w:t>Ответственность за нарушения Правил землепользования и застройки муниципального образования «Ниженский сельсовет» Черемисиновского района</w:t>
      </w:r>
      <w:bookmarkEnd w:id="114"/>
      <w:bookmarkEnd w:id="115"/>
      <w:r w:rsidRPr="00805F95">
        <w:rPr>
          <w:rFonts w:ascii="Times New Roman" w:hAnsi="Times New Roman"/>
          <w:b/>
          <w:sz w:val="24"/>
          <w:szCs w:val="24"/>
          <w:lang w:val="ru-RU"/>
        </w:rPr>
        <w:t>.</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11.6.1.</w:t>
      </w:r>
      <w:r>
        <w:rPr>
          <w:rFonts w:ascii="Times New Roman" w:hAnsi="Times New Roman"/>
          <w:sz w:val="24"/>
          <w:szCs w:val="24"/>
        </w:rPr>
        <w:t> </w:t>
      </w:r>
      <w:r w:rsidRPr="00805F95">
        <w:rPr>
          <w:rFonts w:ascii="Times New Roman" w:hAnsi="Times New Roman"/>
          <w:sz w:val="24"/>
          <w:szCs w:val="24"/>
          <w:lang w:val="ru-RU"/>
        </w:rPr>
        <w:t>Юридические и физические лица, виновные в нарушении Правил землепользования и застройки муниципального образования «Ниженский сельсовет» Черемисиновского района, привлекаются к ответственности в установленном законодательством Российской Федерации и Курской области порядке.</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805F95" w:rsidRP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11.6.2.</w:t>
      </w:r>
      <w:r>
        <w:rPr>
          <w:rFonts w:ascii="Times New Roman" w:hAnsi="Times New Roman"/>
          <w:sz w:val="24"/>
          <w:szCs w:val="24"/>
        </w:rPr>
        <w:t> </w:t>
      </w:r>
      <w:r w:rsidRPr="00805F95">
        <w:rPr>
          <w:rFonts w:ascii="Times New Roman" w:hAnsi="Times New Roman"/>
          <w:sz w:val="24"/>
          <w:szCs w:val="24"/>
          <w:lang w:val="ru-RU"/>
        </w:rPr>
        <w:t>Применение указанных видов ответственности не освобождает виновных от возмещения причиненного ущерба.</w:t>
      </w:r>
    </w:p>
    <w:p w:rsidR="00805F95" w:rsidRDefault="00805F95" w:rsidP="00805F95">
      <w:pPr>
        <w:widowControl w:val="0"/>
        <w:spacing w:after="0"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11.6.3.</w:t>
      </w:r>
      <w:r>
        <w:rPr>
          <w:rFonts w:ascii="Times New Roman" w:hAnsi="Times New Roman"/>
          <w:sz w:val="24"/>
          <w:szCs w:val="24"/>
        </w:rPr>
        <w:t> </w:t>
      </w:r>
      <w:r w:rsidRPr="00805F95">
        <w:rPr>
          <w:rFonts w:ascii="Times New Roman" w:hAnsi="Times New Roman"/>
          <w:sz w:val="24"/>
          <w:szCs w:val="24"/>
          <w:lang w:val="ru-RU"/>
        </w:rPr>
        <w:t>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805F95" w:rsidRPr="00315956" w:rsidRDefault="00805F95" w:rsidP="00805F95">
      <w:pPr>
        <w:widowControl w:val="0"/>
        <w:spacing w:after="0" w:line="240" w:lineRule="auto"/>
        <w:ind w:firstLine="709"/>
        <w:jc w:val="both"/>
        <w:rPr>
          <w:rFonts w:ascii="Times New Roman" w:hAnsi="Times New Roman"/>
          <w:sz w:val="24"/>
          <w:szCs w:val="24"/>
          <w:lang w:val="ru-RU"/>
        </w:rPr>
      </w:pPr>
    </w:p>
    <w:p w:rsidR="00805F95" w:rsidRPr="00805F95" w:rsidRDefault="00805F95" w:rsidP="00805F95">
      <w:pPr>
        <w:widowControl w:val="0"/>
        <w:spacing w:after="0" w:line="240" w:lineRule="auto"/>
        <w:ind w:firstLine="851"/>
        <w:jc w:val="both"/>
        <w:rPr>
          <w:rFonts w:ascii="Times New Roman" w:hAnsi="Times New Roman"/>
          <w:sz w:val="16"/>
          <w:szCs w:val="16"/>
          <w:lang w:val="ru-RU"/>
        </w:rPr>
      </w:pPr>
    </w:p>
    <w:p w:rsidR="00805F95" w:rsidRPr="00805F95" w:rsidRDefault="00805F95" w:rsidP="00805F95">
      <w:pPr>
        <w:pStyle w:val="2"/>
        <w:keepNext w:val="0"/>
        <w:widowControl w:val="0"/>
        <w:spacing w:before="0" w:line="240" w:lineRule="auto"/>
        <w:jc w:val="center"/>
        <w:rPr>
          <w:rFonts w:ascii="Times New Roman" w:hAnsi="Times New Roman"/>
          <w:color w:val="auto"/>
          <w:kern w:val="32"/>
          <w:sz w:val="24"/>
          <w:szCs w:val="24"/>
          <w:lang w:val="ru-RU"/>
        </w:rPr>
      </w:pPr>
      <w:bookmarkStart w:id="116" w:name="_Toc442797236"/>
      <w:r w:rsidRPr="00805F95">
        <w:rPr>
          <w:rFonts w:ascii="Times New Roman" w:hAnsi="Times New Roman"/>
          <w:color w:val="auto"/>
          <w:kern w:val="32"/>
          <w:sz w:val="24"/>
          <w:szCs w:val="24"/>
          <w:lang w:val="ru-RU"/>
        </w:rPr>
        <w:t>ЧАСТЬ ВТОРАЯ</w:t>
      </w:r>
      <w:bookmarkEnd w:id="116"/>
    </w:p>
    <w:p w:rsidR="00805F95" w:rsidRPr="00315956" w:rsidRDefault="00805F95" w:rsidP="00805F95">
      <w:pPr>
        <w:pStyle w:val="2"/>
        <w:keepNext w:val="0"/>
        <w:widowControl w:val="0"/>
        <w:spacing w:before="0" w:line="240" w:lineRule="auto"/>
        <w:jc w:val="center"/>
        <w:rPr>
          <w:rFonts w:ascii="Times New Roman" w:hAnsi="Times New Roman"/>
          <w:color w:val="auto"/>
          <w:kern w:val="32"/>
          <w:sz w:val="24"/>
          <w:szCs w:val="24"/>
          <w:lang w:val="ru-RU"/>
        </w:rPr>
      </w:pPr>
      <w:bookmarkStart w:id="117" w:name="_Toc442797237"/>
      <w:r w:rsidRPr="00805F95">
        <w:rPr>
          <w:rFonts w:ascii="Times New Roman" w:hAnsi="Times New Roman"/>
          <w:color w:val="auto"/>
          <w:kern w:val="32"/>
          <w:sz w:val="24"/>
          <w:szCs w:val="24"/>
          <w:lang w:val="ru-RU"/>
        </w:rPr>
        <w:t>ГРАДОСТРОИТЕЛЬНЫЕ РЕГЛАМЕНТЫ</w:t>
      </w:r>
      <w:bookmarkEnd w:id="117"/>
    </w:p>
    <w:p w:rsidR="00805F95" w:rsidRPr="00805F95" w:rsidRDefault="00805F95" w:rsidP="00805F95">
      <w:pPr>
        <w:pStyle w:val="3"/>
        <w:keepNext w:val="0"/>
        <w:keepLines w:val="0"/>
        <w:widowControl w:val="0"/>
        <w:spacing w:before="0" w:line="240" w:lineRule="auto"/>
        <w:ind w:firstLine="709"/>
        <w:jc w:val="center"/>
        <w:rPr>
          <w:rFonts w:ascii="Times New Roman" w:hAnsi="Times New Roman"/>
          <w:color w:val="auto"/>
          <w:kern w:val="32"/>
          <w:sz w:val="24"/>
          <w:szCs w:val="24"/>
          <w:lang w:val="ru-RU" w:eastAsia="ru-RU"/>
        </w:rPr>
      </w:pPr>
      <w:r>
        <w:rPr>
          <w:rFonts w:ascii="Times New Roman" w:hAnsi="Times New Roman"/>
          <w:color w:val="auto"/>
          <w:kern w:val="32"/>
          <w:sz w:val="24"/>
          <w:szCs w:val="24"/>
          <w:lang w:val="ru-RU" w:eastAsia="ru-RU"/>
        </w:rPr>
        <w:t>Глава 12. </w:t>
      </w:r>
      <w:bookmarkStart w:id="118" w:name="_Toc442797238"/>
      <w:r w:rsidRPr="00805F95">
        <w:rPr>
          <w:rFonts w:ascii="Times New Roman" w:hAnsi="Times New Roman"/>
          <w:color w:val="auto"/>
          <w:kern w:val="32"/>
          <w:sz w:val="24"/>
          <w:szCs w:val="24"/>
          <w:lang w:val="ru-RU" w:eastAsia="ru-RU"/>
        </w:rPr>
        <w:t>Градостроительные регламенты</w:t>
      </w:r>
      <w:r>
        <w:rPr>
          <w:rFonts w:ascii="Times New Roman" w:hAnsi="Times New Roman"/>
          <w:color w:val="auto"/>
          <w:kern w:val="32"/>
          <w:sz w:val="24"/>
          <w:szCs w:val="24"/>
          <w:lang w:val="ru-RU" w:eastAsia="ru-RU"/>
        </w:rPr>
        <w:t>.</w:t>
      </w:r>
      <w:bookmarkEnd w:id="118"/>
    </w:p>
    <w:p w:rsidR="00805F95" w:rsidRPr="00805F95" w:rsidRDefault="00805F95" w:rsidP="00805F95">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r w:rsidRPr="00805F95">
        <w:rPr>
          <w:rFonts w:ascii="Times New Roman" w:hAnsi="Times New Roman"/>
          <w:b/>
          <w:sz w:val="24"/>
          <w:szCs w:val="24"/>
          <w:lang w:val="ru-RU"/>
        </w:rPr>
        <w:t>Статья 12.1.</w:t>
      </w:r>
      <w:r>
        <w:rPr>
          <w:rFonts w:ascii="Times New Roman" w:hAnsi="Times New Roman"/>
          <w:b/>
          <w:sz w:val="24"/>
          <w:szCs w:val="24"/>
        </w:rPr>
        <w:t> </w:t>
      </w:r>
      <w:bookmarkStart w:id="119" w:name="_Toc442797239"/>
      <w:r w:rsidRPr="00805F95">
        <w:rPr>
          <w:rFonts w:ascii="Times New Roman" w:hAnsi="Times New Roman"/>
          <w:b/>
          <w:sz w:val="24"/>
          <w:szCs w:val="24"/>
          <w:lang w:val="ru-RU"/>
        </w:rPr>
        <w:t>Виды, состав и кодовое обозначение территориальных зон, выделенных на схеме градостроительного зонирования территории муниципального образования «Ниженский сельсовет» Черемисиновского района.</w:t>
      </w:r>
      <w:bookmarkEnd w:id="119"/>
    </w:p>
    <w:p w:rsidR="00805F95" w:rsidRPr="00805F95" w:rsidRDefault="00805F95" w:rsidP="00805F95">
      <w:pPr>
        <w:widowControl w:val="0"/>
        <w:spacing w:line="240" w:lineRule="auto"/>
        <w:ind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12.1.1.</w:t>
      </w:r>
      <w:r>
        <w:rPr>
          <w:rFonts w:ascii="Times New Roman" w:hAnsi="Times New Roman"/>
          <w:sz w:val="24"/>
          <w:szCs w:val="24"/>
          <w:lang w:eastAsia="ru-RU"/>
        </w:rPr>
        <w:t> </w:t>
      </w:r>
      <w:r w:rsidRPr="00805F95">
        <w:rPr>
          <w:rFonts w:ascii="Times New Roman" w:hAnsi="Times New Roman"/>
          <w:sz w:val="24"/>
          <w:szCs w:val="24"/>
          <w:lang w:val="ru-RU"/>
        </w:rPr>
        <w:t>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w:t>
      </w:r>
      <w:r w:rsidRPr="00C52271">
        <w:rPr>
          <w:rFonts w:ascii="Times New Roman" w:hAnsi="Times New Roman"/>
          <w:sz w:val="24"/>
          <w:szCs w:val="24"/>
        </w:rPr>
        <w:t> </w:t>
      </w:r>
      <w:r w:rsidRPr="00805F95">
        <w:rPr>
          <w:rFonts w:ascii="Times New Roman" w:hAnsi="Times New Roman"/>
          <w:sz w:val="24"/>
          <w:szCs w:val="24"/>
          <w:lang w:val="ru-RU"/>
        </w:rPr>
        <w:t>г. №</w:t>
      </w:r>
      <w:r w:rsidRPr="00C52271">
        <w:rPr>
          <w:rFonts w:ascii="Times New Roman" w:hAnsi="Times New Roman"/>
          <w:sz w:val="24"/>
          <w:szCs w:val="24"/>
        </w:rPr>
        <w:t> </w:t>
      </w:r>
      <w:r w:rsidRPr="00805F95">
        <w:rPr>
          <w:rFonts w:ascii="Times New Roman" w:hAnsi="Times New Roman"/>
          <w:sz w:val="24"/>
          <w:szCs w:val="24"/>
          <w:lang w:val="ru-RU"/>
        </w:rPr>
        <w:t>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«Ниженский сельсовет» Черемисиновского района установлены следующие территориальные зоны</w:t>
      </w:r>
      <w:r w:rsidRPr="00805F95">
        <w:rPr>
          <w:rFonts w:ascii="Times New Roman" w:hAnsi="Times New Roman"/>
          <w:sz w:val="24"/>
          <w:szCs w:val="24"/>
          <w:lang w:val="ru-RU" w:eastAsia="ru-RU"/>
        </w:rPr>
        <w:t>:</w:t>
      </w:r>
    </w:p>
    <w:p w:rsidR="00805F95" w:rsidRPr="00CC7EB9" w:rsidRDefault="00805F95" w:rsidP="00805F95">
      <w:pPr>
        <w:pStyle w:val="a9"/>
        <w:widowControl w:val="0"/>
        <w:numPr>
          <w:ilvl w:val="0"/>
          <w:numId w:val="3"/>
        </w:numPr>
        <w:spacing w:after="0" w:line="240" w:lineRule="auto"/>
        <w:ind w:left="0" w:firstLine="709"/>
        <w:jc w:val="both"/>
        <w:rPr>
          <w:rFonts w:ascii="Times New Roman" w:hAnsi="Times New Roman"/>
          <w:sz w:val="24"/>
          <w:szCs w:val="24"/>
          <w:lang w:eastAsia="ru-RU"/>
        </w:rPr>
      </w:pPr>
      <w:r w:rsidRPr="00CC7EB9">
        <w:rPr>
          <w:rFonts w:ascii="Times New Roman" w:hAnsi="Times New Roman"/>
          <w:sz w:val="24"/>
          <w:szCs w:val="24"/>
          <w:lang w:eastAsia="ru-RU"/>
        </w:rPr>
        <w:t>жилые зоны</w:t>
      </w:r>
      <w:r>
        <w:rPr>
          <w:rFonts w:ascii="Times New Roman" w:hAnsi="Times New Roman"/>
          <w:sz w:val="24"/>
          <w:szCs w:val="24"/>
          <w:lang w:eastAsia="ru-RU"/>
        </w:rPr>
        <w:t xml:space="preserve"> – Ж (Ж1);</w:t>
      </w:r>
    </w:p>
    <w:p w:rsidR="00805F95" w:rsidRPr="00805F95" w:rsidRDefault="00805F95" w:rsidP="00805F95">
      <w:pPr>
        <w:pStyle w:val="a9"/>
        <w:widowControl w:val="0"/>
        <w:numPr>
          <w:ilvl w:val="0"/>
          <w:numId w:val="3"/>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зоны </w:t>
      </w:r>
      <w:r w:rsidRPr="00805F95">
        <w:rPr>
          <w:rFonts w:ascii="Times New Roman" w:hAnsi="Times New Roman"/>
          <w:sz w:val="24"/>
          <w:szCs w:val="24"/>
          <w:lang w:val="ru-RU"/>
        </w:rPr>
        <w:t xml:space="preserve">объектов многофункциональной общественно-деловой застройки, </w:t>
      </w:r>
      <w:r w:rsidRPr="00805F95">
        <w:rPr>
          <w:rFonts w:ascii="Times New Roman" w:hAnsi="Times New Roman"/>
          <w:sz w:val="24"/>
          <w:szCs w:val="24"/>
          <w:lang w:val="ru-RU" w:eastAsia="ru-RU"/>
        </w:rPr>
        <w:t>объектов социального, коммунально-бытового и коммерческого назначения – О (О1);</w:t>
      </w:r>
    </w:p>
    <w:p w:rsidR="00805F95" w:rsidRPr="00805F95" w:rsidRDefault="00805F95" w:rsidP="00805F95">
      <w:pPr>
        <w:pStyle w:val="a9"/>
        <w:widowControl w:val="0"/>
        <w:numPr>
          <w:ilvl w:val="0"/>
          <w:numId w:val="3"/>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зоны инженерной и транспортной инфраструктур, улично-дорожной сети – ИТ </w:t>
      </w:r>
      <w:r w:rsidRPr="00805F95">
        <w:rPr>
          <w:rFonts w:ascii="Times New Roman" w:hAnsi="Times New Roman"/>
          <w:sz w:val="24"/>
          <w:szCs w:val="24"/>
          <w:lang w:val="ru-RU" w:eastAsia="ru-RU"/>
        </w:rPr>
        <w:lastRenderedPageBreak/>
        <w:t>(ИТ1, ИТ2);</w:t>
      </w:r>
    </w:p>
    <w:p w:rsidR="00805F95" w:rsidRPr="00805F95" w:rsidRDefault="00805F95" w:rsidP="00805F95">
      <w:pPr>
        <w:pStyle w:val="a9"/>
        <w:widowControl w:val="0"/>
        <w:numPr>
          <w:ilvl w:val="0"/>
          <w:numId w:val="3"/>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зона сельскохозяйственного использования и сельскохозяйственных угодий – СХ (СХ1, СХ2);</w:t>
      </w:r>
    </w:p>
    <w:p w:rsidR="00805F95" w:rsidRPr="00805F95" w:rsidRDefault="00805F95" w:rsidP="00805F95">
      <w:pPr>
        <w:pStyle w:val="a9"/>
        <w:widowControl w:val="0"/>
        <w:numPr>
          <w:ilvl w:val="0"/>
          <w:numId w:val="3"/>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зоны специального назначения</w:t>
      </w:r>
      <w:r w:rsidRPr="00805F95">
        <w:rPr>
          <w:rFonts w:ascii="Times New Roman" w:hAnsi="Times New Roman"/>
          <w:sz w:val="24"/>
          <w:szCs w:val="24"/>
          <w:lang w:val="ru-RU"/>
        </w:rPr>
        <w:t xml:space="preserve"> – </w:t>
      </w:r>
      <w:r w:rsidRPr="00805F95">
        <w:rPr>
          <w:rFonts w:ascii="Times New Roman" w:hAnsi="Times New Roman"/>
          <w:sz w:val="24"/>
          <w:szCs w:val="24"/>
          <w:lang w:val="ru-RU" w:eastAsia="ru-RU"/>
        </w:rPr>
        <w:t>С (С1);</w:t>
      </w:r>
    </w:p>
    <w:p w:rsidR="00805F95" w:rsidRPr="00805F95" w:rsidRDefault="00805F95" w:rsidP="00805F95">
      <w:pPr>
        <w:pStyle w:val="a9"/>
        <w:widowControl w:val="0"/>
        <w:numPr>
          <w:ilvl w:val="0"/>
          <w:numId w:val="3"/>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зоны рекреационного назначения – Р (Р1, Р2).</w:t>
      </w:r>
    </w:p>
    <w:p w:rsidR="00805F95" w:rsidRPr="00805F95" w:rsidRDefault="00805F95" w:rsidP="00805F95">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bookmarkStart w:id="120" w:name="_Toc286828585"/>
      <w:r w:rsidRPr="00805F95">
        <w:rPr>
          <w:rFonts w:ascii="Times New Roman" w:hAnsi="Times New Roman"/>
          <w:b/>
          <w:sz w:val="24"/>
          <w:szCs w:val="24"/>
          <w:lang w:val="ru-RU"/>
        </w:rPr>
        <w:t>Статья 12.2.</w:t>
      </w:r>
      <w:r>
        <w:rPr>
          <w:rFonts w:ascii="Times New Roman" w:hAnsi="Times New Roman"/>
          <w:b/>
          <w:sz w:val="24"/>
          <w:szCs w:val="24"/>
        </w:rPr>
        <w:t> </w:t>
      </w:r>
      <w:bookmarkStart w:id="121" w:name="_Toc442797240"/>
      <w:r w:rsidRPr="00805F95">
        <w:rPr>
          <w:rFonts w:ascii="Times New Roman" w:hAnsi="Times New Roman"/>
          <w:b/>
          <w:sz w:val="24"/>
          <w:szCs w:val="24"/>
          <w:lang w:val="ru-RU"/>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20"/>
      <w:r w:rsidRPr="00805F95">
        <w:rPr>
          <w:rFonts w:ascii="Times New Roman" w:hAnsi="Times New Roman"/>
          <w:b/>
          <w:sz w:val="24"/>
          <w:szCs w:val="24"/>
          <w:lang w:val="ru-RU"/>
        </w:rPr>
        <w:t>.</w:t>
      </w:r>
      <w:bookmarkEnd w:id="121"/>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12.2.</w:t>
      </w: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12.2.</w:t>
      </w:r>
      <w:r w:rsidRPr="00805F95">
        <w:rPr>
          <w:rFonts w:ascii="Times New Roman" w:hAnsi="Times New Roman"/>
          <w:sz w:val="24"/>
          <w:szCs w:val="24"/>
          <w:lang w:val="ru-RU"/>
        </w:rPr>
        <w:t>2.</w:t>
      </w:r>
      <w:r>
        <w:rPr>
          <w:rFonts w:ascii="Times New Roman" w:hAnsi="Times New Roman"/>
          <w:sz w:val="24"/>
          <w:szCs w:val="24"/>
        </w:rPr>
        <w:t> </w:t>
      </w:r>
      <w:r w:rsidRPr="00805F95">
        <w:rPr>
          <w:rFonts w:ascii="Times New Roman" w:hAnsi="Times New Roman"/>
          <w:sz w:val="24"/>
          <w:szCs w:val="24"/>
          <w:lang w:val="ru-RU"/>
        </w:rPr>
        <w:t xml:space="preserve">Градостроительные регламенты, относящиеся ко всем территориальным зонам в целом, приведены в главе 12 части </w:t>
      </w:r>
      <w:r w:rsidRPr="0027643B">
        <w:rPr>
          <w:rFonts w:ascii="Times New Roman" w:hAnsi="Times New Roman"/>
          <w:sz w:val="24"/>
          <w:szCs w:val="24"/>
        </w:rPr>
        <w:t>II</w:t>
      </w:r>
      <w:r w:rsidRPr="00805F95">
        <w:rPr>
          <w:rFonts w:ascii="Times New Roman" w:hAnsi="Times New Roman"/>
          <w:sz w:val="24"/>
          <w:szCs w:val="24"/>
          <w:lang w:val="ru-RU"/>
        </w:rPr>
        <w:t xml:space="preserve"> настоящих Правил. Градостроительные регламенты, относящиеся к отдельным территориальным зонам, приведены в главе 13 части </w:t>
      </w:r>
      <w:r w:rsidRPr="0027643B">
        <w:rPr>
          <w:rFonts w:ascii="Times New Roman" w:hAnsi="Times New Roman"/>
          <w:sz w:val="24"/>
          <w:szCs w:val="24"/>
        </w:rPr>
        <w:t>II</w:t>
      </w:r>
      <w:r w:rsidRPr="00805F95">
        <w:rPr>
          <w:rFonts w:ascii="Times New Roman" w:hAnsi="Times New Roman"/>
          <w:sz w:val="24"/>
          <w:szCs w:val="24"/>
          <w:lang w:val="ru-RU"/>
        </w:rPr>
        <w:t xml:space="preserve"> настоящих Правил.</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12.2.</w:t>
      </w:r>
      <w:r w:rsidRPr="00805F95">
        <w:rPr>
          <w:rFonts w:ascii="Times New Roman" w:hAnsi="Times New Roman"/>
          <w:sz w:val="24"/>
          <w:szCs w:val="24"/>
          <w:lang w:val="ru-RU"/>
        </w:rPr>
        <w:t>3.</w:t>
      </w:r>
      <w:r>
        <w:rPr>
          <w:rFonts w:ascii="Times New Roman" w:hAnsi="Times New Roman"/>
          <w:sz w:val="24"/>
          <w:szCs w:val="24"/>
        </w:rPr>
        <w:t> </w:t>
      </w:r>
      <w:r w:rsidRPr="00805F95">
        <w:rPr>
          <w:rFonts w:ascii="Times New Roman" w:hAnsi="Times New Roman"/>
          <w:sz w:val="24"/>
          <w:szCs w:val="24"/>
          <w:lang w:val="ru-RU"/>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05F95" w:rsidRPr="00E742EF"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E742EF">
        <w:rPr>
          <w:rFonts w:ascii="Times New Roman" w:hAnsi="Times New Roman"/>
          <w:sz w:val="24"/>
          <w:szCs w:val="24"/>
          <w:lang w:eastAsia="ru-RU"/>
        </w:rPr>
        <w:t>минимальная площадь земельных участков;</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коэффициент застройки и коэффициент использования территории;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минимальные отступы зданий, строений, сооружений от границ земельных участков;</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максимальные выступы за красную линию частей зданий, строений, сооружений;</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максимальная высота зданий, строений, сооружений на территории земельных участков;</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максимальное количество жилых блоков малоэтажной индивидуальной жилой застройки (для домов блокированной застройки);</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минимальная доля озелененной территории земельных участков;</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минимальное количество машино-мест для хранения индивидуального автотранспорта на территории земельных участков;</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максимальная высота ограждений земельных участков жилой застройки.</w:t>
      </w:r>
    </w:p>
    <w:p w:rsidR="00805F95" w:rsidRPr="00805F95" w:rsidRDefault="00805F95" w:rsidP="00805F95">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bookmarkStart w:id="122" w:name="_Toc286828586"/>
      <w:r w:rsidRPr="00805F95">
        <w:rPr>
          <w:rFonts w:ascii="Times New Roman" w:hAnsi="Times New Roman"/>
          <w:b/>
          <w:sz w:val="24"/>
          <w:szCs w:val="24"/>
          <w:lang w:val="ru-RU"/>
        </w:rPr>
        <w:t>Статья 12.3.</w:t>
      </w:r>
      <w:r>
        <w:rPr>
          <w:rFonts w:ascii="Times New Roman" w:hAnsi="Times New Roman"/>
          <w:b/>
          <w:sz w:val="24"/>
          <w:szCs w:val="24"/>
        </w:rPr>
        <w:t> </w:t>
      </w:r>
      <w:bookmarkStart w:id="123" w:name="_Toc442797241"/>
      <w:r w:rsidRPr="00805F95">
        <w:rPr>
          <w:rFonts w:ascii="Times New Roman" w:hAnsi="Times New Roman"/>
          <w:b/>
          <w:sz w:val="24"/>
          <w:szCs w:val="24"/>
          <w:lang w:val="ru-RU"/>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22"/>
      <w:r w:rsidRPr="00805F95">
        <w:rPr>
          <w:rFonts w:ascii="Times New Roman" w:hAnsi="Times New Roman"/>
          <w:b/>
          <w:sz w:val="24"/>
          <w:szCs w:val="24"/>
          <w:lang w:val="ru-RU"/>
        </w:rPr>
        <w:t>.</w:t>
      </w:r>
      <w:bookmarkEnd w:id="123"/>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lastRenderedPageBreak/>
        <w:t>12.3.</w:t>
      </w: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и условных).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12.3.</w:t>
      </w:r>
      <w:r w:rsidRPr="00805F95">
        <w:rPr>
          <w:rFonts w:ascii="Times New Roman" w:hAnsi="Times New Roman"/>
          <w:sz w:val="24"/>
          <w:szCs w:val="24"/>
          <w:lang w:val="ru-RU"/>
        </w:rPr>
        <w:t>2.</w:t>
      </w:r>
      <w:r>
        <w:rPr>
          <w:rFonts w:ascii="Times New Roman" w:hAnsi="Times New Roman"/>
          <w:sz w:val="24"/>
          <w:szCs w:val="24"/>
        </w:rPr>
        <w:t> </w:t>
      </w:r>
      <w:r w:rsidRPr="00805F95">
        <w:rPr>
          <w:rFonts w:ascii="Times New Roman" w:hAnsi="Times New Roman"/>
          <w:sz w:val="24"/>
          <w:szCs w:val="24"/>
          <w:lang w:val="ru-RU"/>
        </w:rPr>
        <w:t>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12.3.</w:t>
      </w:r>
      <w:r w:rsidRPr="00805F95">
        <w:rPr>
          <w:rFonts w:ascii="Times New Roman" w:hAnsi="Times New Roman"/>
          <w:sz w:val="24"/>
          <w:szCs w:val="24"/>
          <w:lang w:val="ru-RU"/>
        </w:rPr>
        <w:t>3.</w:t>
      </w:r>
      <w:r>
        <w:rPr>
          <w:rFonts w:ascii="Times New Roman" w:hAnsi="Times New Roman"/>
          <w:sz w:val="24"/>
          <w:szCs w:val="24"/>
        </w:rPr>
        <w:t> </w:t>
      </w:r>
      <w:r w:rsidRPr="00805F95">
        <w:rPr>
          <w:rFonts w:ascii="Times New Roman" w:hAnsi="Times New Roman"/>
          <w:sz w:val="24"/>
          <w:szCs w:val="24"/>
          <w:lang w:val="ru-RU"/>
        </w:rPr>
        <w:t xml:space="preserve">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w:t>
      </w:r>
      <w:r w:rsidRPr="00260A06">
        <w:rPr>
          <w:rFonts w:ascii="Times New Roman" w:hAnsi="Times New Roman"/>
          <w:sz w:val="24"/>
          <w:szCs w:val="24"/>
        </w:rPr>
        <w:t>II</w:t>
      </w:r>
      <w:r w:rsidRPr="00805F95">
        <w:rPr>
          <w:rFonts w:ascii="Times New Roman" w:hAnsi="Times New Roman"/>
          <w:sz w:val="24"/>
          <w:szCs w:val="24"/>
          <w:lang w:val="ru-RU"/>
        </w:rPr>
        <w:t xml:space="preserve">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12.3.</w:t>
      </w:r>
      <w:r w:rsidRPr="00805F95">
        <w:rPr>
          <w:rFonts w:ascii="Times New Roman" w:hAnsi="Times New Roman"/>
          <w:sz w:val="24"/>
          <w:szCs w:val="24"/>
          <w:lang w:val="ru-RU"/>
        </w:rPr>
        <w:t>4.</w:t>
      </w:r>
      <w:r>
        <w:rPr>
          <w:rFonts w:ascii="Times New Roman" w:hAnsi="Times New Roman"/>
          <w:sz w:val="24"/>
          <w:szCs w:val="24"/>
        </w:rPr>
        <w:t> </w:t>
      </w:r>
      <w:r w:rsidRPr="00805F95">
        <w:rPr>
          <w:rFonts w:ascii="Times New Roman" w:hAnsi="Times New Roman"/>
          <w:sz w:val="24"/>
          <w:szCs w:val="24"/>
          <w:lang w:val="ru-RU"/>
        </w:rPr>
        <w:t>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12.3.</w:t>
      </w:r>
      <w:r w:rsidRPr="00805F95">
        <w:rPr>
          <w:rFonts w:ascii="Times New Roman" w:hAnsi="Times New Roman"/>
          <w:sz w:val="24"/>
          <w:szCs w:val="24"/>
          <w:lang w:val="ru-RU"/>
        </w:rPr>
        <w:t>5.</w:t>
      </w:r>
      <w:r>
        <w:rPr>
          <w:rFonts w:ascii="Times New Roman" w:hAnsi="Times New Roman"/>
          <w:sz w:val="24"/>
          <w:szCs w:val="24"/>
        </w:rPr>
        <w:t> </w:t>
      </w:r>
      <w:r w:rsidRPr="00805F95">
        <w:rPr>
          <w:rFonts w:ascii="Times New Roman" w:hAnsi="Times New Roman"/>
          <w:sz w:val="24"/>
          <w:szCs w:val="24"/>
          <w:lang w:val="ru-RU"/>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населённых пунктов Ниженского сельсовета Черемисиновского района в установленном порядке.</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12.3.</w:t>
      </w:r>
      <w:r w:rsidRPr="00805F95">
        <w:rPr>
          <w:rFonts w:ascii="Times New Roman" w:hAnsi="Times New Roman"/>
          <w:sz w:val="24"/>
          <w:szCs w:val="24"/>
          <w:lang w:val="ru-RU"/>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805F95" w:rsidRPr="00805F95" w:rsidRDefault="00805F95" w:rsidP="00805F95">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bookmarkStart w:id="124" w:name="_Toc286828587"/>
      <w:r w:rsidRPr="00805F95">
        <w:rPr>
          <w:rFonts w:ascii="Times New Roman" w:hAnsi="Times New Roman"/>
          <w:b/>
          <w:sz w:val="24"/>
          <w:szCs w:val="24"/>
          <w:lang w:val="ru-RU"/>
        </w:rPr>
        <w:t>Статья 12.4.</w:t>
      </w:r>
      <w:r>
        <w:rPr>
          <w:rFonts w:ascii="Times New Roman" w:hAnsi="Times New Roman"/>
          <w:b/>
          <w:sz w:val="24"/>
          <w:szCs w:val="24"/>
        </w:rPr>
        <w:t> </w:t>
      </w:r>
      <w:bookmarkStart w:id="125" w:name="_Toc442797242"/>
      <w:r w:rsidRPr="00805F95">
        <w:rPr>
          <w:rFonts w:ascii="Times New Roman" w:hAnsi="Times New Roman"/>
          <w:b/>
          <w:sz w:val="24"/>
          <w:szCs w:val="24"/>
          <w:lang w:val="ru-RU"/>
        </w:rPr>
        <w:t>Вспомогательные виды разрешенного использования земельных участков и объектов капитального строительства</w:t>
      </w:r>
      <w:bookmarkEnd w:id="124"/>
      <w:r w:rsidRPr="00805F95">
        <w:rPr>
          <w:rFonts w:ascii="Times New Roman" w:hAnsi="Times New Roman"/>
          <w:b/>
          <w:sz w:val="24"/>
          <w:szCs w:val="24"/>
          <w:lang w:val="ru-RU"/>
        </w:rPr>
        <w:t>.</w:t>
      </w:r>
      <w:bookmarkEnd w:id="125"/>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12.4.</w:t>
      </w: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 xml:space="preserve">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w:t>
      </w:r>
      <w:r w:rsidRPr="00805F95">
        <w:rPr>
          <w:rFonts w:ascii="Times New Roman" w:hAnsi="Times New Roman"/>
          <w:sz w:val="24"/>
          <w:szCs w:val="24"/>
          <w:lang w:val="ru-RU"/>
        </w:rPr>
        <w:lastRenderedPageBreak/>
        <w:t>разрешенный вид использования или обеспечивающих их безопасность в соответствии с нормативно-техническими документами, в том числе:</w:t>
      </w:r>
    </w:p>
    <w:p w:rsidR="00805F95" w:rsidRPr="00431C9D"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431C9D">
        <w:rPr>
          <w:rFonts w:ascii="Times New Roman" w:hAnsi="Times New Roman"/>
          <w:sz w:val="24"/>
          <w:szCs w:val="24"/>
          <w:lang w:eastAsia="ru-RU"/>
        </w:rPr>
        <w:t>проезды общего пользования;</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благоустроенные, в том числе озелененные территории, детские площадки, площадки для отдыха, спортивных занятий;</w:t>
      </w:r>
    </w:p>
    <w:p w:rsidR="00805F95" w:rsidRPr="00431C9D"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431C9D">
        <w:rPr>
          <w:rFonts w:ascii="Times New Roman" w:hAnsi="Times New Roman"/>
          <w:sz w:val="24"/>
          <w:szCs w:val="24"/>
          <w:lang w:eastAsia="ru-RU"/>
        </w:rPr>
        <w:t>сады, скверы, бульвары;</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площадки хозяйственные, в том числе площадки для мусоросборников и выгула собак;</w:t>
      </w:r>
    </w:p>
    <w:p w:rsidR="00805F95" w:rsidRPr="00431C9D"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eastAsia="ru-RU"/>
        </w:rPr>
      </w:pPr>
      <w:r w:rsidRPr="00431C9D">
        <w:rPr>
          <w:rFonts w:ascii="Times New Roman" w:hAnsi="Times New Roman"/>
          <w:sz w:val="24"/>
          <w:szCs w:val="24"/>
          <w:lang w:eastAsia="ru-RU"/>
        </w:rPr>
        <w:t>общественные туалеты;</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805F95" w:rsidRPr="00805F95" w:rsidRDefault="00805F95" w:rsidP="00805F95">
      <w:pPr>
        <w:pStyle w:val="a9"/>
        <w:widowControl w:val="0"/>
        <w:numPr>
          <w:ilvl w:val="0"/>
          <w:numId w:val="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Перечень вспомогательных видов использования не является закрытым.</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12.4.</w:t>
      </w:r>
      <w:r w:rsidRPr="00805F95">
        <w:rPr>
          <w:rFonts w:ascii="Times New Roman" w:hAnsi="Times New Roman"/>
          <w:sz w:val="24"/>
          <w:szCs w:val="24"/>
          <w:lang w:val="ru-RU"/>
        </w:rPr>
        <w:t>2.</w:t>
      </w:r>
      <w:r>
        <w:rPr>
          <w:rFonts w:ascii="Times New Roman" w:hAnsi="Times New Roman"/>
          <w:sz w:val="24"/>
          <w:szCs w:val="24"/>
        </w:rPr>
        <w:t> </w:t>
      </w:r>
      <w:r w:rsidRPr="00805F95">
        <w:rPr>
          <w:rFonts w:ascii="Times New Roman" w:hAnsi="Times New Roman"/>
          <w:sz w:val="24"/>
          <w:szCs w:val="24"/>
          <w:lang w:val="ru-RU"/>
        </w:rPr>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12.4.</w:t>
      </w:r>
      <w:r w:rsidRPr="00805F95">
        <w:rPr>
          <w:rFonts w:ascii="Times New Roman" w:hAnsi="Times New Roman"/>
          <w:sz w:val="24"/>
          <w:szCs w:val="24"/>
          <w:lang w:val="ru-RU"/>
        </w:rPr>
        <w:t>3.</w:t>
      </w:r>
      <w:r>
        <w:rPr>
          <w:rFonts w:ascii="Times New Roman" w:hAnsi="Times New Roman"/>
          <w:sz w:val="24"/>
          <w:szCs w:val="24"/>
        </w:rPr>
        <w:t> </w:t>
      </w:r>
      <w:r w:rsidRPr="00805F95">
        <w:rPr>
          <w:rFonts w:ascii="Times New Roman" w:hAnsi="Times New Roman"/>
          <w:sz w:val="24"/>
          <w:szCs w:val="24"/>
          <w:lang w:val="ru-RU"/>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805F95" w:rsidRPr="00805F95" w:rsidRDefault="00805F95" w:rsidP="00805F95">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bookmarkStart w:id="126" w:name="_Toc276550342"/>
      <w:bookmarkStart w:id="127" w:name="_Toc286828588"/>
      <w:r w:rsidRPr="00805F95">
        <w:rPr>
          <w:rFonts w:ascii="Times New Roman" w:hAnsi="Times New Roman"/>
          <w:b/>
          <w:sz w:val="24"/>
          <w:szCs w:val="24"/>
          <w:lang w:val="ru-RU"/>
        </w:rPr>
        <w:t>Статья 12.5.</w:t>
      </w:r>
      <w:r>
        <w:rPr>
          <w:rFonts w:ascii="Times New Roman" w:hAnsi="Times New Roman"/>
          <w:b/>
          <w:sz w:val="24"/>
          <w:szCs w:val="24"/>
        </w:rPr>
        <w:t> </w:t>
      </w:r>
      <w:bookmarkStart w:id="128" w:name="_Toc442797243"/>
      <w:r w:rsidRPr="00805F95">
        <w:rPr>
          <w:rFonts w:ascii="Times New Roman" w:hAnsi="Times New Roman"/>
          <w:b/>
          <w:sz w:val="24"/>
          <w:szCs w:val="24"/>
          <w:lang w:val="ru-RU"/>
        </w:rPr>
        <w:t>Минимальная площадь земельного участка</w:t>
      </w:r>
      <w:bookmarkEnd w:id="126"/>
      <w:bookmarkEnd w:id="127"/>
      <w:r w:rsidRPr="00805F95">
        <w:rPr>
          <w:rFonts w:ascii="Times New Roman" w:hAnsi="Times New Roman"/>
          <w:b/>
          <w:sz w:val="24"/>
          <w:szCs w:val="24"/>
          <w:lang w:val="ru-RU"/>
        </w:rPr>
        <w:t>.</w:t>
      </w:r>
      <w:bookmarkEnd w:id="128"/>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12.5.</w:t>
      </w: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12.5.</w:t>
      </w:r>
      <w:r w:rsidRPr="00805F95">
        <w:rPr>
          <w:rFonts w:ascii="Times New Roman" w:hAnsi="Times New Roman"/>
          <w:sz w:val="24"/>
          <w:szCs w:val="24"/>
          <w:lang w:val="ru-RU"/>
        </w:rPr>
        <w:t>2.</w:t>
      </w:r>
      <w:r>
        <w:rPr>
          <w:rFonts w:ascii="Times New Roman" w:hAnsi="Times New Roman"/>
          <w:sz w:val="24"/>
          <w:szCs w:val="24"/>
        </w:rPr>
        <w:t> </w:t>
      </w:r>
      <w:r w:rsidRPr="00805F95">
        <w:rPr>
          <w:rFonts w:ascii="Times New Roman" w:hAnsi="Times New Roman"/>
          <w:sz w:val="24"/>
          <w:szCs w:val="24"/>
          <w:lang w:val="ru-RU"/>
        </w:rPr>
        <w:t>Минимальные площади земельных участков для многоквартирных жилых домов рассчитываются по формуле:</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FB5CA1">
        <w:rPr>
          <w:rFonts w:ascii="Times New Roman" w:hAnsi="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5pt" o:ole="">
            <v:imagedata r:id="rId9" o:title=""/>
          </v:shape>
          <o:OLEObject Type="Embed" ProgID="Equation.3" ShapeID="_x0000_i1025" DrawAspect="Content" ObjectID="_1536058884" r:id="rId10"/>
        </w:object>
      </w:r>
      <w:r w:rsidRPr="00805F95">
        <w:rPr>
          <w:rFonts w:ascii="Times New Roman" w:hAnsi="Times New Roman"/>
          <w:sz w:val="24"/>
          <w:szCs w:val="24"/>
          <w:lang w:val="ru-RU"/>
        </w:rPr>
        <w:t>,</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где </w:t>
      </w:r>
      <w:r w:rsidRPr="004A761F">
        <w:rPr>
          <w:rFonts w:ascii="Times New Roman" w:hAnsi="Times New Roman"/>
          <w:sz w:val="24"/>
          <w:szCs w:val="24"/>
        </w:rPr>
        <w:t>S</w:t>
      </w:r>
      <w:r w:rsidRPr="00805F95">
        <w:rPr>
          <w:rFonts w:ascii="Times New Roman" w:hAnsi="Times New Roman"/>
          <w:sz w:val="24"/>
          <w:szCs w:val="24"/>
          <w:lang w:val="ru-RU"/>
        </w:rPr>
        <w:t xml:space="preserve"> - общая площадь жилых помещений; </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4A761F">
        <w:rPr>
          <w:rFonts w:ascii="Times New Roman" w:hAnsi="Times New Roman"/>
          <w:sz w:val="24"/>
          <w:szCs w:val="24"/>
        </w:rPr>
        <w:t>Y</w:t>
      </w:r>
      <w:r w:rsidRPr="00805F95">
        <w:rPr>
          <w:rFonts w:ascii="Times New Roman" w:hAnsi="Times New Roman"/>
          <w:sz w:val="24"/>
          <w:szCs w:val="24"/>
          <w:lang w:val="ru-RU"/>
        </w:rPr>
        <w:t xml:space="preserve"> - удельный показатель земельной доли, приходящийся на 1 кв. м общей площади </w:t>
      </w:r>
      <w:r w:rsidRPr="00805F95">
        <w:rPr>
          <w:rFonts w:ascii="Times New Roman" w:hAnsi="Times New Roman"/>
          <w:sz w:val="24"/>
          <w:szCs w:val="24"/>
          <w:lang w:val="ru-RU"/>
        </w:rPr>
        <w:lastRenderedPageBreak/>
        <w:t xml:space="preserve">жилых помещений. </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C42F1E">
        <w:rPr>
          <w:rFonts w:ascii="Times New Roman" w:hAnsi="Times New Roman"/>
          <w:position w:val="-24"/>
          <w:sz w:val="24"/>
          <w:szCs w:val="24"/>
        </w:rPr>
        <w:object w:dxaOrig="1180" w:dyaOrig="620">
          <v:shape id="_x0000_i1026" type="#_x0000_t75" style="width:58.5pt;height:30.75pt" o:ole="">
            <v:imagedata r:id="rId11" o:title=""/>
          </v:shape>
          <o:OLEObject Type="Embed" ProgID="Equation.3" ShapeID="_x0000_i1026" DrawAspect="Content" ObjectID="_1536058885" r:id="rId12"/>
        </w:object>
      </w:r>
      <w:r w:rsidRPr="00805F95">
        <w:rPr>
          <w:rFonts w:ascii="Times New Roman" w:hAnsi="Times New Roman"/>
          <w:sz w:val="24"/>
          <w:szCs w:val="24"/>
          <w:lang w:val="ru-RU"/>
        </w:rPr>
        <w:t>,</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где </w:t>
      </w:r>
      <w:r w:rsidRPr="004A761F">
        <w:rPr>
          <w:rFonts w:ascii="Times New Roman" w:hAnsi="Times New Roman"/>
          <w:sz w:val="24"/>
          <w:szCs w:val="24"/>
        </w:rPr>
        <w:t>Y</w:t>
      </w:r>
      <w:r w:rsidRPr="00805F95">
        <w:rPr>
          <w:rFonts w:ascii="Times New Roman" w:hAnsi="Times New Roman"/>
          <w:sz w:val="24"/>
          <w:szCs w:val="24"/>
          <w:lang w:val="ru-RU"/>
        </w:rPr>
        <w:t xml:space="preserve"> з. д. - показатель земельной доли при 18 кв. м/чел., равный 0,92;</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4A761F">
        <w:rPr>
          <w:rFonts w:ascii="Times New Roman" w:hAnsi="Times New Roman"/>
          <w:sz w:val="24"/>
          <w:szCs w:val="24"/>
        </w:rPr>
        <w:t>H</w:t>
      </w:r>
      <w:r w:rsidRPr="00805F95">
        <w:rPr>
          <w:rFonts w:ascii="Times New Roman" w:hAnsi="Times New Roman"/>
          <w:sz w:val="24"/>
          <w:szCs w:val="24"/>
          <w:lang w:val="ru-RU"/>
        </w:rPr>
        <w:t xml:space="preserve"> - расчетная жилищная обеспеченность.</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12.5.</w:t>
      </w:r>
      <w:r w:rsidRPr="00805F95">
        <w:rPr>
          <w:rFonts w:ascii="Times New Roman" w:hAnsi="Times New Roman"/>
          <w:sz w:val="24"/>
          <w:szCs w:val="24"/>
          <w:lang w:val="ru-RU"/>
        </w:rPr>
        <w:t>3.</w:t>
      </w:r>
      <w:r>
        <w:rPr>
          <w:rFonts w:ascii="Times New Roman" w:hAnsi="Times New Roman"/>
          <w:sz w:val="24"/>
          <w:szCs w:val="24"/>
        </w:rPr>
        <w:t> </w:t>
      </w:r>
      <w:r w:rsidRPr="00805F95">
        <w:rPr>
          <w:rFonts w:ascii="Times New Roman" w:hAnsi="Times New Roman"/>
          <w:sz w:val="24"/>
          <w:szCs w:val="24"/>
          <w:lang w:val="ru-RU"/>
        </w:rPr>
        <w:t>Максимальное количество жилых блоков малоэтажной индивидуальной жилой застройки (для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805F95" w:rsidRPr="00805F95" w:rsidRDefault="00805F95" w:rsidP="00805F95">
      <w:pPr>
        <w:pStyle w:val="a9"/>
        <w:widowControl w:val="0"/>
        <w:autoSpaceDE w:val="0"/>
        <w:autoSpaceDN w:val="0"/>
        <w:adjustRightInd w:val="0"/>
        <w:spacing w:after="0" w:line="240" w:lineRule="auto"/>
        <w:ind w:left="709"/>
        <w:jc w:val="both"/>
        <w:outlineLvl w:val="3"/>
        <w:rPr>
          <w:rFonts w:ascii="Times New Roman" w:hAnsi="Times New Roman"/>
          <w:b/>
          <w:sz w:val="24"/>
          <w:szCs w:val="24"/>
          <w:lang w:val="ru-RU"/>
        </w:rPr>
      </w:pPr>
      <w:bookmarkStart w:id="129" w:name="_Toc276550343"/>
      <w:bookmarkStart w:id="130" w:name="_Toc286828589"/>
      <w:r w:rsidRPr="00805F95">
        <w:rPr>
          <w:rFonts w:ascii="Times New Roman" w:hAnsi="Times New Roman"/>
          <w:b/>
          <w:sz w:val="24"/>
          <w:szCs w:val="24"/>
          <w:lang w:val="ru-RU"/>
        </w:rPr>
        <w:t>Статья 12.6.</w:t>
      </w:r>
      <w:r>
        <w:rPr>
          <w:rFonts w:ascii="Times New Roman" w:hAnsi="Times New Roman"/>
          <w:b/>
          <w:sz w:val="24"/>
          <w:szCs w:val="24"/>
        </w:rPr>
        <w:t> </w:t>
      </w:r>
      <w:bookmarkStart w:id="131" w:name="_Toc442797244"/>
      <w:r w:rsidRPr="00805F95">
        <w:rPr>
          <w:rFonts w:ascii="Times New Roman" w:hAnsi="Times New Roman"/>
          <w:b/>
          <w:sz w:val="24"/>
          <w:szCs w:val="24"/>
          <w:lang w:val="ru-RU"/>
        </w:rPr>
        <w:t>Коэффициент застройки и коэффициент использования территории</w:t>
      </w:r>
      <w:bookmarkEnd w:id="129"/>
      <w:bookmarkEnd w:id="130"/>
      <w:r w:rsidRPr="00805F95">
        <w:rPr>
          <w:rFonts w:ascii="Times New Roman" w:hAnsi="Times New Roman"/>
          <w:b/>
          <w:sz w:val="24"/>
          <w:szCs w:val="24"/>
          <w:lang w:val="ru-RU"/>
        </w:rPr>
        <w:t>.</w:t>
      </w:r>
      <w:bookmarkEnd w:id="131"/>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12.6.</w:t>
      </w: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12.6.</w:t>
      </w:r>
      <w:r w:rsidRPr="00805F95">
        <w:rPr>
          <w:rFonts w:ascii="Times New Roman" w:hAnsi="Times New Roman"/>
          <w:sz w:val="24"/>
          <w:szCs w:val="24"/>
          <w:lang w:val="ru-RU"/>
        </w:rPr>
        <w:t>2.</w:t>
      </w:r>
      <w:r>
        <w:rPr>
          <w:rFonts w:ascii="Times New Roman" w:hAnsi="Times New Roman"/>
          <w:sz w:val="24"/>
          <w:szCs w:val="24"/>
        </w:rPr>
        <w:t> </w:t>
      </w:r>
      <w:r w:rsidRPr="00805F95">
        <w:rPr>
          <w:rFonts w:ascii="Times New Roman" w:hAnsi="Times New Roman"/>
          <w:sz w:val="24"/>
          <w:szCs w:val="24"/>
          <w:lang w:val="ru-RU"/>
        </w:rPr>
        <w:t>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12.6.</w:t>
      </w:r>
      <w:r w:rsidRPr="00805F95">
        <w:rPr>
          <w:rFonts w:ascii="Times New Roman" w:hAnsi="Times New Roman"/>
          <w:sz w:val="24"/>
          <w:szCs w:val="24"/>
          <w:lang w:val="ru-RU"/>
        </w:rPr>
        <w:t>3.</w:t>
      </w:r>
      <w:r>
        <w:rPr>
          <w:rFonts w:ascii="Times New Roman" w:hAnsi="Times New Roman"/>
          <w:sz w:val="24"/>
          <w:szCs w:val="24"/>
        </w:rPr>
        <w:t> </w:t>
      </w:r>
      <w:r w:rsidRPr="00805F95">
        <w:rPr>
          <w:rFonts w:ascii="Times New Roman" w:hAnsi="Times New Roman"/>
          <w:sz w:val="24"/>
          <w:szCs w:val="24"/>
          <w:lang w:val="ru-RU"/>
        </w:rPr>
        <w:t>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12.6.</w:t>
      </w:r>
      <w:r w:rsidRPr="00805F95">
        <w:rPr>
          <w:rFonts w:ascii="Times New Roman" w:hAnsi="Times New Roman"/>
          <w:sz w:val="24"/>
          <w:szCs w:val="24"/>
          <w:lang w:val="ru-RU"/>
        </w:rPr>
        <w:t>4.</w:t>
      </w:r>
      <w:r>
        <w:rPr>
          <w:rFonts w:ascii="Times New Roman" w:hAnsi="Times New Roman"/>
          <w:sz w:val="24"/>
          <w:szCs w:val="24"/>
        </w:rPr>
        <w:t> </w:t>
      </w:r>
      <w:r w:rsidRPr="00805F95">
        <w:rPr>
          <w:rFonts w:ascii="Times New Roman" w:hAnsi="Times New Roman"/>
          <w:sz w:val="24"/>
          <w:szCs w:val="24"/>
          <w:lang w:val="ru-RU"/>
        </w:rPr>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12.6.</w:t>
      </w:r>
      <w:r w:rsidRPr="00805F95">
        <w:rPr>
          <w:rFonts w:ascii="Times New Roman" w:hAnsi="Times New Roman"/>
          <w:sz w:val="24"/>
          <w:szCs w:val="24"/>
          <w:lang w:val="ru-RU"/>
        </w:rPr>
        <w:t>5.</w:t>
      </w:r>
      <w:r>
        <w:rPr>
          <w:rFonts w:ascii="Times New Roman" w:hAnsi="Times New Roman"/>
          <w:sz w:val="24"/>
          <w:szCs w:val="24"/>
        </w:rPr>
        <w:t> </w:t>
      </w:r>
      <w:r w:rsidRPr="00805F95">
        <w:rPr>
          <w:rFonts w:ascii="Times New Roman" w:hAnsi="Times New Roman"/>
          <w:sz w:val="24"/>
          <w:szCs w:val="24"/>
          <w:lang w:val="ru-RU"/>
        </w:rPr>
        <w:t>Общая (суммарная) площадь зданий определяется как сумма общей площади зданий, сооружений, в том числе и подземных.</w:t>
      </w:r>
    </w:p>
    <w:p w:rsidR="00805F95" w:rsidRPr="00805F95" w:rsidRDefault="00805F95" w:rsidP="00805F95">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bookmarkStart w:id="132" w:name="_Toc276550344"/>
      <w:bookmarkStart w:id="133" w:name="_Toc286828590"/>
      <w:r w:rsidRPr="00805F95">
        <w:rPr>
          <w:rFonts w:ascii="Times New Roman" w:hAnsi="Times New Roman"/>
          <w:b/>
          <w:sz w:val="24"/>
          <w:szCs w:val="24"/>
          <w:lang w:val="ru-RU"/>
        </w:rPr>
        <w:t>Статья 12.7.</w:t>
      </w:r>
      <w:r>
        <w:rPr>
          <w:rFonts w:ascii="Times New Roman" w:hAnsi="Times New Roman"/>
          <w:b/>
          <w:sz w:val="24"/>
          <w:szCs w:val="24"/>
        </w:rPr>
        <w:t> </w:t>
      </w:r>
      <w:bookmarkStart w:id="134" w:name="_Toc442797245"/>
      <w:r w:rsidRPr="00805F95">
        <w:rPr>
          <w:rFonts w:ascii="Times New Roman" w:hAnsi="Times New Roman"/>
          <w:b/>
          <w:sz w:val="24"/>
          <w:szCs w:val="24"/>
          <w:lang w:val="ru-RU"/>
        </w:rPr>
        <w:t>Минимальные отступы зданий, строений, сооружений от границ земельных участков</w:t>
      </w:r>
      <w:bookmarkEnd w:id="132"/>
      <w:bookmarkEnd w:id="133"/>
      <w:r w:rsidRPr="00805F95">
        <w:rPr>
          <w:rFonts w:ascii="Times New Roman" w:hAnsi="Times New Roman"/>
          <w:b/>
          <w:sz w:val="24"/>
          <w:szCs w:val="24"/>
          <w:lang w:val="ru-RU"/>
        </w:rPr>
        <w:t>.</w:t>
      </w:r>
      <w:bookmarkEnd w:id="134"/>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12.7.</w:t>
      </w: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 xml:space="preserve">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Минимальные отступы зданий, строений, сооружений от границ земельных участков в индивидуальной жилой застройке приведены в статье 13.2 главы </w:t>
      </w:r>
      <w:r w:rsidRPr="00260A06">
        <w:rPr>
          <w:rFonts w:ascii="Times New Roman" w:hAnsi="Times New Roman"/>
          <w:sz w:val="24"/>
          <w:szCs w:val="24"/>
        </w:rPr>
        <w:t>II</w:t>
      </w:r>
      <w:r w:rsidRPr="00805F95">
        <w:rPr>
          <w:rFonts w:ascii="Times New Roman" w:hAnsi="Times New Roman"/>
          <w:sz w:val="24"/>
          <w:szCs w:val="24"/>
          <w:lang w:val="ru-RU"/>
        </w:rPr>
        <w:t xml:space="preserve"> настоящих Правил.</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12.7.</w:t>
      </w:r>
      <w:r w:rsidRPr="00805F95">
        <w:rPr>
          <w:rFonts w:ascii="Times New Roman" w:hAnsi="Times New Roman"/>
          <w:sz w:val="24"/>
          <w:szCs w:val="24"/>
          <w:lang w:val="ru-RU"/>
        </w:rPr>
        <w:t>2.</w:t>
      </w:r>
      <w:r>
        <w:rPr>
          <w:rFonts w:ascii="Times New Roman" w:hAnsi="Times New Roman"/>
          <w:sz w:val="24"/>
          <w:szCs w:val="24"/>
        </w:rPr>
        <w:t> </w:t>
      </w:r>
      <w:r w:rsidRPr="00805F95">
        <w:rPr>
          <w:rFonts w:ascii="Times New Roman" w:hAnsi="Times New Roman"/>
          <w:sz w:val="24"/>
          <w:szCs w:val="24"/>
          <w:lang w:val="ru-RU"/>
        </w:rPr>
        <w:t>Минимальные отступы от границ земельных участков до стен зданий, строений, сооружений принимаются равными 3 метрам.</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12.7.</w:t>
      </w:r>
      <w:r w:rsidRPr="00805F95">
        <w:rPr>
          <w:rFonts w:ascii="Times New Roman" w:hAnsi="Times New Roman"/>
          <w:sz w:val="24"/>
          <w:szCs w:val="24"/>
          <w:lang w:val="ru-RU"/>
        </w:rPr>
        <w:t>3.</w:t>
      </w:r>
      <w:r>
        <w:rPr>
          <w:rFonts w:ascii="Times New Roman" w:hAnsi="Times New Roman"/>
          <w:sz w:val="24"/>
          <w:szCs w:val="24"/>
        </w:rPr>
        <w:t> </w:t>
      </w:r>
      <w:r w:rsidRPr="00805F95">
        <w:rPr>
          <w:rFonts w:ascii="Times New Roman" w:hAnsi="Times New Roman"/>
          <w:sz w:val="24"/>
          <w:szCs w:val="24"/>
          <w:lang w:val="ru-RU"/>
        </w:rPr>
        <w:t>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lastRenderedPageBreak/>
        <w:t>-</w:t>
      </w:r>
      <w:r>
        <w:rPr>
          <w:rFonts w:ascii="Times New Roman" w:hAnsi="Times New Roman"/>
          <w:sz w:val="24"/>
          <w:szCs w:val="24"/>
          <w:lang w:eastAsia="ru-RU"/>
        </w:rPr>
        <w:t> </w:t>
      </w:r>
      <w:r w:rsidRPr="00805F95">
        <w:rPr>
          <w:rFonts w:ascii="Times New Roman" w:hAnsi="Times New Roman"/>
          <w:sz w:val="24"/>
          <w:szCs w:val="24"/>
          <w:lang w:val="ru-RU" w:eastAsia="ru-RU"/>
        </w:rPr>
        <w:t>для жилых зданий с квартирами в первых этажах и учреждений образования и воспитания, выходящих на магистральные улицы - 5 метров;</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w:t>
      </w:r>
      <w:r>
        <w:rPr>
          <w:rFonts w:ascii="Times New Roman" w:hAnsi="Times New Roman"/>
          <w:sz w:val="24"/>
          <w:szCs w:val="24"/>
          <w:lang w:eastAsia="ru-RU"/>
        </w:rPr>
        <w:t> </w:t>
      </w:r>
      <w:r w:rsidRPr="00805F95">
        <w:rPr>
          <w:rFonts w:ascii="Times New Roman" w:hAnsi="Times New Roman"/>
          <w:sz w:val="24"/>
          <w:szCs w:val="24"/>
          <w:lang w:val="ru-RU"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w:t>
      </w:r>
      <w:r>
        <w:rPr>
          <w:rFonts w:ascii="Times New Roman" w:hAnsi="Times New Roman"/>
          <w:sz w:val="24"/>
          <w:szCs w:val="24"/>
          <w:lang w:eastAsia="ru-RU"/>
        </w:rPr>
        <w:t> </w:t>
      </w:r>
      <w:r w:rsidRPr="00805F95">
        <w:rPr>
          <w:rFonts w:ascii="Times New Roman" w:hAnsi="Times New Roman"/>
          <w:sz w:val="24"/>
          <w:szCs w:val="24"/>
          <w:lang w:val="ru-RU" w:eastAsia="ru-RU"/>
        </w:rPr>
        <w:t>для прочих зданий - не нормируется.</w:t>
      </w:r>
    </w:p>
    <w:p w:rsidR="00805F95" w:rsidRPr="00805F95" w:rsidRDefault="00805F95" w:rsidP="00805F95">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bookmarkStart w:id="135" w:name="_Toc276550345"/>
      <w:bookmarkStart w:id="136" w:name="_Toc286828591"/>
      <w:r w:rsidRPr="00805F95">
        <w:rPr>
          <w:rFonts w:ascii="Times New Roman" w:hAnsi="Times New Roman"/>
          <w:b/>
          <w:sz w:val="24"/>
          <w:szCs w:val="24"/>
          <w:lang w:val="ru-RU"/>
        </w:rPr>
        <w:t>Статья 12.8.</w:t>
      </w:r>
      <w:r>
        <w:rPr>
          <w:rFonts w:ascii="Times New Roman" w:hAnsi="Times New Roman"/>
          <w:b/>
          <w:sz w:val="24"/>
          <w:szCs w:val="24"/>
        </w:rPr>
        <w:t> </w:t>
      </w:r>
      <w:bookmarkStart w:id="137" w:name="_Toc442797246"/>
      <w:r w:rsidRPr="00805F95">
        <w:rPr>
          <w:rFonts w:ascii="Times New Roman" w:hAnsi="Times New Roman"/>
          <w:b/>
          <w:sz w:val="24"/>
          <w:szCs w:val="24"/>
          <w:lang w:val="ru-RU"/>
        </w:rPr>
        <w:t>Максимальные выступы за красную линию частей зданий, строений, сооружений</w:t>
      </w:r>
      <w:bookmarkEnd w:id="135"/>
      <w:bookmarkEnd w:id="136"/>
      <w:r w:rsidRPr="00805F95">
        <w:rPr>
          <w:rFonts w:ascii="Times New Roman" w:hAnsi="Times New Roman"/>
          <w:b/>
          <w:sz w:val="24"/>
          <w:szCs w:val="24"/>
          <w:lang w:val="ru-RU"/>
        </w:rPr>
        <w:t>.</w:t>
      </w:r>
      <w:bookmarkEnd w:id="137"/>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 но не более ширины тротуара.</w:t>
      </w:r>
    </w:p>
    <w:p w:rsidR="00805F95" w:rsidRPr="00805F95" w:rsidRDefault="00805F95" w:rsidP="00805F95">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bookmarkStart w:id="138" w:name="_Toc276550346"/>
      <w:bookmarkStart w:id="139" w:name="_Toc286828592"/>
      <w:r w:rsidRPr="00805F95">
        <w:rPr>
          <w:rFonts w:ascii="Times New Roman" w:hAnsi="Times New Roman"/>
          <w:b/>
          <w:sz w:val="24"/>
          <w:szCs w:val="24"/>
          <w:lang w:val="ru-RU"/>
        </w:rPr>
        <w:t>Статья 12.9.</w:t>
      </w:r>
      <w:r>
        <w:rPr>
          <w:rFonts w:ascii="Times New Roman" w:hAnsi="Times New Roman"/>
          <w:b/>
          <w:sz w:val="24"/>
          <w:szCs w:val="24"/>
        </w:rPr>
        <w:t> </w:t>
      </w:r>
      <w:bookmarkStart w:id="140" w:name="_Toc442797247"/>
      <w:r w:rsidRPr="00805F95">
        <w:rPr>
          <w:rFonts w:ascii="Times New Roman" w:hAnsi="Times New Roman"/>
          <w:b/>
          <w:sz w:val="24"/>
          <w:szCs w:val="24"/>
          <w:lang w:val="ru-RU"/>
        </w:rPr>
        <w:t>Максимальная высота зданий, строений, сооружений</w:t>
      </w:r>
      <w:bookmarkEnd w:id="138"/>
      <w:bookmarkEnd w:id="139"/>
      <w:r w:rsidRPr="00805F95">
        <w:rPr>
          <w:rFonts w:ascii="Times New Roman" w:hAnsi="Times New Roman"/>
          <w:b/>
          <w:sz w:val="24"/>
          <w:szCs w:val="24"/>
          <w:lang w:val="ru-RU"/>
        </w:rPr>
        <w:t>.</w:t>
      </w:r>
      <w:bookmarkEnd w:id="140"/>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12.9.</w:t>
      </w: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12.9.</w:t>
      </w:r>
      <w:r w:rsidRPr="00805F95">
        <w:rPr>
          <w:rFonts w:ascii="Times New Roman" w:hAnsi="Times New Roman"/>
          <w:sz w:val="24"/>
          <w:szCs w:val="24"/>
          <w:lang w:val="ru-RU"/>
        </w:rPr>
        <w:t>2.</w:t>
      </w:r>
      <w:r>
        <w:rPr>
          <w:rFonts w:ascii="Times New Roman" w:hAnsi="Times New Roman"/>
          <w:sz w:val="24"/>
          <w:szCs w:val="24"/>
        </w:rPr>
        <w:t> </w:t>
      </w:r>
      <w:r w:rsidRPr="00805F95">
        <w:rPr>
          <w:rFonts w:ascii="Times New Roman" w:hAnsi="Times New Roman"/>
          <w:sz w:val="24"/>
          <w:szCs w:val="24"/>
          <w:lang w:val="ru-RU"/>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12.9.</w:t>
      </w:r>
      <w:r w:rsidRPr="00805F95">
        <w:rPr>
          <w:rFonts w:ascii="Times New Roman" w:hAnsi="Times New Roman"/>
          <w:sz w:val="24"/>
          <w:szCs w:val="24"/>
          <w:lang w:val="ru-RU"/>
        </w:rPr>
        <w:t>3.</w:t>
      </w:r>
      <w:r>
        <w:rPr>
          <w:rFonts w:ascii="Times New Roman" w:hAnsi="Times New Roman"/>
          <w:sz w:val="24"/>
          <w:szCs w:val="24"/>
        </w:rPr>
        <w:t> </w:t>
      </w:r>
      <w:r w:rsidRPr="00805F95">
        <w:rPr>
          <w:rFonts w:ascii="Times New Roman" w:hAnsi="Times New Roman"/>
          <w:sz w:val="24"/>
          <w:szCs w:val="24"/>
          <w:lang w:val="ru-RU"/>
        </w:rPr>
        <w:t>Максимальная высота зданий, строений, сооружений установлена Правилами с учетом:</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w:t>
      </w:r>
      <w:r>
        <w:rPr>
          <w:rFonts w:ascii="Times New Roman" w:hAnsi="Times New Roman"/>
          <w:sz w:val="24"/>
          <w:szCs w:val="24"/>
          <w:lang w:eastAsia="ru-RU"/>
        </w:rPr>
        <w:t> </w:t>
      </w:r>
      <w:r w:rsidRPr="00805F95">
        <w:rPr>
          <w:rFonts w:ascii="Times New Roman" w:hAnsi="Times New Roman"/>
          <w:sz w:val="24"/>
          <w:szCs w:val="24"/>
          <w:lang w:val="ru-RU" w:eastAsia="ru-RU"/>
        </w:rPr>
        <w:t>максимальной этажности застройки в границах территориальных зон;</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w:t>
      </w:r>
      <w:r>
        <w:rPr>
          <w:rFonts w:ascii="Times New Roman" w:hAnsi="Times New Roman"/>
          <w:sz w:val="24"/>
          <w:szCs w:val="24"/>
          <w:lang w:eastAsia="ru-RU"/>
        </w:rPr>
        <w:t> </w:t>
      </w:r>
      <w:r w:rsidRPr="00805F95">
        <w:rPr>
          <w:rFonts w:ascii="Times New Roman" w:hAnsi="Times New Roman"/>
          <w:sz w:val="24"/>
          <w:szCs w:val="24"/>
          <w:lang w:val="ru-RU" w:eastAsia="ru-RU"/>
        </w:rPr>
        <w:t>видов разрешенного использования в границах территориальных зон.</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12.9.</w:t>
      </w:r>
      <w:r w:rsidRPr="00805F95">
        <w:rPr>
          <w:rFonts w:ascii="Times New Roman" w:hAnsi="Times New Roman"/>
          <w:sz w:val="24"/>
          <w:szCs w:val="24"/>
          <w:lang w:val="ru-RU"/>
        </w:rPr>
        <w:t>4.</w:t>
      </w:r>
      <w:r>
        <w:rPr>
          <w:rFonts w:ascii="Times New Roman" w:hAnsi="Times New Roman"/>
          <w:sz w:val="24"/>
          <w:szCs w:val="24"/>
        </w:rPr>
        <w:t> </w:t>
      </w:r>
      <w:r w:rsidRPr="00805F95">
        <w:rPr>
          <w:rFonts w:ascii="Times New Roman" w:hAnsi="Times New Roman"/>
          <w:sz w:val="24"/>
          <w:szCs w:val="24"/>
          <w:lang w:val="ru-RU"/>
        </w:rPr>
        <w:t>Максимальная высота зданий и сооружений определяется градостроительным регламентом территориальных зон.</w:t>
      </w:r>
    </w:p>
    <w:p w:rsidR="00805F95" w:rsidRPr="00805F95" w:rsidRDefault="00805F95" w:rsidP="00805F95">
      <w:pPr>
        <w:pStyle w:val="a9"/>
        <w:widowControl w:val="0"/>
        <w:autoSpaceDE w:val="0"/>
        <w:autoSpaceDN w:val="0"/>
        <w:adjustRightInd w:val="0"/>
        <w:spacing w:after="0" w:line="240" w:lineRule="auto"/>
        <w:ind w:left="0" w:firstLine="709"/>
        <w:jc w:val="both"/>
        <w:outlineLvl w:val="3"/>
        <w:rPr>
          <w:rFonts w:ascii="Times New Roman" w:hAnsi="Times New Roman"/>
          <w:b/>
          <w:sz w:val="24"/>
          <w:szCs w:val="24"/>
          <w:lang w:val="ru-RU"/>
        </w:rPr>
      </w:pPr>
      <w:bookmarkStart w:id="141" w:name="_Toc276550347"/>
      <w:bookmarkStart w:id="142" w:name="_Toc286828593"/>
      <w:r w:rsidRPr="00805F95">
        <w:rPr>
          <w:rFonts w:ascii="Times New Roman" w:hAnsi="Times New Roman"/>
          <w:b/>
          <w:sz w:val="24"/>
          <w:szCs w:val="24"/>
          <w:lang w:val="ru-RU"/>
        </w:rPr>
        <w:t>Статья 12.10.</w:t>
      </w:r>
      <w:r>
        <w:rPr>
          <w:rFonts w:ascii="Times New Roman" w:hAnsi="Times New Roman"/>
          <w:b/>
          <w:sz w:val="24"/>
          <w:szCs w:val="24"/>
        </w:rPr>
        <w:t> </w:t>
      </w:r>
      <w:bookmarkStart w:id="143" w:name="_Toc442797248"/>
      <w:r w:rsidRPr="00805F95">
        <w:rPr>
          <w:rFonts w:ascii="Times New Roman" w:hAnsi="Times New Roman"/>
          <w:b/>
          <w:sz w:val="24"/>
          <w:szCs w:val="24"/>
          <w:lang w:val="ru-RU"/>
        </w:rPr>
        <w:t>Минимальная доля озелененной территории земельных участков</w:t>
      </w:r>
      <w:bookmarkEnd w:id="141"/>
      <w:bookmarkEnd w:id="142"/>
      <w:r w:rsidRPr="00805F95">
        <w:rPr>
          <w:rFonts w:ascii="Times New Roman" w:hAnsi="Times New Roman"/>
          <w:b/>
          <w:sz w:val="24"/>
          <w:szCs w:val="24"/>
          <w:lang w:val="ru-RU"/>
        </w:rPr>
        <w:t>.</w:t>
      </w:r>
      <w:bookmarkEnd w:id="143"/>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12.10.</w:t>
      </w: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12.10.</w:t>
      </w:r>
      <w:r w:rsidRPr="00805F95">
        <w:rPr>
          <w:rFonts w:ascii="Times New Roman" w:hAnsi="Times New Roman"/>
          <w:sz w:val="24"/>
          <w:szCs w:val="24"/>
          <w:lang w:val="ru-RU"/>
        </w:rPr>
        <w:t>2.</w:t>
      </w:r>
      <w:r>
        <w:rPr>
          <w:rFonts w:ascii="Times New Roman" w:hAnsi="Times New Roman"/>
          <w:sz w:val="24"/>
          <w:szCs w:val="24"/>
        </w:rPr>
        <w:t> </w:t>
      </w:r>
      <w:r w:rsidRPr="00805F95">
        <w:rPr>
          <w:rFonts w:ascii="Times New Roman" w:hAnsi="Times New Roman"/>
          <w:sz w:val="24"/>
          <w:szCs w:val="24"/>
          <w:lang w:val="ru-RU"/>
        </w:rPr>
        <w:t>Озелененная территория земельного участка может быть оборудована:</w:t>
      </w:r>
    </w:p>
    <w:p w:rsidR="00805F95" w:rsidRPr="00805F95" w:rsidRDefault="00805F95" w:rsidP="00805F95">
      <w:pPr>
        <w:pStyle w:val="a9"/>
        <w:widowControl w:val="0"/>
        <w:spacing w:after="0" w:line="240" w:lineRule="auto"/>
        <w:ind w:left="709"/>
        <w:jc w:val="both"/>
        <w:rPr>
          <w:rFonts w:ascii="Times New Roman" w:hAnsi="Times New Roman"/>
          <w:sz w:val="24"/>
          <w:szCs w:val="24"/>
          <w:lang w:val="ru-RU" w:eastAsia="ru-RU"/>
        </w:rPr>
      </w:pPr>
      <w:r w:rsidRPr="00805F95">
        <w:rPr>
          <w:rFonts w:ascii="Times New Roman" w:hAnsi="Times New Roman"/>
          <w:sz w:val="24"/>
          <w:szCs w:val="24"/>
          <w:lang w:val="ru-RU" w:eastAsia="ru-RU"/>
        </w:rPr>
        <w:t>-</w:t>
      </w:r>
      <w:r>
        <w:rPr>
          <w:rFonts w:ascii="Times New Roman" w:hAnsi="Times New Roman"/>
          <w:sz w:val="24"/>
          <w:szCs w:val="24"/>
          <w:lang w:eastAsia="ru-RU"/>
        </w:rPr>
        <w:t> </w:t>
      </w:r>
      <w:r w:rsidRPr="00805F95">
        <w:rPr>
          <w:rFonts w:ascii="Times New Roman" w:hAnsi="Times New Roman"/>
          <w:sz w:val="24"/>
          <w:szCs w:val="24"/>
          <w:lang w:val="ru-RU" w:eastAsia="ru-RU"/>
        </w:rPr>
        <w:t>площадками для отдыха взрослых, детскими площадками;</w:t>
      </w:r>
    </w:p>
    <w:p w:rsidR="00805F95" w:rsidRPr="00805F95" w:rsidRDefault="00805F95" w:rsidP="00805F95">
      <w:pPr>
        <w:pStyle w:val="a9"/>
        <w:widowControl w:val="0"/>
        <w:spacing w:after="0" w:line="240" w:lineRule="auto"/>
        <w:ind w:left="709"/>
        <w:jc w:val="both"/>
        <w:rPr>
          <w:rFonts w:ascii="Times New Roman" w:hAnsi="Times New Roman"/>
          <w:sz w:val="24"/>
          <w:szCs w:val="24"/>
          <w:lang w:val="ru-RU" w:eastAsia="ru-RU"/>
        </w:rPr>
      </w:pPr>
      <w:r w:rsidRPr="00805F95">
        <w:rPr>
          <w:rFonts w:ascii="Times New Roman" w:hAnsi="Times New Roman"/>
          <w:sz w:val="24"/>
          <w:szCs w:val="24"/>
          <w:lang w:val="ru-RU" w:eastAsia="ru-RU"/>
        </w:rPr>
        <w:t>-</w:t>
      </w:r>
      <w:r>
        <w:rPr>
          <w:rFonts w:ascii="Times New Roman" w:hAnsi="Times New Roman"/>
          <w:sz w:val="24"/>
          <w:szCs w:val="24"/>
          <w:lang w:eastAsia="ru-RU"/>
        </w:rPr>
        <w:t> </w:t>
      </w:r>
      <w:r w:rsidRPr="00805F95">
        <w:rPr>
          <w:rFonts w:ascii="Times New Roman" w:hAnsi="Times New Roman"/>
          <w:sz w:val="24"/>
          <w:szCs w:val="24"/>
          <w:lang w:val="ru-RU" w:eastAsia="ru-RU"/>
        </w:rPr>
        <w:t>открытыми спортивными площадками;</w:t>
      </w:r>
    </w:p>
    <w:p w:rsidR="00805F95" w:rsidRPr="00805F95" w:rsidRDefault="00805F95" w:rsidP="00805F95">
      <w:pPr>
        <w:pStyle w:val="a9"/>
        <w:widowControl w:val="0"/>
        <w:spacing w:after="0" w:line="240" w:lineRule="auto"/>
        <w:ind w:left="709"/>
        <w:jc w:val="both"/>
        <w:rPr>
          <w:rFonts w:ascii="Times New Roman" w:hAnsi="Times New Roman"/>
          <w:sz w:val="24"/>
          <w:szCs w:val="24"/>
          <w:lang w:val="ru-RU" w:eastAsia="ru-RU"/>
        </w:rPr>
      </w:pPr>
      <w:r w:rsidRPr="00805F95">
        <w:rPr>
          <w:rFonts w:ascii="Times New Roman" w:hAnsi="Times New Roman"/>
          <w:sz w:val="24"/>
          <w:szCs w:val="24"/>
          <w:lang w:val="ru-RU" w:eastAsia="ru-RU"/>
        </w:rPr>
        <w:t>-</w:t>
      </w:r>
      <w:r>
        <w:rPr>
          <w:rFonts w:ascii="Times New Roman" w:hAnsi="Times New Roman"/>
          <w:sz w:val="24"/>
          <w:szCs w:val="24"/>
          <w:lang w:eastAsia="ru-RU"/>
        </w:rPr>
        <w:t> </w:t>
      </w:r>
      <w:r w:rsidRPr="00805F95">
        <w:rPr>
          <w:rFonts w:ascii="Times New Roman" w:hAnsi="Times New Roman"/>
          <w:sz w:val="24"/>
          <w:szCs w:val="24"/>
          <w:lang w:val="ru-RU" w:eastAsia="ru-RU"/>
        </w:rPr>
        <w:t>площадками для выгула собак;</w:t>
      </w:r>
    </w:p>
    <w:p w:rsidR="00805F95" w:rsidRPr="00805F95" w:rsidRDefault="00805F95" w:rsidP="00805F95">
      <w:pPr>
        <w:pStyle w:val="a9"/>
        <w:widowControl w:val="0"/>
        <w:spacing w:after="0" w:line="240" w:lineRule="auto"/>
        <w:ind w:left="709"/>
        <w:jc w:val="both"/>
        <w:rPr>
          <w:rFonts w:ascii="Times New Roman" w:hAnsi="Times New Roman"/>
          <w:sz w:val="24"/>
          <w:szCs w:val="24"/>
          <w:lang w:val="ru-RU" w:eastAsia="ru-RU"/>
        </w:rPr>
      </w:pPr>
      <w:r w:rsidRPr="00805F95">
        <w:rPr>
          <w:rFonts w:ascii="Times New Roman" w:hAnsi="Times New Roman"/>
          <w:sz w:val="24"/>
          <w:szCs w:val="24"/>
          <w:lang w:val="ru-RU" w:eastAsia="ru-RU"/>
        </w:rPr>
        <w:t>-</w:t>
      </w:r>
      <w:r>
        <w:rPr>
          <w:rFonts w:ascii="Times New Roman" w:hAnsi="Times New Roman"/>
          <w:sz w:val="24"/>
          <w:szCs w:val="24"/>
          <w:lang w:eastAsia="ru-RU"/>
        </w:rPr>
        <w:t> </w:t>
      </w:r>
      <w:r w:rsidRPr="00805F95">
        <w:rPr>
          <w:rFonts w:ascii="Times New Roman" w:hAnsi="Times New Roman"/>
          <w:sz w:val="24"/>
          <w:szCs w:val="24"/>
          <w:lang w:val="ru-RU" w:eastAsia="ru-RU"/>
        </w:rPr>
        <w:t>грунтовыми пешеходными дорожками;</w:t>
      </w:r>
    </w:p>
    <w:p w:rsidR="00805F95" w:rsidRPr="00805F95" w:rsidRDefault="00805F95" w:rsidP="00805F95">
      <w:pPr>
        <w:pStyle w:val="a9"/>
        <w:widowControl w:val="0"/>
        <w:spacing w:after="0" w:line="240" w:lineRule="auto"/>
        <w:ind w:left="709"/>
        <w:jc w:val="both"/>
        <w:rPr>
          <w:rFonts w:ascii="Times New Roman" w:hAnsi="Times New Roman"/>
          <w:sz w:val="24"/>
          <w:szCs w:val="24"/>
          <w:lang w:val="ru-RU" w:eastAsia="ru-RU"/>
        </w:rPr>
      </w:pPr>
      <w:r w:rsidRPr="00805F95">
        <w:rPr>
          <w:rFonts w:ascii="Times New Roman" w:hAnsi="Times New Roman"/>
          <w:sz w:val="24"/>
          <w:szCs w:val="24"/>
          <w:lang w:val="ru-RU" w:eastAsia="ru-RU"/>
        </w:rPr>
        <w:t>-</w:t>
      </w:r>
      <w:r>
        <w:rPr>
          <w:rFonts w:ascii="Times New Roman" w:hAnsi="Times New Roman"/>
          <w:sz w:val="24"/>
          <w:szCs w:val="24"/>
          <w:lang w:eastAsia="ru-RU"/>
        </w:rPr>
        <w:t> </w:t>
      </w:r>
      <w:r w:rsidRPr="00805F95">
        <w:rPr>
          <w:rFonts w:ascii="Times New Roman" w:hAnsi="Times New Roman"/>
          <w:sz w:val="24"/>
          <w:szCs w:val="24"/>
          <w:lang w:val="ru-RU" w:eastAsia="ru-RU"/>
        </w:rPr>
        <w:t>малыми архитектурными формами;</w:t>
      </w:r>
    </w:p>
    <w:p w:rsidR="00805F95" w:rsidRPr="00805F95" w:rsidRDefault="00805F95" w:rsidP="00805F95">
      <w:pPr>
        <w:pStyle w:val="a9"/>
        <w:widowControl w:val="0"/>
        <w:spacing w:after="0" w:line="240" w:lineRule="auto"/>
        <w:ind w:left="709"/>
        <w:jc w:val="both"/>
        <w:rPr>
          <w:rFonts w:ascii="Times New Roman" w:hAnsi="Times New Roman"/>
          <w:sz w:val="24"/>
          <w:szCs w:val="24"/>
          <w:lang w:val="ru-RU" w:eastAsia="ru-RU"/>
        </w:rPr>
      </w:pPr>
      <w:r w:rsidRPr="00805F95">
        <w:rPr>
          <w:rFonts w:ascii="Times New Roman" w:hAnsi="Times New Roman"/>
          <w:sz w:val="24"/>
          <w:szCs w:val="24"/>
          <w:lang w:val="ru-RU" w:eastAsia="ru-RU"/>
        </w:rPr>
        <w:t>-</w:t>
      </w:r>
      <w:r>
        <w:rPr>
          <w:rFonts w:ascii="Times New Roman" w:hAnsi="Times New Roman"/>
          <w:sz w:val="24"/>
          <w:szCs w:val="24"/>
          <w:lang w:eastAsia="ru-RU"/>
        </w:rPr>
        <w:t> </w:t>
      </w:r>
      <w:r w:rsidRPr="00805F95">
        <w:rPr>
          <w:rFonts w:ascii="Times New Roman" w:hAnsi="Times New Roman"/>
          <w:sz w:val="24"/>
          <w:szCs w:val="24"/>
          <w:lang w:val="ru-RU" w:eastAsia="ru-RU"/>
        </w:rPr>
        <w:t>другими подобными объектами.</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12.10.</w:t>
      </w:r>
      <w:r w:rsidRPr="00805F95">
        <w:rPr>
          <w:rFonts w:ascii="Times New Roman" w:hAnsi="Times New Roman"/>
          <w:sz w:val="24"/>
          <w:szCs w:val="24"/>
          <w:lang w:val="ru-RU"/>
        </w:rPr>
        <w:t>3.</w:t>
      </w:r>
      <w:r>
        <w:rPr>
          <w:rFonts w:ascii="Times New Roman" w:hAnsi="Times New Roman"/>
          <w:sz w:val="24"/>
          <w:szCs w:val="24"/>
        </w:rPr>
        <w:t> </w:t>
      </w:r>
      <w:r w:rsidRPr="00805F95">
        <w:rPr>
          <w:rFonts w:ascii="Times New Roman" w:hAnsi="Times New Roman"/>
          <w:sz w:val="24"/>
          <w:szCs w:val="24"/>
          <w:lang w:val="ru-RU"/>
        </w:rPr>
        <w:t>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805F95" w:rsidRPr="00805F95" w:rsidRDefault="00805F95" w:rsidP="00805F95">
      <w:pPr>
        <w:pStyle w:val="af4"/>
        <w:widowControl w:val="0"/>
        <w:ind w:right="266"/>
        <w:rPr>
          <w:rFonts w:ascii="Times New Roman" w:hAnsi="Times New Roman"/>
          <w:color w:val="auto"/>
          <w:lang w:val="ru-RU"/>
        </w:rPr>
      </w:pPr>
      <w:r w:rsidRPr="00805F95">
        <w:rPr>
          <w:rFonts w:ascii="Times New Roman" w:hAnsi="Times New Roman"/>
          <w:color w:val="auto"/>
          <w:lang w:val="ru-RU"/>
        </w:rPr>
        <w:t>Таблица. 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36"/>
        <w:gridCol w:w="4290"/>
        <w:gridCol w:w="5095"/>
      </w:tblGrid>
      <w:tr w:rsidR="00805F95" w:rsidRPr="00FA155B" w:rsidTr="001807EF">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805F95" w:rsidRPr="00A268E2" w:rsidRDefault="00805F95" w:rsidP="001807EF">
            <w:pPr>
              <w:pStyle w:val="ConsPlusCell"/>
              <w:jc w:val="center"/>
              <w:rPr>
                <w:rFonts w:ascii="Times New Roman" w:hAnsi="Times New Roman" w:cs="Times New Roman"/>
                <w:b/>
              </w:rPr>
            </w:pPr>
            <w:r>
              <w:rPr>
                <w:rFonts w:ascii="Times New Roman" w:hAnsi="Times New Roman" w:cs="Times New Roman"/>
                <w:b/>
              </w:rPr>
              <w:lastRenderedPageBreak/>
              <w:t>№</w:t>
            </w:r>
            <w:r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805F95" w:rsidRPr="00A268E2" w:rsidRDefault="00805F95" w:rsidP="001807EF">
            <w:pPr>
              <w:pStyle w:val="ConsPlusCel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805F95" w:rsidRPr="00A268E2" w:rsidRDefault="00805F95" w:rsidP="001807EF">
            <w:pPr>
              <w:pStyle w:val="ConsPlusCel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805F95" w:rsidRPr="00805F95" w:rsidTr="001807EF">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rPr>
                <w:rFonts w:ascii="Times New Roman" w:hAnsi="Times New Roman" w:cs="Times New Roman"/>
              </w:rPr>
            </w:pPr>
            <w:r w:rsidRPr="00E27A08">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805F95" w:rsidRPr="00805F95" w:rsidRDefault="00805F95" w:rsidP="001807EF">
            <w:pPr>
              <w:pStyle w:val="ConsPlusCell"/>
              <w:rPr>
                <w:rFonts w:ascii="Times New Roman" w:hAnsi="Times New Roman" w:cs="Times New Roman"/>
                <w:lang w:val="ru-RU"/>
              </w:rPr>
            </w:pPr>
            <w:r w:rsidRPr="00805F95">
              <w:rPr>
                <w:rFonts w:ascii="Times New Roman" w:hAnsi="Times New Roman" w:cs="Times New Roman"/>
                <w:lang w:val="ru-RU"/>
              </w:rPr>
              <w:t>23 квадратных метра на 100 кв. метров общей площади квартир в объекте капитального строительства на участке</w:t>
            </w:r>
          </w:p>
        </w:tc>
      </w:tr>
      <w:tr w:rsidR="00805F95" w:rsidRPr="00805F95" w:rsidTr="001807EF">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rPr>
                <w:rFonts w:ascii="Times New Roman" w:hAnsi="Times New Roman" w:cs="Times New Roman"/>
              </w:rPr>
            </w:pPr>
            <w:r w:rsidRPr="00E27A08">
              <w:rPr>
                <w:rFonts w:ascii="Times New Roman" w:hAnsi="Times New Roman" w:cs="Times New Roman"/>
              </w:rPr>
              <w:t xml:space="preserve">Сады, скверы,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805F95" w:rsidRPr="00805F95" w:rsidRDefault="00805F95" w:rsidP="001807EF">
            <w:pPr>
              <w:pStyle w:val="ConsPlusCell"/>
              <w:rPr>
                <w:rFonts w:ascii="Times New Roman" w:hAnsi="Times New Roman" w:cs="Times New Roman"/>
                <w:lang w:val="ru-RU"/>
              </w:rPr>
            </w:pPr>
            <w:r w:rsidRPr="00805F95">
              <w:rPr>
                <w:rFonts w:ascii="Times New Roman" w:hAnsi="Times New Roman" w:cs="Times New Roman"/>
                <w:lang w:val="ru-RU"/>
              </w:rPr>
              <w:t xml:space="preserve">95% территории земельного участка при площади участка менее 1 га; </w:t>
            </w:r>
            <w:r w:rsidRPr="00805F95">
              <w:rPr>
                <w:rFonts w:ascii="Times New Roman" w:hAnsi="Times New Roman" w:cs="Times New Roman"/>
                <w:lang w:val="ru-RU"/>
              </w:rPr>
              <w:br/>
              <w:t xml:space="preserve">90% - при площади от 1 до 5 га; </w:t>
            </w:r>
            <w:r w:rsidRPr="00805F95">
              <w:rPr>
                <w:rFonts w:ascii="Times New Roman" w:hAnsi="Times New Roman" w:cs="Times New Roman"/>
                <w:lang w:val="ru-RU"/>
              </w:rPr>
              <w:br/>
              <w:t xml:space="preserve">85% - при площади от 5 до 20 га; </w:t>
            </w:r>
            <w:r w:rsidRPr="00805F95">
              <w:rPr>
                <w:rFonts w:ascii="Times New Roman" w:hAnsi="Times New Roman" w:cs="Times New Roman"/>
                <w:lang w:val="ru-RU"/>
              </w:rPr>
              <w:br/>
              <w:t xml:space="preserve">80% - при площади свыше 20 га </w:t>
            </w:r>
          </w:p>
        </w:tc>
      </w:tr>
      <w:tr w:rsidR="00805F95" w:rsidRPr="00805F95" w:rsidTr="001807EF">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rPr>
                <w:rFonts w:ascii="Times New Roman" w:hAnsi="Times New Roman" w:cs="Times New Roman"/>
              </w:rPr>
            </w:pPr>
            <w:r w:rsidRPr="00E27A08">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805F95" w:rsidRPr="00805F95" w:rsidRDefault="00805F95" w:rsidP="001807EF">
            <w:pPr>
              <w:pStyle w:val="ConsPlusCell"/>
              <w:rPr>
                <w:rFonts w:ascii="Times New Roman" w:hAnsi="Times New Roman" w:cs="Times New Roman"/>
                <w:lang w:val="ru-RU"/>
              </w:rPr>
            </w:pPr>
            <w:r w:rsidRPr="00805F95">
              <w:rPr>
                <w:rFonts w:ascii="Times New Roman" w:hAnsi="Times New Roman" w:cs="Times New Roman"/>
                <w:lang w:val="ru-RU"/>
              </w:rPr>
              <w:t>95% территории земельного участка при</w:t>
            </w:r>
            <w:r w:rsidRPr="00805F95">
              <w:rPr>
                <w:rFonts w:ascii="Times New Roman" w:hAnsi="Times New Roman" w:cs="Times New Roman"/>
                <w:lang w:val="ru-RU"/>
              </w:rPr>
              <w:br/>
              <w:t xml:space="preserve">площади участка менее 1 га; </w:t>
            </w:r>
            <w:r w:rsidRPr="00805F95">
              <w:rPr>
                <w:rFonts w:ascii="Times New Roman" w:hAnsi="Times New Roman" w:cs="Times New Roman"/>
                <w:lang w:val="ru-RU"/>
              </w:rPr>
              <w:br/>
              <w:t xml:space="preserve">90% - при площади от 1 до 5 га; </w:t>
            </w:r>
            <w:r w:rsidRPr="00805F95">
              <w:rPr>
                <w:rFonts w:ascii="Times New Roman" w:hAnsi="Times New Roman" w:cs="Times New Roman"/>
                <w:lang w:val="ru-RU"/>
              </w:rPr>
              <w:br/>
              <w:t xml:space="preserve">80% - при площади от 5 до 20 га; </w:t>
            </w:r>
            <w:r w:rsidRPr="00805F95">
              <w:rPr>
                <w:rFonts w:ascii="Times New Roman" w:hAnsi="Times New Roman" w:cs="Times New Roman"/>
                <w:lang w:val="ru-RU"/>
              </w:rPr>
              <w:br/>
              <w:t xml:space="preserve">70% - при площади свыше 20 га </w:t>
            </w:r>
          </w:p>
        </w:tc>
      </w:tr>
      <w:tr w:rsidR="00805F95" w:rsidRPr="00805F95" w:rsidTr="001807EF">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rPr>
                <w:rFonts w:ascii="Times New Roman" w:hAnsi="Times New Roman" w:cs="Times New Roman"/>
              </w:rPr>
            </w:pPr>
            <w:r w:rsidRPr="00E27A08">
              <w:rPr>
                <w:rFonts w:ascii="Times New Roman" w:hAnsi="Times New Roman" w:cs="Times New Roman"/>
              </w:rPr>
              <w:t xml:space="preserve">Пляжи </w:t>
            </w:r>
          </w:p>
        </w:tc>
        <w:tc>
          <w:tcPr>
            <w:tcW w:w="2568" w:type="pct"/>
            <w:tcBorders>
              <w:top w:val="single" w:sz="6" w:space="0" w:color="auto"/>
              <w:left w:val="single" w:sz="6" w:space="0" w:color="auto"/>
              <w:bottom w:val="single" w:sz="6" w:space="0" w:color="auto"/>
              <w:right w:val="single" w:sz="6" w:space="0" w:color="auto"/>
            </w:tcBorders>
            <w:vAlign w:val="center"/>
          </w:tcPr>
          <w:p w:rsidR="00805F95" w:rsidRPr="00805F95" w:rsidRDefault="00805F95" w:rsidP="001807EF">
            <w:pPr>
              <w:pStyle w:val="ConsPlusCell"/>
              <w:rPr>
                <w:rFonts w:ascii="Times New Roman" w:hAnsi="Times New Roman" w:cs="Times New Roman"/>
                <w:lang w:val="ru-RU"/>
              </w:rPr>
            </w:pPr>
            <w:r w:rsidRPr="00805F95">
              <w:rPr>
                <w:rFonts w:ascii="Times New Roman" w:hAnsi="Times New Roman" w:cs="Times New Roman"/>
                <w:lang w:val="ru-RU"/>
              </w:rPr>
              <w:t xml:space="preserve">10% территории земельного участка при площади участка менее 1 га; </w:t>
            </w:r>
            <w:r w:rsidRPr="00805F95">
              <w:rPr>
                <w:rFonts w:ascii="Times New Roman" w:hAnsi="Times New Roman" w:cs="Times New Roman"/>
                <w:lang w:val="ru-RU"/>
              </w:rPr>
              <w:br/>
              <w:t xml:space="preserve">20% - при площади от 1 до 5 га; </w:t>
            </w:r>
            <w:r w:rsidRPr="00805F95">
              <w:rPr>
                <w:rFonts w:ascii="Times New Roman" w:hAnsi="Times New Roman" w:cs="Times New Roman"/>
                <w:lang w:val="ru-RU"/>
              </w:rPr>
              <w:br/>
              <w:t xml:space="preserve">30% - при площади от 5 до 20 га; </w:t>
            </w:r>
            <w:r w:rsidRPr="00805F95">
              <w:rPr>
                <w:rFonts w:ascii="Times New Roman" w:hAnsi="Times New Roman" w:cs="Times New Roman"/>
                <w:lang w:val="ru-RU"/>
              </w:rPr>
              <w:br/>
              <w:t xml:space="preserve">40% - при площади свыше 20 га </w:t>
            </w:r>
          </w:p>
        </w:tc>
      </w:tr>
      <w:tr w:rsidR="00805F95" w:rsidRPr="00FA155B" w:rsidTr="001807EF">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805F95" w:rsidRPr="00805F95" w:rsidRDefault="00805F95" w:rsidP="001807EF">
            <w:pPr>
              <w:pStyle w:val="ConsPlusCell"/>
              <w:rPr>
                <w:rFonts w:ascii="Times New Roman" w:hAnsi="Times New Roman" w:cs="Times New Roman"/>
                <w:lang w:val="ru-RU"/>
              </w:rPr>
            </w:pPr>
            <w:r w:rsidRPr="00805F95">
              <w:rPr>
                <w:rFonts w:ascii="Times New Roman" w:hAnsi="Times New Roman" w:cs="Times New Roman"/>
                <w:lang w:val="ru-RU"/>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rPr>
                <w:rFonts w:ascii="Times New Roman" w:hAnsi="Times New Roman" w:cs="Times New Roman"/>
              </w:rPr>
            </w:pPr>
            <w:r w:rsidRPr="00E27A08">
              <w:rPr>
                <w:rFonts w:ascii="Times New Roman" w:hAnsi="Times New Roman" w:cs="Times New Roman"/>
              </w:rPr>
              <w:t xml:space="preserve">60% территории земельного участка </w:t>
            </w:r>
          </w:p>
        </w:tc>
      </w:tr>
      <w:tr w:rsidR="00805F95" w:rsidRPr="00FA155B" w:rsidTr="001807EF">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805F95" w:rsidRPr="00805F95" w:rsidRDefault="00805F95" w:rsidP="001807EF">
            <w:pPr>
              <w:pStyle w:val="ConsPlusCell"/>
              <w:rPr>
                <w:rFonts w:ascii="Times New Roman" w:hAnsi="Times New Roman" w:cs="Times New Roman"/>
                <w:lang w:val="ru-RU"/>
              </w:rPr>
            </w:pPr>
            <w:r w:rsidRPr="00805F95">
              <w:rPr>
                <w:rFonts w:ascii="Times New Roman" w:hAnsi="Times New Roman" w:cs="Times New Roman"/>
                <w:lang w:val="ru-RU"/>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rPr>
                <w:rFonts w:ascii="Times New Roman" w:hAnsi="Times New Roman" w:cs="Times New Roman"/>
              </w:rPr>
            </w:pPr>
            <w:r w:rsidRPr="00E27A08">
              <w:rPr>
                <w:rFonts w:ascii="Times New Roman" w:hAnsi="Times New Roman" w:cs="Times New Roman"/>
              </w:rPr>
              <w:t xml:space="preserve">50% территории земельного участка </w:t>
            </w:r>
          </w:p>
        </w:tc>
      </w:tr>
      <w:tr w:rsidR="00805F95" w:rsidRPr="00FA155B" w:rsidTr="001807EF">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805F95" w:rsidRPr="00805F95" w:rsidRDefault="00805F95" w:rsidP="001807EF">
            <w:pPr>
              <w:pStyle w:val="ConsPlusCell"/>
              <w:rPr>
                <w:rFonts w:ascii="Times New Roman" w:hAnsi="Times New Roman" w:cs="Times New Roman"/>
                <w:lang w:val="ru-RU"/>
              </w:rPr>
            </w:pPr>
            <w:r w:rsidRPr="00805F95">
              <w:rPr>
                <w:rFonts w:ascii="Times New Roman" w:hAnsi="Times New Roman" w:cs="Times New Roman"/>
                <w:lang w:val="ru-RU"/>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rPr>
                <w:rFonts w:ascii="Times New Roman" w:hAnsi="Times New Roman" w:cs="Times New Roman"/>
              </w:rPr>
            </w:pPr>
            <w:r w:rsidRPr="00E27A08">
              <w:rPr>
                <w:rFonts w:ascii="Times New Roman" w:hAnsi="Times New Roman" w:cs="Times New Roman"/>
              </w:rPr>
              <w:t xml:space="preserve">40% территории земельного участка </w:t>
            </w:r>
          </w:p>
        </w:tc>
      </w:tr>
      <w:tr w:rsidR="00805F95" w:rsidRPr="00FA155B" w:rsidTr="001807EF">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rPr>
                <w:rFonts w:ascii="Times New Roman" w:hAnsi="Times New Roman" w:cs="Times New Roman"/>
              </w:rPr>
            </w:pPr>
            <w:r w:rsidRPr="00E27A08">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rPr>
                <w:rFonts w:ascii="Times New Roman" w:hAnsi="Times New Roman" w:cs="Times New Roman"/>
              </w:rPr>
            </w:pPr>
            <w:r w:rsidRPr="00E27A08">
              <w:rPr>
                <w:rFonts w:ascii="Times New Roman" w:hAnsi="Times New Roman" w:cs="Times New Roman"/>
              </w:rPr>
              <w:t xml:space="preserve">15% территории земельного участка </w:t>
            </w:r>
          </w:p>
        </w:tc>
      </w:tr>
      <w:tr w:rsidR="00805F95" w:rsidRPr="00FA155B" w:rsidTr="001807EF">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805F95" w:rsidRPr="00805F95" w:rsidRDefault="00805F95" w:rsidP="001807EF">
            <w:pPr>
              <w:pStyle w:val="ConsPlusCell"/>
              <w:rPr>
                <w:rFonts w:ascii="Times New Roman" w:hAnsi="Times New Roman" w:cs="Times New Roman"/>
                <w:lang w:val="ru-RU"/>
              </w:rPr>
            </w:pPr>
            <w:r w:rsidRPr="00805F95">
              <w:rPr>
                <w:rFonts w:ascii="Times New Roman" w:hAnsi="Times New Roman" w:cs="Times New Roman"/>
                <w:lang w:val="ru-RU"/>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rPr>
                <w:rFonts w:ascii="Times New Roman" w:hAnsi="Times New Roman" w:cs="Times New Roman"/>
              </w:rPr>
            </w:pPr>
            <w:r w:rsidRPr="00E27A08">
              <w:rPr>
                <w:rFonts w:ascii="Times New Roman" w:hAnsi="Times New Roman" w:cs="Times New Roman"/>
              </w:rPr>
              <w:t>не устанавливается</w:t>
            </w:r>
          </w:p>
        </w:tc>
      </w:tr>
    </w:tbl>
    <w:p w:rsidR="00805F95" w:rsidRPr="001009BA" w:rsidRDefault="00805F95" w:rsidP="00805F95">
      <w:pPr>
        <w:widowControl w:val="0"/>
        <w:spacing w:line="240" w:lineRule="auto"/>
        <w:ind w:firstLine="709"/>
        <w:jc w:val="both"/>
        <w:rPr>
          <w:rFonts w:ascii="Times New Roman" w:hAnsi="Times New Roman"/>
          <w:sz w:val="16"/>
          <w:szCs w:val="16"/>
          <w:lang w:eastAsia="ru-RU"/>
        </w:rPr>
      </w:pP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12.10.</w:t>
      </w:r>
      <w:r w:rsidRPr="00805F95">
        <w:rPr>
          <w:rFonts w:ascii="Times New Roman" w:hAnsi="Times New Roman"/>
          <w:sz w:val="24"/>
          <w:szCs w:val="24"/>
          <w:lang w:val="ru-RU"/>
        </w:rPr>
        <w:t>4.</w:t>
      </w:r>
      <w:r>
        <w:rPr>
          <w:rFonts w:ascii="Times New Roman" w:hAnsi="Times New Roman"/>
          <w:sz w:val="24"/>
          <w:szCs w:val="24"/>
        </w:rPr>
        <w:t> </w:t>
      </w:r>
      <w:r w:rsidRPr="00805F95">
        <w:rPr>
          <w:rFonts w:ascii="Times New Roman" w:hAnsi="Times New Roman"/>
          <w:sz w:val="24"/>
          <w:szCs w:val="24"/>
          <w:lang w:val="ru-RU"/>
        </w:rPr>
        <w:t>Требование к озеленению участков не относится к встроенным в жилые дома нежилым помещениям с общей площадью менее 200 квадратных метров.</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12.10.</w:t>
      </w:r>
      <w:r w:rsidRPr="00805F95">
        <w:rPr>
          <w:rFonts w:ascii="Times New Roman" w:hAnsi="Times New Roman"/>
          <w:sz w:val="24"/>
          <w:szCs w:val="24"/>
          <w:lang w:val="ru-RU"/>
        </w:rPr>
        <w:t>5.</w:t>
      </w:r>
      <w:r>
        <w:rPr>
          <w:rFonts w:ascii="Times New Roman" w:hAnsi="Times New Roman"/>
          <w:sz w:val="24"/>
          <w:szCs w:val="24"/>
        </w:rPr>
        <w:t> </w:t>
      </w:r>
      <w:r w:rsidRPr="00805F95">
        <w:rPr>
          <w:rFonts w:ascii="Times New Roman" w:hAnsi="Times New Roman"/>
          <w:sz w:val="24"/>
          <w:szCs w:val="24"/>
          <w:lang w:val="ru-RU"/>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12.10.</w:t>
      </w:r>
      <w:r w:rsidRPr="00805F95">
        <w:rPr>
          <w:rFonts w:ascii="Times New Roman" w:hAnsi="Times New Roman"/>
          <w:sz w:val="24"/>
          <w:szCs w:val="24"/>
          <w:lang w:val="ru-RU"/>
        </w:rPr>
        <w:t>6.</w:t>
      </w:r>
      <w:r>
        <w:rPr>
          <w:rFonts w:ascii="Times New Roman" w:hAnsi="Times New Roman"/>
          <w:sz w:val="24"/>
          <w:szCs w:val="24"/>
        </w:rPr>
        <w:t> </w:t>
      </w:r>
      <w:r w:rsidRPr="00805F95">
        <w:rPr>
          <w:rFonts w:ascii="Times New Roman" w:hAnsi="Times New Roman"/>
          <w:sz w:val="24"/>
          <w:szCs w:val="24"/>
          <w:lang w:val="ru-RU"/>
        </w:rPr>
        <w:t>Запрещается изъятие территорий общего пользования (территорий скверов, парков, бульваров) под размещение парковок транспорта.</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44" w:name="_Toc276550348"/>
      <w:bookmarkStart w:id="145" w:name="_Toc286828594"/>
      <w:r w:rsidRPr="00805F95">
        <w:rPr>
          <w:rFonts w:ascii="Times New Roman" w:hAnsi="Times New Roman"/>
          <w:b/>
          <w:sz w:val="24"/>
          <w:szCs w:val="24"/>
          <w:lang w:val="ru-RU"/>
        </w:rPr>
        <w:t>Статья 12.11.</w:t>
      </w:r>
      <w:r>
        <w:rPr>
          <w:rFonts w:ascii="Times New Roman" w:hAnsi="Times New Roman"/>
          <w:b/>
          <w:sz w:val="24"/>
          <w:szCs w:val="24"/>
        </w:rPr>
        <w:t> </w:t>
      </w:r>
      <w:r w:rsidRPr="00805F95">
        <w:rPr>
          <w:rFonts w:ascii="Times New Roman" w:hAnsi="Times New Roman"/>
          <w:b/>
          <w:sz w:val="24"/>
          <w:szCs w:val="24"/>
          <w:lang w:val="ru-RU"/>
        </w:rPr>
        <w:t>Минимальное количество машино-мест для хранения индивидуального автотранспорта на территории земельных участков</w:t>
      </w:r>
      <w:bookmarkEnd w:id="144"/>
      <w:bookmarkEnd w:id="145"/>
      <w:r w:rsidRPr="00805F95">
        <w:rPr>
          <w:rFonts w:ascii="Times New Roman" w:hAnsi="Times New Roman"/>
          <w:b/>
          <w:sz w:val="24"/>
          <w:szCs w:val="24"/>
          <w:lang w:val="ru-RU"/>
        </w:rPr>
        <w:t>.</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12.11.</w:t>
      </w: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12.11.</w:t>
      </w:r>
      <w:r w:rsidRPr="00805F95">
        <w:rPr>
          <w:rFonts w:ascii="Times New Roman" w:hAnsi="Times New Roman"/>
          <w:sz w:val="24"/>
          <w:szCs w:val="24"/>
          <w:lang w:val="ru-RU"/>
        </w:rPr>
        <w:t>2.</w:t>
      </w:r>
      <w:r>
        <w:rPr>
          <w:rFonts w:ascii="Times New Roman" w:hAnsi="Times New Roman"/>
          <w:sz w:val="24"/>
          <w:szCs w:val="24"/>
        </w:rPr>
        <w:t> </w:t>
      </w:r>
      <w:r w:rsidRPr="00805F95">
        <w:rPr>
          <w:rFonts w:ascii="Times New Roman" w:hAnsi="Times New Roman"/>
          <w:sz w:val="24"/>
          <w:szCs w:val="24"/>
          <w:lang w:val="ru-RU"/>
        </w:rPr>
        <w:t>Минимальное количество машино-мест для хранения индивидуального автотранспорта на территории земельных участков.</w:t>
      </w:r>
    </w:p>
    <w:p w:rsidR="00805F95" w:rsidRPr="00805F95" w:rsidRDefault="00805F95" w:rsidP="00805F95">
      <w:pPr>
        <w:pStyle w:val="af4"/>
        <w:widowControl w:val="0"/>
        <w:ind w:right="266"/>
        <w:rPr>
          <w:rFonts w:ascii="Times New Roman" w:hAnsi="Times New Roman"/>
          <w:color w:val="auto"/>
          <w:lang w:val="ru-RU"/>
        </w:rPr>
      </w:pPr>
      <w:r w:rsidRPr="00805F95">
        <w:rPr>
          <w:rFonts w:ascii="Times New Roman" w:hAnsi="Times New Roman"/>
          <w:color w:val="auto"/>
          <w:lang w:val="ru-RU"/>
        </w:rPr>
        <w:lastRenderedPageBreak/>
        <w:t>Таблица.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7"/>
        <w:gridCol w:w="3028"/>
        <w:gridCol w:w="1972"/>
      </w:tblGrid>
      <w:tr w:rsidR="00805F95" w:rsidRPr="00805F95" w:rsidTr="001807EF">
        <w:trPr>
          <w:tblHeader/>
        </w:trPr>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b/>
                <w:sz w:val="20"/>
                <w:szCs w:val="20"/>
              </w:rPr>
            </w:pPr>
            <w:r w:rsidRPr="00FA155B">
              <w:rPr>
                <w:rFonts w:ascii="Times New Roman" w:hAnsi="Times New Roman"/>
                <w:b/>
                <w:sz w:val="20"/>
                <w:szCs w:val="20"/>
              </w:rPr>
              <w:t>Объекты, здания и сооружения</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b/>
                <w:sz w:val="20"/>
                <w:szCs w:val="20"/>
              </w:rPr>
            </w:pPr>
            <w:r w:rsidRPr="00FA155B">
              <w:rPr>
                <w:rFonts w:ascii="Times New Roman" w:hAnsi="Times New Roman"/>
                <w:b/>
                <w:sz w:val="20"/>
                <w:szCs w:val="20"/>
              </w:rPr>
              <w:t>Расчетная единица</w:t>
            </w:r>
          </w:p>
        </w:tc>
        <w:tc>
          <w:tcPr>
            <w:tcW w:w="0" w:type="auto"/>
            <w:vAlign w:val="center"/>
          </w:tcPr>
          <w:p w:rsidR="00805F95" w:rsidRPr="00805F95" w:rsidRDefault="00805F95" w:rsidP="001807EF">
            <w:pPr>
              <w:widowControl w:val="0"/>
              <w:autoSpaceDE w:val="0"/>
              <w:autoSpaceDN w:val="0"/>
              <w:adjustRightInd w:val="0"/>
              <w:spacing w:line="240" w:lineRule="auto"/>
              <w:rPr>
                <w:rFonts w:ascii="Times New Roman" w:hAnsi="Times New Roman"/>
                <w:b/>
                <w:sz w:val="20"/>
                <w:szCs w:val="20"/>
                <w:lang w:val="ru-RU"/>
              </w:rPr>
            </w:pPr>
            <w:r w:rsidRPr="00805F95">
              <w:rPr>
                <w:rFonts w:ascii="Times New Roman" w:hAnsi="Times New Roman"/>
                <w:b/>
                <w:sz w:val="20"/>
                <w:szCs w:val="20"/>
                <w:lang w:val="ru-RU"/>
              </w:rPr>
              <w:t>Число машино-мест на расчетную единицу</w:t>
            </w:r>
          </w:p>
        </w:tc>
      </w:tr>
      <w:tr w:rsidR="00805F95" w:rsidRPr="00FA155B" w:rsidTr="001807EF">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Индивидуальные жилые дома, дачи</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участок</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w:t>
            </w:r>
          </w:p>
        </w:tc>
      </w:tr>
      <w:tr w:rsidR="00805F95" w:rsidRPr="00FA155B" w:rsidTr="001807EF">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Блокированные жилые дома</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жилой блок</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w:t>
            </w:r>
          </w:p>
        </w:tc>
      </w:tr>
      <w:tr w:rsidR="00805F95" w:rsidRPr="00FA155B" w:rsidTr="001807EF">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Многоквартирные жилые дома</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80 м</w:t>
            </w:r>
            <w:r w:rsidRPr="00FA155B">
              <w:rPr>
                <w:rFonts w:ascii="Times New Roman" w:hAnsi="Times New Roman"/>
                <w:sz w:val="20"/>
                <w:szCs w:val="20"/>
                <w:vertAlign w:val="superscript"/>
              </w:rPr>
              <w:t>2</w:t>
            </w:r>
            <w:r w:rsidRPr="00FA155B">
              <w:rPr>
                <w:rFonts w:ascii="Times New Roman" w:hAnsi="Times New Roman"/>
                <w:sz w:val="20"/>
                <w:szCs w:val="20"/>
              </w:rPr>
              <w:t xml:space="preserve"> общей площади квартир</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w:t>
            </w:r>
          </w:p>
        </w:tc>
      </w:tr>
      <w:tr w:rsidR="00805F95" w:rsidRPr="00FA155B" w:rsidTr="001807EF">
        <w:tc>
          <w:tcPr>
            <w:tcW w:w="0" w:type="auto"/>
            <w:vAlign w:val="center"/>
          </w:tcPr>
          <w:p w:rsidR="00805F95" w:rsidRPr="00805F95" w:rsidRDefault="00805F95" w:rsidP="001807EF">
            <w:pPr>
              <w:widowControl w:val="0"/>
              <w:autoSpaceDE w:val="0"/>
              <w:autoSpaceDN w:val="0"/>
              <w:adjustRightInd w:val="0"/>
              <w:spacing w:line="240" w:lineRule="auto"/>
              <w:rPr>
                <w:rFonts w:ascii="Times New Roman" w:hAnsi="Times New Roman"/>
                <w:sz w:val="20"/>
                <w:szCs w:val="20"/>
                <w:lang w:val="ru-RU"/>
              </w:rPr>
            </w:pPr>
            <w:r w:rsidRPr="00805F95">
              <w:rPr>
                <w:rFonts w:ascii="Times New Roman" w:hAnsi="Times New Roman"/>
                <w:sz w:val="20"/>
                <w:szCs w:val="20"/>
                <w:lang w:val="ru-RU"/>
              </w:rPr>
              <w:t>Учреждения управления, офисы, кредитно-финансовые и юридические конторы</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работающих</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15-20</w:t>
            </w:r>
          </w:p>
        </w:tc>
      </w:tr>
      <w:tr w:rsidR="00805F95" w:rsidRPr="00FA155B" w:rsidTr="001807EF">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Научные и проектные организации</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работающих</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10-15</w:t>
            </w:r>
          </w:p>
        </w:tc>
      </w:tr>
      <w:tr w:rsidR="00805F95" w:rsidRPr="00FA155B" w:rsidTr="001807EF">
        <w:tc>
          <w:tcPr>
            <w:tcW w:w="0" w:type="auto"/>
            <w:vAlign w:val="center"/>
          </w:tcPr>
          <w:p w:rsidR="00805F95" w:rsidRPr="00805F95" w:rsidRDefault="00805F95" w:rsidP="001807EF">
            <w:pPr>
              <w:widowControl w:val="0"/>
              <w:autoSpaceDE w:val="0"/>
              <w:autoSpaceDN w:val="0"/>
              <w:adjustRightInd w:val="0"/>
              <w:spacing w:line="240" w:lineRule="auto"/>
              <w:rPr>
                <w:rFonts w:ascii="Times New Roman" w:hAnsi="Times New Roman"/>
                <w:sz w:val="20"/>
                <w:szCs w:val="20"/>
                <w:lang w:val="ru-RU"/>
              </w:rPr>
            </w:pPr>
            <w:r w:rsidRPr="00805F95">
              <w:rPr>
                <w:rFonts w:ascii="Times New Roman" w:hAnsi="Times New Roman"/>
                <w:sz w:val="20"/>
                <w:szCs w:val="20"/>
                <w:lang w:val="ru-RU"/>
              </w:rPr>
              <w:t>Театры, кинотеатры, концертные залы, музеи, выставочные комплексы</w:t>
            </w:r>
          </w:p>
        </w:tc>
        <w:tc>
          <w:tcPr>
            <w:tcW w:w="0" w:type="auto"/>
            <w:vAlign w:val="center"/>
          </w:tcPr>
          <w:p w:rsidR="00805F95" w:rsidRPr="00805F95" w:rsidRDefault="00805F95" w:rsidP="001807EF">
            <w:pPr>
              <w:widowControl w:val="0"/>
              <w:autoSpaceDE w:val="0"/>
              <w:autoSpaceDN w:val="0"/>
              <w:adjustRightInd w:val="0"/>
              <w:spacing w:line="240" w:lineRule="auto"/>
              <w:rPr>
                <w:rFonts w:ascii="Times New Roman" w:hAnsi="Times New Roman"/>
                <w:sz w:val="20"/>
                <w:szCs w:val="20"/>
                <w:lang w:val="ru-RU"/>
              </w:rPr>
            </w:pPr>
            <w:r w:rsidRPr="00805F95">
              <w:rPr>
                <w:rFonts w:ascii="Times New Roman" w:hAnsi="Times New Roman"/>
                <w:sz w:val="20"/>
                <w:szCs w:val="20"/>
                <w:lang w:val="ru-RU"/>
              </w:rPr>
              <w:t>100 единовременных посещений или 100 посадочных мест</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15</w:t>
            </w:r>
          </w:p>
        </w:tc>
      </w:tr>
      <w:tr w:rsidR="00805F95" w:rsidRPr="00FA155B" w:rsidTr="001807EF">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Парки культуры и отдыха</w:t>
            </w:r>
          </w:p>
        </w:tc>
        <w:tc>
          <w:tcPr>
            <w:tcW w:w="0" w:type="auto"/>
            <w:vAlign w:val="center"/>
          </w:tcPr>
          <w:p w:rsidR="00805F95" w:rsidRPr="00FA155B" w:rsidRDefault="00805F95" w:rsidP="001807EF">
            <w:pPr>
              <w:widowControl w:val="0"/>
              <w:autoSpaceDE w:val="0"/>
              <w:autoSpaceDN w:val="0"/>
              <w:adjustRightInd w:val="0"/>
              <w:spacing w:line="240" w:lineRule="auto"/>
              <w:ind w:left="-35" w:right="-129"/>
              <w:rPr>
                <w:rFonts w:ascii="Times New Roman" w:hAnsi="Times New Roman"/>
                <w:sz w:val="20"/>
                <w:szCs w:val="20"/>
              </w:rPr>
            </w:pPr>
            <w:r w:rsidRPr="00FA155B">
              <w:rPr>
                <w:rFonts w:ascii="Times New Roman" w:hAnsi="Times New Roman"/>
                <w:sz w:val="20"/>
                <w:szCs w:val="20"/>
              </w:rPr>
              <w:t>100 единовременных посетителей</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7</w:t>
            </w:r>
          </w:p>
        </w:tc>
      </w:tr>
      <w:tr w:rsidR="00805F95" w:rsidRPr="00FA155B" w:rsidTr="001807EF">
        <w:tc>
          <w:tcPr>
            <w:tcW w:w="0" w:type="auto"/>
            <w:vMerge w:val="restart"/>
            <w:vAlign w:val="center"/>
          </w:tcPr>
          <w:p w:rsidR="00805F95" w:rsidRPr="00805F95" w:rsidRDefault="00805F95" w:rsidP="001807EF">
            <w:pPr>
              <w:widowControl w:val="0"/>
              <w:autoSpaceDE w:val="0"/>
              <w:autoSpaceDN w:val="0"/>
              <w:adjustRightInd w:val="0"/>
              <w:spacing w:line="240" w:lineRule="auto"/>
              <w:rPr>
                <w:rFonts w:ascii="Times New Roman" w:hAnsi="Times New Roman"/>
                <w:sz w:val="20"/>
                <w:szCs w:val="20"/>
                <w:lang w:val="ru-RU"/>
              </w:rPr>
            </w:pPr>
            <w:r w:rsidRPr="00805F95">
              <w:rPr>
                <w:rFonts w:ascii="Times New Roman" w:hAnsi="Times New Roman"/>
                <w:sz w:val="20"/>
                <w:szCs w:val="20"/>
                <w:lang w:val="ru-RU"/>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м</w:t>
            </w:r>
            <w:r w:rsidRPr="00FA155B">
              <w:rPr>
                <w:rFonts w:ascii="Times New Roman" w:hAnsi="Times New Roman"/>
                <w:sz w:val="20"/>
                <w:szCs w:val="20"/>
                <w:vertAlign w:val="superscript"/>
              </w:rPr>
              <w:t>2</w:t>
            </w:r>
            <w:r w:rsidRPr="00FA155B">
              <w:rPr>
                <w:rFonts w:ascii="Times New Roman" w:hAnsi="Times New Roman"/>
                <w:sz w:val="20"/>
                <w:szCs w:val="20"/>
              </w:rPr>
              <w:t xml:space="preserve"> торговой площади</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p>
        </w:tc>
      </w:tr>
      <w:tr w:rsidR="00805F95" w:rsidRPr="00FA155B" w:rsidTr="001807EF">
        <w:tc>
          <w:tcPr>
            <w:tcW w:w="0" w:type="auto"/>
            <w:vMerge/>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до 1000 м</w:t>
            </w:r>
            <w:r w:rsidRPr="00FA155B">
              <w:rPr>
                <w:rFonts w:ascii="Times New Roman" w:hAnsi="Times New Roman"/>
                <w:sz w:val="20"/>
                <w:szCs w:val="20"/>
                <w:vertAlign w:val="superscript"/>
              </w:rPr>
              <w:t>2</w:t>
            </w:r>
            <w:r w:rsidRPr="00FA155B">
              <w:rPr>
                <w:rFonts w:ascii="Times New Roman" w:hAnsi="Times New Roman"/>
                <w:sz w:val="20"/>
                <w:szCs w:val="20"/>
              </w:rPr>
              <w:t xml:space="preserve"> торговой площади</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5-7</w:t>
            </w:r>
          </w:p>
        </w:tc>
      </w:tr>
      <w:tr w:rsidR="00805F95" w:rsidRPr="00FA155B" w:rsidTr="001807EF">
        <w:tc>
          <w:tcPr>
            <w:tcW w:w="0" w:type="auto"/>
            <w:vMerge/>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805F95" w:rsidRPr="00805F95" w:rsidRDefault="00805F95" w:rsidP="001807EF">
            <w:pPr>
              <w:widowControl w:val="0"/>
              <w:autoSpaceDE w:val="0"/>
              <w:autoSpaceDN w:val="0"/>
              <w:adjustRightInd w:val="0"/>
              <w:spacing w:line="240" w:lineRule="auto"/>
              <w:rPr>
                <w:rFonts w:ascii="Times New Roman" w:hAnsi="Times New Roman"/>
                <w:sz w:val="20"/>
                <w:szCs w:val="20"/>
                <w:lang w:val="ru-RU"/>
              </w:rPr>
            </w:pPr>
            <w:r w:rsidRPr="00805F95">
              <w:rPr>
                <w:rFonts w:ascii="Times New Roman" w:hAnsi="Times New Roman"/>
                <w:sz w:val="20"/>
                <w:szCs w:val="20"/>
                <w:lang w:val="ru-RU"/>
              </w:rPr>
              <w:t>от 1000 до 10000 м</w:t>
            </w:r>
            <w:r w:rsidRPr="00805F95">
              <w:rPr>
                <w:rFonts w:ascii="Times New Roman" w:hAnsi="Times New Roman"/>
                <w:sz w:val="20"/>
                <w:szCs w:val="20"/>
                <w:vertAlign w:val="superscript"/>
                <w:lang w:val="ru-RU"/>
              </w:rPr>
              <w:t>2</w:t>
            </w:r>
            <w:r w:rsidRPr="00805F95">
              <w:rPr>
                <w:rFonts w:ascii="Times New Roman" w:hAnsi="Times New Roman"/>
                <w:sz w:val="20"/>
                <w:szCs w:val="20"/>
                <w:lang w:val="ru-RU"/>
              </w:rPr>
              <w:t xml:space="preserve"> торговой площади</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3</w:t>
            </w:r>
          </w:p>
        </w:tc>
      </w:tr>
      <w:tr w:rsidR="00805F95" w:rsidRPr="00FA155B" w:rsidTr="001807EF">
        <w:tc>
          <w:tcPr>
            <w:tcW w:w="0" w:type="auto"/>
            <w:vMerge/>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более 10000 м</w:t>
            </w:r>
            <w:r w:rsidRPr="00FA155B">
              <w:rPr>
                <w:rFonts w:ascii="Times New Roman" w:hAnsi="Times New Roman"/>
                <w:sz w:val="20"/>
                <w:szCs w:val="20"/>
                <w:vertAlign w:val="superscript"/>
              </w:rPr>
              <w:t>2</w:t>
            </w:r>
            <w:r w:rsidRPr="00FA155B">
              <w:rPr>
                <w:rFonts w:ascii="Times New Roman" w:hAnsi="Times New Roman"/>
                <w:sz w:val="20"/>
                <w:szCs w:val="20"/>
              </w:rPr>
              <w:t xml:space="preserve"> торговой площади</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w:t>
            </w:r>
          </w:p>
        </w:tc>
      </w:tr>
      <w:tr w:rsidR="00805F95" w:rsidRPr="00FA155B" w:rsidTr="001807EF">
        <w:tc>
          <w:tcPr>
            <w:tcW w:w="0" w:type="auto"/>
            <w:vAlign w:val="center"/>
          </w:tcPr>
          <w:p w:rsidR="00805F95" w:rsidRPr="00805F95" w:rsidRDefault="00805F95" w:rsidP="001807EF">
            <w:pPr>
              <w:widowControl w:val="0"/>
              <w:autoSpaceDE w:val="0"/>
              <w:autoSpaceDN w:val="0"/>
              <w:adjustRightInd w:val="0"/>
              <w:spacing w:line="240" w:lineRule="auto"/>
              <w:rPr>
                <w:rFonts w:ascii="Times New Roman" w:hAnsi="Times New Roman"/>
                <w:sz w:val="20"/>
                <w:szCs w:val="20"/>
                <w:lang w:val="ru-RU"/>
              </w:rPr>
            </w:pPr>
            <w:r w:rsidRPr="00805F95">
              <w:rPr>
                <w:rFonts w:ascii="Times New Roman" w:hAnsi="Times New Roman"/>
                <w:sz w:val="20"/>
                <w:szCs w:val="20"/>
                <w:lang w:val="ru-RU"/>
              </w:rPr>
              <w:t>Предприятия общественного питания и коммунально-бытового обслуживания общей площадью более 250 кв. м</w:t>
            </w:r>
          </w:p>
        </w:tc>
        <w:tc>
          <w:tcPr>
            <w:tcW w:w="0" w:type="auto"/>
            <w:vAlign w:val="center"/>
          </w:tcPr>
          <w:p w:rsidR="00805F95" w:rsidRPr="00805F95" w:rsidRDefault="00805F95" w:rsidP="001807EF">
            <w:pPr>
              <w:widowControl w:val="0"/>
              <w:autoSpaceDE w:val="0"/>
              <w:autoSpaceDN w:val="0"/>
              <w:adjustRightInd w:val="0"/>
              <w:spacing w:line="240" w:lineRule="auto"/>
              <w:rPr>
                <w:rFonts w:ascii="Times New Roman" w:hAnsi="Times New Roman"/>
                <w:sz w:val="20"/>
                <w:szCs w:val="20"/>
                <w:lang w:val="ru-RU"/>
              </w:rPr>
            </w:pPr>
            <w:r w:rsidRPr="00805F95">
              <w:rPr>
                <w:rFonts w:ascii="Times New Roman" w:hAnsi="Times New Roman"/>
                <w:sz w:val="20"/>
                <w:szCs w:val="20"/>
                <w:lang w:val="ru-RU"/>
              </w:rPr>
              <w:t>100 мест в залах или единовременных посетителей и персонала</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w:t>
            </w:r>
          </w:p>
        </w:tc>
      </w:tr>
      <w:tr w:rsidR="00805F95" w:rsidRPr="00FA155B" w:rsidTr="001807EF">
        <w:tc>
          <w:tcPr>
            <w:tcW w:w="0" w:type="auto"/>
            <w:vAlign w:val="center"/>
          </w:tcPr>
          <w:p w:rsidR="00805F95" w:rsidRPr="00805F95" w:rsidRDefault="00805F95" w:rsidP="001807EF">
            <w:pPr>
              <w:widowControl w:val="0"/>
              <w:autoSpaceDE w:val="0"/>
              <w:autoSpaceDN w:val="0"/>
              <w:adjustRightInd w:val="0"/>
              <w:spacing w:line="240" w:lineRule="auto"/>
              <w:rPr>
                <w:rFonts w:ascii="Times New Roman" w:hAnsi="Times New Roman"/>
                <w:sz w:val="20"/>
                <w:szCs w:val="20"/>
                <w:lang w:val="ru-RU"/>
              </w:rPr>
            </w:pPr>
            <w:r w:rsidRPr="00805F95">
              <w:rPr>
                <w:rFonts w:ascii="Times New Roman" w:hAnsi="Times New Roman"/>
                <w:sz w:val="20"/>
                <w:szCs w:val="20"/>
                <w:lang w:val="ru-RU"/>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объект</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3</w:t>
            </w:r>
          </w:p>
        </w:tc>
      </w:tr>
      <w:tr w:rsidR="00805F95" w:rsidRPr="00FA155B" w:rsidTr="001807EF">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Рынки, ярмарки</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50 торговых мест</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20-25</w:t>
            </w:r>
          </w:p>
        </w:tc>
      </w:tr>
      <w:tr w:rsidR="00805F95" w:rsidRPr="00FA155B" w:rsidTr="001807EF">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Рестораны и кафе</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мест</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10-15</w:t>
            </w:r>
          </w:p>
        </w:tc>
      </w:tr>
      <w:tr w:rsidR="00805F95" w:rsidRPr="00FA155B" w:rsidTr="001807EF">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Гостиницы</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мест</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10-15</w:t>
            </w:r>
          </w:p>
        </w:tc>
      </w:tr>
      <w:tr w:rsidR="00805F95" w:rsidRPr="00FA155B" w:rsidTr="001807EF">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Больницы</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коек</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w:t>
            </w:r>
          </w:p>
        </w:tc>
      </w:tr>
      <w:tr w:rsidR="00805F95" w:rsidRPr="00FA155B" w:rsidTr="001807EF">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Поликлиники</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посещений</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w:t>
            </w:r>
          </w:p>
        </w:tc>
      </w:tr>
      <w:tr w:rsidR="00805F95" w:rsidRPr="00FA155B" w:rsidTr="001807EF">
        <w:tc>
          <w:tcPr>
            <w:tcW w:w="0" w:type="auto"/>
            <w:vAlign w:val="center"/>
          </w:tcPr>
          <w:p w:rsidR="00805F95" w:rsidRPr="00805F95" w:rsidRDefault="00805F95" w:rsidP="001807EF">
            <w:pPr>
              <w:widowControl w:val="0"/>
              <w:autoSpaceDE w:val="0"/>
              <w:autoSpaceDN w:val="0"/>
              <w:adjustRightInd w:val="0"/>
              <w:spacing w:line="240" w:lineRule="auto"/>
              <w:rPr>
                <w:rFonts w:ascii="Times New Roman" w:hAnsi="Times New Roman"/>
                <w:sz w:val="20"/>
                <w:szCs w:val="20"/>
                <w:lang w:val="ru-RU"/>
              </w:rPr>
            </w:pPr>
            <w:r w:rsidRPr="00805F95">
              <w:rPr>
                <w:rFonts w:ascii="Times New Roman" w:hAnsi="Times New Roman"/>
                <w:sz w:val="20"/>
                <w:szCs w:val="20"/>
                <w:lang w:val="ru-RU"/>
              </w:rPr>
              <w:t>Высшие и средние специальные учебные заведения</w:t>
            </w:r>
          </w:p>
        </w:tc>
        <w:tc>
          <w:tcPr>
            <w:tcW w:w="0" w:type="auto"/>
            <w:vAlign w:val="center"/>
          </w:tcPr>
          <w:p w:rsidR="00805F95" w:rsidRPr="00805F95" w:rsidRDefault="00805F95" w:rsidP="001807EF">
            <w:pPr>
              <w:widowControl w:val="0"/>
              <w:autoSpaceDE w:val="0"/>
              <w:autoSpaceDN w:val="0"/>
              <w:adjustRightInd w:val="0"/>
              <w:spacing w:line="240" w:lineRule="auto"/>
              <w:rPr>
                <w:rFonts w:ascii="Times New Roman" w:hAnsi="Times New Roman"/>
                <w:sz w:val="20"/>
                <w:szCs w:val="20"/>
                <w:lang w:val="ru-RU"/>
              </w:rPr>
            </w:pPr>
            <w:r w:rsidRPr="00805F95">
              <w:rPr>
                <w:rFonts w:ascii="Times New Roman" w:hAnsi="Times New Roman"/>
                <w:sz w:val="20"/>
                <w:szCs w:val="20"/>
                <w:lang w:val="ru-RU"/>
              </w:rPr>
              <w:t>100 работающих и студентов в макс. смене</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10-15</w:t>
            </w:r>
          </w:p>
        </w:tc>
      </w:tr>
      <w:tr w:rsidR="00805F95" w:rsidRPr="00FA155B" w:rsidTr="001807EF">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Здания спортивного назначения</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мест</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7</w:t>
            </w:r>
          </w:p>
        </w:tc>
      </w:tr>
      <w:tr w:rsidR="00805F95" w:rsidRPr="00FA155B" w:rsidTr="001807EF">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Промышленные предприятия</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100 работающих</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7-10</w:t>
            </w:r>
          </w:p>
        </w:tc>
      </w:tr>
      <w:tr w:rsidR="00805F95" w:rsidRPr="00FA155B" w:rsidTr="001807EF">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Вокзалы всех видов транспорта</w:t>
            </w:r>
          </w:p>
        </w:tc>
        <w:tc>
          <w:tcPr>
            <w:tcW w:w="0" w:type="auto"/>
            <w:vAlign w:val="center"/>
          </w:tcPr>
          <w:p w:rsidR="00805F95" w:rsidRPr="00805F95" w:rsidRDefault="00805F95" w:rsidP="001807EF">
            <w:pPr>
              <w:widowControl w:val="0"/>
              <w:autoSpaceDE w:val="0"/>
              <w:autoSpaceDN w:val="0"/>
              <w:adjustRightInd w:val="0"/>
              <w:spacing w:line="240" w:lineRule="auto"/>
              <w:rPr>
                <w:rFonts w:ascii="Times New Roman" w:hAnsi="Times New Roman"/>
                <w:sz w:val="20"/>
                <w:szCs w:val="20"/>
                <w:lang w:val="ru-RU"/>
              </w:rPr>
            </w:pPr>
            <w:r w:rsidRPr="00805F95">
              <w:rPr>
                <w:rFonts w:ascii="Times New Roman" w:hAnsi="Times New Roman"/>
                <w:sz w:val="20"/>
                <w:szCs w:val="20"/>
                <w:lang w:val="ru-RU"/>
              </w:rPr>
              <w:t>100 пассажиров дальнего и местного сообщений, прибывающих в час «пик»</w:t>
            </w:r>
          </w:p>
        </w:tc>
        <w:tc>
          <w:tcPr>
            <w:tcW w:w="0" w:type="auto"/>
            <w:vAlign w:val="center"/>
          </w:tcPr>
          <w:p w:rsidR="00805F95" w:rsidRPr="00FA155B" w:rsidRDefault="00805F95" w:rsidP="001807EF">
            <w:pPr>
              <w:widowControl w:val="0"/>
              <w:autoSpaceDE w:val="0"/>
              <w:autoSpaceDN w:val="0"/>
              <w:adjustRightInd w:val="0"/>
              <w:spacing w:line="240" w:lineRule="auto"/>
              <w:rPr>
                <w:rFonts w:ascii="Times New Roman" w:hAnsi="Times New Roman"/>
                <w:sz w:val="20"/>
                <w:szCs w:val="20"/>
              </w:rPr>
            </w:pPr>
            <w:r w:rsidRPr="00FA155B">
              <w:rPr>
                <w:rFonts w:ascii="Times New Roman" w:hAnsi="Times New Roman"/>
                <w:sz w:val="20"/>
                <w:szCs w:val="20"/>
              </w:rPr>
              <w:t>10-15</w:t>
            </w:r>
          </w:p>
        </w:tc>
      </w:tr>
    </w:tbl>
    <w:p w:rsidR="00805F95" w:rsidRPr="00FD5887" w:rsidRDefault="00805F95" w:rsidP="00805F95">
      <w:pPr>
        <w:widowControl w:val="0"/>
        <w:spacing w:line="240" w:lineRule="auto"/>
        <w:ind w:firstLine="851"/>
        <w:jc w:val="both"/>
        <w:rPr>
          <w:rFonts w:ascii="Times New Roman" w:hAnsi="Times New Roman"/>
          <w:sz w:val="16"/>
          <w:szCs w:val="16"/>
        </w:rPr>
      </w:pP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12.11.</w:t>
      </w:r>
      <w:r w:rsidRPr="00805F95">
        <w:rPr>
          <w:rFonts w:ascii="Times New Roman" w:hAnsi="Times New Roman"/>
          <w:sz w:val="24"/>
          <w:szCs w:val="24"/>
          <w:lang w:val="ru-RU"/>
        </w:rPr>
        <w:t>3.</w:t>
      </w:r>
      <w:r>
        <w:rPr>
          <w:rFonts w:ascii="Times New Roman" w:hAnsi="Times New Roman"/>
          <w:sz w:val="24"/>
          <w:szCs w:val="24"/>
        </w:rPr>
        <w:t> </w:t>
      </w:r>
      <w:r w:rsidRPr="00805F95">
        <w:rPr>
          <w:rFonts w:ascii="Times New Roman" w:hAnsi="Times New Roman"/>
          <w:sz w:val="24"/>
          <w:szCs w:val="24"/>
          <w:lang w:val="ru-RU"/>
        </w:rPr>
        <w:t xml:space="preserve">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w:t>
      </w:r>
      <w:r w:rsidRPr="00805F95">
        <w:rPr>
          <w:rFonts w:ascii="Times New Roman" w:hAnsi="Times New Roman"/>
          <w:sz w:val="24"/>
          <w:szCs w:val="24"/>
          <w:lang w:val="ru-RU"/>
        </w:rPr>
        <w:lastRenderedPageBreak/>
        <w:t>определяется по аналогии с видами использования, указанными в таблице.</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12.11.</w:t>
      </w:r>
      <w:r w:rsidRPr="00805F95">
        <w:rPr>
          <w:rFonts w:ascii="Times New Roman" w:hAnsi="Times New Roman"/>
          <w:sz w:val="24"/>
          <w:szCs w:val="24"/>
          <w:lang w:val="ru-RU"/>
        </w:rPr>
        <w:t>4.</w:t>
      </w:r>
      <w:r>
        <w:rPr>
          <w:rFonts w:ascii="Times New Roman" w:hAnsi="Times New Roman"/>
          <w:sz w:val="24"/>
          <w:szCs w:val="24"/>
        </w:rPr>
        <w:t> </w:t>
      </w:r>
      <w:r w:rsidRPr="00805F95">
        <w:rPr>
          <w:rFonts w:ascii="Times New Roman" w:hAnsi="Times New Roman"/>
          <w:sz w:val="24"/>
          <w:szCs w:val="24"/>
          <w:lang w:val="ru-RU"/>
        </w:rPr>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12.11.</w:t>
      </w:r>
      <w:r w:rsidRPr="00805F95">
        <w:rPr>
          <w:rFonts w:ascii="Times New Roman" w:hAnsi="Times New Roman"/>
          <w:sz w:val="24"/>
          <w:szCs w:val="24"/>
          <w:lang w:val="ru-RU"/>
        </w:rPr>
        <w:t>5.</w:t>
      </w:r>
      <w:r>
        <w:rPr>
          <w:rFonts w:ascii="Times New Roman" w:hAnsi="Times New Roman"/>
          <w:sz w:val="24"/>
          <w:szCs w:val="24"/>
        </w:rPr>
        <w:t> </w:t>
      </w:r>
      <w:r w:rsidRPr="00805F95">
        <w:rPr>
          <w:rFonts w:ascii="Times New Roman" w:hAnsi="Times New Roman"/>
          <w:sz w:val="24"/>
          <w:szCs w:val="24"/>
          <w:lang w:val="ru-RU"/>
        </w:rPr>
        <w:t>Машино-места для хранения индивидуального автотранспорта, необходимые в соответствии с настоящими Правилами, могут быть организованы в виде:</w:t>
      </w:r>
    </w:p>
    <w:p w:rsidR="00805F95" w:rsidRPr="00805F95" w:rsidRDefault="00805F95" w:rsidP="00805F95">
      <w:pPr>
        <w:pStyle w:val="a9"/>
        <w:widowControl w:val="0"/>
        <w:numPr>
          <w:ilvl w:val="0"/>
          <w:numId w:val="1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капитальных гаражей-стоянок (наземных и подземных, отдельно стоящих, а также встроенных и пристроенных);</w:t>
      </w:r>
    </w:p>
    <w:p w:rsidR="00805F95" w:rsidRPr="00805F95" w:rsidRDefault="00805F95" w:rsidP="00805F95">
      <w:pPr>
        <w:pStyle w:val="a9"/>
        <w:widowControl w:val="0"/>
        <w:numPr>
          <w:ilvl w:val="0"/>
          <w:numId w:val="1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открытых охраняемых и неохраняемых стоянок.</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12.11.</w:t>
      </w:r>
      <w:r w:rsidRPr="00805F95">
        <w:rPr>
          <w:rFonts w:ascii="Times New Roman" w:hAnsi="Times New Roman"/>
          <w:sz w:val="24"/>
          <w:szCs w:val="24"/>
          <w:lang w:val="ru-RU"/>
        </w:rPr>
        <w:t>6.</w:t>
      </w:r>
      <w:r>
        <w:rPr>
          <w:rFonts w:ascii="Times New Roman" w:hAnsi="Times New Roman"/>
          <w:sz w:val="24"/>
          <w:szCs w:val="24"/>
        </w:rPr>
        <w:t> </w:t>
      </w:r>
      <w:r w:rsidRPr="00805F95">
        <w:rPr>
          <w:rFonts w:ascii="Times New Roman" w:hAnsi="Times New Roman"/>
          <w:sz w:val="24"/>
          <w:szCs w:val="24"/>
          <w:lang w:val="ru-RU"/>
        </w:rPr>
        <w:t>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805F95" w:rsidRPr="00805F95" w:rsidRDefault="00805F95" w:rsidP="00805F95">
      <w:pPr>
        <w:pStyle w:val="a9"/>
        <w:widowControl w:val="0"/>
        <w:numPr>
          <w:ilvl w:val="0"/>
          <w:numId w:val="1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для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для размещения гаражей и автостоянок;</w:t>
      </w:r>
    </w:p>
    <w:p w:rsidR="00805F95" w:rsidRPr="00805F95" w:rsidRDefault="00805F95" w:rsidP="00805F95">
      <w:pPr>
        <w:pStyle w:val="a9"/>
        <w:widowControl w:val="0"/>
        <w:numPr>
          <w:ilvl w:val="0"/>
          <w:numId w:val="1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для объектов иного назначения 100% от расчетного.</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12.11.</w:t>
      </w:r>
      <w:r w:rsidRPr="00805F95">
        <w:rPr>
          <w:rFonts w:ascii="Times New Roman" w:hAnsi="Times New Roman"/>
          <w:sz w:val="24"/>
          <w:szCs w:val="24"/>
          <w:lang w:val="ru-RU"/>
        </w:rPr>
        <w:t>7.</w:t>
      </w:r>
      <w:r>
        <w:rPr>
          <w:rFonts w:ascii="Times New Roman" w:hAnsi="Times New Roman"/>
          <w:sz w:val="24"/>
          <w:szCs w:val="24"/>
        </w:rPr>
        <w:t> </w:t>
      </w:r>
      <w:r w:rsidRPr="00805F95">
        <w:rPr>
          <w:rFonts w:ascii="Times New Roman" w:hAnsi="Times New Roman"/>
          <w:sz w:val="24"/>
          <w:szCs w:val="24"/>
          <w:lang w:val="ru-RU"/>
        </w:rPr>
        <w:t>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12.11.</w:t>
      </w:r>
      <w:r w:rsidRPr="00805F95">
        <w:rPr>
          <w:rFonts w:ascii="Times New Roman" w:hAnsi="Times New Roman"/>
          <w:sz w:val="24"/>
          <w:szCs w:val="24"/>
          <w:lang w:val="ru-RU"/>
        </w:rPr>
        <w:t>8.</w:t>
      </w:r>
      <w:r>
        <w:rPr>
          <w:rFonts w:ascii="Times New Roman" w:hAnsi="Times New Roman"/>
          <w:sz w:val="24"/>
          <w:szCs w:val="24"/>
        </w:rPr>
        <w:t> </w:t>
      </w:r>
      <w:r w:rsidRPr="00805F95">
        <w:rPr>
          <w:rFonts w:ascii="Times New Roman" w:hAnsi="Times New Roman"/>
          <w:sz w:val="24"/>
          <w:szCs w:val="24"/>
          <w:lang w:val="ru-RU"/>
        </w:rPr>
        <w:t>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12.11.</w:t>
      </w:r>
      <w:r w:rsidRPr="00805F95">
        <w:rPr>
          <w:rFonts w:ascii="Times New Roman" w:hAnsi="Times New Roman"/>
          <w:sz w:val="24"/>
          <w:szCs w:val="24"/>
          <w:lang w:val="ru-RU"/>
        </w:rPr>
        <w:t>9.</w:t>
      </w:r>
      <w:r>
        <w:rPr>
          <w:rFonts w:ascii="Times New Roman" w:hAnsi="Times New Roman"/>
          <w:sz w:val="24"/>
          <w:szCs w:val="24"/>
        </w:rPr>
        <w:t> </w:t>
      </w:r>
      <w:r w:rsidRPr="00805F95">
        <w:rPr>
          <w:rFonts w:ascii="Times New Roman" w:hAnsi="Times New Roman"/>
          <w:sz w:val="24"/>
          <w:szCs w:val="24"/>
          <w:lang w:val="ru-RU"/>
        </w:rPr>
        <w:t>В жилых зонах при размещении гаражей и автостоянок преимущество должно отдаваться хранению автотранспорта инвалидов.</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12.11.</w:t>
      </w:r>
      <w:r w:rsidRPr="00805F95">
        <w:rPr>
          <w:rFonts w:ascii="Times New Roman" w:hAnsi="Times New Roman"/>
          <w:sz w:val="24"/>
          <w:szCs w:val="24"/>
          <w:lang w:val="ru-RU"/>
        </w:rPr>
        <w:t>10.</w:t>
      </w:r>
      <w:r>
        <w:rPr>
          <w:rFonts w:ascii="Times New Roman" w:hAnsi="Times New Roman"/>
          <w:sz w:val="24"/>
          <w:szCs w:val="24"/>
        </w:rPr>
        <w:t> </w:t>
      </w:r>
      <w:r w:rsidRPr="00805F95">
        <w:rPr>
          <w:rFonts w:ascii="Times New Roman" w:hAnsi="Times New Roman"/>
          <w:sz w:val="24"/>
          <w:szCs w:val="24"/>
          <w:lang w:val="ru-RU"/>
        </w:rPr>
        <w:t>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12.11.</w:t>
      </w:r>
      <w:r w:rsidRPr="00805F95">
        <w:rPr>
          <w:rFonts w:ascii="Times New Roman" w:hAnsi="Times New Roman"/>
          <w:sz w:val="24"/>
          <w:szCs w:val="24"/>
          <w:lang w:val="ru-RU"/>
        </w:rPr>
        <w:t>11.</w:t>
      </w:r>
      <w:r>
        <w:rPr>
          <w:rFonts w:ascii="Times New Roman" w:hAnsi="Times New Roman"/>
          <w:sz w:val="24"/>
          <w:szCs w:val="24"/>
        </w:rPr>
        <w:t> </w:t>
      </w:r>
      <w:r w:rsidRPr="00805F95">
        <w:rPr>
          <w:rFonts w:ascii="Times New Roman" w:hAnsi="Times New Roman"/>
          <w:sz w:val="24"/>
          <w:szCs w:val="24"/>
          <w:lang w:val="ru-RU"/>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12.11.</w:t>
      </w:r>
      <w:r w:rsidRPr="00805F95">
        <w:rPr>
          <w:rFonts w:ascii="Times New Roman" w:hAnsi="Times New Roman"/>
          <w:sz w:val="24"/>
          <w:szCs w:val="24"/>
          <w:lang w:val="ru-RU"/>
        </w:rPr>
        <w:t>12.</w:t>
      </w:r>
      <w:r>
        <w:rPr>
          <w:rFonts w:ascii="Times New Roman" w:hAnsi="Times New Roman"/>
          <w:sz w:val="24"/>
          <w:szCs w:val="24"/>
        </w:rPr>
        <w:t> </w:t>
      </w:r>
      <w:r w:rsidRPr="00805F95">
        <w:rPr>
          <w:rFonts w:ascii="Times New Roman" w:hAnsi="Times New Roman"/>
          <w:sz w:val="24"/>
          <w:szCs w:val="24"/>
          <w:lang w:val="ru-RU"/>
        </w:rPr>
        <w:t>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805F95" w:rsidRPr="00805F95" w:rsidRDefault="00805F95" w:rsidP="00805F95">
      <w:pPr>
        <w:pStyle w:val="af4"/>
        <w:widowControl w:val="0"/>
        <w:ind w:right="266"/>
        <w:rPr>
          <w:rFonts w:ascii="Times New Roman" w:hAnsi="Times New Roman"/>
          <w:color w:val="auto"/>
          <w:lang w:val="ru-RU"/>
        </w:rPr>
      </w:pPr>
      <w:r w:rsidRPr="00805F95">
        <w:rPr>
          <w:rFonts w:ascii="Times New Roman" w:hAnsi="Times New Roman"/>
          <w:color w:val="auto"/>
          <w:lang w:val="ru-RU"/>
        </w:rPr>
        <w:t>Таблица. Расстояния от сооружений для хранения легкового автотранспорта до объектов застройки.</w:t>
      </w:r>
    </w:p>
    <w:tbl>
      <w:tblPr>
        <w:tblW w:w="5000" w:type="pct"/>
        <w:tblLayout w:type="fixed"/>
        <w:tblCellMar>
          <w:left w:w="70" w:type="dxa"/>
          <w:right w:w="70" w:type="dxa"/>
        </w:tblCellMar>
        <w:tblLook w:val="0000"/>
      </w:tblPr>
      <w:tblGrid>
        <w:gridCol w:w="5173"/>
        <w:gridCol w:w="851"/>
        <w:gridCol w:w="992"/>
        <w:gridCol w:w="992"/>
        <w:gridCol w:w="994"/>
        <w:gridCol w:w="919"/>
      </w:tblGrid>
      <w:tr w:rsidR="00805F95" w:rsidRPr="00FA155B" w:rsidTr="001807EF">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805F95" w:rsidRPr="00805F95" w:rsidRDefault="00805F95" w:rsidP="001807EF">
            <w:pPr>
              <w:pStyle w:val="ConsPlusCell"/>
              <w:jc w:val="center"/>
              <w:rPr>
                <w:rFonts w:ascii="Times New Roman" w:hAnsi="Times New Roman" w:cs="Times New Roman"/>
                <w:b/>
                <w:lang w:val="ru-RU"/>
              </w:rPr>
            </w:pPr>
            <w:r w:rsidRPr="00805F95">
              <w:rPr>
                <w:rFonts w:ascii="Times New Roman" w:hAnsi="Times New Roman" w:cs="Times New Roman"/>
                <w:b/>
                <w:lang w:val="ru-RU"/>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805F95" w:rsidRPr="004B0490" w:rsidRDefault="00805F95" w:rsidP="001807EF">
            <w:pPr>
              <w:pStyle w:val="ConsPlusCell"/>
              <w:jc w:val="center"/>
              <w:rPr>
                <w:rFonts w:ascii="Times New Roman" w:hAnsi="Times New Roman" w:cs="Times New Roman"/>
                <w:b/>
              </w:rPr>
            </w:pPr>
            <w:r w:rsidRPr="004B0490">
              <w:rPr>
                <w:rFonts w:ascii="Times New Roman" w:hAnsi="Times New Roman" w:cs="Times New Roman"/>
                <w:b/>
              </w:rPr>
              <w:t>Расстояние, м</w:t>
            </w:r>
          </w:p>
        </w:tc>
      </w:tr>
      <w:tr w:rsidR="00805F95" w:rsidRPr="00805F95" w:rsidTr="001807EF">
        <w:trPr>
          <w:cantSplit/>
          <w:trHeight w:val="480"/>
        </w:trPr>
        <w:tc>
          <w:tcPr>
            <w:tcW w:w="2607" w:type="pct"/>
            <w:vMerge/>
            <w:tcBorders>
              <w:top w:val="nil"/>
              <w:left w:val="single" w:sz="6" w:space="0" w:color="auto"/>
              <w:bottom w:val="nil"/>
              <w:right w:val="single" w:sz="6" w:space="0" w:color="auto"/>
            </w:tcBorders>
            <w:vAlign w:val="center"/>
          </w:tcPr>
          <w:p w:rsidR="00805F95" w:rsidRPr="004B0490" w:rsidRDefault="00805F95" w:rsidP="001807EF">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805F95" w:rsidRPr="00805F95" w:rsidRDefault="00805F95" w:rsidP="001807EF">
            <w:pPr>
              <w:pStyle w:val="ConsPlusCell"/>
              <w:jc w:val="center"/>
              <w:rPr>
                <w:rFonts w:ascii="Times New Roman" w:hAnsi="Times New Roman" w:cs="Times New Roman"/>
                <w:b/>
                <w:lang w:val="ru-RU"/>
              </w:rPr>
            </w:pPr>
            <w:r w:rsidRPr="00805F95">
              <w:rPr>
                <w:rFonts w:ascii="Times New Roman" w:hAnsi="Times New Roman" w:cs="Times New Roman"/>
                <w:b/>
                <w:lang w:val="ru-RU"/>
              </w:rPr>
              <w:t>автостоянки (открытые площадки, паркинги) и наземные гаражи-стоянки вместимостью, машино-мест</w:t>
            </w:r>
          </w:p>
        </w:tc>
      </w:tr>
      <w:tr w:rsidR="00805F95" w:rsidRPr="00FA155B" w:rsidTr="001807EF">
        <w:trPr>
          <w:cantSplit/>
          <w:trHeight w:val="360"/>
        </w:trPr>
        <w:tc>
          <w:tcPr>
            <w:tcW w:w="2607" w:type="pct"/>
            <w:vMerge/>
            <w:tcBorders>
              <w:top w:val="nil"/>
              <w:left w:val="single" w:sz="6" w:space="0" w:color="auto"/>
              <w:bottom w:val="single" w:sz="6" w:space="0" w:color="auto"/>
              <w:right w:val="single" w:sz="6" w:space="0" w:color="auto"/>
            </w:tcBorders>
            <w:vAlign w:val="center"/>
          </w:tcPr>
          <w:p w:rsidR="00805F95" w:rsidRPr="00805F95" w:rsidRDefault="00805F95" w:rsidP="001807EF">
            <w:pPr>
              <w:pStyle w:val="ConsPlusCell"/>
              <w:jc w:val="center"/>
              <w:rPr>
                <w:rFonts w:ascii="Times New Roman" w:hAnsi="Times New Roman" w:cs="Times New Roman"/>
                <w:b/>
                <w:lang w:val="ru-RU"/>
              </w:rPr>
            </w:pPr>
          </w:p>
        </w:tc>
        <w:tc>
          <w:tcPr>
            <w:tcW w:w="429" w:type="pct"/>
            <w:tcBorders>
              <w:top w:val="single" w:sz="6" w:space="0" w:color="auto"/>
              <w:left w:val="single" w:sz="6" w:space="0" w:color="auto"/>
              <w:bottom w:val="single" w:sz="6" w:space="0" w:color="auto"/>
              <w:right w:val="single" w:sz="6" w:space="0" w:color="auto"/>
            </w:tcBorders>
            <w:vAlign w:val="center"/>
          </w:tcPr>
          <w:p w:rsidR="00805F95" w:rsidRDefault="00805F95" w:rsidP="001807EF">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805F95" w:rsidRPr="004B0490" w:rsidRDefault="00805F95" w:rsidP="001807EF">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805F95" w:rsidRPr="004B0490" w:rsidRDefault="00805F95" w:rsidP="001807EF">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805F95" w:rsidRPr="004B0490" w:rsidRDefault="00805F95" w:rsidP="001807EF">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805F95" w:rsidRPr="004B0490" w:rsidRDefault="00805F95" w:rsidP="001807EF">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805F95" w:rsidRPr="004B0490" w:rsidRDefault="00805F95" w:rsidP="001807EF">
            <w:pPr>
              <w:pStyle w:val="ConsPlusCell"/>
              <w:jc w:val="center"/>
              <w:rPr>
                <w:rFonts w:ascii="Times New Roman" w:hAnsi="Times New Roman" w:cs="Times New Roman"/>
                <w:b/>
              </w:rPr>
            </w:pPr>
            <w:r>
              <w:rPr>
                <w:rFonts w:ascii="Times New Roman" w:hAnsi="Times New Roman" w:cs="Times New Roman"/>
                <w:b/>
              </w:rPr>
              <w:t>с</w:t>
            </w:r>
            <w:r w:rsidRPr="004B0490">
              <w:rPr>
                <w:rFonts w:ascii="Times New Roman" w:hAnsi="Times New Roman" w:cs="Times New Roman"/>
                <w:b/>
              </w:rPr>
              <w:t>выше 300</w:t>
            </w:r>
          </w:p>
        </w:tc>
      </w:tr>
      <w:tr w:rsidR="00805F95" w:rsidRPr="00FA155B" w:rsidTr="001807EF">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805F95" w:rsidRPr="00805F95" w:rsidRDefault="00805F95" w:rsidP="001807EF">
            <w:pPr>
              <w:pStyle w:val="ConsPlusCell"/>
              <w:rPr>
                <w:rFonts w:ascii="Times New Roman" w:hAnsi="Times New Roman" w:cs="Times New Roman"/>
                <w:lang w:val="ru-RU"/>
              </w:rPr>
            </w:pPr>
            <w:r w:rsidRPr="00805F95">
              <w:rPr>
                <w:rFonts w:ascii="Times New Roman" w:hAnsi="Times New Roman" w:cs="Times New Roman"/>
                <w:lang w:val="ru-RU"/>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50</w:t>
            </w:r>
          </w:p>
        </w:tc>
      </w:tr>
      <w:tr w:rsidR="00805F95" w:rsidRPr="00FA155B" w:rsidTr="001807EF">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805F95" w:rsidRPr="00805F95" w:rsidRDefault="00805F95" w:rsidP="001807EF">
            <w:pPr>
              <w:pStyle w:val="ConsPlusCell"/>
              <w:rPr>
                <w:rFonts w:ascii="Times New Roman" w:hAnsi="Times New Roman" w:cs="Times New Roman"/>
                <w:lang w:val="ru-RU"/>
              </w:rPr>
            </w:pPr>
            <w:r w:rsidRPr="00805F95">
              <w:rPr>
                <w:rFonts w:ascii="Times New Roman" w:hAnsi="Times New Roman" w:cs="Times New Roman"/>
                <w:lang w:val="ru-RU"/>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35</w:t>
            </w:r>
          </w:p>
        </w:tc>
      </w:tr>
      <w:tr w:rsidR="00805F95" w:rsidRPr="00FA155B" w:rsidTr="001807EF">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805F95" w:rsidRPr="00805F95" w:rsidRDefault="00805F95" w:rsidP="001807EF">
            <w:pPr>
              <w:pStyle w:val="ConsPlusCell"/>
              <w:jc w:val="both"/>
              <w:rPr>
                <w:rFonts w:ascii="Times New Roman" w:hAnsi="Times New Roman" w:cs="Times New Roman"/>
                <w:lang w:val="ru-RU"/>
              </w:rPr>
            </w:pPr>
            <w:r w:rsidRPr="00805F95">
              <w:rPr>
                <w:rFonts w:ascii="Times New Roman" w:hAnsi="Times New Roman" w:cs="Times New Roman"/>
                <w:lang w:val="ru-RU"/>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50</w:t>
            </w:r>
          </w:p>
        </w:tc>
      </w:tr>
      <w:tr w:rsidR="00805F95" w:rsidRPr="00FA155B" w:rsidTr="001807EF">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805F95" w:rsidRPr="00805F95" w:rsidRDefault="00805F95" w:rsidP="001807EF">
            <w:pPr>
              <w:pStyle w:val="ConsPlusCell"/>
              <w:jc w:val="both"/>
              <w:rPr>
                <w:rFonts w:ascii="Times New Roman" w:hAnsi="Times New Roman" w:cs="Times New Roman"/>
                <w:lang w:val="ru-RU"/>
              </w:rPr>
            </w:pPr>
            <w:r w:rsidRPr="00805F95">
              <w:rPr>
                <w:rFonts w:ascii="Times New Roman" w:hAnsi="Times New Roman" w:cs="Times New Roman"/>
                <w:lang w:val="ru-RU"/>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w:t>
            </w:r>
          </w:p>
        </w:tc>
      </w:tr>
      <w:tr w:rsidR="00805F95" w:rsidRPr="00FA155B" w:rsidTr="001807EF">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805F95" w:rsidRPr="00E27A08" w:rsidRDefault="00805F95" w:rsidP="001807EF">
            <w:pPr>
              <w:pStyle w:val="ConsPlusCell"/>
              <w:jc w:val="center"/>
              <w:rPr>
                <w:rFonts w:ascii="Times New Roman" w:hAnsi="Times New Roman" w:cs="Times New Roman"/>
              </w:rPr>
            </w:pPr>
            <w:r w:rsidRPr="00E27A08">
              <w:rPr>
                <w:rFonts w:ascii="Times New Roman" w:hAnsi="Times New Roman" w:cs="Times New Roman"/>
              </w:rPr>
              <w:t>35</w:t>
            </w:r>
          </w:p>
        </w:tc>
      </w:tr>
    </w:tbl>
    <w:p w:rsidR="00805F95" w:rsidRPr="00473BA5" w:rsidRDefault="00805F95" w:rsidP="00805F95">
      <w:pPr>
        <w:widowControl w:val="0"/>
        <w:spacing w:line="240" w:lineRule="auto"/>
        <w:ind w:firstLine="851"/>
        <w:jc w:val="both"/>
        <w:rPr>
          <w:rFonts w:ascii="Times New Roman" w:hAnsi="Times New Roman"/>
          <w:sz w:val="16"/>
          <w:szCs w:val="16"/>
        </w:rPr>
      </w:pPr>
    </w:p>
    <w:p w:rsidR="00805F95" w:rsidRPr="00671477" w:rsidRDefault="00805F95" w:rsidP="00805F95">
      <w:pPr>
        <w:widowControl w:val="0"/>
        <w:spacing w:line="240" w:lineRule="auto"/>
        <w:ind w:firstLine="709"/>
        <w:jc w:val="both"/>
        <w:rPr>
          <w:rFonts w:ascii="Times New Roman" w:hAnsi="Times New Roman"/>
          <w:b/>
          <w:sz w:val="24"/>
          <w:szCs w:val="24"/>
        </w:rPr>
      </w:pPr>
      <w:r w:rsidRPr="00671477">
        <w:rPr>
          <w:rFonts w:ascii="Times New Roman" w:hAnsi="Times New Roman"/>
          <w:b/>
          <w:sz w:val="24"/>
          <w:szCs w:val="24"/>
        </w:rPr>
        <w:t>Примечание:</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w:t>
      </w:r>
      <w:r>
        <w:rPr>
          <w:rFonts w:ascii="Times New Roman" w:hAnsi="Times New Roman"/>
          <w:sz w:val="24"/>
          <w:szCs w:val="24"/>
        </w:rPr>
        <w:t> </w:t>
      </w:r>
      <w:r w:rsidRPr="00805F95">
        <w:rPr>
          <w:rFonts w:ascii="Times New Roman" w:hAnsi="Times New Roman"/>
          <w:sz w:val="24"/>
          <w:szCs w:val="24"/>
          <w:lang w:val="ru-RU"/>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w:t>
      </w:r>
      <w:r>
        <w:rPr>
          <w:rFonts w:ascii="Times New Roman" w:hAnsi="Times New Roman"/>
          <w:sz w:val="24"/>
          <w:szCs w:val="24"/>
        </w:rPr>
        <w:t> </w:t>
      </w:r>
      <w:r w:rsidRPr="00805F95">
        <w:rPr>
          <w:rFonts w:ascii="Times New Roman" w:hAnsi="Times New Roman"/>
          <w:sz w:val="24"/>
          <w:szCs w:val="24"/>
          <w:lang w:val="ru-RU"/>
        </w:rPr>
        <w:t>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w:t>
      </w:r>
      <w:r>
        <w:rPr>
          <w:rFonts w:ascii="Times New Roman" w:hAnsi="Times New Roman"/>
          <w:sz w:val="24"/>
          <w:szCs w:val="24"/>
        </w:rPr>
        <w:t> </w:t>
      </w:r>
      <w:r w:rsidRPr="00805F95">
        <w:rPr>
          <w:rFonts w:ascii="Times New Roman" w:hAnsi="Times New Roman"/>
          <w:sz w:val="24"/>
          <w:szCs w:val="24"/>
          <w:lang w:val="ru-RU"/>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w:t>
      </w:r>
      <w:r>
        <w:rPr>
          <w:rFonts w:ascii="Times New Roman" w:hAnsi="Times New Roman"/>
          <w:sz w:val="24"/>
          <w:szCs w:val="24"/>
        </w:rPr>
        <w:t> </w:t>
      </w:r>
      <w:r w:rsidRPr="00805F95">
        <w:rPr>
          <w:rFonts w:ascii="Times New Roman" w:hAnsi="Times New Roman"/>
          <w:sz w:val="24"/>
          <w:szCs w:val="24"/>
          <w:lang w:val="ru-RU"/>
        </w:rPr>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w:t>
      </w:r>
      <w:r>
        <w:rPr>
          <w:rFonts w:ascii="Times New Roman" w:hAnsi="Times New Roman"/>
          <w:sz w:val="24"/>
          <w:szCs w:val="24"/>
        </w:rPr>
        <w:t> </w:t>
      </w:r>
      <w:r w:rsidRPr="00805F95">
        <w:rPr>
          <w:rFonts w:ascii="Times New Roman" w:hAnsi="Times New Roman"/>
          <w:sz w:val="24"/>
          <w:szCs w:val="24"/>
          <w:lang w:val="ru-RU"/>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7)</w:t>
      </w:r>
      <w:r>
        <w:rPr>
          <w:rFonts w:ascii="Times New Roman" w:hAnsi="Times New Roman"/>
          <w:sz w:val="24"/>
          <w:szCs w:val="24"/>
        </w:rPr>
        <w:t> </w:t>
      </w:r>
      <w:r w:rsidRPr="00805F95">
        <w:rPr>
          <w:rFonts w:ascii="Times New Roman" w:hAnsi="Times New Roman"/>
          <w:sz w:val="24"/>
          <w:szCs w:val="24"/>
          <w:lang w:val="ru-RU"/>
        </w:rPr>
        <w:t>Расстояние от проездов автотранспорта из гаражей всех типов и открытых автостоянок до нормируемых объектов должно быть не менее 7 м.</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w:t>
      </w:r>
      <w:r>
        <w:rPr>
          <w:rFonts w:ascii="Times New Roman" w:hAnsi="Times New Roman"/>
          <w:sz w:val="24"/>
          <w:szCs w:val="24"/>
        </w:rPr>
        <w:t> </w:t>
      </w:r>
      <w:r w:rsidRPr="00805F95">
        <w:rPr>
          <w:rFonts w:ascii="Times New Roman" w:hAnsi="Times New Roman"/>
          <w:sz w:val="24"/>
          <w:szCs w:val="24"/>
          <w:lang w:val="ru-RU"/>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9)</w:t>
      </w:r>
      <w:r>
        <w:rPr>
          <w:rFonts w:ascii="Times New Roman" w:hAnsi="Times New Roman"/>
          <w:sz w:val="24"/>
          <w:szCs w:val="24"/>
        </w:rPr>
        <w:t> </w:t>
      </w:r>
      <w:r w:rsidRPr="00805F95">
        <w:rPr>
          <w:rFonts w:ascii="Times New Roman" w:hAnsi="Times New Roman"/>
          <w:sz w:val="24"/>
          <w:szCs w:val="24"/>
          <w:lang w:val="ru-RU"/>
        </w:rPr>
        <w:t xml:space="preserve">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w:t>
      </w:r>
      <w:r w:rsidRPr="00805F95">
        <w:rPr>
          <w:rFonts w:ascii="Times New Roman" w:hAnsi="Times New Roman"/>
          <w:sz w:val="24"/>
          <w:szCs w:val="24"/>
          <w:lang w:val="ru-RU"/>
        </w:rPr>
        <w:lastRenderedPageBreak/>
        <w:t>кровли и обеспечении ПДК в устье выброса в атмосферу.</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w:t>
      </w:r>
      <w:r>
        <w:rPr>
          <w:rFonts w:ascii="Times New Roman" w:hAnsi="Times New Roman"/>
          <w:sz w:val="24"/>
          <w:szCs w:val="24"/>
        </w:rPr>
        <w:t> </w:t>
      </w:r>
      <w:r w:rsidRPr="00805F95">
        <w:rPr>
          <w:rFonts w:ascii="Times New Roman" w:hAnsi="Times New Roman"/>
          <w:sz w:val="24"/>
          <w:szCs w:val="24"/>
          <w:lang w:val="ru-RU"/>
        </w:rPr>
        <w:t>От наземных гаражей-стоянок устанавливается санитарный разрыв с озеленением территории, прилегающей к объектам нормирования.</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11)</w:t>
      </w:r>
      <w:r>
        <w:rPr>
          <w:rFonts w:ascii="Times New Roman" w:hAnsi="Times New Roman"/>
          <w:sz w:val="24"/>
          <w:szCs w:val="24"/>
        </w:rPr>
        <w:t> </w:t>
      </w:r>
      <w:r w:rsidRPr="00805F95">
        <w:rPr>
          <w:rFonts w:ascii="Times New Roman" w:hAnsi="Times New Roman"/>
          <w:sz w:val="24"/>
          <w:szCs w:val="24"/>
          <w:lang w:val="ru-RU"/>
        </w:rPr>
        <w:t>Требования, отнесенные к подземным гаражам, распространяются на размещение обвалованных гаражей-стоянок.</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12)</w:t>
      </w:r>
      <w:r>
        <w:rPr>
          <w:rFonts w:ascii="Times New Roman" w:hAnsi="Times New Roman"/>
          <w:sz w:val="24"/>
          <w:szCs w:val="24"/>
        </w:rPr>
        <w:t> </w:t>
      </w:r>
      <w:r w:rsidRPr="00805F95">
        <w:rPr>
          <w:rFonts w:ascii="Times New Roman" w:hAnsi="Times New Roman"/>
          <w:sz w:val="24"/>
          <w:szCs w:val="24"/>
          <w:lang w:val="ru-RU"/>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46" w:name="_Toc276550349"/>
      <w:bookmarkStart w:id="147" w:name="_Toc286828595"/>
      <w:r w:rsidRPr="00805F95">
        <w:rPr>
          <w:rFonts w:ascii="Times New Roman" w:hAnsi="Times New Roman"/>
          <w:b/>
          <w:sz w:val="24"/>
          <w:szCs w:val="24"/>
          <w:lang w:val="ru-RU"/>
        </w:rPr>
        <w:t>Статья 12.12.</w:t>
      </w:r>
      <w:r>
        <w:rPr>
          <w:rFonts w:ascii="Times New Roman" w:hAnsi="Times New Roman"/>
          <w:b/>
          <w:sz w:val="24"/>
          <w:szCs w:val="24"/>
        </w:rPr>
        <w:t> </w:t>
      </w:r>
      <w:r w:rsidRPr="00805F95">
        <w:rPr>
          <w:rFonts w:ascii="Times New Roman" w:hAnsi="Times New Roman"/>
          <w:b/>
          <w:sz w:val="24"/>
          <w:szCs w:val="24"/>
          <w:lang w:val="ru-RU"/>
        </w:rPr>
        <w:t>Минимальное количество мест на погрузочно-разгрузочных площадках на территории земельных участков</w:t>
      </w:r>
      <w:bookmarkEnd w:id="146"/>
      <w:bookmarkEnd w:id="147"/>
      <w:r w:rsidRPr="00805F95">
        <w:rPr>
          <w:rFonts w:ascii="Times New Roman" w:hAnsi="Times New Roman"/>
          <w:b/>
          <w:sz w:val="24"/>
          <w:szCs w:val="24"/>
          <w:lang w:val="ru-RU"/>
        </w:rPr>
        <w:t>.</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12.12.</w:t>
      </w: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12.12.</w:t>
      </w:r>
      <w:r w:rsidRPr="00805F95">
        <w:rPr>
          <w:rFonts w:ascii="Times New Roman" w:hAnsi="Times New Roman"/>
          <w:sz w:val="24"/>
          <w:szCs w:val="24"/>
          <w:lang w:val="ru-RU"/>
        </w:rPr>
        <w:t>2.</w:t>
      </w:r>
      <w:r>
        <w:rPr>
          <w:rFonts w:ascii="Times New Roman" w:hAnsi="Times New Roman"/>
          <w:sz w:val="24"/>
          <w:szCs w:val="24"/>
        </w:rPr>
        <w:t> </w:t>
      </w:r>
      <w:r w:rsidRPr="00805F95">
        <w:rPr>
          <w:rFonts w:ascii="Times New Roman" w:hAnsi="Times New Roman"/>
          <w:sz w:val="24"/>
          <w:szCs w:val="24"/>
          <w:lang w:val="ru-RU"/>
        </w:rPr>
        <w:t>Площадь мест на погрузочно-разгрузочных площадках определяется из расчета 90 квадратных метров на одно место.</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12.12.</w:t>
      </w:r>
      <w:r w:rsidRPr="00805F95">
        <w:rPr>
          <w:rFonts w:ascii="Times New Roman" w:hAnsi="Times New Roman"/>
          <w:sz w:val="24"/>
          <w:szCs w:val="24"/>
          <w:lang w:val="ru-RU"/>
        </w:rPr>
        <w:t>3.</w:t>
      </w:r>
      <w:r>
        <w:rPr>
          <w:rFonts w:ascii="Times New Roman" w:hAnsi="Times New Roman"/>
          <w:sz w:val="24"/>
          <w:szCs w:val="24"/>
        </w:rPr>
        <w:t> </w:t>
      </w:r>
      <w:r w:rsidRPr="00805F95">
        <w:rPr>
          <w:rFonts w:ascii="Times New Roman" w:hAnsi="Times New Roman"/>
          <w:sz w:val="24"/>
          <w:szCs w:val="24"/>
          <w:lang w:val="ru-RU"/>
        </w:rPr>
        <w:t>Минимальное количество мест на погрузочно-разгрузочных площадках на территории земельных участков определяется из расчета:</w:t>
      </w:r>
    </w:p>
    <w:p w:rsidR="00805F95" w:rsidRPr="00805F95" w:rsidRDefault="00805F95" w:rsidP="00805F95">
      <w:pPr>
        <w:pStyle w:val="a9"/>
        <w:widowControl w:val="0"/>
        <w:numPr>
          <w:ilvl w:val="0"/>
          <w:numId w:val="1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805F95" w:rsidRPr="00805F95" w:rsidRDefault="00805F95" w:rsidP="00805F95">
      <w:pPr>
        <w:pStyle w:val="a9"/>
        <w:widowControl w:val="0"/>
        <w:numPr>
          <w:ilvl w:val="0"/>
          <w:numId w:val="1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12.12.</w:t>
      </w:r>
      <w:r w:rsidRPr="00805F95">
        <w:rPr>
          <w:rFonts w:ascii="Times New Roman" w:hAnsi="Times New Roman"/>
          <w:sz w:val="24"/>
          <w:szCs w:val="24"/>
          <w:lang w:val="ru-RU"/>
        </w:rPr>
        <w:t>4.</w:t>
      </w:r>
      <w:r>
        <w:rPr>
          <w:rFonts w:ascii="Times New Roman" w:hAnsi="Times New Roman"/>
          <w:sz w:val="24"/>
          <w:szCs w:val="24"/>
        </w:rPr>
        <w:t> </w:t>
      </w:r>
      <w:r w:rsidRPr="00805F95">
        <w:rPr>
          <w:rFonts w:ascii="Times New Roman" w:hAnsi="Times New Roman"/>
          <w:sz w:val="24"/>
          <w:szCs w:val="24"/>
          <w:lang w:val="ru-RU"/>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48" w:name="_Toc276550350"/>
      <w:bookmarkStart w:id="149" w:name="_Toc286828596"/>
      <w:r w:rsidRPr="00805F95">
        <w:rPr>
          <w:rFonts w:ascii="Times New Roman" w:hAnsi="Times New Roman"/>
          <w:b/>
          <w:sz w:val="24"/>
          <w:szCs w:val="24"/>
          <w:lang w:val="ru-RU"/>
        </w:rPr>
        <w:t>Статья</w:t>
      </w:r>
      <w:r>
        <w:rPr>
          <w:rFonts w:ascii="Times New Roman" w:hAnsi="Times New Roman"/>
          <w:b/>
          <w:sz w:val="24"/>
          <w:szCs w:val="24"/>
        </w:rPr>
        <w:t> </w:t>
      </w:r>
      <w:r w:rsidRPr="00805F95">
        <w:rPr>
          <w:rFonts w:ascii="Times New Roman" w:hAnsi="Times New Roman"/>
          <w:b/>
          <w:sz w:val="24"/>
          <w:szCs w:val="24"/>
          <w:lang w:val="ru-RU"/>
        </w:rPr>
        <w:t>12.13.</w:t>
      </w:r>
      <w:r>
        <w:rPr>
          <w:rFonts w:ascii="Times New Roman" w:hAnsi="Times New Roman"/>
          <w:b/>
          <w:sz w:val="24"/>
          <w:szCs w:val="24"/>
        </w:rPr>
        <w:t> </w:t>
      </w:r>
      <w:r w:rsidRPr="00805F95">
        <w:rPr>
          <w:rFonts w:ascii="Times New Roman" w:hAnsi="Times New Roman"/>
          <w:b/>
          <w:sz w:val="24"/>
          <w:szCs w:val="24"/>
          <w:lang w:val="ru-RU"/>
        </w:rPr>
        <w:t>Минимальное количество машино-мест для хранения (технологического отстоя) грузового автотранспорта на территории земельных участков</w:t>
      </w:r>
      <w:bookmarkEnd w:id="148"/>
      <w:bookmarkEnd w:id="149"/>
      <w:r w:rsidRPr="00805F95">
        <w:rPr>
          <w:rFonts w:ascii="Times New Roman" w:hAnsi="Times New Roman"/>
          <w:b/>
          <w:sz w:val="24"/>
          <w:szCs w:val="24"/>
          <w:lang w:val="ru-RU"/>
        </w:rPr>
        <w:t>.</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12.13.</w:t>
      </w: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12.13.</w:t>
      </w:r>
      <w:r w:rsidRPr="00805F95">
        <w:rPr>
          <w:rFonts w:ascii="Times New Roman" w:hAnsi="Times New Roman"/>
          <w:sz w:val="24"/>
          <w:szCs w:val="24"/>
          <w:lang w:val="ru-RU"/>
        </w:rPr>
        <w:t>2.</w:t>
      </w:r>
      <w:r>
        <w:rPr>
          <w:rFonts w:ascii="Times New Roman" w:hAnsi="Times New Roman"/>
          <w:sz w:val="24"/>
          <w:szCs w:val="24"/>
        </w:rPr>
        <w:t> </w:t>
      </w:r>
      <w:r w:rsidRPr="00805F95">
        <w:rPr>
          <w:rFonts w:ascii="Times New Roman" w:hAnsi="Times New Roman"/>
          <w:sz w:val="24"/>
          <w:szCs w:val="24"/>
          <w:lang w:val="ru-RU"/>
        </w:rPr>
        <w:t>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50" w:name="_Toc276550351"/>
      <w:bookmarkStart w:id="151" w:name="_Toc286828597"/>
      <w:r w:rsidRPr="00805F95">
        <w:rPr>
          <w:rFonts w:ascii="Times New Roman" w:hAnsi="Times New Roman"/>
          <w:b/>
          <w:sz w:val="24"/>
          <w:szCs w:val="24"/>
          <w:lang w:val="ru-RU"/>
        </w:rPr>
        <w:t>Статья 12.14.</w:t>
      </w:r>
      <w:r>
        <w:rPr>
          <w:rFonts w:ascii="Times New Roman" w:hAnsi="Times New Roman"/>
          <w:b/>
          <w:sz w:val="24"/>
          <w:szCs w:val="24"/>
        </w:rPr>
        <w:t> </w:t>
      </w:r>
      <w:r w:rsidRPr="00805F95">
        <w:rPr>
          <w:rFonts w:ascii="Times New Roman" w:hAnsi="Times New Roman"/>
          <w:b/>
          <w:sz w:val="24"/>
          <w:szCs w:val="24"/>
          <w:lang w:val="ru-RU"/>
        </w:rPr>
        <w:t>Максимальная высота ограждений земельных участков</w:t>
      </w:r>
      <w:bookmarkEnd w:id="150"/>
      <w:bookmarkEnd w:id="151"/>
      <w:r w:rsidRPr="00805F95">
        <w:rPr>
          <w:rFonts w:ascii="Times New Roman" w:hAnsi="Times New Roman"/>
          <w:b/>
          <w:sz w:val="24"/>
          <w:szCs w:val="24"/>
          <w:lang w:val="ru-RU"/>
        </w:rPr>
        <w:t>.</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12.14.</w:t>
      </w: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12.14.</w:t>
      </w:r>
      <w:r w:rsidRPr="00805F95">
        <w:rPr>
          <w:rFonts w:ascii="Times New Roman" w:hAnsi="Times New Roman"/>
          <w:sz w:val="24"/>
          <w:szCs w:val="24"/>
          <w:lang w:val="ru-RU"/>
        </w:rPr>
        <w:t>2. Максимальная высота ограждений земельных участков жилой застройки:</w:t>
      </w:r>
    </w:p>
    <w:p w:rsidR="00805F95" w:rsidRPr="00805F95" w:rsidRDefault="00805F95" w:rsidP="00805F95">
      <w:pPr>
        <w:pStyle w:val="a9"/>
        <w:widowControl w:val="0"/>
        <w:numPr>
          <w:ilvl w:val="0"/>
          <w:numId w:val="1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lastRenderedPageBreak/>
        <w:t>вдоль скоростных транспортных магистралей, улиц и проездов - до 2,5 метра;</w:t>
      </w:r>
    </w:p>
    <w:p w:rsidR="00805F95" w:rsidRPr="00805F95" w:rsidRDefault="00805F95" w:rsidP="00805F95">
      <w:pPr>
        <w:pStyle w:val="a9"/>
        <w:widowControl w:val="0"/>
        <w:numPr>
          <w:ilvl w:val="0"/>
          <w:numId w:val="14"/>
        </w:numPr>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12.14.</w:t>
      </w:r>
      <w:r w:rsidRPr="00805F95">
        <w:rPr>
          <w:rFonts w:ascii="Times New Roman" w:hAnsi="Times New Roman"/>
          <w:sz w:val="24"/>
          <w:szCs w:val="24"/>
          <w:lang w:val="ru-RU"/>
        </w:rPr>
        <w:t>3.</w:t>
      </w:r>
      <w:r>
        <w:rPr>
          <w:rFonts w:ascii="Times New Roman" w:hAnsi="Times New Roman"/>
          <w:sz w:val="24"/>
          <w:szCs w:val="24"/>
        </w:rPr>
        <w:t> </w:t>
      </w:r>
      <w:r w:rsidRPr="00805F95">
        <w:rPr>
          <w:rFonts w:ascii="Times New Roman" w:hAnsi="Times New Roman"/>
          <w:sz w:val="24"/>
          <w:szCs w:val="24"/>
          <w:lang w:val="ru-RU"/>
        </w:rPr>
        <w:t>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12.14.</w:t>
      </w:r>
      <w:r w:rsidRPr="00805F95">
        <w:rPr>
          <w:rFonts w:ascii="Times New Roman" w:hAnsi="Times New Roman"/>
          <w:sz w:val="24"/>
          <w:szCs w:val="24"/>
          <w:lang w:val="ru-RU"/>
        </w:rPr>
        <w:t>4.</w:t>
      </w:r>
      <w:r>
        <w:rPr>
          <w:rFonts w:ascii="Times New Roman" w:hAnsi="Times New Roman"/>
          <w:sz w:val="24"/>
          <w:szCs w:val="24"/>
        </w:rPr>
        <w:t> </w:t>
      </w:r>
      <w:r w:rsidRPr="00805F95">
        <w:rPr>
          <w:rFonts w:ascii="Times New Roman" w:hAnsi="Times New Roman"/>
          <w:sz w:val="24"/>
          <w:szCs w:val="24"/>
          <w:lang w:val="ru-RU"/>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52" w:name="_Toc276550352"/>
      <w:bookmarkStart w:id="153" w:name="_Toc286828598"/>
      <w:r w:rsidRPr="00805F95">
        <w:rPr>
          <w:rFonts w:ascii="Times New Roman" w:hAnsi="Times New Roman"/>
          <w:b/>
          <w:sz w:val="24"/>
          <w:szCs w:val="24"/>
          <w:lang w:val="ru-RU"/>
        </w:rPr>
        <w:t>Статья 12.15.</w:t>
      </w:r>
      <w:r>
        <w:rPr>
          <w:rFonts w:ascii="Times New Roman" w:hAnsi="Times New Roman"/>
          <w:b/>
          <w:sz w:val="24"/>
          <w:szCs w:val="24"/>
        </w:rPr>
        <w:t> </w:t>
      </w:r>
      <w:r w:rsidRPr="00805F95">
        <w:rPr>
          <w:rFonts w:ascii="Times New Roman" w:hAnsi="Times New Roman"/>
          <w:b/>
          <w:sz w:val="24"/>
          <w:szCs w:val="24"/>
          <w:lang w:val="ru-RU"/>
        </w:rPr>
        <w:t>Правовой режим использования и застройки территории земельного участка расположенного в границах действия ограничений</w:t>
      </w:r>
      <w:bookmarkEnd w:id="152"/>
      <w:bookmarkEnd w:id="153"/>
      <w:r w:rsidRPr="00805F95">
        <w:rPr>
          <w:rFonts w:ascii="Times New Roman" w:hAnsi="Times New Roman"/>
          <w:b/>
          <w:sz w:val="24"/>
          <w:szCs w:val="24"/>
          <w:lang w:val="ru-RU"/>
        </w:rPr>
        <w:t>.</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12.15.</w:t>
      </w: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w:t>
      </w:r>
      <w:r w:rsidRPr="00AE12F5">
        <w:rPr>
          <w:rFonts w:ascii="Times New Roman" w:hAnsi="Times New Roman"/>
          <w:sz w:val="24"/>
          <w:szCs w:val="24"/>
        </w:rPr>
        <w:t>II</w:t>
      </w:r>
      <w:r w:rsidRPr="00805F95">
        <w:rPr>
          <w:rFonts w:ascii="Times New Roman" w:hAnsi="Times New Roman"/>
          <w:sz w:val="24"/>
          <w:szCs w:val="24"/>
          <w:lang w:val="ru-RU"/>
        </w:rPr>
        <w:t xml:space="preserve"> настоящих Правил. При этом при совпадении ограничений, относящихся к одной и той же территории, действуют минимальные предельные параметры.</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54" w:name="_Toc276550353"/>
      <w:bookmarkStart w:id="155" w:name="_Toc286828599"/>
      <w:r w:rsidRPr="00805F95">
        <w:rPr>
          <w:rFonts w:ascii="Times New Roman" w:hAnsi="Times New Roman"/>
          <w:b/>
          <w:sz w:val="24"/>
          <w:szCs w:val="24"/>
          <w:lang w:val="ru-RU"/>
        </w:rPr>
        <w:t>Статья 12.16.</w:t>
      </w:r>
      <w:r>
        <w:rPr>
          <w:rFonts w:ascii="Times New Roman" w:hAnsi="Times New Roman"/>
          <w:b/>
          <w:sz w:val="24"/>
          <w:szCs w:val="24"/>
        </w:rPr>
        <w:t> </w:t>
      </w:r>
      <w:r w:rsidRPr="00805F95">
        <w:rPr>
          <w:rFonts w:ascii="Times New Roman" w:hAnsi="Times New Roman"/>
          <w:b/>
          <w:sz w:val="24"/>
          <w:szCs w:val="24"/>
          <w:lang w:val="ru-RU"/>
        </w:rPr>
        <w:t>Организация благоустройства территории и парковочных мест</w:t>
      </w:r>
      <w:bookmarkEnd w:id="154"/>
      <w:bookmarkEnd w:id="155"/>
      <w:r w:rsidRPr="00805F95">
        <w:rPr>
          <w:rFonts w:ascii="Times New Roman" w:hAnsi="Times New Roman"/>
          <w:b/>
          <w:sz w:val="24"/>
          <w:szCs w:val="24"/>
          <w:lang w:val="ru-RU"/>
        </w:rPr>
        <w:t>.</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805F95" w:rsidRPr="00805F95" w:rsidRDefault="00805F95" w:rsidP="00805F95">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bookmarkStart w:id="156" w:name="_Toc286828600"/>
      <w:bookmarkStart w:id="157" w:name="_Toc442797249"/>
      <w:r>
        <w:rPr>
          <w:rFonts w:ascii="Times New Roman" w:hAnsi="Times New Roman"/>
          <w:color w:val="auto"/>
          <w:kern w:val="32"/>
          <w:sz w:val="24"/>
          <w:szCs w:val="24"/>
          <w:lang w:val="ru-RU" w:eastAsia="ru-RU"/>
        </w:rPr>
        <w:t>Глава 13. </w:t>
      </w:r>
      <w:r w:rsidRPr="00805F95">
        <w:rPr>
          <w:rFonts w:ascii="Times New Roman" w:hAnsi="Times New Roman"/>
          <w:color w:val="auto"/>
          <w:kern w:val="32"/>
          <w:sz w:val="24"/>
          <w:szCs w:val="24"/>
          <w:lang w:val="ru-RU" w:eastAsia="ru-RU"/>
        </w:rPr>
        <w:t>Градостроительные регламенты</w:t>
      </w:r>
      <w:bookmarkEnd w:id="156"/>
      <w:r w:rsidRPr="00805F95">
        <w:rPr>
          <w:rFonts w:ascii="Times New Roman" w:hAnsi="Times New Roman"/>
          <w:color w:val="auto"/>
          <w:kern w:val="32"/>
          <w:sz w:val="24"/>
          <w:szCs w:val="24"/>
          <w:lang w:val="ru-RU" w:eastAsia="ru-RU"/>
        </w:rPr>
        <w:t xml:space="preserve"> по территориальным зонам</w:t>
      </w:r>
      <w:r w:rsidRPr="005F5E9B">
        <w:rPr>
          <w:rFonts w:ascii="Times New Roman" w:hAnsi="Times New Roman"/>
          <w:color w:val="auto"/>
          <w:kern w:val="32"/>
          <w:sz w:val="24"/>
          <w:szCs w:val="24"/>
          <w:lang w:val="ru-RU" w:eastAsia="ru-RU"/>
        </w:rPr>
        <w:t>.</w:t>
      </w:r>
      <w:bookmarkEnd w:id="157"/>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58" w:name="_Toc286828601"/>
      <w:r w:rsidRPr="00805F95">
        <w:rPr>
          <w:rFonts w:ascii="Times New Roman" w:hAnsi="Times New Roman"/>
          <w:b/>
          <w:sz w:val="24"/>
          <w:szCs w:val="24"/>
          <w:lang w:val="ru-RU"/>
        </w:rPr>
        <w:t>Статья 13.1.</w:t>
      </w:r>
      <w:r w:rsidRPr="005F5E9B">
        <w:rPr>
          <w:rFonts w:ascii="Times New Roman" w:hAnsi="Times New Roman"/>
          <w:b/>
          <w:sz w:val="24"/>
          <w:szCs w:val="24"/>
        </w:rPr>
        <w:t> </w:t>
      </w:r>
      <w:r w:rsidRPr="00805F95">
        <w:rPr>
          <w:rFonts w:ascii="Times New Roman" w:hAnsi="Times New Roman"/>
          <w:b/>
          <w:sz w:val="24"/>
          <w:szCs w:val="24"/>
          <w:lang w:val="ru-RU"/>
        </w:rPr>
        <w:t>Общие градостроительные регламенты для жилых зон</w:t>
      </w:r>
      <w:bookmarkEnd w:id="158"/>
      <w:r w:rsidRPr="00805F95">
        <w:rPr>
          <w:rFonts w:ascii="Times New Roman" w:hAnsi="Times New Roman"/>
          <w:b/>
          <w:sz w:val="24"/>
          <w:szCs w:val="24"/>
          <w:lang w:val="ru-RU"/>
        </w:rPr>
        <w:t>.</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13.1.</w:t>
      </w: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К жилой зоне относятся участки территории сельсовета,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13.1.</w:t>
      </w:r>
      <w:r w:rsidRPr="00805F95">
        <w:rPr>
          <w:rFonts w:ascii="Times New Roman" w:hAnsi="Times New Roman"/>
          <w:sz w:val="24"/>
          <w:szCs w:val="24"/>
          <w:lang w:val="ru-RU"/>
        </w:rPr>
        <w:t>2.</w:t>
      </w:r>
      <w:r>
        <w:rPr>
          <w:rFonts w:ascii="Times New Roman" w:hAnsi="Times New Roman"/>
          <w:sz w:val="24"/>
          <w:szCs w:val="24"/>
        </w:rPr>
        <w:t> </w:t>
      </w:r>
      <w:r w:rsidRPr="00805F95">
        <w:rPr>
          <w:rFonts w:ascii="Times New Roman" w:hAnsi="Times New Roman"/>
          <w:sz w:val="24"/>
          <w:szCs w:val="24"/>
          <w:lang w:val="ru-RU"/>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13.1.</w:t>
      </w:r>
      <w:r w:rsidRPr="00805F95">
        <w:rPr>
          <w:rFonts w:ascii="Times New Roman" w:hAnsi="Times New Roman"/>
          <w:sz w:val="24"/>
          <w:szCs w:val="24"/>
          <w:lang w:val="ru-RU"/>
        </w:rPr>
        <w:t>3.</w:t>
      </w:r>
      <w:r>
        <w:rPr>
          <w:rFonts w:ascii="Times New Roman" w:hAnsi="Times New Roman"/>
          <w:sz w:val="24"/>
          <w:szCs w:val="24"/>
        </w:rPr>
        <w:t> </w:t>
      </w:r>
      <w:r w:rsidRPr="00805F95">
        <w:rPr>
          <w:rFonts w:ascii="Times New Roman" w:hAnsi="Times New Roman"/>
          <w:sz w:val="24"/>
          <w:szCs w:val="24"/>
          <w:lang w:val="ru-RU"/>
        </w:rPr>
        <w:t>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13.1.</w:t>
      </w:r>
      <w:r w:rsidRPr="00805F95">
        <w:rPr>
          <w:rFonts w:ascii="Times New Roman" w:hAnsi="Times New Roman"/>
          <w:sz w:val="24"/>
          <w:szCs w:val="24"/>
          <w:lang w:val="ru-RU"/>
        </w:rPr>
        <w:t>4.</w:t>
      </w:r>
      <w:r>
        <w:rPr>
          <w:rFonts w:ascii="Times New Roman" w:hAnsi="Times New Roman"/>
          <w:sz w:val="24"/>
          <w:szCs w:val="24"/>
        </w:rPr>
        <w:t> </w:t>
      </w:r>
      <w:r w:rsidRPr="00805F95">
        <w:rPr>
          <w:rFonts w:ascii="Times New Roman" w:hAnsi="Times New Roman"/>
          <w:sz w:val="24"/>
          <w:szCs w:val="24"/>
          <w:lang w:val="ru-RU"/>
        </w:rPr>
        <w:t xml:space="preserve">При строительстве новых объектов, разрешенных к размещению, следует </w:t>
      </w:r>
      <w:r w:rsidRPr="00805F95">
        <w:rPr>
          <w:rFonts w:ascii="Times New Roman" w:hAnsi="Times New Roman"/>
          <w:sz w:val="24"/>
          <w:szCs w:val="24"/>
          <w:lang w:val="ru-RU"/>
        </w:rPr>
        <w:lastRenderedPageBreak/>
        <w:t>предусматривать их полное инженерное обеспечение.</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13.1.</w:t>
      </w:r>
      <w:r w:rsidRPr="00805F95">
        <w:rPr>
          <w:rFonts w:ascii="Times New Roman" w:hAnsi="Times New Roman"/>
          <w:sz w:val="24"/>
          <w:szCs w:val="24"/>
          <w:lang w:val="ru-RU"/>
        </w:rPr>
        <w:t>5.</w:t>
      </w:r>
      <w:r>
        <w:rPr>
          <w:rFonts w:ascii="Times New Roman" w:hAnsi="Times New Roman"/>
          <w:sz w:val="24"/>
          <w:szCs w:val="24"/>
        </w:rPr>
        <w:t> </w:t>
      </w:r>
      <w:r w:rsidRPr="00805F95">
        <w:rPr>
          <w:rFonts w:ascii="Times New Roman" w:hAnsi="Times New Roman"/>
          <w:sz w:val="24"/>
          <w:szCs w:val="24"/>
          <w:lang w:val="ru-RU"/>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13.1.</w:t>
      </w:r>
      <w:r w:rsidRPr="00805F95">
        <w:rPr>
          <w:rFonts w:ascii="Times New Roman" w:hAnsi="Times New Roman"/>
          <w:sz w:val="24"/>
          <w:szCs w:val="24"/>
          <w:lang w:val="ru-RU"/>
        </w:rPr>
        <w:t>6.</w:t>
      </w:r>
      <w:r>
        <w:rPr>
          <w:rFonts w:ascii="Times New Roman" w:hAnsi="Times New Roman"/>
          <w:sz w:val="24"/>
          <w:szCs w:val="24"/>
        </w:rPr>
        <w:t> </w:t>
      </w:r>
      <w:r w:rsidRPr="00805F95">
        <w:rPr>
          <w:rFonts w:ascii="Times New Roman" w:hAnsi="Times New Roman"/>
          <w:sz w:val="24"/>
          <w:szCs w:val="24"/>
          <w:lang w:val="ru-RU"/>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13.1.</w:t>
      </w:r>
      <w:r w:rsidRPr="00805F95">
        <w:rPr>
          <w:rFonts w:ascii="Times New Roman" w:hAnsi="Times New Roman"/>
          <w:sz w:val="24"/>
          <w:szCs w:val="24"/>
          <w:lang w:val="ru-RU"/>
        </w:rPr>
        <w:t>7.</w:t>
      </w:r>
      <w:r>
        <w:rPr>
          <w:rFonts w:ascii="Times New Roman" w:hAnsi="Times New Roman"/>
          <w:sz w:val="24"/>
          <w:szCs w:val="24"/>
        </w:rPr>
        <w:t> </w:t>
      </w:r>
      <w:r w:rsidRPr="00805F95">
        <w:rPr>
          <w:rFonts w:ascii="Times New Roman" w:hAnsi="Times New Roman"/>
          <w:sz w:val="24"/>
          <w:szCs w:val="24"/>
          <w:lang w:val="ru-RU"/>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13.1.</w:t>
      </w:r>
      <w:r w:rsidRPr="00805F95">
        <w:rPr>
          <w:rFonts w:ascii="Times New Roman" w:hAnsi="Times New Roman"/>
          <w:sz w:val="24"/>
          <w:szCs w:val="24"/>
          <w:lang w:val="ru-RU"/>
        </w:rPr>
        <w:t>8.</w:t>
      </w:r>
      <w:r>
        <w:rPr>
          <w:rFonts w:ascii="Times New Roman" w:hAnsi="Times New Roman"/>
          <w:sz w:val="24"/>
          <w:szCs w:val="24"/>
        </w:rPr>
        <w:t> </w:t>
      </w:r>
      <w:r w:rsidRPr="00805F95">
        <w:rPr>
          <w:rFonts w:ascii="Times New Roman" w:hAnsi="Times New Roman"/>
          <w:sz w:val="24"/>
          <w:szCs w:val="24"/>
          <w:lang w:val="ru-RU"/>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14 части </w:t>
      </w:r>
      <w:r w:rsidRPr="00AE12F5">
        <w:rPr>
          <w:rFonts w:ascii="Times New Roman" w:hAnsi="Times New Roman"/>
          <w:sz w:val="24"/>
          <w:szCs w:val="24"/>
        </w:rPr>
        <w:t>II</w:t>
      </w:r>
      <w:r w:rsidRPr="00805F95">
        <w:rPr>
          <w:rFonts w:ascii="Times New Roman" w:hAnsi="Times New Roman"/>
          <w:sz w:val="24"/>
          <w:szCs w:val="24"/>
          <w:lang w:val="ru-RU"/>
        </w:rPr>
        <w:t xml:space="preserve"> настоящих Правил. При этом при совпадении ограничений, относящихся к одной и той же территории, действуют минимальные предельные параметры.</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bookmarkStart w:id="159" w:name="_Toc286828602"/>
      <w:r w:rsidRPr="00805F95">
        <w:rPr>
          <w:rFonts w:ascii="Times New Roman" w:hAnsi="Times New Roman"/>
          <w:b/>
          <w:sz w:val="24"/>
          <w:szCs w:val="24"/>
          <w:lang w:val="ru-RU"/>
        </w:rPr>
        <w:t>Статья 13.2.</w:t>
      </w:r>
      <w:r>
        <w:rPr>
          <w:rFonts w:ascii="Times New Roman" w:hAnsi="Times New Roman"/>
          <w:b/>
          <w:sz w:val="24"/>
          <w:szCs w:val="24"/>
        </w:rPr>
        <w:t> </w:t>
      </w:r>
      <w:r w:rsidRPr="00805F95">
        <w:rPr>
          <w:rFonts w:ascii="Times New Roman" w:hAnsi="Times New Roman"/>
          <w:b/>
          <w:sz w:val="24"/>
          <w:szCs w:val="24"/>
          <w:lang w:val="ru-RU"/>
        </w:rPr>
        <w:t>Градостроительный регламент зоны</w:t>
      </w:r>
      <w:bookmarkStart w:id="160" w:name="sub_1020"/>
      <w:r w:rsidRPr="00805F95">
        <w:rPr>
          <w:lang w:val="ru-RU"/>
        </w:rPr>
        <w:t xml:space="preserve"> </w:t>
      </w:r>
      <w:r w:rsidRPr="00805F95">
        <w:rPr>
          <w:rFonts w:ascii="Times New Roman" w:hAnsi="Times New Roman"/>
          <w:b/>
          <w:sz w:val="24"/>
          <w:szCs w:val="24"/>
          <w:lang w:val="ru-RU"/>
        </w:rPr>
        <w:t>жилой</w:t>
      </w:r>
      <w:r w:rsidRPr="00805F95">
        <w:rPr>
          <w:lang w:val="ru-RU"/>
        </w:rPr>
        <w:t xml:space="preserve"> </w:t>
      </w:r>
      <w:bookmarkEnd w:id="160"/>
      <w:r w:rsidRPr="00805F95">
        <w:rPr>
          <w:rFonts w:ascii="Times New Roman" w:hAnsi="Times New Roman"/>
          <w:b/>
          <w:sz w:val="24"/>
          <w:szCs w:val="24"/>
          <w:lang w:val="ru-RU"/>
        </w:rPr>
        <w:t>застройки</w:t>
      </w:r>
      <w:bookmarkEnd w:id="159"/>
      <w:r w:rsidRPr="00805F95">
        <w:rPr>
          <w:rFonts w:ascii="Times New Roman" w:hAnsi="Times New Roman"/>
          <w:b/>
          <w:sz w:val="24"/>
          <w:szCs w:val="24"/>
          <w:lang w:val="ru-RU"/>
        </w:rPr>
        <w:t>.</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Кодовое обозначение зоны – Ж1.</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13.2.</w:t>
      </w:r>
      <w:r w:rsidRPr="00805F95">
        <w:rPr>
          <w:rFonts w:ascii="Times New Roman" w:hAnsi="Times New Roman"/>
          <w:sz w:val="24"/>
          <w:szCs w:val="24"/>
          <w:lang w:val="ru-RU"/>
        </w:rPr>
        <w:t>1. Цели выделения зоны:</w:t>
      </w:r>
    </w:p>
    <w:p w:rsidR="00805F95" w:rsidRPr="00805F95" w:rsidRDefault="00805F95" w:rsidP="00805F95">
      <w:pPr>
        <w:pStyle w:val="aff2"/>
        <w:ind w:firstLine="709"/>
        <w:rPr>
          <w:lang w:val="ru-RU"/>
        </w:rPr>
      </w:pPr>
      <w:r w:rsidRPr="00805F95">
        <w:rPr>
          <w:lang w:val="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805F95" w:rsidRPr="00805F95" w:rsidRDefault="00805F95" w:rsidP="00805F95">
      <w:pPr>
        <w:pStyle w:val="aff2"/>
        <w:ind w:firstLine="709"/>
        <w:rPr>
          <w:lang w:val="ru-RU"/>
        </w:rPr>
      </w:pPr>
      <w:r w:rsidRPr="00805F95">
        <w:rPr>
          <w:lang w:val="ru-RU"/>
        </w:rPr>
        <w:t>-</w:t>
      </w:r>
      <w:r>
        <w:t> </w:t>
      </w:r>
      <w:r w:rsidRPr="00805F95">
        <w:rPr>
          <w:lang w:val="ru-RU"/>
        </w:rPr>
        <w:t>с целью извлечения предпринимательской выгоды из предоставления жилого помещения для временного проживания в них (гостиницы, дома отдыха);</w:t>
      </w:r>
    </w:p>
    <w:p w:rsidR="00805F95" w:rsidRPr="00805F95" w:rsidRDefault="00805F95" w:rsidP="00805F95">
      <w:pPr>
        <w:pStyle w:val="aff2"/>
        <w:ind w:firstLine="709"/>
        <w:rPr>
          <w:lang w:val="ru-RU"/>
        </w:rPr>
      </w:pPr>
      <w:r w:rsidRPr="00805F95">
        <w:rPr>
          <w:lang w:val="ru-RU"/>
        </w:rPr>
        <w:t>-</w:t>
      </w:r>
      <w:r>
        <w:t> </w:t>
      </w:r>
      <w:r w:rsidRPr="00805F95">
        <w:rPr>
          <w:lang w:val="ru-RU"/>
        </w:rPr>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805F95" w:rsidRPr="00805F95" w:rsidRDefault="00805F95" w:rsidP="00805F95">
      <w:pPr>
        <w:pStyle w:val="aff2"/>
        <w:ind w:firstLine="709"/>
        <w:rPr>
          <w:lang w:val="ru-RU"/>
        </w:rPr>
      </w:pPr>
      <w:r w:rsidRPr="00805F95">
        <w:rPr>
          <w:lang w:val="ru-RU"/>
        </w:rPr>
        <w:t>-</w:t>
      </w:r>
      <w:r>
        <w:t> </w:t>
      </w:r>
      <w:r w:rsidRPr="00805F95">
        <w:rPr>
          <w:lang w:val="ru-RU"/>
        </w:rPr>
        <w:t>как способ обеспечения непрерывности производства (вахтовые помещения, служебные жилые помещения на производственных объектах);</w:t>
      </w:r>
    </w:p>
    <w:p w:rsidR="00805F95" w:rsidRPr="00805F95" w:rsidRDefault="00805F95" w:rsidP="00805F95">
      <w:pPr>
        <w:pStyle w:val="aff2"/>
        <w:ind w:firstLine="709"/>
        <w:rPr>
          <w:lang w:val="ru-RU"/>
        </w:rPr>
      </w:pPr>
      <w:r w:rsidRPr="00805F95">
        <w:rPr>
          <w:lang w:val="ru-RU"/>
        </w:rPr>
        <w:t>-</w:t>
      </w:r>
      <w:r>
        <w:t> </w:t>
      </w:r>
      <w:r w:rsidRPr="00805F95">
        <w:rPr>
          <w:lang w:val="ru-RU"/>
        </w:rPr>
        <w:t>как способ обеспечения деятельности режимного учреждения (казармы, караульные помещения, места лишения свободы, содержания под стражей).</w:t>
      </w:r>
    </w:p>
    <w:p w:rsidR="00805F95" w:rsidRPr="00805F95" w:rsidRDefault="00805F95" w:rsidP="00805F95">
      <w:pPr>
        <w:pStyle w:val="a9"/>
        <w:widowControl w:val="0"/>
        <w:autoSpaceDE w:val="0"/>
        <w:autoSpaceDN w:val="0"/>
        <w:adjustRightInd w:val="0"/>
        <w:spacing w:after="0" w:line="240" w:lineRule="auto"/>
        <w:ind w:left="0" w:firstLine="720"/>
        <w:jc w:val="both"/>
        <w:rPr>
          <w:rFonts w:ascii="Times New Roman" w:hAnsi="Times New Roman"/>
          <w:sz w:val="24"/>
          <w:szCs w:val="24"/>
          <w:lang w:val="ru-RU"/>
        </w:rPr>
      </w:pPr>
      <w:r w:rsidRPr="00805F95">
        <w:rPr>
          <w:rFonts w:ascii="Times New Roman" w:hAnsi="Times New Roman"/>
          <w:b/>
          <w:sz w:val="24"/>
          <w:szCs w:val="24"/>
          <w:lang w:val="ru-RU"/>
        </w:rPr>
        <w:t>Код (числовое обозначение) вида разрешенного использования земельного участка</w:t>
      </w:r>
      <w:r w:rsidRPr="00805F95">
        <w:rPr>
          <w:rFonts w:ascii="Times New Roman" w:hAnsi="Times New Roman"/>
          <w:sz w:val="24"/>
          <w:szCs w:val="24"/>
          <w:lang w:val="ru-RU"/>
        </w:rPr>
        <w:t xml:space="preserve"> – согласно </w:t>
      </w:r>
      <w:r w:rsidRPr="00805F95">
        <w:rPr>
          <w:rFonts w:ascii="Times New Roman" w:hAnsi="Times New Roman"/>
          <w:sz w:val="24"/>
          <w:szCs w:val="24"/>
          <w:u w:val="single"/>
          <w:lang w:val="ru-RU"/>
        </w:rPr>
        <w:t>классификатору видов разрешенного использования земельных участков</w:t>
      </w:r>
      <w:r w:rsidRPr="00805F95">
        <w:rPr>
          <w:rFonts w:ascii="Times New Roman" w:hAnsi="Times New Roman"/>
          <w:sz w:val="24"/>
          <w:szCs w:val="24"/>
          <w:lang w:val="ru-RU"/>
        </w:rPr>
        <w:t>.</w:t>
      </w:r>
    </w:p>
    <w:p w:rsidR="00805F95" w:rsidRPr="00805F95" w:rsidRDefault="00805F95" w:rsidP="00805F95">
      <w:pPr>
        <w:tabs>
          <w:tab w:val="left" w:pos="561"/>
        </w:tabs>
        <w:spacing w:line="240" w:lineRule="auto"/>
        <w:ind w:firstLine="561"/>
        <w:jc w:val="both"/>
        <w:rPr>
          <w:rFonts w:ascii="Times New Roman" w:hAnsi="Times New Roman"/>
          <w:sz w:val="24"/>
          <w:szCs w:val="24"/>
          <w:lang w:val="ru-RU" w:eastAsia="ru-RU"/>
        </w:rPr>
      </w:pPr>
      <w:r w:rsidRPr="00805F95">
        <w:rPr>
          <w:rFonts w:ascii="Times New Roman" w:hAnsi="Times New Roman"/>
          <w:sz w:val="24"/>
          <w:szCs w:val="24"/>
          <w:lang w:val="ru-RU" w:eastAsia="ru-RU"/>
        </w:rPr>
        <w:t>&lt;</w:t>
      </w:r>
      <w:r w:rsidRPr="00805F95">
        <w:rPr>
          <w:rFonts w:ascii="Times New Roman" w:hAnsi="Times New Roman"/>
          <w:b/>
          <w:sz w:val="24"/>
          <w:szCs w:val="24"/>
          <w:lang w:val="ru-RU" w:eastAsia="ru-RU"/>
        </w:rPr>
        <w:t>1</w:t>
      </w:r>
      <w:r w:rsidRPr="00805F95">
        <w:rPr>
          <w:rFonts w:ascii="Times New Roman" w:hAnsi="Times New Roman"/>
          <w:sz w:val="24"/>
          <w:szCs w:val="24"/>
          <w:lang w:val="ru-RU" w:eastAsia="ru-RU"/>
        </w:rPr>
        <w:t>&gt; В скобках указаны иные равнозначные наименования.</w:t>
      </w:r>
    </w:p>
    <w:p w:rsidR="00805F95" w:rsidRPr="00805F95" w:rsidRDefault="00805F95" w:rsidP="00805F95">
      <w:pPr>
        <w:tabs>
          <w:tab w:val="left" w:pos="561"/>
        </w:tabs>
        <w:spacing w:line="240" w:lineRule="auto"/>
        <w:ind w:firstLine="561"/>
        <w:jc w:val="both"/>
        <w:rPr>
          <w:rFonts w:ascii="Times New Roman" w:hAnsi="Times New Roman"/>
          <w:sz w:val="24"/>
          <w:szCs w:val="24"/>
          <w:lang w:val="ru-RU" w:eastAsia="ru-RU"/>
        </w:rPr>
      </w:pPr>
      <w:r w:rsidRPr="00805F95">
        <w:rPr>
          <w:rFonts w:ascii="Times New Roman" w:hAnsi="Times New Roman"/>
          <w:sz w:val="24"/>
          <w:szCs w:val="24"/>
          <w:lang w:val="ru-RU" w:eastAsia="ru-RU"/>
        </w:rPr>
        <w:t>&lt;</w:t>
      </w:r>
      <w:r w:rsidRPr="00805F95">
        <w:rPr>
          <w:rFonts w:ascii="Times New Roman" w:hAnsi="Times New Roman"/>
          <w:b/>
          <w:sz w:val="24"/>
          <w:szCs w:val="24"/>
          <w:lang w:val="ru-RU" w:eastAsia="ru-RU"/>
        </w:rPr>
        <w:t>2</w:t>
      </w:r>
      <w:r w:rsidRPr="00805F95">
        <w:rPr>
          <w:rFonts w:ascii="Times New Roman" w:hAnsi="Times New Roman"/>
          <w:sz w:val="24"/>
          <w:szCs w:val="24"/>
          <w:lang w:val="ru-RU" w:eastAsia="ru-RU"/>
        </w:rPr>
        <w:t>&gt;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05F95" w:rsidRPr="00805F95" w:rsidRDefault="00805F95" w:rsidP="00805F95">
      <w:pPr>
        <w:tabs>
          <w:tab w:val="left" w:pos="561"/>
        </w:tabs>
        <w:spacing w:line="240" w:lineRule="auto"/>
        <w:ind w:firstLine="561"/>
        <w:jc w:val="both"/>
        <w:rPr>
          <w:rFonts w:ascii="Times New Roman" w:hAnsi="Times New Roman"/>
          <w:sz w:val="24"/>
          <w:szCs w:val="24"/>
          <w:lang w:val="ru-RU" w:eastAsia="ru-RU"/>
        </w:rPr>
      </w:pPr>
      <w:r w:rsidRPr="00805F95">
        <w:rPr>
          <w:rFonts w:ascii="Times New Roman" w:hAnsi="Times New Roman"/>
          <w:sz w:val="24"/>
          <w:szCs w:val="24"/>
          <w:lang w:val="ru-RU" w:eastAsia="ru-RU"/>
        </w:rPr>
        <w:t>&lt;</w:t>
      </w:r>
      <w:r w:rsidRPr="00805F95">
        <w:rPr>
          <w:rFonts w:ascii="Times New Roman" w:hAnsi="Times New Roman"/>
          <w:b/>
          <w:sz w:val="24"/>
          <w:szCs w:val="24"/>
          <w:lang w:val="ru-RU" w:eastAsia="ru-RU"/>
        </w:rPr>
        <w:t>3</w:t>
      </w:r>
      <w:r w:rsidRPr="00805F95">
        <w:rPr>
          <w:rFonts w:ascii="Times New Roman" w:hAnsi="Times New Roman"/>
          <w:sz w:val="24"/>
          <w:szCs w:val="24"/>
          <w:lang w:val="ru-RU" w:eastAsia="ru-RU"/>
        </w:rPr>
        <w:t>&gt; Текстовое наименование вида разрешенного использования земельного участка и его код (числовое обозначение) являются равнозначными.</w:t>
      </w:r>
    </w:p>
    <w:tbl>
      <w:tblPr>
        <w:tblW w:w="98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627"/>
        <w:gridCol w:w="6545"/>
      </w:tblGrid>
      <w:tr w:rsidR="00805F95" w:rsidRPr="00805F95" w:rsidTr="001807EF">
        <w:tc>
          <w:tcPr>
            <w:tcW w:w="9866" w:type="dxa"/>
            <w:gridSpan w:val="4"/>
            <w:shd w:val="clear" w:color="auto" w:fill="auto"/>
            <w:vAlign w:val="center"/>
          </w:tcPr>
          <w:p w:rsidR="00805F95" w:rsidRPr="00805F95" w:rsidRDefault="00805F95" w:rsidP="001807EF">
            <w:pPr>
              <w:spacing w:line="240" w:lineRule="auto"/>
              <w:rPr>
                <w:rFonts w:ascii="Times New Roman" w:hAnsi="Times New Roman"/>
                <w:b/>
                <w:sz w:val="20"/>
                <w:szCs w:val="20"/>
                <w:lang w:val="ru-RU"/>
              </w:rPr>
            </w:pPr>
            <w:r w:rsidRPr="00805F95">
              <w:rPr>
                <w:rFonts w:ascii="Times New Roman" w:hAnsi="Times New Roman"/>
                <w:sz w:val="20"/>
                <w:szCs w:val="20"/>
                <w:lang w:val="ru-RU"/>
              </w:rPr>
              <w:lastRenderedPageBreak/>
              <w:br w:type="page"/>
            </w:r>
            <w:r w:rsidRPr="00805F95">
              <w:rPr>
                <w:rFonts w:ascii="Times New Roman" w:hAnsi="Times New Roman"/>
                <w:sz w:val="20"/>
                <w:szCs w:val="20"/>
                <w:lang w:val="ru-RU"/>
              </w:rPr>
              <w:br w:type="page"/>
            </w:r>
            <w:r w:rsidRPr="00805F95">
              <w:rPr>
                <w:rFonts w:ascii="Times New Roman" w:hAnsi="Times New Roman"/>
                <w:b/>
                <w:sz w:val="20"/>
                <w:szCs w:val="20"/>
                <w:lang w:val="ru-RU"/>
              </w:rPr>
              <w:t>Ж1 – Зона малоэтажной жилой застройки</w:t>
            </w:r>
          </w:p>
        </w:tc>
      </w:tr>
      <w:tr w:rsidR="00805F95" w:rsidRPr="00FA155B" w:rsidTr="001807EF">
        <w:tc>
          <w:tcPr>
            <w:tcW w:w="568"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 п/п</w:t>
            </w:r>
          </w:p>
        </w:tc>
        <w:tc>
          <w:tcPr>
            <w:tcW w:w="2126"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Наименование вида разрешенного использования</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&lt;1&gt;</w:t>
            </w:r>
          </w:p>
        </w:tc>
        <w:tc>
          <w:tcPr>
            <w:tcW w:w="627"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Код</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&lt;2&gt;</w:t>
            </w:r>
          </w:p>
        </w:tc>
        <w:tc>
          <w:tcPr>
            <w:tcW w:w="6545" w:type="dxa"/>
            <w:shd w:val="clear" w:color="auto" w:fill="auto"/>
            <w:vAlign w:val="center"/>
          </w:tcPr>
          <w:p w:rsidR="00805F95" w:rsidRPr="00805F95" w:rsidRDefault="00805F95" w:rsidP="001807EF">
            <w:pPr>
              <w:spacing w:line="240" w:lineRule="auto"/>
              <w:rPr>
                <w:rFonts w:ascii="Times New Roman" w:hAnsi="Times New Roman"/>
                <w:b/>
                <w:sz w:val="20"/>
                <w:szCs w:val="20"/>
                <w:lang w:val="ru-RU"/>
              </w:rPr>
            </w:pPr>
            <w:r w:rsidRPr="00805F95">
              <w:rPr>
                <w:rFonts w:ascii="Times New Roman" w:hAnsi="Times New Roman"/>
                <w:b/>
                <w:sz w:val="20"/>
                <w:szCs w:val="20"/>
                <w:lang w:val="ru-RU"/>
              </w:rPr>
              <w:t>Описание вида разрешенного</w:t>
            </w:r>
          </w:p>
          <w:p w:rsidR="00805F95" w:rsidRPr="00805F95" w:rsidRDefault="00805F95" w:rsidP="001807EF">
            <w:pPr>
              <w:spacing w:line="240" w:lineRule="auto"/>
              <w:rPr>
                <w:rFonts w:ascii="Times New Roman" w:hAnsi="Times New Roman"/>
                <w:b/>
                <w:sz w:val="20"/>
                <w:szCs w:val="20"/>
                <w:lang w:val="ru-RU"/>
              </w:rPr>
            </w:pPr>
            <w:r w:rsidRPr="00805F95">
              <w:rPr>
                <w:rFonts w:ascii="Times New Roman" w:hAnsi="Times New Roman"/>
                <w:b/>
                <w:sz w:val="20"/>
                <w:szCs w:val="20"/>
                <w:lang w:val="ru-RU"/>
              </w:rPr>
              <w:t>использования земельного участка</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&lt;3&gt;</w:t>
            </w:r>
          </w:p>
        </w:tc>
      </w:tr>
      <w:tr w:rsidR="00805F95" w:rsidRPr="00FA155B" w:rsidTr="001807EF">
        <w:tc>
          <w:tcPr>
            <w:tcW w:w="9866" w:type="dxa"/>
            <w:gridSpan w:val="4"/>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Основные виды разрешенного использования</w:t>
            </w:r>
          </w:p>
        </w:tc>
      </w:tr>
      <w:tr w:rsidR="00805F95" w:rsidRPr="00805F95" w:rsidTr="001807EF">
        <w:trPr>
          <w:trHeight w:val="824"/>
        </w:trPr>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w:t>
            </w:r>
          </w:p>
        </w:tc>
        <w:tc>
          <w:tcPr>
            <w:tcW w:w="2126" w:type="dxa"/>
            <w:shd w:val="clear" w:color="auto" w:fill="auto"/>
            <w:vAlign w:val="center"/>
          </w:tcPr>
          <w:p w:rsidR="00805F95" w:rsidRPr="00FA155B" w:rsidRDefault="00805F95" w:rsidP="001807EF">
            <w:pPr>
              <w:pStyle w:val="aff2"/>
              <w:jc w:val="center"/>
              <w:rPr>
                <w:sz w:val="20"/>
                <w:szCs w:val="20"/>
              </w:rPr>
            </w:pPr>
            <w:r w:rsidRPr="00FA155B">
              <w:rPr>
                <w:sz w:val="20"/>
                <w:szCs w:val="20"/>
              </w:rPr>
              <w:t>Для индивидуального жилищного строительства</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2.1</w:t>
            </w:r>
          </w:p>
        </w:tc>
        <w:tc>
          <w:tcPr>
            <w:tcW w:w="6545" w:type="dxa"/>
            <w:shd w:val="clear" w:color="auto" w:fill="auto"/>
            <w:vAlign w:val="center"/>
          </w:tcPr>
          <w:p w:rsidR="00805F95" w:rsidRPr="00805F95" w:rsidRDefault="00805F95" w:rsidP="001807EF">
            <w:pPr>
              <w:pStyle w:val="ConsPlusNormal"/>
              <w:ind w:firstLine="0"/>
              <w:jc w:val="both"/>
              <w:rPr>
                <w:rFonts w:ascii="Times New Roman" w:eastAsia="Calibri" w:hAnsi="Times New Roman" w:cs="Times New Roman"/>
                <w:lang w:val="ru-RU" w:eastAsia="en-US"/>
              </w:rPr>
            </w:pPr>
            <w:r w:rsidRPr="00805F95">
              <w:rPr>
                <w:rFonts w:ascii="Times New Roman" w:eastAsia="Calibri" w:hAnsi="Times New Roman" w:cs="Times New Roman"/>
                <w:lang w:val="ru-RU" w:eastAsia="en-US"/>
              </w:rPr>
              <w:t>2.1</w:t>
            </w:r>
            <w:r w:rsidRPr="00E25937">
              <w:rPr>
                <w:rFonts w:ascii="Times New Roman" w:eastAsia="Calibri" w:hAnsi="Times New Roman" w:cs="Times New Roman"/>
                <w:lang w:eastAsia="en-US"/>
              </w:rPr>
              <w:t> </w:t>
            </w:r>
            <w:r w:rsidRPr="00805F95">
              <w:rPr>
                <w:rFonts w:ascii="Times New Roman" w:eastAsia="Calibri" w:hAnsi="Times New Roman" w:cs="Times New Roman"/>
                <w:lang w:val="ru-RU" w:eastAsia="en-US"/>
              </w:rPr>
              <w:t>-</w:t>
            </w:r>
            <w:r w:rsidRPr="00E25937">
              <w:rPr>
                <w:rFonts w:ascii="Times New Roman" w:eastAsia="Calibri" w:hAnsi="Times New Roman" w:cs="Times New Roman"/>
                <w:lang w:eastAsia="en-US"/>
              </w:rPr>
              <w:t> </w:t>
            </w:r>
            <w:r w:rsidRPr="00805F95">
              <w:rPr>
                <w:rFonts w:ascii="Times New Roman" w:eastAsia="Calibri" w:hAnsi="Times New Roman" w:cs="Times New Roman"/>
                <w:lang w:val="ru-RU" w:eastAsia="en-US"/>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размещение индивидуальных гаражей и подсобных сооружений</w:t>
            </w:r>
          </w:p>
        </w:tc>
      </w:tr>
      <w:tr w:rsidR="00805F95" w:rsidRPr="00805F95" w:rsidTr="001807EF">
        <w:trPr>
          <w:trHeight w:val="824"/>
        </w:trPr>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w:t>
            </w:r>
          </w:p>
        </w:tc>
        <w:tc>
          <w:tcPr>
            <w:tcW w:w="2126" w:type="dxa"/>
            <w:shd w:val="clear" w:color="auto" w:fill="auto"/>
            <w:vAlign w:val="center"/>
          </w:tcPr>
          <w:p w:rsidR="00805F95" w:rsidRPr="00FA155B" w:rsidRDefault="00805F95" w:rsidP="001807EF">
            <w:pPr>
              <w:pStyle w:val="aff2"/>
              <w:jc w:val="center"/>
              <w:rPr>
                <w:sz w:val="20"/>
                <w:szCs w:val="20"/>
              </w:rPr>
            </w:pPr>
            <w:r w:rsidRPr="00FA155B">
              <w:rPr>
                <w:sz w:val="20"/>
                <w:szCs w:val="20"/>
              </w:rPr>
              <w:t>Малоэтажная многоквартирная жилая застройка</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2.1.1</w:t>
            </w:r>
          </w:p>
        </w:tc>
        <w:tc>
          <w:tcPr>
            <w:tcW w:w="6545" w:type="dxa"/>
            <w:shd w:val="clear" w:color="auto" w:fill="auto"/>
            <w:vAlign w:val="center"/>
          </w:tcPr>
          <w:p w:rsidR="00805F95" w:rsidRPr="00805F95" w:rsidRDefault="00805F95" w:rsidP="001807EF">
            <w:pPr>
              <w:pStyle w:val="ConsPlusNormal"/>
              <w:ind w:firstLine="0"/>
              <w:jc w:val="both"/>
              <w:rPr>
                <w:rFonts w:ascii="Times New Roman" w:eastAsia="Calibri" w:hAnsi="Times New Roman" w:cs="Times New Roman"/>
                <w:lang w:val="ru-RU" w:eastAsia="en-US"/>
              </w:rPr>
            </w:pPr>
            <w:r w:rsidRPr="00805F95">
              <w:rPr>
                <w:rFonts w:ascii="Times New Roman" w:eastAsia="Calibri" w:hAnsi="Times New Roman" w:cs="Times New Roman"/>
                <w:lang w:val="ru-RU" w:eastAsia="en-US"/>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w:t>
            </w:r>
          </w:p>
          <w:p w:rsidR="00805F95" w:rsidRPr="00805F95" w:rsidRDefault="00805F95" w:rsidP="001807EF">
            <w:pPr>
              <w:pStyle w:val="ConsPlusNormal"/>
              <w:ind w:firstLine="0"/>
              <w:jc w:val="both"/>
              <w:rPr>
                <w:rFonts w:ascii="Times New Roman" w:eastAsia="Calibri" w:hAnsi="Times New Roman" w:cs="Times New Roman"/>
                <w:lang w:val="ru-RU" w:eastAsia="en-US"/>
              </w:rPr>
            </w:pPr>
            <w:r w:rsidRPr="00805F95">
              <w:rPr>
                <w:rFonts w:ascii="Times New Roman" w:eastAsia="Calibri" w:hAnsi="Times New Roman" w:cs="Times New Roman"/>
                <w:lang w:val="ru-RU"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05F95" w:rsidRPr="00FA155B" w:rsidTr="001807EF">
        <w:trPr>
          <w:trHeight w:val="824"/>
        </w:trPr>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w:t>
            </w:r>
          </w:p>
        </w:tc>
        <w:tc>
          <w:tcPr>
            <w:tcW w:w="2126" w:type="dxa"/>
            <w:shd w:val="clear" w:color="auto" w:fill="auto"/>
            <w:vAlign w:val="center"/>
          </w:tcPr>
          <w:p w:rsidR="00805F95" w:rsidRPr="00805F95" w:rsidRDefault="00805F95" w:rsidP="001807EF">
            <w:pPr>
              <w:pStyle w:val="aff2"/>
              <w:jc w:val="center"/>
              <w:rPr>
                <w:sz w:val="20"/>
                <w:szCs w:val="20"/>
                <w:lang w:val="ru-RU"/>
              </w:rPr>
            </w:pPr>
            <w:r w:rsidRPr="00805F95">
              <w:rPr>
                <w:rFonts w:eastAsia="Calibri"/>
                <w:sz w:val="20"/>
                <w:szCs w:val="20"/>
                <w:lang w:val="ru-RU" w:eastAsia="en-US"/>
              </w:rPr>
              <w:t>Для ведения личного подсобного хозяйства</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2.2</w:t>
            </w:r>
          </w:p>
        </w:tc>
        <w:tc>
          <w:tcPr>
            <w:tcW w:w="6545" w:type="dxa"/>
            <w:shd w:val="clear" w:color="auto" w:fill="auto"/>
            <w:vAlign w:val="center"/>
          </w:tcPr>
          <w:p w:rsidR="00805F95" w:rsidRPr="00805F95" w:rsidRDefault="00805F95" w:rsidP="001807EF">
            <w:pPr>
              <w:widowControl w:val="0"/>
              <w:autoSpaceDE w:val="0"/>
              <w:autoSpaceDN w:val="0"/>
              <w:adjustRightInd w:val="0"/>
              <w:spacing w:line="240" w:lineRule="auto"/>
              <w:jc w:val="both"/>
              <w:rPr>
                <w:rFonts w:ascii="Times New Roman" w:hAnsi="Times New Roman"/>
                <w:sz w:val="20"/>
                <w:szCs w:val="20"/>
                <w:lang w:val="ru-RU"/>
              </w:rPr>
            </w:pPr>
            <w:r w:rsidRPr="00805F95">
              <w:rPr>
                <w:sz w:val="20"/>
                <w:szCs w:val="20"/>
                <w:lang w:val="ru-RU"/>
              </w:rPr>
              <w:t xml:space="preserve">2.2 - </w:t>
            </w:r>
            <w:r w:rsidRPr="00805F95">
              <w:rPr>
                <w:rFonts w:ascii="Times New Roman" w:hAnsi="Times New Roman"/>
                <w:sz w:val="20"/>
                <w:szCs w:val="20"/>
                <w:lang w:val="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05F95" w:rsidRPr="00805F95" w:rsidRDefault="00805F95" w:rsidP="001807EF">
            <w:pPr>
              <w:widowControl w:val="0"/>
              <w:autoSpaceDE w:val="0"/>
              <w:autoSpaceDN w:val="0"/>
              <w:adjustRightInd w:val="0"/>
              <w:spacing w:line="240" w:lineRule="auto"/>
              <w:jc w:val="both"/>
              <w:rPr>
                <w:rFonts w:ascii="Times New Roman" w:hAnsi="Times New Roman"/>
                <w:sz w:val="20"/>
                <w:szCs w:val="20"/>
                <w:lang w:val="ru-RU"/>
              </w:rPr>
            </w:pPr>
            <w:r w:rsidRPr="00805F95">
              <w:rPr>
                <w:rFonts w:ascii="Times New Roman" w:hAnsi="Times New Roman"/>
                <w:sz w:val="20"/>
                <w:szCs w:val="20"/>
                <w:lang w:val="ru-RU"/>
              </w:rPr>
              <w:t>производство сельскохозяйственной продукции;</w:t>
            </w:r>
          </w:p>
          <w:p w:rsidR="00805F95" w:rsidRPr="00805F95" w:rsidRDefault="00805F95" w:rsidP="001807EF">
            <w:pPr>
              <w:widowControl w:val="0"/>
              <w:autoSpaceDE w:val="0"/>
              <w:autoSpaceDN w:val="0"/>
              <w:adjustRightInd w:val="0"/>
              <w:spacing w:line="240" w:lineRule="auto"/>
              <w:jc w:val="both"/>
              <w:rPr>
                <w:rFonts w:ascii="Times New Roman" w:hAnsi="Times New Roman"/>
                <w:sz w:val="20"/>
                <w:szCs w:val="20"/>
                <w:lang w:val="ru-RU"/>
              </w:rPr>
            </w:pPr>
            <w:r w:rsidRPr="00805F95">
              <w:rPr>
                <w:rFonts w:ascii="Times New Roman" w:hAnsi="Times New Roman"/>
                <w:sz w:val="20"/>
                <w:szCs w:val="20"/>
                <w:lang w:val="ru-RU"/>
              </w:rPr>
              <w:t>размещение гаража и иных вспомогательных сооружений;</w:t>
            </w:r>
          </w:p>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содержание сельскохозяйственных животных</w:t>
            </w:r>
          </w:p>
        </w:tc>
      </w:tr>
      <w:tr w:rsidR="00805F95" w:rsidRPr="00805F95" w:rsidTr="001807EF">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w:t>
            </w:r>
          </w:p>
        </w:tc>
        <w:tc>
          <w:tcPr>
            <w:tcW w:w="2126" w:type="dxa"/>
            <w:shd w:val="clear" w:color="auto" w:fill="auto"/>
            <w:vAlign w:val="center"/>
          </w:tcPr>
          <w:p w:rsidR="00805F95" w:rsidRPr="00FA155B" w:rsidRDefault="00805F95" w:rsidP="001807EF">
            <w:pPr>
              <w:pStyle w:val="aff2"/>
              <w:jc w:val="center"/>
              <w:rPr>
                <w:sz w:val="20"/>
                <w:szCs w:val="20"/>
              </w:rPr>
            </w:pPr>
            <w:r w:rsidRPr="00FA155B">
              <w:rPr>
                <w:sz w:val="20"/>
                <w:szCs w:val="20"/>
              </w:rPr>
              <w:t>Блокированная жилая застройка</w:t>
            </w:r>
          </w:p>
          <w:p w:rsidR="00805F95" w:rsidRPr="00FA155B" w:rsidRDefault="00805F95" w:rsidP="001807EF">
            <w:pPr>
              <w:spacing w:line="240" w:lineRule="auto"/>
              <w:rPr>
                <w:rFonts w:ascii="Times New Roman" w:hAnsi="Times New Roman"/>
                <w:sz w:val="20"/>
                <w:szCs w:val="20"/>
              </w:rPr>
            </w:pP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2.3</w:t>
            </w:r>
          </w:p>
        </w:tc>
        <w:tc>
          <w:tcPr>
            <w:tcW w:w="6545" w:type="dxa"/>
            <w:shd w:val="clear" w:color="auto" w:fill="auto"/>
            <w:vAlign w:val="center"/>
          </w:tcPr>
          <w:p w:rsidR="00805F95" w:rsidRPr="00805F95" w:rsidRDefault="00805F95" w:rsidP="001807EF">
            <w:pPr>
              <w:pStyle w:val="ConsPlusNormal"/>
              <w:ind w:firstLine="0"/>
              <w:jc w:val="both"/>
              <w:rPr>
                <w:rFonts w:ascii="Times New Roman" w:eastAsia="Calibri" w:hAnsi="Times New Roman" w:cs="Times New Roman"/>
                <w:lang w:val="ru-RU" w:eastAsia="en-US"/>
              </w:rPr>
            </w:pPr>
            <w:r w:rsidRPr="00805F95">
              <w:rPr>
                <w:rFonts w:ascii="Times New Roman" w:eastAsia="Calibri" w:hAnsi="Times New Roman" w:cs="Times New Roman"/>
                <w:lang w:val="ru-RU" w:eastAsia="en-US"/>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w:t>
            </w:r>
          </w:p>
          <w:p w:rsidR="00805F95" w:rsidRPr="00805F95" w:rsidRDefault="00805F95" w:rsidP="001807EF">
            <w:pPr>
              <w:pStyle w:val="aff2"/>
              <w:rPr>
                <w:rFonts w:eastAsia="Calibri"/>
                <w:sz w:val="20"/>
                <w:szCs w:val="20"/>
                <w:lang w:val="ru-RU" w:eastAsia="en-US"/>
              </w:rPr>
            </w:pPr>
            <w:r w:rsidRPr="00805F95">
              <w:rPr>
                <w:rFonts w:eastAsia="Calibri"/>
                <w:sz w:val="20"/>
                <w:szCs w:val="20"/>
                <w:lang w:val="ru-RU" w:eastAsia="en-US"/>
              </w:rPr>
              <w:t>обустройство спортивных и детских площадок, площадок отдыха</w:t>
            </w:r>
          </w:p>
        </w:tc>
      </w:tr>
      <w:tr w:rsidR="00805F95" w:rsidRPr="00805F95" w:rsidTr="001807EF">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5</w:t>
            </w:r>
          </w:p>
        </w:tc>
        <w:tc>
          <w:tcPr>
            <w:tcW w:w="2126"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Передвижное жилье</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2.4</w:t>
            </w:r>
          </w:p>
        </w:tc>
        <w:tc>
          <w:tcPr>
            <w:tcW w:w="654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805F95" w:rsidRPr="00805F95" w:rsidTr="001807EF">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6</w:t>
            </w:r>
          </w:p>
        </w:tc>
        <w:tc>
          <w:tcPr>
            <w:tcW w:w="2126"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Обслуживание жилой застройки</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2.7</w:t>
            </w:r>
          </w:p>
        </w:tc>
        <w:tc>
          <w:tcPr>
            <w:tcW w:w="654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805F95" w:rsidRPr="00805F95" w:rsidTr="001807EF">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lastRenderedPageBreak/>
              <w:t>7</w:t>
            </w:r>
          </w:p>
        </w:tc>
        <w:tc>
          <w:tcPr>
            <w:tcW w:w="2126"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Объекты гаражного назначения</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2.7.1</w:t>
            </w:r>
          </w:p>
        </w:tc>
        <w:tc>
          <w:tcPr>
            <w:tcW w:w="654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05F95" w:rsidRPr="00805F95" w:rsidTr="001807EF">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8</w:t>
            </w:r>
          </w:p>
        </w:tc>
        <w:tc>
          <w:tcPr>
            <w:tcW w:w="2126" w:type="dxa"/>
            <w:shd w:val="clear" w:color="auto" w:fill="auto"/>
            <w:vAlign w:val="center"/>
          </w:tcPr>
          <w:p w:rsidR="00805F95" w:rsidRPr="00805F95" w:rsidRDefault="00805F95" w:rsidP="001807EF">
            <w:pPr>
              <w:pStyle w:val="aff2"/>
              <w:jc w:val="center"/>
              <w:rPr>
                <w:sz w:val="20"/>
                <w:szCs w:val="20"/>
                <w:lang w:val="ru-RU"/>
              </w:rPr>
            </w:pPr>
            <w:r w:rsidRPr="00805F95">
              <w:rPr>
                <w:sz w:val="20"/>
                <w:szCs w:val="20"/>
                <w:lang w:val="ru-RU"/>
              </w:rPr>
              <w:t>Земельные участки (территории) общего пользования</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12.0</w:t>
            </w:r>
          </w:p>
        </w:tc>
        <w:tc>
          <w:tcPr>
            <w:tcW w:w="654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12.0</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05F95" w:rsidRPr="00805F95" w:rsidTr="001807EF">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9</w:t>
            </w:r>
          </w:p>
        </w:tc>
        <w:tc>
          <w:tcPr>
            <w:tcW w:w="2126" w:type="dxa"/>
            <w:shd w:val="clear" w:color="auto" w:fill="auto"/>
            <w:vAlign w:val="center"/>
          </w:tcPr>
          <w:p w:rsidR="00805F95" w:rsidRPr="00FA155B" w:rsidRDefault="00805F95" w:rsidP="001807EF">
            <w:pPr>
              <w:pStyle w:val="aff2"/>
              <w:jc w:val="center"/>
              <w:rPr>
                <w:rFonts w:eastAsia="Calibri"/>
                <w:sz w:val="20"/>
                <w:szCs w:val="20"/>
                <w:lang w:eastAsia="en-US"/>
              </w:rPr>
            </w:pPr>
            <w:r w:rsidRPr="00FA155B">
              <w:rPr>
                <w:rFonts w:eastAsia="Calibri"/>
                <w:sz w:val="20"/>
                <w:szCs w:val="20"/>
                <w:lang w:eastAsia="en-US"/>
              </w:rPr>
              <w:t>Коммунальное обслуживание</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3.1.</w:t>
            </w:r>
          </w:p>
        </w:tc>
        <w:tc>
          <w:tcPr>
            <w:tcW w:w="654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05F95" w:rsidRPr="00805F95" w:rsidTr="001807EF">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10</w:t>
            </w:r>
          </w:p>
        </w:tc>
        <w:tc>
          <w:tcPr>
            <w:tcW w:w="2126" w:type="dxa"/>
            <w:shd w:val="clear" w:color="auto" w:fill="auto"/>
            <w:vAlign w:val="center"/>
          </w:tcPr>
          <w:p w:rsidR="00805F95" w:rsidRPr="00FA155B" w:rsidRDefault="00805F95" w:rsidP="001807EF">
            <w:pPr>
              <w:pStyle w:val="aff2"/>
              <w:jc w:val="center"/>
              <w:rPr>
                <w:rFonts w:eastAsia="Calibri"/>
                <w:sz w:val="20"/>
                <w:szCs w:val="20"/>
                <w:lang w:eastAsia="en-US"/>
              </w:rPr>
            </w:pPr>
            <w:bookmarkStart w:id="161" w:name="sub_1044"/>
            <w:r w:rsidRPr="00FA155B">
              <w:rPr>
                <w:rFonts w:eastAsia="Calibri"/>
                <w:sz w:val="20"/>
                <w:szCs w:val="20"/>
                <w:lang w:eastAsia="en-US"/>
              </w:rPr>
              <w:t>Магазины</w:t>
            </w:r>
            <w:bookmarkEnd w:id="161"/>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4.4</w:t>
            </w:r>
          </w:p>
        </w:tc>
        <w:tc>
          <w:tcPr>
            <w:tcW w:w="654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4.4</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05F95" w:rsidRPr="00805F95" w:rsidTr="001807EF">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w:t>
            </w:r>
          </w:p>
        </w:tc>
        <w:tc>
          <w:tcPr>
            <w:tcW w:w="2126" w:type="dxa"/>
            <w:shd w:val="clear" w:color="auto" w:fill="auto"/>
            <w:vAlign w:val="center"/>
          </w:tcPr>
          <w:p w:rsidR="00805F95" w:rsidRPr="00FA155B" w:rsidRDefault="00805F95" w:rsidP="001807EF">
            <w:pPr>
              <w:pStyle w:val="aff2"/>
              <w:jc w:val="center"/>
              <w:rPr>
                <w:rFonts w:eastAsia="Calibri"/>
                <w:sz w:val="20"/>
                <w:szCs w:val="20"/>
                <w:lang w:eastAsia="en-US"/>
              </w:rPr>
            </w:pPr>
            <w:r w:rsidRPr="00FA155B">
              <w:rPr>
                <w:rFonts w:eastAsia="Calibri"/>
                <w:sz w:val="20"/>
                <w:szCs w:val="20"/>
                <w:lang w:eastAsia="en-US"/>
              </w:rPr>
              <w:t>Ведение огородничества</w:t>
            </w:r>
          </w:p>
        </w:tc>
        <w:tc>
          <w:tcPr>
            <w:tcW w:w="627"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13.1</w:t>
            </w:r>
          </w:p>
        </w:tc>
        <w:tc>
          <w:tcPr>
            <w:tcW w:w="654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805F95" w:rsidRPr="00805F95" w:rsidTr="001807EF">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12</w:t>
            </w:r>
          </w:p>
        </w:tc>
        <w:tc>
          <w:tcPr>
            <w:tcW w:w="2126"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Ведение садоводства</w:t>
            </w:r>
          </w:p>
        </w:tc>
        <w:tc>
          <w:tcPr>
            <w:tcW w:w="627"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13.2</w:t>
            </w:r>
          </w:p>
        </w:tc>
        <w:tc>
          <w:tcPr>
            <w:tcW w:w="654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размещение хозяйственных строений и сооружений</w:t>
            </w:r>
          </w:p>
        </w:tc>
      </w:tr>
      <w:tr w:rsidR="00805F95" w:rsidRPr="00805F95" w:rsidTr="001807EF">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13</w:t>
            </w:r>
          </w:p>
        </w:tc>
        <w:tc>
          <w:tcPr>
            <w:tcW w:w="2126"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Обслуживание автотранспорта</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4.9</w:t>
            </w:r>
          </w:p>
        </w:tc>
        <w:tc>
          <w:tcPr>
            <w:tcW w:w="654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4.9</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05F95" w:rsidRPr="00805F95" w:rsidTr="001807EF">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14</w:t>
            </w:r>
          </w:p>
        </w:tc>
        <w:tc>
          <w:tcPr>
            <w:tcW w:w="2126"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Объекты придорожного сервиса</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4.9.1</w:t>
            </w:r>
          </w:p>
        </w:tc>
        <w:tc>
          <w:tcPr>
            <w:tcW w:w="6545" w:type="dxa"/>
            <w:shd w:val="clear" w:color="auto" w:fill="auto"/>
            <w:vAlign w:val="center"/>
          </w:tcPr>
          <w:p w:rsidR="00805F95" w:rsidRPr="00805F95" w:rsidRDefault="00805F95" w:rsidP="001807EF">
            <w:pPr>
              <w:pStyle w:val="ConsPlusNormal"/>
              <w:ind w:firstLine="0"/>
              <w:jc w:val="both"/>
              <w:rPr>
                <w:rFonts w:ascii="Times New Roman" w:hAnsi="Times New Roman" w:cs="Times New Roman"/>
                <w:lang w:val="ru-RU"/>
              </w:rPr>
            </w:pPr>
            <w:r w:rsidRPr="00805F95">
              <w:rPr>
                <w:rFonts w:ascii="Times New Roman" w:hAnsi="Times New Roman" w:cs="Times New Roman"/>
                <w:lang w:val="ru-RU"/>
              </w:rPr>
              <w:t>4.9.1</w:t>
            </w:r>
            <w:r w:rsidRPr="00805F95">
              <w:rPr>
                <w:rFonts w:ascii="Times New Roman" w:hAnsi="Times New Roman"/>
                <w:lang w:val="ru-RU"/>
              </w:rPr>
              <w:t xml:space="preserve"> - </w:t>
            </w:r>
            <w:r w:rsidRPr="00805F95">
              <w:rPr>
                <w:rFonts w:ascii="Times New Roman" w:hAnsi="Times New Roman" w:cs="Times New Roman"/>
                <w:lang w:val="ru-RU"/>
              </w:rPr>
              <w:t>Размещение автозаправочных станций (бензиновых, газовых);</w:t>
            </w:r>
          </w:p>
          <w:p w:rsidR="00805F95" w:rsidRPr="00805F95" w:rsidRDefault="00805F95" w:rsidP="001807EF">
            <w:pPr>
              <w:pStyle w:val="ConsPlusNormal"/>
              <w:ind w:firstLine="0"/>
              <w:jc w:val="both"/>
              <w:rPr>
                <w:rFonts w:ascii="Times New Roman" w:hAnsi="Times New Roman"/>
                <w:lang w:val="ru-RU"/>
              </w:rPr>
            </w:pPr>
            <w:r w:rsidRPr="00805F95">
              <w:rPr>
                <w:rFonts w:ascii="Times New Roman" w:hAnsi="Times New Roman" w:cs="Times New Roman"/>
                <w:lang w:val="ru-RU"/>
              </w:rPr>
              <w:t xml:space="preserve">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805F95">
              <w:rPr>
                <w:rFonts w:ascii="Times New Roman" w:hAnsi="Times New Roman"/>
                <w:lang w:val="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05F95" w:rsidRPr="00805F95" w:rsidTr="001807EF">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15</w:t>
            </w:r>
          </w:p>
        </w:tc>
        <w:tc>
          <w:tcPr>
            <w:tcW w:w="2126"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Спорт</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5.1</w:t>
            </w:r>
          </w:p>
        </w:tc>
        <w:tc>
          <w:tcPr>
            <w:tcW w:w="654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5.1</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805F95" w:rsidRPr="00FA155B" w:rsidTr="001807EF">
        <w:tc>
          <w:tcPr>
            <w:tcW w:w="9866" w:type="dxa"/>
            <w:gridSpan w:val="4"/>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Условно разрешенные виды использования</w:t>
            </w:r>
          </w:p>
        </w:tc>
      </w:tr>
      <w:tr w:rsidR="00805F95" w:rsidRPr="00805F95" w:rsidTr="001807EF">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lastRenderedPageBreak/>
              <w:t>16</w:t>
            </w:r>
          </w:p>
        </w:tc>
        <w:tc>
          <w:tcPr>
            <w:tcW w:w="2126"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Ветеринарное обслуживание</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3.10</w:t>
            </w:r>
          </w:p>
        </w:tc>
        <w:tc>
          <w:tcPr>
            <w:tcW w:w="6545" w:type="dxa"/>
            <w:shd w:val="clear" w:color="auto" w:fill="auto"/>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805F95" w:rsidRPr="00805F95" w:rsidTr="001807EF">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17</w:t>
            </w:r>
          </w:p>
        </w:tc>
        <w:tc>
          <w:tcPr>
            <w:tcW w:w="2126"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Среднеэтажная жилая застройка</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2.5</w:t>
            </w:r>
          </w:p>
        </w:tc>
        <w:tc>
          <w:tcPr>
            <w:tcW w:w="6545" w:type="dxa"/>
            <w:shd w:val="clear" w:color="auto" w:fill="auto"/>
            <w:vAlign w:val="center"/>
          </w:tcPr>
          <w:p w:rsidR="00805F95" w:rsidRPr="00805F95" w:rsidRDefault="00805F95" w:rsidP="001807EF">
            <w:pPr>
              <w:widowControl w:val="0"/>
              <w:autoSpaceDE w:val="0"/>
              <w:autoSpaceDN w:val="0"/>
              <w:adjustRightInd w:val="0"/>
              <w:spacing w:line="240" w:lineRule="auto"/>
              <w:jc w:val="both"/>
              <w:rPr>
                <w:rFonts w:ascii="Times New Roman" w:hAnsi="Times New Roman"/>
                <w:sz w:val="20"/>
                <w:szCs w:val="20"/>
                <w:lang w:val="ru-RU"/>
              </w:rPr>
            </w:pPr>
            <w:r w:rsidRPr="00805F95">
              <w:rPr>
                <w:rFonts w:ascii="Times New Roman" w:hAnsi="Times New Roman"/>
                <w:sz w:val="20"/>
                <w:szCs w:val="20"/>
                <w:lang w:val="ru-RU"/>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w:t>
            </w:r>
          </w:p>
          <w:p w:rsidR="00805F95" w:rsidRPr="00805F95" w:rsidRDefault="00805F95" w:rsidP="001807EF">
            <w:pPr>
              <w:widowControl w:val="0"/>
              <w:autoSpaceDE w:val="0"/>
              <w:autoSpaceDN w:val="0"/>
              <w:adjustRightInd w:val="0"/>
              <w:spacing w:line="240" w:lineRule="auto"/>
              <w:jc w:val="both"/>
              <w:rPr>
                <w:rFonts w:ascii="Times New Roman" w:hAnsi="Times New Roman"/>
                <w:sz w:val="20"/>
                <w:szCs w:val="20"/>
                <w:lang w:val="ru-RU"/>
              </w:rPr>
            </w:pPr>
            <w:r w:rsidRPr="00805F95">
              <w:rPr>
                <w:rFonts w:ascii="Times New Roman" w:hAnsi="Times New Roman"/>
                <w:sz w:val="20"/>
                <w:szCs w:val="20"/>
                <w:lang w:val="ru-RU"/>
              </w:rPr>
              <w:t>размещение подземных гаражей и автостоянок;</w:t>
            </w:r>
          </w:p>
          <w:p w:rsidR="00805F95" w:rsidRPr="00805F95" w:rsidRDefault="00805F95" w:rsidP="001807EF">
            <w:pPr>
              <w:widowControl w:val="0"/>
              <w:autoSpaceDE w:val="0"/>
              <w:autoSpaceDN w:val="0"/>
              <w:adjustRightInd w:val="0"/>
              <w:spacing w:line="240" w:lineRule="auto"/>
              <w:jc w:val="both"/>
              <w:rPr>
                <w:rFonts w:ascii="Times New Roman" w:hAnsi="Times New Roman"/>
                <w:sz w:val="20"/>
                <w:szCs w:val="20"/>
                <w:lang w:val="ru-RU"/>
              </w:rPr>
            </w:pPr>
            <w:r w:rsidRPr="00805F95">
              <w:rPr>
                <w:rFonts w:ascii="Times New Roman" w:hAnsi="Times New Roman"/>
                <w:sz w:val="20"/>
                <w:szCs w:val="20"/>
                <w:lang w:val="ru-RU"/>
              </w:rPr>
              <w:t>обустройство спортивных и детских площадок, площадок отдыха;</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805F95" w:rsidRPr="00805F95" w:rsidTr="001807EF">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18</w:t>
            </w:r>
          </w:p>
        </w:tc>
        <w:tc>
          <w:tcPr>
            <w:tcW w:w="2126"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Религиозное использование</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3.7</w:t>
            </w:r>
          </w:p>
        </w:tc>
        <w:tc>
          <w:tcPr>
            <w:tcW w:w="654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3.7</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05F95" w:rsidRPr="00805F95" w:rsidTr="001807EF">
        <w:tc>
          <w:tcPr>
            <w:tcW w:w="5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19</w:t>
            </w:r>
          </w:p>
        </w:tc>
        <w:tc>
          <w:tcPr>
            <w:tcW w:w="2126" w:type="dxa"/>
            <w:shd w:val="clear" w:color="auto" w:fill="auto"/>
            <w:vAlign w:val="center"/>
          </w:tcPr>
          <w:p w:rsidR="00805F95" w:rsidRPr="00805F95" w:rsidRDefault="00805F95" w:rsidP="001807EF">
            <w:pPr>
              <w:spacing w:line="240" w:lineRule="auto"/>
              <w:rPr>
                <w:rFonts w:ascii="Times New Roman" w:hAnsi="Times New Roman"/>
                <w:sz w:val="20"/>
                <w:szCs w:val="20"/>
                <w:lang w:val="ru-RU"/>
              </w:rPr>
            </w:pPr>
            <w:r w:rsidRPr="00805F95">
              <w:rPr>
                <w:rFonts w:ascii="Times New Roman" w:hAnsi="Times New Roman"/>
                <w:sz w:val="20"/>
                <w:szCs w:val="20"/>
                <w:lang w:val="ru-RU"/>
              </w:rPr>
              <w:t>Ведение личного подсобного хозяйства на полевых участках</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1.16</w:t>
            </w:r>
          </w:p>
        </w:tc>
        <w:tc>
          <w:tcPr>
            <w:tcW w:w="6545" w:type="dxa"/>
            <w:shd w:val="clear" w:color="auto" w:fill="auto"/>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1.16 - Производство сельскохозяйственной продукции без права возведения объектов капитального строительства</w:t>
            </w:r>
          </w:p>
        </w:tc>
      </w:tr>
    </w:tbl>
    <w:p w:rsidR="00805F95" w:rsidRPr="00805F95" w:rsidRDefault="00805F95" w:rsidP="00805F95">
      <w:pPr>
        <w:pStyle w:val="ConsNormal"/>
        <w:widowControl/>
        <w:ind w:firstLine="540"/>
        <w:jc w:val="both"/>
        <w:rPr>
          <w:rFonts w:ascii="Times New Roman" w:hAnsi="Times New Roman"/>
          <w:sz w:val="16"/>
          <w:szCs w:val="16"/>
          <w:lang w:val="ru-RU"/>
        </w:rPr>
      </w:pPr>
    </w:p>
    <w:p w:rsidR="00805F95" w:rsidRPr="00805F95" w:rsidRDefault="00805F95" w:rsidP="00805F95">
      <w:pPr>
        <w:spacing w:line="240" w:lineRule="auto"/>
        <w:rPr>
          <w:rFonts w:ascii="Times New Roman" w:hAnsi="Times New Roman"/>
          <w:sz w:val="24"/>
          <w:szCs w:val="24"/>
          <w:lang w:val="ru-RU"/>
        </w:rPr>
      </w:pPr>
      <w:r>
        <w:rPr>
          <w:rFonts w:ascii="Times New Roman" w:hAnsi="Times New Roman"/>
          <w:sz w:val="24"/>
          <w:szCs w:val="24"/>
          <w:lang w:val="ru-RU"/>
        </w:rPr>
        <w:t xml:space="preserve">            </w:t>
      </w:r>
      <w:r w:rsidRPr="00805F95">
        <w:rPr>
          <w:rFonts w:ascii="Times New Roman" w:hAnsi="Times New Roman"/>
          <w:sz w:val="24"/>
          <w:szCs w:val="24"/>
          <w:lang w:val="ru-RU"/>
        </w:rPr>
        <w:t>13.2.2.</w:t>
      </w:r>
      <w:r w:rsidRPr="002E352C">
        <w:rPr>
          <w:rFonts w:ascii="Times New Roman" w:hAnsi="Times New Roman"/>
          <w:sz w:val="24"/>
          <w:szCs w:val="24"/>
        </w:rPr>
        <w:t> </w:t>
      </w:r>
      <w:r w:rsidRPr="00805F95">
        <w:rPr>
          <w:rFonts w:ascii="Times New Roman" w:hAnsi="Times New Roman"/>
          <w:sz w:val="24"/>
          <w:szCs w:val="24"/>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приложении 1.:</w:t>
      </w:r>
    </w:p>
    <w:p w:rsidR="00805F95" w:rsidRPr="00805F95" w:rsidRDefault="00805F95" w:rsidP="00805F95">
      <w:pPr>
        <w:pStyle w:val="ConsPlusNormal"/>
        <w:ind w:firstLine="709"/>
        <w:jc w:val="both"/>
        <w:rPr>
          <w:rFonts w:ascii="Times New Roman" w:hAnsi="Times New Roman" w:cs="Times New Roman"/>
          <w:sz w:val="24"/>
          <w:szCs w:val="24"/>
          <w:lang w:val="ru-RU"/>
        </w:rPr>
      </w:pPr>
      <w:r w:rsidRPr="00805F95">
        <w:rPr>
          <w:rFonts w:ascii="Times New Roman" w:hAnsi="Times New Roman" w:cs="Times New Roman"/>
          <w:sz w:val="24"/>
          <w:szCs w:val="24"/>
          <w:lang w:val="ru-RU"/>
        </w:rPr>
        <w:t>1)</w:t>
      </w:r>
      <w:r>
        <w:rPr>
          <w:rFonts w:ascii="Times New Roman" w:hAnsi="Times New Roman" w:cs="Times New Roman"/>
          <w:sz w:val="24"/>
          <w:szCs w:val="24"/>
        </w:rPr>
        <w:t> </w:t>
      </w:r>
      <w:r w:rsidRPr="00805F95">
        <w:rPr>
          <w:rFonts w:ascii="Times New Roman" w:hAnsi="Times New Roman" w:cs="Times New Roman"/>
          <w:sz w:val="24"/>
          <w:szCs w:val="24"/>
          <w:lang w:val="ru-RU"/>
        </w:rPr>
        <w:t>предельные размеры земельных участков, определенные выше, не устанавливаются для земельных участков, предоставленных до введения в действие Земельного кодекса РФ, и закрепляются по фактическому использованию;</w:t>
      </w:r>
    </w:p>
    <w:p w:rsidR="00805F95" w:rsidRPr="00805F95" w:rsidRDefault="00805F95" w:rsidP="00805F95">
      <w:pPr>
        <w:pStyle w:val="ConsPlusNormal"/>
        <w:ind w:firstLine="709"/>
        <w:jc w:val="both"/>
        <w:rPr>
          <w:rFonts w:ascii="Times New Roman" w:hAnsi="Times New Roman" w:cs="Times New Roman"/>
          <w:sz w:val="24"/>
          <w:szCs w:val="24"/>
          <w:lang w:val="ru-RU"/>
        </w:rPr>
      </w:pPr>
      <w:r w:rsidRPr="00805F95">
        <w:rPr>
          <w:rFonts w:ascii="Times New Roman" w:hAnsi="Times New Roman" w:cs="Times New Roman"/>
          <w:sz w:val="24"/>
          <w:szCs w:val="24"/>
          <w:lang w:val="ru-RU"/>
        </w:rPr>
        <w:t>2)</w:t>
      </w:r>
      <w:r>
        <w:rPr>
          <w:rFonts w:ascii="Times New Roman" w:hAnsi="Times New Roman" w:cs="Times New Roman"/>
          <w:sz w:val="24"/>
          <w:szCs w:val="24"/>
        </w:rPr>
        <w:t> </w:t>
      </w:r>
      <w:r w:rsidRPr="00805F95">
        <w:rPr>
          <w:rFonts w:ascii="Times New Roman" w:hAnsi="Times New Roman" w:cs="Times New Roman"/>
          <w:sz w:val="24"/>
          <w:szCs w:val="24"/>
          <w:lang w:val="ru-RU"/>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w:t>
      </w:r>
    </w:p>
    <w:p w:rsidR="00805F95" w:rsidRPr="00805F95" w:rsidRDefault="00805F95" w:rsidP="00805F95">
      <w:pPr>
        <w:pStyle w:val="ConsPlusNormal"/>
        <w:ind w:firstLine="709"/>
        <w:jc w:val="both"/>
        <w:rPr>
          <w:rFonts w:ascii="Times New Roman" w:hAnsi="Times New Roman" w:cs="Times New Roman"/>
          <w:sz w:val="24"/>
          <w:szCs w:val="24"/>
          <w:lang w:val="ru-RU"/>
        </w:rPr>
      </w:pPr>
      <w:r w:rsidRPr="00805F95">
        <w:rPr>
          <w:rFonts w:ascii="Times New Roman" w:hAnsi="Times New Roman" w:cs="Times New Roman"/>
          <w:sz w:val="24"/>
          <w:szCs w:val="24"/>
          <w:lang w:val="ru-RU"/>
        </w:rPr>
        <w:t>3)</w:t>
      </w:r>
      <w:r>
        <w:rPr>
          <w:rFonts w:ascii="Times New Roman" w:hAnsi="Times New Roman" w:cs="Times New Roman"/>
          <w:sz w:val="24"/>
          <w:szCs w:val="24"/>
        </w:rPr>
        <w:t> </w:t>
      </w:r>
      <w:r w:rsidRPr="00805F95">
        <w:rPr>
          <w:rFonts w:ascii="Times New Roman" w:hAnsi="Times New Roman" w:cs="Times New Roman"/>
          <w:sz w:val="24"/>
          <w:szCs w:val="24"/>
          <w:lang w:val="ru-RU"/>
        </w:rPr>
        <w:t>минимальное расстояние до границ соседнего участка по санитарно-бытовым и зооветеринарным требованиям должно быть не менее:</w:t>
      </w:r>
    </w:p>
    <w:p w:rsidR="00805F95" w:rsidRPr="00805F95" w:rsidRDefault="00805F95" w:rsidP="00805F95">
      <w:pPr>
        <w:pStyle w:val="ConsPlusNormal"/>
        <w:ind w:firstLine="709"/>
        <w:jc w:val="both"/>
        <w:rPr>
          <w:rFonts w:ascii="Times New Roman" w:hAnsi="Times New Roman" w:cs="Times New Roman"/>
          <w:sz w:val="24"/>
          <w:szCs w:val="24"/>
          <w:lang w:val="ru-RU"/>
        </w:rPr>
      </w:pPr>
      <w:r w:rsidRPr="00805F95">
        <w:rPr>
          <w:rFonts w:ascii="Times New Roman" w:hAnsi="Times New Roman" w:cs="Times New Roman"/>
          <w:sz w:val="24"/>
          <w:szCs w:val="24"/>
          <w:lang w:val="ru-RU"/>
        </w:rPr>
        <w:t>- от усадебного жилого дома - 3 м;</w:t>
      </w:r>
    </w:p>
    <w:p w:rsidR="00805F95" w:rsidRPr="00805F95" w:rsidRDefault="00805F95" w:rsidP="00805F95">
      <w:pPr>
        <w:pStyle w:val="ConsPlusNormal"/>
        <w:ind w:firstLine="709"/>
        <w:jc w:val="both"/>
        <w:rPr>
          <w:rFonts w:ascii="Times New Roman" w:hAnsi="Times New Roman" w:cs="Times New Roman"/>
          <w:sz w:val="24"/>
          <w:szCs w:val="24"/>
          <w:lang w:val="ru-RU"/>
        </w:rPr>
      </w:pPr>
      <w:r w:rsidRPr="00805F95">
        <w:rPr>
          <w:rFonts w:ascii="Times New Roman" w:hAnsi="Times New Roman" w:cs="Times New Roman"/>
          <w:sz w:val="24"/>
          <w:szCs w:val="24"/>
          <w:lang w:val="ru-RU"/>
        </w:rPr>
        <w:t>- от постройки для содержания скота и птицы - 4 м;</w:t>
      </w:r>
    </w:p>
    <w:p w:rsidR="00805F95" w:rsidRPr="00805F95" w:rsidRDefault="00805F95" w:rsidP="00805F95">
      <w:pPr>
        <w:pStyle w:val="ConsPlusNormal"/>
        <w:ind w:firstLine="709"/>
        <w:jc w:val="both"/>
        <w:rPr>
          <w:rFonts w:ascii="Times New Roman" w:hAnsi="Times New Roman" w:cs="Times New Roman"/>
          <w:sz w:val="24"/>
          <w:szCs w:val="24"/>
          <w:lang w:val="ru-RU"/>
        </w:rPr>
      </w:pPr>
      <w:r w:rsidRPr="00805F95">
        <w:rPr>
          <w:rFonts w:ascii="Times New Roman" w:hAnsi="Times New Roman" w:cs="Times New Roman"/>
          <w:sz w:val="24"/>
          <w:szCs w:val="24"/>
          <w:lang w:val="ru-RU"/>
        </w:rPr>
        <w:t>- от хозяйственных и прочих строений - 1 м;</w:t>
      </w:r>
    </w:p>
    <w:p w:rsidR="00805F95" w:rsidRPr="00805F95" w:rsidRDefault="00805F95" w:rsidP="00805F95">
      <w:pPr>
        <w:pStyle w:val="ConsPlusNormal"/>
        <w:ind w:firstLine="709"/>
        <w:jc w:val="both"/>
        <w:rPr>
          <w:rFonts w:ascii="Times New Roman" w:hAnsi="Times New Roman" w:cs="Times New Roman"/>
          <w:sz w:val="24"/>
          <w:szCs w:val="24"/>
          <w:lang w:val="ru-RU"/>
        </w:rPr>
      </w:pPr>
      <w:r w:rsidRPr="00805F95">
        <w:rPr>
          <w:rFonts w:ascii="Times New Roman" w:hAnsi="Times New Roman" w:cs="Times New Roman"/>
          <w:sz w:val="24"/>
          <w:szCs w:val="24"/>
          <w:lang w:val="ru-RU"/>
        </w:rPr>
        <w:t>- от стволов высокорослых деревьев - 4 м, среднерослых - 2 м, кустарников - 1 м.</w:t>
      </w:r>
    </w:p>
    <w:p w:rsidR="00805F95" w:rsidRPr="00805F95" w:rsidRDefault="00805F95" w:rsidP="00805F95">
      <w:pPr>
        <w:pStyle w:val="ConsPlusNormal"/>
        <w:ind w:firstLine="709"/>
        <w:jc w:val="both"/>
        <w:rPr>
          <w:rFonts w:ascii="Times New Roman" w:hAnsi="Times New Roman" w:cs="Times New Roman"/>
          <w:sz w:val="24"/>
          <w:szCs w:val="24"/>
          <w:lang w:val="ru-RU"/>
        </w:rPr>
      </w:pPr>
      <w:r w:rsidRPr="00805F95">
        <w:rPr>
          <w:rFonts w:ascii="Times New Roman" w:hAnsi="Times New Roman" w:cs="Times New Roman"/>
          <w:sz w:val="24"/>
          <w:szCs w:val="24"/>
          <w:lang w:val="ru-RU"/>
        </w:rPr>
        <w:t>4)</w:t>
      </w:r>
      <w:r>
        <w:rPr>
          <w:rFonts w:ascii="Times New Roman" w:hAnsi="Times New Roman" w:cs="Times New Roman"/>
          <w:sz w:val="24"/>
          <w:szCs w:val="24"/>
        </w:rPr>
        <w:t> </w:t>
      </w:r>
      <w:r w:rsidRPr="00805F95">
        <w:rPr>
          <w:rFonts w:ascii="Times New Roman" w:hAnsi="Times New Roman" w:cs="Times New Roman"/>
          <w:sz w:val="24"/>
          <w:szCs w:val="24"/>
          <w:lang w:val="ru-RU"/>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sidRPr="00805F95">
        <w:rPr>
          <w:rFonts w:ascii="Times New Roman" w:hAnsi="Times New Roman" w:cs="Times New Roman"/>
          <w:color w:val="000000"/>
          <w:sz w:val="24"/>
          <w:szCs w:val="24"/>
          <w:lang w:val="ru-RU"/>
        </w:rPr>
        <w:t>нее 8 м</w:t>
      </w:r>
      <w:r w:rsidRPr="00805F95">
        <w:rPr>
          <w:rFonts w:ascii="Times New Roman" w:hAnsi="Times New Roman" w:cs="Times New Roman"/>
          <w:sz w:val="24"/>
          <w:szCs w:val="24"/>
          <w:lang w:val="ru-RU"/>
        </w:rPr>
        <w:t>, до источника водоснабжения (колодца) - не менее</w:t>
      </w:r>
      <w:r w:rsidRPr="00805F95">
        <w:rPr>
          <w:rFonts w:ascii="Times New Roman" w:hAnsi="Times New Roman" w:cs="Times New Roman"/>
          <w:color w:val="000000"/>
          <w:sz w:val="24"/>
          <w:szCs w:val="24"/>
          <w:lang w:val="ru-RU"/>
        </w:rPr>
        <w:t xml:space="preserve"> - 30 </w:t>
      </w:r>
      <w:r w:rsidRPr="00805F95">
        <w:rPr>
          <w:rFonts w:ascii="Times New Roman" w:hAnsi="Times New Roman" w:cs="Times New Roman"/>
          <w:sz w:val="24"/>
          <w:szCs w:val="24"/>
          <w:lang w:val="ru-RU"/>
        </w:rPr>
        <w:t>м.</w:t>
      </w:r>
    </w:p>
    <w:p w:rsidR="00805F95" w:rsidRPr="00805F95" w:rsidRDefault="00805F95" w:rsidP="00805F95">
      <w:pPr>
        <w:pStyle w:val="ConsPlusNormal"/>
        <w:ind w:firstLine="709"/>
        <w:jc w:val="both"/>
        <w:rPr>
          <w:rFonts w:ascii="Times New Roman" w:hAnsi="Times New Roman" w:cs="Times New Roman"/>
          <w:sz w:val="24"/>
          <w:szCs w:val="24"/>
          <w:lang w:val="ru-RU"/>
        </w:rPr>
      </w:pPr>
      <w:r w:rsidRPr="00805F95">
        <w:rPr>
          <w:rFonts w:ascii="Times New Roman" w:hAnsi="Times New Roman" w:cs="Times New Roman"/>
          <w:sz w:val="24"/>
          <w:szCs w:val="24"/>
          <w:lang w:val="ru-RU"/>
        </w:rPr>
        <w:t>5)</w:t>
      </w:r>
      <w:r>
        <w:rPr>
          <w:rFonts w:ascii="Times New Roman" w:hAnsi="Times New Roman" w:cs="Times New Roman"/>
          <w:sz w:val="24"/>
          <w:szCs w:val="24"/>
        </w:rPr>
        <w:t> </w:t>
      </w:r>
      <w:r w:rsidRPr="00805F95">
        <w:rPr>
          <w:rFonts w:ascii="Times New Roman" w:hAnsi="Times New Roman" w:cs="Times New Roman"/>
          <w:sz w:val="24"/>
          <w:szCs w:val="24"/>
          <w:lang w:val="ru-RU"/>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w:t>
      </w:r>
    </w:p>
    <w:p w:rsidR="00805F95" w:rsidRPr="00805F95" w:rsidRDefault="00805F95" w:rsidP="00805F95">
      <w:pPr>
        <w:pStyle w:val="ConsPlusNormal"/>
        <w:widowControl/>
        <w:ind w:firstLine="709"/>
        <w:jc w:val="both"/>
        <w:rPr>
          <w:rFonts w:ascii="Times New Roman" w:hAnsi="Times New Roman" w:cs="Times New Roman"/>
          <w:sz w:val="24"/>
          <w:szCs w:val="24"/>
          <w:lang w:val="ru-RU"/>
        </w:rPr>
      </w:pPr>
      <w:r w:rsidRPr="00805F95">
        <w:rPr>
          <w:rFonts w:ascii="Times New Roman" w:hAnsi="Times New Roman" w:cs="Times New Roman"/>
          <w:sz w:val="24"/>
          <w:szCs w:val="24"/>
          <w:lang w:val="ru-RU"/>
        </w:rPr>
        <w:lastRenderedPageBreak/>
        <w:t>6)</w:t>
      </w:r>
      <w:r>
        <w:rPr>
          <w:rFonts w:ascii="Times New Roman" w:hAnsi="Times New Roman" w:cs="Times New Roman"/>
          <w:sz w:val="24"/>
          <w:szCs w:val="24"/>
        </w:rPr>
        <w:t> </w:t>
      </w:r>
      <w:r w:rsidRPr="00805F95">
        <w:rPr>
          <w:rFonts w:ascii="Times New Roman" w:hAnsi="Times New Roman" w:cs="Times New Roman"/>
          <w:sz w:val="24"/>
          <w:szCs w:val="24"/>
          <w:lang w:val="ru-RU"/>
        </w:rPr>
        <w:t>максимальное количество этажей надземной части основных строений до 3-х включительно, вспомогательных - не более двух;</w:t>
      </w:r>
    </w:p>
    <w:p w:rsidR="00805F95" w:rsidRPr="00805F95" w:rsidRDefault="00805F95" w:rsidP="00805F95">
      <w:pPr>
        <w:pStyle w:val="ConsPlusNormal"/>
        <w:widowControl/>
        <w:ind w:firstLine="709"/>
        <w:jc w:val="both"/>
        <w:rPr>
          <w:rFonts w:ascii="Times New Roman" w:hAnsi="Times New Roman" w:cs="Times New Roman"/>
          <w:sz w:val="24"/>
          <w:szCs w:val="24"/>
          <w:lang w:val="ru-RU"/>
        </w:rPr>
      </w:pPr>
      <w:r w:rsidRPr="00805F95">
        <w:rPr>
          <w:rFonts w:ascii="Times New Roman" w:hAnsi="Times New Roman" w:cs="Times New Roman"/>
          <w:sz w:val="24"/>
          <w:szCs w:val="24"/>
          <w:lang w:val="ru-RU"/>
        </w:rPr>
        <w:t>7)</w:t>
      </w:r>
      <w:r>
        <w:rPr>
          <w:rFonts w:ascii="Times New Roman" w:hAnsi="Times New Roman" w:cs="Times New Roman"/>
          <w:sz w:val="24"/>
          <w:szCs w:val="24"/>
        </w:rPr>
        <w:t> </w:t>
      </w:r>
      <w:r w:rsidRPr="00805F95">
        <w:rPr>
          <w:rFonts w:ascii="Times New Roman" w:hAnsi="Times New Roman" w:cs="Times New Roman"/>
          <w:sz w:val="24"/>
          <w:szCs w:val="24"/>
          <w:lang w:val="ru-RU"/>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805F95" w:rsidRPr="00805F95" w:rsidRDefault="00805F95" w:rsidP="00805F95">
      <w:pPr>
        <w:pStyle w:val="ConsPlusNormal"/>
        <w:widowControl/>
        <w:ind w:firstLine="709"/>
        <w:jc w:val="both"/>
        <w:rPr>
          <w:rFonts w:ascii="Times New Roman" w:hAnsi="Times New Roman" w:cs="Times New Roman"/>
          <w:sz w:val="24"/>
          <w:szCs w:val="24"/>
          <w:lang w:val="ru-RU"/>
        </w:rPr>
      </w:pPr>
      <w:r w:rsidRPr="00805F95">
        <w:rPr>
          <w:rFonts w:ascii="Times New Roman" w:hAnsi="Times New Roman" w:cs="Times New Roman"/>
          <w:sz w:val="24"/>
          <w:szCs w:val="24"/>
          <w:lang w:val="ru-RU"/>
        </w:rPr>
        <w:t>8)</w:t>
      </w:r>
      <w:r>
        <w:rPr>
          <w:rFonts w:ascii="Times New Roman" w:hAnsi="Times New Roman" w:cs="Times New Roman"/>
          <w:sz w:val="24"/>
          <w:szCs w:val="24"/>
        </w:rPr>
        <w:t> </w:t>
      </w:r>
      <w:r w:rsidRPr="00805F95">
        <w:rPr>
          <w:rFonts w:ascii="Times New Roman" w:hAnsi="Times New Roman" w:cs="Times New Roman"/>
          <w:sz w:val="24"/>
          <w:szCs w:val="24"/>
          <w:lang w:val="ru-RU"/>
        </w:rPr>
        <w:t xml:space="preserve">максимальная высота зданий от уровня земли до верха плоской кровли не более - 12 м, до конька скатной кровли не более - 16 м. </w:t>
      </w:r>
    </w:p>
    <w:p w:rsidR="00805F95" w:rsidRPr="00805F95" w:rsidRDefault="00805F95" w:rsidP="00805F95">
      <w:pPr>
        <w:widowControl w:val="0"/>
        <w:spacing w:line="240" w:lineRule="auto"/>
        <w:ind w:firstLine="709"/>
        <w:jc w:val="both"/>
        <w:rPr>
          <w:rFonts w:ascii="Times New Roman" w:hAnsi="Times New Roman"/>
          <w:sz w:val="24"/>
          <w:szCs w:val="24"/>
          <w:lang w:val="ru-RU"/>
        </w:rPr>
      </w:pPr>
      <w:bookmarkStart w:id="162" w:name="_Toc286828606"/>
      <w:r w:rsidRPr="00805F95">
        <w:rPr>
          <w:rFonts w:ascii="Times New Roman" w:hAnsi="Times New Roman"/>
          <w:sz w:val="24"/>
          <w:szCs w:val="24"/>
          <w:lang w:val="ru-RU"/>
        </w:rPr>
        <w:t>Предельные параметры разрешенного строительства, реконструкции объектов капитального строительства:</w:t>
      </w:r>
    </w:p>
    <w:p w:rsidR="00805F95" w:rsidRPr="00805F95" w:rsidRDefault="00805F95" w:rsidP="00805F95">
      <w:pPr>
        <w:widowControl w:val="0"/>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w:t>
      </w:r>
      <w:r>
        <w:rPr>
          <w:rFonts w:ascii="Times New Roman" w:hAnsi="Times New Roman"/>
          <w:sz w:val="24"/>
          <w:szCs w:val="24"/>
        </w:rPr>
        <w:t> </w:t>
      </w:r>
      <w:r w:rsidRPr="00805F95">
        <w:rPr>
          <w:rFonts w:ascii="Times New Roman" w:hAnsi="Times New Roman"/>
          <w:sz w:val="24"/>
          <w:szCs w:val="24"/>
          <w:lang w:val="ru-RU"/>
        </w:rPr>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w:t>
      </w:r>
      <w:r>
        <w:rPr>
          <w:rFonts w:ascii="Times New Roman" w:hAnsi="Times New Roman"/>
          <w:sz w:val="24"/>
          <w:szCs w:val="24"/>
        </w:rPr>
        <w:t> </w:t>
      </w:r>
      <w:r w:rsidRPr="00805F95">
        <w:rPr>
          <w:rFonts w:ascii="Times New Roman" w:hAnsi="Times New Roman"/>
          <w:sz w:val="24"/>
          <w:szCs w:val="24"/>
          <w:lang w:val="ru-RU"/>
        </w:rPr>
        <w:t>минимальное расстояние от стен дошкольных учреждений и общеобразовательных школ до красных линий - 25 м;</w:t>
      </w:r>
    </w:p>
    <w:p w:rsidR="00805F95" w:rsidRPr="00805F95" w:rsidRDefault="00805F95" w:rsidP="00805F95">
      <w:pPr>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w:t>
      </w:r>
      <w:r>
        <w:rPr>
          <w:rFonts w:ascii="Times New Roman" w:hAnsi="Times New Roman"/>
          <w:sz w:val="24"/>
          <w:szCs w:val="24"/>
        </w:rPr>
        <w:t> </w:t>
      </w:r>
      <w:r w:rsidRPr="00805F95">
        <w:rPr>
          <w:rFonts w:ascii="Times New Roman" w:hAnsi="Times New Roman"/>
          <w:sz w:val="24"/>
          <w:szCs w:val="24"/>
          <w:lang w:val="ru-RU"/>
        </w:rPr>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rsidR="00805F95" w:rsidRPr="00805F95" w:rsidRDefault="00805F95" w:rsidP="00805F95">
      <w:pPr>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w:t>
      </w:r>
      <w:r>
        <w:rPr>
          <w:rFonts w:ascii="Times New Roman" w:hAnsi="Times New Roman"/>
          <w:sz w:val="24"/>
          <w:szCs w:val="24"/>
        </w:rPr>
        <w:t> </w:t>
      </w:r>
      <w:r w:rsidRPr="00805F95">
        <w:rPr>
          <w:rFonts w:ascii="Times New Roman" w:hAnsi="Times New Roman"/>
          <w:sz w:val="24"/>
          <w:szCs w:val="24"/>
          <w:lang w:val="ru-RU"/>
        </w:rPr>
        <w:t>минимальные разрывы между стенами зданий без окон - 6 м;</w:t>
      </w:r>
    </w:p>
    <w:p w:rsidR="00805F95" w:rsidRPr="00805F95" w:rsidRDefault="00805F95" w:rsidP="00805F95">
      <w:pPr>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w:t>
      </w:r>
      <w:r>
        <w:rPr>
          <w:rFonts w:ascii="Times New Roman" w:hAnsi="Times New Roman"/>
          <w:sz w:val="24"/>
          <w:szCs w:val="24"/>
        </w:rPr>
        <w:t> </w:t>
      </w:r>
      <w:r w:rsidRPr="00805F95">
        <w:rPr>
          <w:rFonts w:ascii="Times New Roman" w:hAnsi="Times New Roman"/>
          <w:sz w:val="24"/>
          <w:szCs w:val="24"/>
          <w:lang w:val="ru-RU"/>
        </w:rPr>
        <w:t>максимальная высота от уровня земли до верха плоской кровли - не более 12 м, до конька скатной кровли - не более 16 м, для вспомогательных строений не более 4 м и 7 м соответственно;</w:t>
      </w:r>
    </w:p>
    <w:p w:rsidR="00805F95" w:rsidRPr="00805F95" w:rsidRDefault="00805F95" w:rsidP="00805F95">
      <w:pPr>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w:t>
      </w:r>
      <w:r>
        <w:rPr>
          <w:rFonts w:ascii="Times New Roman" w:hAnsi="Times New Roman"/>
          <w:sz w:val="24"/>
          <w:szCs w:val="24"/>
        </w:rPr>
        <w:t> </w:t>
      </w:r>
      <w:r w:rsidRPr="00805F95">
        <w:rPr>
          <w:rFonts w:ascii="Times New Roman" w:hAnsi="Times New Roman"/>
          <w:sz w:val="24"/>
          <w:szCs w:val="24"/>
          <w:lang w:val="ru-RU"/>
        </w:rPr>
        <w:t>максимальное количество этажей надземной части зданий основных строений до 3-х этажей включительно, вспомогательных - не более 2-х этажей;</w:t>
      </w:r>
    </w:p>
    <w:p w:rsidR="00805F95" w:rsidRPr="00805F95" w:rsidRDefault="00805F95" w:rsidP="00805F95">
      <w:pPr>
        <w:widowControl w:val="0"/>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7)</w:t>
      </w:r>
      <w:r>
        <w:rPr>
          <w:rFonts w:ascii="Times New Roman" w:hAnsi="Times New Roman"/>
          <w:sz w:val="24"/>
          <w:szCs w:val="24"/>
        </w:rPr>
        <w:t> </w:t>
      </w:r>
      <w:r w:rsidRPr="00805F95">
        <w:rPr>
          <w:rFonts w:ascii="Times New Roman" w:hAnsi="Times New Roman"/>
          <w:sz w:val="24"/>
          <w:szCs w:val="24"/>
          <w:lang w:val="ru-RU"/>
        </w:rPr>
        <w:t>предприятия и учреждения обслуживания, разрешенные Правилами могут размещаться на первых этажах квартирных жилых домов, выходящих на улицы.</w:t>
      </w:r>
    </w:p>
    <w:p w:rsidR="00805F95" w:rsidRPr="00A8349A" w:rsidRDefault="00805F95" w:rsidP="00805F95">
      <w:pPr>
        <w:pStyle w:val="aff"/>
        <w:ind w:right="140"/>
        <w:jc w:val="both"/>
        <w:rPr>
          <w:rFonts w:eastAsia="Calibri"/>
          <w:sz w:val="24"/>
          <w:szCs w:val="24"/>
          <w:lang w:eastAsia="en-US"/>
        </w:rPr>
      </w:pPr>
      <w:r w:rsidRPr="00A8349A">
        <w:rPr>
          <w:rFonts w:eastAsia="Calibri"/>
          <w:sz w:val="24"/>
          <w:szCs w:val="24"/>
          <w:lang w:eastAsia="en-US"/>
        </w:rPr>
        <w:t>Таблица. Расстояния от помещений (сооружений) для содержания и разведения животных до объектов жилой застройки (не менее)</w:t>
      </w:r>
    </w:p>
    <w:tbl>
      <w:tblPr>
        <w:tblW w:w="0" w:type="auto"/>
        <w:tblInd w:w="6" w:type="dxa"/>
        <w:tblLayout w:type="fixed"/>
        <w:tblCellMar>
          <w:left w:w="0" w:type="dxa"/>
          <w:right w:w="0" w:type="dxa"/>
        </w:tblCellMar>
        <w:tblLook w:val="01E0"/>
      </w:tblPr>
      <w:tblGrid>
        <w:gridCol w:w="1418"/>
        <w:gridCol w:w="709"/>
        <w:gridCol w:w="1417"/>
        <w:gridCol w:w="1134"/>
        <w:gridCol w:w="1559"/>
        <w:gridCol w:w="709"/>
        <w:gridCol w:w="851"/>
        <w:gridCol w:w="1687"/>
      </w:tblGrid>
      <w:tr w:rsidR="00805F95" w:rsidRPr="00FA155B" w:rsidTr="001807EF">
        <w:trPr>
          <w:trHeight w:hRule="exact" w:val="286"/>
        </w:trPr>
        <w:tc>
          <w:tcPr>
            <w:tcW w:w="1418" w:type="dxa"/>
            <w:vMerge w:val="restart"/>
            <w:tcBorders>
              <w:top w:val="single" w:sz="5" w:space="0" w:color="000000"/>
              <w:left w:val="single" w:sz="5" w:space="0" w:color="000000"/>
              <w:right w:val="single" w:sz="5" w:space="0" w:color="000000"/>
            </w:tcBorders>
            <w:shd w:val="clear" w:color="auto" w:fill="auto"/>
            <w:vAlign w:val="center"/>
          </w:tcPr>
          <w:p w:rsidR="00805F95" w:rsidRPr="00FA155B" w:rsidRDefault="00805F95" w:rsidP="001807EF">
            <w:pPr>
              <w:pStyle w:val="TableParagraph"/>
              <w:ind w:left="347" w:right="98" w:hanging="245"/>
              <w:jc w:val="center"/>
              <w:rPr>
                <w:rFonts w:ascii="Times New Roman" w:hAnsi="Times New Roman"/>
                <w:sz w:val="20"/>
                <w:szCs w:val="20"/>
                <w:lang w:val="ru-RU"/>
              </w:rPr>
            </w:pPr>
            <w:r w:rsidRPr="00FA155B">
              <w:rPr>
                <w:rFonts w:ascii="Times New Roman" w:hAnsi="Times New Roman"/>
                <w:sz w:val="20"/>
                <w:szCs w:val="20"/>
                <w:lang w:val="ru-RU"/>
              </w:rPr>
              <w:t>Нормативный разрыв, м</w:t>
            </w:r>
          </w:p>
        </w:tc>
        <w:tc>
          <w:tcPr>
            <w:tcW w:w="806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805F95" w:rsidRPr="00FA155B" w:rsidRDefault="00805F95" w:rsidP="001807EF">
            <w:pPr>
              <w:pStyle w:val="TableParagraph"/>
              <w:jc w:val="center"/>
              <w:rPr>
                <w:rFonts w:ascii="Times New Roman" w:hAnsi="Times New Roman"/>
                <w:sz w:val="20"/>
                <w:szCs w:val="20"/>
                <w:lang w:val="ru-RU"/>
              </w:rPr>
            </w:pPr>
            <w:r w:rsidRPr="00FA155B">
              <w:rPr>
                <w:rFonts w:ascii="Times New Roman" w:hAnsi="Times New Roman"/>
                <w:sz w:val="20"/>
                <w:szCs w:val="20"/>
                <w:lang w:val="ru-RU"/>
              </w:rPr>
              <w:t>Поголовье (шт.), не более</w:t>
            </w:r>
          </w:p>
        </w:tc>
      </w:tr>
      <w:tr w:rsidR="00805F95" w:rsidRPr="00FA155B" w:rsidTr="001807EF">
        <w:trPr>
          <w:trHeight w:hRule="exact" w:val="369"/>
        </w:trPr>
        <w:tc>
          <w:tcPr>
            <w:tcW w:w="1418" w:type="dxa"/>
            <w:vMerge/>
            <w:tcBorders>
              <w:left w:val="single" w:sz="5" w:space="0" w:color="000000"/>
              <w:bottom w:val="single" w:sz="5" w:space="0" w:color="000000"/>
              <w:right w:val="single" w:sz="5" w:space="0" w:color="000000"/>
            </w:tcBorders>
            <w:shd w:val="clear" w:color="auto" w:fill="auto"/>
            <w:vAlign w:val="center"/>
          </w:tcPr>
          <w:p w:rsidR="00805F95" w:rsidRPr="00FA155B" w:rsidRDefault="00805F95" w:rsidP="001807EF">
            <w:pPr>
              <w:spacing w:line="240" w:lineRule="auto"/>
              <w:rPr>
                <w:rFonts w:ascii="Times New Roman" w:hAnsi="Times New Roman"/>
                <w:sz w:val="20"/>
                <w:szCs w:val="20"/>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805F95" w:rsidRPr="00FA155B" w:rsidRDefault="00805F95" w:rsidP="001807EF">
            <w:pPr>
              <w:pStyle w:val="TableParagraph"/>
              <w:jc w:val="center"/>
              <w:rPr>
                <w:rFonts w:ascii="Times New Roman" w:hAnsi="Times New Roman"/>
                <w:sz w:val="20"/>
                <w:szCs w:val="20"/>
                <w:lang w:val="ru-RU"/>
              </w:rPr>
            </w:pPr>
            <w:r w:rsidRPr="00FA155B">
              <w:rPr>
                <w:rFonts w:ascii="Times New Roman" w:hAnsi="Times New Roman"/>
                <w:sz w:val="20"/>
                <w:szCs w:val="20"/>
                <w:lang w:val="ru-RU"/>
              </w:rPr>
              <w:t>свиньи</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805F95" w:rsidRPr="00FA155B" w:rsidRDefault="00805F95" w:rsidP="001807EF">
            <w:pPr>
              <w:pStyle w:val="TableParagraph"/>
              <w:jc w:val="center"/>
              <w:rPr>
                <w:rFonts w:ascii="Times New Roman" w:hAnsi="Times New Roman"/>
                <w:sz w:val="20"/>
                <w:szCs w:val="20"/>
                <w:lang w:val="ru-RU"/>
              </w:rPr>
            </w:pPr>
            <w:r w:rsidRPr="00FA155B">
              <w:rPr>
                <w:rFonts w:ascii="Times New Roman" w:hAnsi="Times New Roman"/>
                <w:sz w:val="20"/>
                <w:szCs w:val="20"/>
                <w:lang w:val="ru-RU"/>
              </w:rPr>
              <w:t>коровы, бычки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805F95" w:rsidRPr="00FA155B" w:rsidRDefault="00805F95" w:rsidP="001807EF">
            <w:pPr>
              <w:pStyle w:val="TableParagraph"/>
              <w:jc w:val="center"/>
              <w:rPr>
                <w:rFonts w:ascii="Times New Roman" w:hAnsi="Times New Roman"/>
                <w:sz w:val="20"/>
                <w:szCs w:val="20"/>
                <w:lang w:val="ru-RU"/>
              </w:rPr>
            </w:pPr>
            <w:r w:rsidRPr="00FA155B">
              <w:rPr>
                <w:rFonts w:ascii="Times New Roman" w:hAnsi="Times New Roman"/>
                <w:sz w:val="20"/>
                <w:szCs w:val="20"/>
                <w:lang w:val="ru-RU"/>
              </w:rPr>
              <w:t>овцы, козы</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805F95" w:rsidRPr="00FA155B" w:rsidRDefault="00805F95" w:rsidP="001807EF">
            <w:pPr>
              <w:pStyle w:val="TableParagraph"/>
              <w:jc w:val="center"/>
              <w:rPr>
                <w:rFonts w:ascii="Times New Roman" w:hAnsi="Times New Roman"/>
                <w:sz w:val="20"/>
                <w:szCs w:val="20"/>
                <w:lang w:val="ru-RU"/>
              </w:rPr>
            </w:pPr>
            <w:r w:rsidRPr="00FA155B">
              <w:rPr>
                <w:rFonts w:ascii="Times New Roman" w:hAnsi="Times New Roman"/>
                <w:sz w:val="20"/>
                <w:szCs w:val="20"/>
                <w:lang w:val="ru-RU"/>
              </w:rPr>
              <w:t>кролики - матки</w:t>
            </w: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805F95" w:rsidRPr="00FA155B" w:rsidRDefault="00805F95" w:rsidP="001807EF">
            <w:pPr>
              <w:pStyle w:val="TableParagraph"/>
              <w:jc w:val="center"/>
              <w:rPr>
                <w:rFonts w:ascii="Times New Roman" w:hAnsi="Times New Roman"/>
                <w:sz w:val="20"/>
                <w:szCs w:val="20"/>
                <w:lang w:val="ru-RU"/>
              </w:rPr>
            </w:pPr>
            <w:r w:rsidRPr="00FA155B">
              <w:rPr>
                <w:rFonts w:ascii="Times New Roman" w:hAnsi="Times New Roman"/>
                <w:sz w:val="20"/>
                <w:szCs w:val="20"/>
                <w:lang w:val="ru-RU"/>
              </w:rPr>
              <w:t>птица</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05F95" w:rsidRPr="00FA155B" w:rsidRDefault="00805F95" w:rsidP="001807EF">
            <w:pPr>
              <w:pStyle w:val="TableParagraph"/>
              <w:jc w:val="center"/>
              <w:rPr>
                <w:rFonts w:ascii="Times New Roman" w:hAnsi="Times New Roman"/>
                <w:sz w:val="20"/>
                <w:szCs w:val="20"/>
                <w:lang w:val="ru-RU"/>
              </w:rPr>
            </w:pPr>
            <w:r w:rsidRPr="00FA155B">
              <w:rPr>
                <w:rFonts w:ascii="Times New Roman" w:hAnsi="Times New Roman"/>
                <w:sz w:val="20"/>
                <w:szCs w:val="20"/>
                <w:lang w:val="ru-RU"/>
              </w:rPr>
              <w:t>лошади</w:t>
            </w:r>
          </w:p>
        </w:tc>
        <w:tc>
          <w:tcPr>
            <w:tcW w:w="16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805F95" w:rsidRPr="00FA155B" w:rsidRDefault="00805F95" w:rsidP="001807EF">
            <w:pPr>
              <w:pStyle w:val="TableParagraph"/>
              <w:jc w:val="center"/>
              <w:rPr>
                <w:rFonts w:ascii="Times New Roman" w:hAnsi="Times New Roman"/>
                <w:sz w:val="20"/>
                <w:szCs w:val="20"/>
                <w:lang w:val="ru-RU"/>
              </w:rPr>
            </w:pPr>
            <w:r w:rsidRPr="00FA155B">
              <w:rPr>
                <w:rFonts w:ascii="Times New Roman" w:hAnsi="Times New Roman"/>
                <w:sz w:val="20"/>
                <w:szCs w:val="20"/>
                <w:lang w:val="ru-RU"/>
              </w:rPr>
              <w:t>нутрии, песцы</w:t>
            </w:r>
          </w:p>
        </w:tc>
      </w:tr>
      <w:tr w:rsidR="00805F95" w:rsidRPr="00FA155B" w:rsidTr="001807EF">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749" w:right="747"/>
              <w:jc w:val="center"/>
              <w:rPr>
                <w:rFonts w:ascii="Times New Roman" w:hAnsi="Times New Roman"/>
                <w:sz w:val="20"/>
                <w:szCs w:val="20"/>
                <w:lang w:val="ru-RU"/>
              </w:rPr>
            </w:pPr>
            <w:r w:rsidRPr="00FA155B">
              <w:rPr>
                <w:rFonts w:ascii="Times New Roman" w:hAnsi="Times New Roman"/>
                <w:sz w:val="20"/>
                <w:szCs w:val="20"/>
                <w:lang w:val="ru-RU"/>
              </w:rPr>
              <w:t>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385" w:right="387"/>
              <w:jc w:val="center"/>
              <w:rPr>
                <w:rFonts w:ascii="Times New Roman" w:hAnsi="Times New Roman"/>
                <w:sz w:val="20"/>
                <w:szCs w:val="20"/>
                <w:lang w:val="ru-RU"/>
              </w:rPr>
            </w:pPr>
            <w:r w:rsidRPr="00FA155B">
              <w:rPr>
                <w:rFonts w:ascii="Times New Roman" w:hAnsi="Times New Roman"/>
                <w:sz w:val="20"/>
                <w:szCs w:val="20"/>
                <w:lang w:val="ru-RU"/>
              </w:rPr>
              <w:t>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435" w:right="440"/>
              <w:jc w:val="center"/>
              <w:rPr>
                <w:rFonts w:ascii="Times New Roman" w:hAnsi="Times New Roman"/>
                <w:sz w:val="20"/>
                <w:szCs w:val="20"/>
                <w:lang w:val="ru-RU"/>
              </w:rPr>
            </w:pPr>
            <w:r w:rsidRPr="00FA155B">
              <w:rPr>
                <w:rFonts w:ascii="Times New Roman" w:hAnsi="Times New Roman"/>
                <w:sz w:val="20"/>
                <w:szCs w:val="20"/>
                <w:lang w:val="ru-RU"/>
              </w:rPr>
              <w:t>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320" w:right="320"/>
              <w:jc w:val="center"/>
              <w:rPr>
                <w:rFonts w:ascii="Times New Roman" w:hAnsi="Times New Roman"/>
                <w:sz w:val="20"/>
                <w:szCs w:val="20"/>
                <w:lang w:val="ru-RU"/>
              </w:rPr>
            </w:pPr>
            <w:r w:rsidRPr="00FA155B">
              <w:rPr>
                <w:rFonts w:ascii="Times New Roman" w:hAnsi="Times New Roman"/>
                <w:sz w:val="20"/>
                <w:szCs w:val="20"/>
                <w:lang w:val="ru-RU"/>
              </w:rPr>
              <w:t>10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461" w:right="461"/>
              <w:jc w:val="center"/>
              <w:rPr>
                <w:rFonts w:ascii="Times New Roman" w:hAnsi="Times New Roman"/>
                <w:sz w:val="20"/>
                <w:szCs w:val="20"/>
                <w:lang w:val="ru-RU"/>
              </w:rPr>
            </w:pPr>
            <w:r w:rsidRPr="00FA155B">
              <w:rPr>
                <w:rFonts w:ascii="Times New Roman" w:hAnsi="Times New Roman"/>
                <w:sz w:val="20"/>
                <w:szCs w:val="20"/>
                <w:lang w:val="ru-RU"/>
              </w:rPr>
              <w:t>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327" w:right="329"/>
              <w:jc w:val="center"/>
              <w:rPr>
                <w:rFonts w:ascii="Times New Roman" w:hAnsi="Times New Roman"/>
                <w:sz w:val="20"/>
                <w:szCs w:val="20"/>
                <w:lang w:val="ru-RU"/>
              </w:rPr>
            </w:pPr>
            <w:r w:rsidRPr="00FA155B">
              <w:rPr>
                <w:rFonts w:ascii="Times New Roman" w:hAnsi="Times New Roman"/>
                <w:sz w:val="20"/>
                <w:szCs w:val="20"/>
                <w:lang w:val="ru-RU"/>
              </w:rPr>
              <w:t>30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471" w:right="473"/>
              <w:jc w:val="center"/>
              <w:rPr>
                <w:rFonts w:ascii="Times New Roman" w:hAnsi="Times New Roman"/>
                <w:sz w:val="20"/>
                <w:szCs w:val="20"/>
                <w:lang w:val="ru-RU"/>
              </w:rPr>
            </w:pPr>
            <w:r w:rsidRPr="00FA155B">
              <w:rPr>
                <w:rFonts w:ascii="Times New Roman" w:hAnsi="Times New Roman"/>
                <w:sz w:val="20"/>
                <w:szCs w:val="20"/>
                <w:lang w:val="ru-RU"/>
              </w:rPr>
              <w:t>5</w:t>
            </w:r>
          </w:p>
        </w:tc>
        <w:tc>
          <w:tcPr>
            <w:tcW w:w="1687"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418" w:right="418"/>
              <w:jc w:val="center"/>
              <w:rPr>
                <w:rFonts w:ascii="Times New Roman" w:hAnsi="Times New Roman"/>
                <w:sz w:val="20"/>
                <w:szCs w:val="20"/>
                <w:lang w:val="ru-RU"/>
              </w:rPr>
            </w:pPr>
            <w:r w:rsidRPr="00FA155B">
              <w:rPr>
                <w:rFonts w:ascii="Times New Roman" w:hAnsi="Times New Roman"/>
                <w:sz w:val="20"/>
                <w:szCs w:val="20"/>
                <w:lang w:val="ru-RU"/>
              </w:rPr>
              <w:t>5</w:t>
            </w:r>
          </w:p>
        </w:tc>
      </w:tr>
      <w:tr w:rsidR="00805F95" w:rsidRPr="00FA155B" w:rsidTr="001807EF">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749" w:right="747"/>
              <w:jc w:val="center"/>
              <w:rPr>
                <w:rFonts w:ascii="Times New Roman" w:hAnsi="Times New Roman"/>
                <w:sz w:val="20"/>
                <w:szCs w:val="20"/>
                <w:lang w:val="ru-RU"/>
              </w:rPr>
            </w:pPr>
            <w:r w:rsidRPr="00FA155B">
              <w:rPr>
                <w:rFonts w:ascii="Times New Roman" w:hAnsi="Times New Roman"/>
                <w:sz w:val="20"/>
                <w:szCs w:val="20"/>
                <w:lang w:val="ru-RU"/>
              </w:rPr>
              <w:t>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385" w:right="387"/>
              <w:jc w:val="center"/>
              <w:rPr>
                <w:rFonts w:ascii="Times New Roman" w:hAnsi="Times New Roman"/>
                <w:sz w:val="20"/>
                <w:szCs w:val="20"/>
                <w:lang w:val="ru-RU"/>
              </w:rPr>
            </w:pPr>
            <w:r w:rsidRPr="00FA155B">
              <w:rPr>
                <w:rFonts w:ascii="Times New Roman" w:hAnsi="Times New Roman"/>
                <w:sz w:val="20"/>
                <w:szCs w:val="20"/>
                <w:lang w:val="ru-RU"/>
              </w:rPr>
              <w:t>8</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435" w:right="440"/>
              <w:jc w:val="center"/>
              <w:rPr>
                <w:rFonts w:ascii="Times New Roman" w:hAnsi="Times New Roman"/>
                <w:sz w:val="20"/>
                <w:szCs w:val="20"/>
                <w:lang w:val="ru-RU"/>
              </w:rPr>
            </w:pPr>
            <w:r w:rsidRPr="00FA155B">
              <w:rPr>
                <w:rFonts w:ascii="Times New Roman" w:hAnsi="Times New Roman"/>
                <w:sz w:val="20"/>
                <w:szCs w:val="20"/>
                <w:lang w:val="ru-RU"/>
              </w:rPr>
              <w:t>8</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320" w:right="320"/>
              <w:jc w:val="center"/>
              <w:rPr>
                <w:rFonts w:ascii="Times New Roman" w:hAnsi="Times New Roman"/>
                <w:sz w:val="20"/>
                <w:szCs w:val="20"/>
                <w:lang w:val="ru-RU"/>
              </w:rPr>
            </w:pPr>
            <w:r w:rsidRPr="00FA155B">
              <w:rPr>
                <w:rFonts w:ascii="Times New Roman" w:hAnsi="Times New Roman"/>
                <w:sz w:val="20"/>
                <w:szCs w:val="20"/>
                <w:lang w:val="ru-RU"/>
              </w:rPr>
              <w:t>15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461" w:right="461"/>
              <w:jc w:val="center"/>
              <w:rPr>
                <w:rFonts w:ascii="Times New Roman" w:hAnsi="Times New Roman"/>
                <w:sz w:val="20"/>
                <w:szCs w:val="20"/>
                <w:lang w:val="ru-RU"/>
              </w:rPr>
            </w:pPr>
            <w:r w:rsidRPr="00FA155B">
              <w:rPr>
                <w:rFonts w:ascii="Times New Roman" w:hAnsi="Times New Roman"/>
                <w:sz w:val="20"/>
                <w:szCs w:val="20"/>
                <w:lang w:val="ru-RU"/>
              </w:rPr>
              <w:t>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327" w:right="329"/>
              <w:jc w:val="center"/>
              <w:rPr>
                <w:rFonts w:ascii="Times New Roman" w:hAnsi="Times New Roman"/>
                <w:sz w:val="20"/>
                <w:szCs w:val="20"/>
                <w:lang w:val="ru-RU"/>
              </w:rPr>
            </w:pPr>
            <w:r w:rsidRPr="00FA155B">
              <w:rPr>
                <w:rFonts w:ascii="Times New Roman" w:hAnsi="Times New Roman"/>
                <w:sz w:val="20"/>
                <w:szCs w:val="20"/>
                <w:lang w:val="ru-RU"/>
              </w:rPr>
              <w:t>45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471" w:right="473"/>
              <w:jc w:val="center"/>
              <w:rPr>
                <w:rFonts w:ascii="Times New Roman" w:hAnsi="Times New Roman"/>
                <w:sz w:val="20"/>
                <w:szCs w:val="20"/>
                <w:lang w:val="ru-RU"/>
              </w:rPr>
            </w:pPr>
            <w:r w:rsidRPr="00FA155B">
              <w:rPr>
                <w:rFonts w:ascii="Times New Roman" w:hAnsi="Times New Roman"/>
                <w:sz w:val="20"/>
                <w:szCs w:val="20"/>
                <w:lang w:val="ru-RU"/>
              </w:rPr>
              <w:t>8</w:t>
            </w:r>
          </w:p>
        </w:tc>
        <w:tc>
          <w:tcPr>
            <w:tcW w:w="1687"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418" w:right="418"/>
              <w:jc w:val="center"/>
              <w:rPr>
                <w:rFonts w:ascii="Times New Roman" w:hAnsi="Times New Roman"/>
                <w:sz w:val="20"/>
                <w:szCs w:val="20"/>
                <w:lang w:val="ru-RU"/>
              </w:rPr>
            </w:pPr>
            <w:r w:rsidRPr="00FA155B">
              <w:rPr>
                <w:rFonts w:ascii="Times New Roman" w:hAnsi="Times New Roman"/>
                <w:sz w:val="20"/>
                <w:szCs w:val="20"/>
                <w:lang w:val="ru-RU"/>
              </w:rPr>
              <w:t>8</w:t>
            </w:r>
          </w:p>
        </w:tc>
      </w:tr>
      <w:tr w:rsidR="00805F95" w:rsidRPr="00FA155B" w:rsidTr="001807EF">
        <w:trPr>
          <w:trHeight w:hRule="exact" w:val="288"/>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749" w:right="747"/>
              <w:jc w:val="center"/>
              <w:rPr>
                <w:rFonts w:ascii="Times New Roman" w:hAnsi="Times New Roman"/>
                <w:sz w:val="20"/>
                <w:szCs w:val="20"/>
                <w:lang w:val="ru-RU"/>
              </w:rPr>
            </w:pPr>
            <w:r w:rsidRPr="00FA155B">
              <w:rPr>
                <w:rFonts w:ascii="Times New Roman" w:hAnsi="Times New Roman"/>
                <w:sz w:val="20"/>
                <w:szCs w:val="20"/>
                <w:lang w:val="ru-RU"/>
              </w:rPr>
              <w:t>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385" w:right="387"/>
              <w:jc w:val="center"/>
              <w:rPr>
                <w:rFonts w:ascii="Times New Roman" w:hAnsi="Times New Roman"/>
                <w:sz w:val="20"/>
                <w:szCs w:val="20"/>
                <w:lang w:val="ru-RU"/>
              </w:rPr>
            </w:pPr>
            <w:r w:rsidRPr="00FA155B">
              <w:rPr>
                <w:rFonts w:ascii="Times New Roman" w:hAnsi="Times New Roman"/>
                <w:sz w:val="20"/>
                <w:szCs w:val="20"/>
                <w:lang w:val="ru-RU"/>
              </w:rPr>
              <w:t>10</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435" w:right="440"/>
              <w:jc w:val="center"/>
              <w:rPr>
                <w:rFonts w:ascii="Times New Roman" w:hAnsi="Times New Roman"/>
                <w:sz w:val="20"/>
                <w:szCs w:val="20"/>
                <w:lang w:val="ru-RU"/>
              </w:rPr>
            </w:pPr>
            <w:r w:rsidRPr="00FA155B">
              <w:rPr>
                <w:rFonts w:ascii="Times New Roman" w:hAnsi="Times New Roman"/>
                <w:sz w:val="20"/>
                <w:szCs w:val="20"/>
                <w:lang w:val="ru-RU"/>
              </w:rPr>
              <w:t>10</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320" w:right="320"/>
              <w:jc w:val="center"/>
              <w:rPr>
                <w:rFonts w:ascii="Times New Roman" w:hAnsi="Times New Roman"/>
                <w:sz w:val="20"/>
                <w:szCs w:val="20"/>
                <w:lang w:val="ru-RU"/>
              </w:rPr>
            </w:pPr>
            <w:r w:rsidRPr="00FA155B">
              <w:rPr>
                <w:rFonts w:ascii="Times New Roman" w:hAnsi="Times New Roman"/>
                <w:sz w:val="20"/>
                <w:szCs w:val="20"/>
                <w:lang w:val="ru-RU"/>
              </w:rPr>
              <w:t>20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461" w:right="461"/>
              <w:jc w:val="center"/>
              <w:rPr>
                <w:rFonts w:ascii="Times New Roman" w:hAnsi="Times New Roman"/>
                <w:sz w:val="20"/>
                <w:szCs w:val="20"/>
                <w:lang w:val="ru-RU"/>
              </w:rPr>
            </w:pPr>
            <w:r w:rsidRPr="00FA155B">
              <w:rPr>
                <w:rFonts w:ascii="Times New Roman" w:hAnsi="Times New Roman"/>
                <w:sz w:val="20"/>
                <w:szCs w:val="20"/>
                <w:lang w:val="ru-RU"/>
              </w:rPr>
              <w:t>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327" w:right="329"/>
              <w:jc w:val="center"/>
              <w:rPr>
                <w:rFonts w:ascii="Times New Roman" w:hAnsi="Times New Roman"/>
                <w:sz w:val="20"/>
                <w:szCs w:val="20"/>
                <w:lang w:val="ru-RU"/>
              </w:rPr>
            </w:pPr>
            <w:r w:rsidRPr="00FA155B">
              <w:rPr>
                <w:rFonts w:ascii="Times New Roman" w:hAnsi="Times New Roman"/>
                <w:sz w:val="20"/>
                <w:szCs w:val="20"/>
                <w:lang w:val="ru-RU"/>
              </w:rPr>
              <w:t>60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411" w:right="413"/>
              <w:jc w:val="center"/>
              <w:rPr>
                <w:rFonts w:ascii="Times New Roman" w:hAnsi="Times New Roman"/>
                <w:sz w:val="20"/>
                <w:szCs w:val="20"/>
                <w:lang w:val="ru-RU"/>
              </w:rPr>
            </w:pPr>
            <w:r w:rsidRPr="00FA155B">
              <w:rPr>
                <w:rFonts w:ascii="Times New Roman" w:hAnsi="Times New Roman"/>
                <w:sz w:val="20"/>
                <w:szCs w:val="20"/>
                <w:lang w:val="ru-RU"/>
              </w:rPr>
              <w:t>10</w:t>
            </w:r>
          </w:p>
        </w:tc>
        <w:tc>
          <w:tcPr>
            <w:tcW w:w="1687"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418" w:right="418"/>
              <w:jc w:val="center"/>
              <w:rPr>
                <w:rFonts w:ascii="Times New Roman" w:hAnsi="Times New Roman"/>
                <w:sz w:val="20"/>
                <w:szCs w:val="20"/>
                <w:lang w:val="ru-RU"/>
              </w:rPr>
            </w:pPr>
            <w:r w:rsidRPr="00FA155B">
              <w:rPr>
                <w:rFonts w:ascii="Times New Roman" w:hAnsi="Times New Roman"/>
                <w:sz w:val="20"/>
                <w:szCs w:val="20"/>
                <w:lang w:val="ru-RU"/>
              </w:rPr>
              <w:t>10</w:t>
            </w:r>
          </w:p>
        </w:tc>
      </w:tr>
      <w:tr w:rsidR="00805F95" w:rsidRPr="00FA155B" w:rsidTr="001807EF">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749" w:right="747"/>
              <w:jc w:val="center"/>
              <w:rPr>
                <w:rFonts w:ascii="Times New Roman" w:hAnsi="Times New Roman"/>
                <w:sz w:val="20"/>
                <w:szCs w:val="20"/>
                <w:lang w:val="ru-RU"/>
              </w:rPr>
            </w:pPr>
            <w:r w:rsidRPr="00FA155B">
              <w:rPr>
                <w:rFonts w:ascii="Times New Roman" w:hAnsi="Times New Roman"/>
                <w:sz w:val="20"/>
                <w:szCs w:val="20"/>
                <w:lang w:val="ru-RU"/>
              </w:rPr>
              <w:t>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385" w:right="387"/>
              <w:jc w:val="center"/>
              <w:rPr>
                <w:rFonts w:ascii="Times New Roman" w:hAnsi="Times New Roman"/>
                <w:sz w:val="20"/>
                <w:szCs w:val="20"/>
                <w:lang w:val="ru-RU"/>
              </w:rPr>
            </w:pPr>
            <w:r w:rsidRPr="00FA155B">
              <w:rPr>
                <w:rFonts w:ascii="Times New Roman" w:hAnsi="Times New Roman"/>
                <w:sz w:val="20"/>
                <w:szCs w:val="20"/>
                <w:lang w:val="ru-RU"/>
              </w:rPr>
              <w:t>15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435" w:right="440"/>
              <w:jc w:val="center"/>
              <w:rPr>
                <w:rFonts w:ascii="Times New Roman" w:hAnsi="Times New Roman"/>
                <w:sz w:val="20"/>
                <w:szCs w:val="20"/>
                <w:lang w:val="ru-RU"/>
              </w:rPr>
            </w:pPr>
            <w:r w:rsidRPr="00FA155B">
              <w:rPr>
                <w:rFonts w:ascii="Times New Roman" w:hAnsi="Times New Roman"/>
                <w:sz w:val="20"/>
                <w:szCs w:val="20"/>
                <w:lang w:val="ru-RU"/>
              </w:rPr>
              <w:t>15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320" w:right="320"/>
              <w:jc w:val="center"/>
              <w:rPr>
                <w:rFonts w:ascii="Times New Roman" w:hAnsi="Times New Roman"/>
                <w:sz w:val="20"/>
                <w:szCs w:val="20"/>
                <w:lang w:val="ru-RU"/>
              </w:rPr>
            </w:pPr>
            <w:r w:rsidRPr="00FA155B">
              <w:rPr>
                <w:rFonts w:ascii="Times New Roman" w:hAnsi="Times New Roman"/>
                <w:sz w:val="20"/>
                <w:szCs w:val="20"/>
                <w:lang w:val="ru-RU"/>
              </w:rPr>
              <w:t>25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461" w:right="461"/>
              <w:jc w:val="center"/>
              <w:rPr>
                <w:rFonts w:ascii="Times New Roman" w:hAnsi="Times New Roman"/>
                <w:sz w:val="20"/>
                <w:szCs w:val="20"/>
                <w:lang w:val="ru-RU"/>
              </w:rPr>
            </w:pPr>
            <w:r w:rsidRPr="00FA155B">
              <w:rPr>
                <w:rFonts w:ascii="Times New Roman" w:hAnsi="Times New Roman"/>
                <w:sz w:val="20"/>
                <w:szCs w:val="20"/>
                <w:lang w:val="ru-RU"/>
              </w:rPr>
              <w:t>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327" w:right="329"/>
              <w:jc w:val="center"/>
              <w:rPr>
                <w:rFonts w:ascii="Times New Roman" w:hAnsi="Times New Roman"/>
                <w:sz w:val="20"/>
                <w:szCs w:val="20"/>
                <w:lang w:val="ru-RU"/>
              </w:rPr>
            </w:pPr>
            <w:r w:rsidRPr="00FA155B">
              <w:rPr>
                <w:rFonts w:ascii="Times New Roman" w:hAnsi="Times New Roman"/>
                <w:sz w:val="20"/>
                <w:szCs w:val="20"/>
                <w:lang w:val="ru-RU"/>
              </w:rPr>
              <w:t>75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411" w:right="413"/>
              <w:jc w:val="center"/>
              <w:rPr>
                <w:rFonts w:ascii="Times New Roman" w:hAnsi="Times New Roman"/>
                <w:sz w:val="20"/>
                <w:szCs w:val="20"/>
                <w:lang w:val="ru-RU"/>
              </w:rPr>
            </w:pPr>
            <w:r w:rsidRPr="00FA155B">
              <w:rPr>
                <w:rFonts w:ascii="Times New Roman" w:hAnsi="Times New Roman"/>
                <w:sz w:val="20"/>
                <w:szCs w:val="20"/>
                <w:lang w:val="ru-RU"/>
              </w:rPr>
              <w:t>15</w:t>
            </w:r>
          </w:p>
        </w:tc>
        <w:tc>
          <w:tcPr>
            <w:tcW w:w="1687" w:type="dxa"/>
            <w:tcBorders>
              <w:top w:val="single" w:sz="5" w:space="0" w:color="000000"/>
              <w:left w:val="single" w:sz="5" w:space="0" w:color="000000"/>
              <w:bottom w:val="single" w:sz="5" w:space="0" w:color="000000"/>
              <w:right w:val="single" w:sz="5" w:space="0" w:color="000000"/>
            </w:tcBorders>
            <w:shd w:val="clear" w:color="auto" w:fill="auto"/>
          </w:tcPr>
          <w:p w:rsidR="00805F95" w:rsidRPr="00FA155B" w:rsidRDefault="00805F95" w:rsidP="001807EF">
            <w:pPr>
              <w:pStyle w:val="TableParagraph"/>
              <w:ind w:left="418" w:right="418"/>
              <w:jc w:val="center"/>
              <w:rPr>
                <w:rFonts w:ascii="Times New Roman" w:hAnsi="Times New Roman"/>
                <w:sz w:val="20"/>
                <w:szCs w:val="20"/>
                <w:lang w:val="ru-RU"/>
              </w:rPr>
            </w:pPr>
            <w:r w:rsidRPr="00FA155B">
              <w:rPr>
                <w:rFonts w:ascii="Times New Roman" w:hAnsi="Times New Roman"/>
                <w:sz w:val="20"/>
                <w:szCs w:val="20"/>
                <w:lang w:val="ru-RU"/>
              </w:rPr>
              <w:t>15</w:t>
            </w:r>
          </w:p>
        </w:tc>
      </w:tr>
    </w:tbl>
    <w:p w:rsidR="00805F95" w:rsidRPr="00530B4A" w:rsidRDefault="00805F95" w:rsidP="00805F95">
      <w:pPr>
        <w:pStyle w:val="aff"/>
        <w:ind w:firstLine="709"/>
        <w:jc w:val="both"/>
        <w:rPr>
          <w:rFonts w:eastAsia="Calibri"/>
          <w:b w:val="0"/>
          <w:sz w:val="16"/>
          <w:szCs w:val="16"/>
          <w:lang w:val="ru-RU" w:eastAsia="en-US"/>
        </w:rPr>
      </w:pPr>
    </w:p>
    <w:p w:rsidR="00805F95" w:rsidRPr="0059350F" w:rsidRDefault="00805F95" w:rsidP="00805F95">
      <w:pPr>
        <w:pStyle w:val="aff"/>
        <w:ind w:firstLine="709"/>
        <w:jc w:val="both"/>
        <w:rPr>
          <w:rFonts w:eastAsia="Calibri"/>
          <w:b w:val="0"/>
          <w:sz w:val="24"/>
          <w:szCs w:val="24"/>
          <w:lang w:eastAsia="en-US"/>
        </w:rPr>
      </w:pPr>
      <w:r>
        <w:rPr>
          <w:rFonts w:eastAsia="Calibri"/>
          <w:b w:val="0"/>
          <w:sz w:val="24"/>
          <w:szCs w:val="24"/>
          <w:lang w:val="ru-RU" w:eastAsia="en-US"/>
        </w:rPr>
        <w:t>8) </w:t>
      </w:r>
      <w:r w:rsidRPr="0059350F">
        <w:rPr>
          <w:rFonts w:eastAsia="Calibri"/>
          <w:b w:val="0"/>
          <w:sz w:val="24"/>
          <w:szCs w:val="24"/>
          <w:lang w:eastAsia="en-US"/>
        </w:rPr>
        <w:t>Территории пасек размещают на расстоянии (м) не менее:</w:t>
      </w:r>
    </w:p>
    <w:p w:rsidR="00805F95" w:rsidRPr="0059350F" w:rsidRDefault="00805F95" w:rsidP="00805F95">
      <w:pPr>
        <w:pStyle w:val="aff"/>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 – от шоссейных и железных дорог, пилорам, высоковольтных линий электропередач;</w:t>
      </w:r>
    </w:p>
    <w:p w:rsidR="00805F95" w:rsidRPr="0059350F" w:rsidRDefault="00805F95" w:rsidP="00805F95">
      <w:pPr>
        <w:pStyle w:val="aff"/>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1000 – от животноводческих и птицеводческих сооружений;</w:t>
      </w:r>
    </w:p>
    <w:p w:rsidR="00805F95" w:rsidRPr="0059350F" w:rsidRDefault="00805F95" w:rsidP="00805F95">
      <w:pPr>
        <w:pStyle w:val="aff"/>
        <w:widowControl w:val="0"/>
        <w:tabs>
          <w:tab w:val="left" w:pos="823"/>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805F95" w:rsidRPr="0059350F" w:rsidRDefault="00805F95" w:rsidP="00805F95">
      <w:pPr>
        <w:pStyle w:val="aff"/>
        <w:widowControl w:val="0"/>
        <w:ind w:firstLine="709"/>
        <w:jc w:val="both"/>
        <w:rPr>
          <w:rFonts w:eastAsia="Calibri"/>
          <w:b w:val="0"/>
          <w:sz w:val="24"/>
          <w:szCs w:val="24"/>
          <w:lang w:eastAsia="en-US"/>
        </w:rPr>
      </w:pPr>
      <w:r w:rsidRPr="0059350F">
        <w:rPr>
          <w:rFonts w:eastAsia="Calibri"/>
          <w:b w:val="0"/>
          <w:sz w:val="24"/>
          <w:szCs w:val="24"/>
          <w:lang w:eastAsia="en-US"/>
        </w:rPr>
        <w:t xml:space="preserve">Кочевые пасеки размещаются на расстоянии не менее 1500 м одна от другой и не менее </w:t>
      </w:r>
      <w:r w:rsidRPr="0059350F">
        <w:rPr>
          <w:rFonts w:eastAsia="Calibri"/>
          <w:b w:val="0"/>
          <w:sz w:val="24"/>
          <w:szCs w:val="24"/>
          <w:lang w:eastAsia="en-US"/>
        </w:rPr>
        <w:lastRenderedPageBreak/>
        <w:t>3000 м от стационарных пасек. Необходимо размещать на расстоянии не менее 10 м от границ соседнего земельного участка и не менее</w:t>
      </w:r>
      <w:r>
        <w:rPr>
          <w:rFonts w:eastAsia="Calibri"/>
          <w:b w:val="0"/>
          <w:sz w:val="24"/>
          <w:szCs w:val="24"/>
          <w:lang w:eastAsia="en-US"/>
        </w:rPr>
        <w:t xml:space="preserve"> </w:t>
      </w:r>
      <w:r w:rsidRPr="0059350F">
        <w:rPr>
          <w:rFonts w:eastAsia="Calibri"/>
          <w:b w:val="0"/>
          <w:sz w:val="24"/>
          <w:szCs w:val="24"/>
          <w:lang w:eastAsia="en-US"/>
        </w:rPr>
        <w:t>50 м от жилых помещений. Территория пасеки (ульев) должна иметь</w:t>
      </w:r>
      <w:r>
        <w:rPr>
          <w:rFonts w:eastAsia="Calibri"/>
          <w:b w:val="0"/>
          <w:sz w:val="24"/>
          <w:szCs w:val="24"/>
          <w:lang w:eastAsia="en-US"/>
        </w:rPr>
        <w:t xml:space="preserve"> </w:t>
      </w:r>
      <w:r w:rsidRPr="0059350F">
        <w:rPr>
          <w:rFonts w:eastAsia="Calibri"/>
          <w:b w:val="0"/>
          <w:sz w:val="24"/>
          <w:szCs w:val="24"/>
          <w:lang w:eastAsia="en-US"/>
        </w:rPr>
        <w:t>сплошное ограждение высотой не менее 2 м.</w:t>
      </w:r>
    </w:p>
    <w:p w:rsidR="00805F95" w:rsidRPr="0059350F" w:rsidRDefault="00805F95" w:rsidP="00805F95">
      <w:pPr>
        <w:pStyle w:val="aff"/>
        <w:ind w:firstLine="709"/>
        <w:jc w:val="both"/>
        <w:rPr>
          <w:rFonts w:eastAsia="Calibri"/>
          <w:b w:val="0"/>
          <w:sz w:val="24"/>
          <w:szCs w:val="24"/>
          <w:lang w:eastAsia="en-US"/>
        </w:rPr>
      </w:pPr>
      <w:r w:rsidRPr="0059350F">
        <w:rPr>
          <w:rFonts w:eastAsia="Calibri"/>
          <w:b w:val="0"/>
          <w:sz w:val="24"/>
          <w:szCs w:val="24"/>
          <w:lang w:eastAsia="en-US"/>
        </w:rPr>
        <w:t>Размещение ульев на земельных участках на расстоянии менее 10 м от границы соседнего земельного участка допускается:</w:t>
      </w:r>
    </w:p>
    <w:p w:rsidR="00805F95" w:rsidRPr="0059350F" w:rsidRDefault="00805F95" w:rsidP="00805F95">
      <w:pPr>
        <w:pStyle w:val="aff"/>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при размещении ульев на высоте не менее 2 м;</w:t>
      </w:r>
    </w:p>
    <w:p w:rsidR="00805F95" w:rsidRPr="0059350F" w:rsidRDefault="00805F95" w:rsidP="00805F95">
      <w:pPr>
        <w:pStyle w:val="aff"/>
        <w:widowControl w:val="0"/>
        <w:tabs>
          <w:tab w:val="left" w:pos="1010"/>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с отделением их зданием, строением, сооружением, густым кустарником высотой не менее 2 м.</w:t>
      </w:r>
    </w:p>
    <w:p w:rsidR="00805F95" w:rsidRPr="0059350F" w:rsidRDefault="00805F95" w:rsidP="00805F95">
      <w:pPr>
        <w:pStyle w:val="aff"/>
        <w:widowControl w:val="0"/>
        <w:ind w:firstLine="709"/>
        <w:jc w:val="both"/>
        <w:rPr>
          <w:rFonts w:eastAsia="Calibri"/>
          <w:b w:val="0"/>
          <w:sz w:val="24"/>
          <w:szCs w:val="24"/>
          <w:lang w:eastAsia="en-US"/>
        </w:rPr>
      </w:pPr>
      <w:r w:rsidRPr="0059350F">
        <w:rPr>
          <w:rFonts w:eastAsia="Calibri"/>
          <w:b w:val="0"/>
          <w:sz w:val="24"/>
          <w:szCs w:val="24"/>
          <w:lang w:eastAsia="en-US"/>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805F95" w:rsidRDefault="00805F95" w:rsidP="00805F95">
      <w:pPr>
        <w:pStyle w:val="aff"/>
        <w:widowControl w:val="0"/>
        <w:ind w:firstLine="709"/>
        <w:jc w:val="both"/>
        <w:rPr>
          <w:rFonts w:eastAsia="Calibri"/>
          <w:b w:val="0"/>
          <w:sz w:val="24"/>
          <w:szCs w:val="24"/>
          <w:lang w:val="ru-RU" w:eastAsia="en-US"/>
        </w:rPr>
      </w:pPr>
      <w:r w:rsidRPr="0059350F">
        <w:rPr>
          <w:rFonts w:eastAsia="Calibri"/>
          <w:b w:val="0"/>
          <w:sz w:val="24"/>
          <w:szCs w:val="24"/>
          <w:lang w:eastAsia="en-US"/>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r>
        <w:rPr>
          <w:rFonts w:eastAsia="Calibri"/>
          <w:b w:val="0"/>
          <w:sz w:val="24"/>
          <w:szCs w:val="24"/>
          <w:lang w:eastAsia="en-US"/>
        </w:rPr>
        <w:t>.</w:t>
      </w:r>
    </w:p>
    <w:p w:rsidR="00805F95" w:rsidRDefault="00805F95" w:rsidP="00805F95">
      <w:pPr>
        <w:pStyle w:val="aff"/>
        <w:widowControl w:val="0"/>
        <w:ind w:firstLine="709"/>
        <w:jc w:val="both"/>
        <w:rPr>
          <w:b w:val="0"/>
          <w:sz w:val="24"/>
          <w:szCs w:val="24"/>
          <w:lang w:val="ru-RU"/>
        </w:rPr>
      </w:pPr>
      <w:r w:rsidRPr="0084153D">
        <w:rPr>
          <w:b w:val="0"/>
          <w:sz w:val="24"/>
          <w:szCs w:val="24"/>
        </w:rPr>
        <w:t>Предельные (минимальные и (или) максимальные) размеры земельных участков</w:t>
      </w:r>
      <w:r>
        <w:rPr>
          <w:b w:val="0"/>
          <w:sz w:val="24"/>
          <w:szCs w:val="24"/>
          <w:lang w:val="ru-RU"/>
        </w:rPr>
        <w:t xml:space="preserve"> предоставляемые под строительство и эксплуатацию индивидуальных гаражей:</w:t>
      </w: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1"/>
        <w:gridCol w:w="2951"/>
        <w:gridCol w:w="2965"/>
      </w:tblGrid>
      <w:tr w:rsidR="00805F95" w:rsidRPr="00FA155B" w:rsidTr="001807EF">
        <w:tc>
          <w:tcPr>
            <w:tcW w:w="3001" w:type="dxa"/>
            <w:shd w:val="clear" w:color="auto" w:fill="auto"/>
            <w:vAlign w:val="center"/>
          </w:tcPr>
          <w:p w:rsidR="00805F95" w:rsidRPr="00FA155B" w:rsidRDefault="00805F95" w:rsidP="001807EF">
            <w:pPr>
              <w:pStyle w:val="aff"/>
              <w:widowControl w:val="0"/>
              <w:rPr>
                <w:rFonts w:eastAsia="Calibri"/>
                <w:b w:val="0"/>
                <w:sz w:val="20"/>
                <w:lang w:val="ru-RU" w:eastAsia="en-US"/>
              </w:rPr>
            </w:pPr>
            <w:r w:rsidRPr="00FA155B">
              <w:rPr>
                <w:rFonts w:eastAsia="Calibri"/>
                <w:b w:val="0"/>
                <w:sz w:val="20"/>
                <w:lang w:val="ru-RU" w:eastAsia="en-US"/>
              </w:rPr>
              <w:t>Наименование</w:t>
            </w:r>
          </w:p>
        </w:tc>
        <w:tc>
          <w:tcPr>
            <w:tcW w:w="2951" w:type="dxa"/>
            <w:shd w:val="clear" w:color="auto" w:fill="auto"/>
            <w:vAlign w:val="center"/>
          </w:tcPr>
          <w:p w:rsidR="00805F95" w:rsidRPr="00FA155B" w:rsidRDefault="00805F95" w:rsidP="001807EF">
            <w:pPr>
              <w:pStyle w:val="aff"/>
              <w:widowControl w:val="0"/>
              <w:rPr>
                <w:rFonts w:eastAsia="Calibri"/>
                <w:b w:val="0"/>
                <w:sz w:val="20"/>
                <w:lang w:val="ru-RU" w:eastAsia="en-US"/>
              </w:rPr>
            </w:pPr>
            <w:r w:rsidRPr="00FA155B">
              <w:rPr>
                <w:rFonts w:eastAsia="Calibri"/>
                <w:b w:val="0"/>
                <w:sz w:val="20"/>
                <w:lang w:val="ru-RU" w:eastAsia="en-US"/>
              </w:rPr>
              <w:t>Минимальный размер</w:t>
            </w:r>
          </w:p>
        </w:tc>
        <w:tc>
          <w:tcPr>
            <w:tcW w:w="2965" w:type="dxa"/>
            <w:shd w:val="clear" w:color="auto" w:fill="auto"/>
            <w:vAlign w:val="center"/>
          </w:tcPr>
          <w:p w:rsidR="00805F95" w:rsidRPr="00FA155B" w:rsidRDefault="00805F95" w:rsidP="001807EF">
            <w:pPr>
              <w:pStyle w:val="aff"/>
              <w:widowControl w:val="0"/>
              <w:rPr>
                <w:rFonts w:eastAsia="Calibri"/>
                <w:b w:val="0"/>
                <w:sz w:val="20"/>
                <w:lang w:val="ru-RU" w:eastAsia="en-US"/>
              </w:rPr>
            </w:pPr>
            <w:r w:rsidRPr="00FA155B">
              <w:rPr>
                <w:rFonts w:eastAsia="Calibri"/>
                <w:b w:val="0"/>
                <w:sz w:val="20"/>
                <w:lang w:val="ru-RU" w:eastAsia="en-US"/>
              </w:rPr>
              <w:t>Максимальный размер</w:t>
            </w:r>
          </w:p>
        </w:tc>
      </w:tr>
      <w:tr w:rsidR="00805F95" w:rsidRPr="00FA155B" w:rsidTr="001807EF">
        <w:tc>
          <w:tcPr>
            <w:tcW w:w="3001" w:type="dxa"/>
            <w:shd w:val="clear" w:color="auto" w:fill="auto"/>
            <w:vAlign w:val="center"/>
          </w:tcPr>
          <w:p w:rsidR="00805F95" w:rsidRPr="00FA155B" w:rsidRDefault="00805F95" w:rsidP="001807EF">
            <w:pPr>
              <w:pStyle w:val="aff"/>
              <w:widowControl w:val="0"/>
              <w:jc w:val="both"/>
              <w:rPr>
                <w:rFonts w:eastAsia="Calibri"/>
                <w:b w:val="0"/>
                <w:sz w:val="20"/>
                <w:lang w:val="ru-RU" w:eastAsia="en-US"/>
              </w:rPr>
            </w:pPr>
            <w:r w:rsidRPr="00FA155B">
              <w:rPr>
                <w:b w:val="0"/>
                <w:sz w:val="20"/>
                <w:lang w:eastAsia="ru-RU"/>
              </w:rPr>
              <w:t>Земельный участок под строительство и эксплуатацию индивидуального гаража для легкового автотранспорта</w:t>
            </w:r>
          </w:p>
        </w:tc>
        <w:tc>
          <w:tcPr>
            <w:tcW w:w="2951" w:type="dxa"/>
            <w:shd w:val="clear" w:color="auto" w:fill="auto"/>
            <w:vAlign w:val="center"/>
          </w:tcPr>
          <w:p w:rsidR="00805F95" w:rsidRPr="00FA155B" w:rsidRDefault="00805F95" w:rsidP="001807EF">
            <w:pPr>
              <w:pStyle w:val="aff"/>
              <w:widowControl w:val="0"/>
              <w:rPr>
                <w:rFonts w:eastAsia="Calibri"/>
                <w:b w:val="0"/>
                <w:sz w:val="20"/>
                <w:lang w:val="ru-RU" w:eastAsia="en-US"/>
              </w:rPr>
            </w:pPr>
            <w:r w:rsidRPr="00FA155B">
              <w:rPr>
                <w:b w:val="0"/>
                <w:sz w:val="20"/>
                <w:lang w:eastAsia="ru-RU"/>
              </w:rPr>
              <w:t>30,0 кв. м</w:t>
            </w:r>
          </w:p>
        </w:tc>
        <w:tc>
          <w:tcPr>
            <w:tcW w:w="2965" w:type="dxa"/>
            <w:shd w:val="clear" w:color="auto" w:fill="auto"/>
            <w:vAlign w:val="center"/>
          </w:tcPr>
          <w:p w:rsidR="00805F95" w:rsidRPr="00FA155B" w:rsidRDefault="00805F95" w:rsidP="001807EF">
            <w:pPr>
              <w:pStyle w:val="aff"/>
              <w:widowControl w:val="0"/>
              <w:rPr>
                <w:rFonts w:eastAsia="Calibri"/>
                <w:b w:val="0"/>
                <w:sz w:val="20"/>
                <w:lang w:val="ru-RU" w:eastAsia="en-US"/>
              </w:rPr>
            </w:pPr>
            <w:r w:rsidRPr="00FA155B">
              <w:rPr>
                <w:b w:val="0"/>
                <w:sz w:val="20"/>
                <w:lang w:eastAsia="ru-RU"/>
              </w:rPr>
              <w:t>80,0 кв. м</w:t>
            </w:r>
          </w:p>
        </w:tc>
      </w:tr>
      <w:tr w:rsidR="00805F95" w:rsidRPr="00FA155B" w:rsidTr="001807EF">
        <w:tc>
          <w:tcPr>
            <w:tcW w:w="3001" w:type="dxa"/>
            <w:shd w:val="clear" w:color="auto" w:fill="auto"/>
            <w:vAlign w:val="center"/>
          </w:tcPr>
          <w:p w:rsidR="00805F95" w:rsidRPr="00FA155B" w:rsidRDefault="00805F95" w:rsidP="001807EF">
            <w:pPr>
              <w:pStyle w:val="aff"/>
              <w:widowControl w:val="0"/>
              <w:jc w:val="both"/>
              <w:rPr>
                <w:b w:val="0"/>
                <w:sz w:val="20"/>
                <w:lang w:eastAsia="ru-RU"/>
              </w:rPr>
            </w:pPr>
            <w:r w:rsidRPr="00FA155B">
              <w:rPr>
                <w:b w:val="0"/>
                <w:sz w:val="20"/>
                <w:lang w:eastAsia="ru-RU"/>
              </w:rPr>
              <w:t>Земельный участок под строительство и эксплуатацию индивидуального гаража для грузового автотранспорта</w:t>
            </w:r>
          </w:p>
        </w:tc>
        <w:tc>
          <w:tcPr>
            <w:tcW w:w="2951" w:type="dxa"/>
            <w:shd w:val="clear" w:color="auto" w:fill="auto"/>
            <w:vAlign w:val="center"/>
          </w:tcPr>
          <w:p w:rsidR="00805F95" w:rsidRPr="00FA155B" w:rsidRDefault="00805F95" w:rsidP="001807EF">
            <w:pPr>
              <w:pStyle w:val="aff"/>
              <w:widowControl w:val="0"/>
              <w:rPr>
                <w:b w:val="0"/>
                <w:sz w:val="20"/>
                <w:lang w:eastAsia="ru-RU"/>
              </w:rPr>
            </w:pPr>
            <w:r w:rsidRPr="00FA155B">
              <w:rPr>
                <w:b w:val="0"/>
                <w:sz w:val="20"/>
                <w:lang w:val="ru-RU" w:eastAsia="ru-RU"/>
              </w:rPr>
              <w:t>50</w:t>
            </w:r>
            <w:r w:rsidRPr="00FA155B">
              <w:rPr>
                <w:b w:val="0"/>
                <w:sz w:val="20"/>
                <w:lang w:eastAsia="ru-RU"/>
              </w:rPr>
              <w:t>,0 кв. м</w:t>
            </w:r>
          </w:p>
        </w:tc>
        <w:tc>
          <w:tcPr>
            <w:tcW w:w="2965" w:type="dxa"/>
            <w:shd w:val="clear" w:color="auto" w:fill="auto"/>
            <w:vAlign w:val="center"/>
          </w:tcPr>
          <w:p w:rsidR="00805F95" w:rsidRPr="00FA155B" w:rsidRDefault="00805F95" w:rsidP="001807EF">
            <w:pPr>
              <w:pStyle w:val="aff"/>
              <w:widowControl w:val="0"/>
              <w:rPr>
                <w:b w:val="0"/>
                <w:sz w:val="20"/>
                <w:lang w:eastAsia="ru-RU"/>
              </w:rPr>
            </w:pPr>
            <w:r w:rsidRPr="00FA155B">
              <w:rPr>
                <w:b w:val="0"/>
                <w:sz w:val="20"/>
                <w:lang w:eastAsia="ru-RU"/>
              </w:rPr>
              <w:t>1</w:t>
            </w:r>
            <w:r w:rsidRPr="00FA155B">
              <w:rPr>
                <w:b w:val="0"/>
                <w:sz w:val="20"/>
                <w:lang w:val="ru-RU" w:eastAsia="ru-RU"/>
              </w:rPr>
              <w:t>1</w:t>
            </w:r>
            <w:r w:rsidRPr="00FA155B">
              <w:rPr>
                <w:b w:val="0"/>
                <w:sz w:val="20"/>
                <w:lang w:eastAsia="ru-RU"/>
              </w:rPr>
              <w:t>0,0 кв. м</w:t>
            </w:r>
          </w:p>
        </w:tc>
      </w:tr>
    </w:tbl>
    <w:p w:rsidR="00805F95" w:rsidRPr="00862CDA"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16"/>
          <w:szCs w:val="16"/>
        </w:rPr>
      </w:pP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r w:rsidRPr="00805F95">
        <w:rPr>
          <w:rFonts w:ascii="Times New Roman" w:hAnsi="Times New Roman"/>
          <w:b/>
          <w:sz w:val="24"/>
          <w:szCs w:val="24"/>
          <w:lang w:val="ru-RU"/>
        </w:rPr>
        <w:t>Статья 13.3.</w:t>
      </w:r>
      <w:r>
        <w:rPr>
          <w:rFonts w:ascii="Times New Roman" w:hAnsi="Times New Roman"/>
          <w:b/>
          <w:sz w:val="24"/>
          <w:szCs w:val="24"/>
        </w:rPr>
        <w:t> </w:t>
      </w:r>
      <w:bookmarkStart w:id="163" w:name="_Toc286828612"/>
      <w:bookmarkEnd w:id="162"/>
      <w:r w:rsidRPr="00805F95">
        <w:rPr>
          <w:rFonts w:ascii="Times New Roman" w:hAnsi="Times New Roman"/>
          <w:b/>
          <w:sz w:val="24"/>
          <w:szCs w:val="24"/>
          <w:lang w:val="ru-RU"/>
        </w:rPr>
        <w:t xml:space="preserve">Градостроительный регламент зоны объектов многофункциональной общественно-деловой застройки, </w:t>
      </w:r>
      <w:r w:rsidRPr="00805F95">
        <w:rPr>
          <w:rFonts w:ascii="Times New Roman" w:hAnsi="Times New Roman"/>
          <w:b/>
          <w:sz w:val="24"/>
          <w:szCs w:val="24"/>
          <w:lang w:val="ru-RU" w:eastAsia="ru-RU"/>
        </w:rPr>
        <w:t>объектов социального, коммунально-бытового и коммерческого назначения</w:t>
      </w:r>
      <w:r w:rsidRPr="00805F95">
        <w:rPr>
          <w:rFonts w:ascii="Times New Roman" w:hAnsi="Times New Roman"/>
          <w:b/>
          <w:sz w:val="24"/>
          <w:szCs w:val="24"/>
          <w:lang w:val="ru-RU"/>
        </w:rPr>
        <w:t>.</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Кодовое обозначение зоны – О1.</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13.3.</w:t>
      </w:r>
      <w:r w:rsidRPr="00805F95">
        <w:rPr>
          <w:rFonts w:ascii="Times New Roman" w:hAnsi="Times New Roman"/>
          <w:sz w:val="24"/>
          <w:szCs w:val="24"/>
          <w:lang w:val="ru-RU"/>
        </w:rPr>
        <w:t>1. Цели выделения зоны:</w:t>
      </w:r>
    </w:p>
    <w:p w:rsidR="00805F95" w:rsidRPr="00805F95" w:rsidRDefault="00805F95" w:rsidP="00805F95">
      <w:pPr>
        <w:pStyle w:val="aff2"/>
        <w:ind w:firstLine="709"/>
        <w:rPr>
          <w:rFonts w:eastAsia="Calibri"/>
          <w:lang w:val="ru-RU" w:eastAsia="en-US"/>
        </w:rPr>
      </w:pPr>
      <w:r w:rsidRPr="00805F95">
        <w:rPr>
          <w:rFonts w:eastAsia="Calibri"/>
          <w:lang w:val="ru-RU"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а также </w:t>
      </w:r>
      <w:r w:rsidRPr="00805F95">
        <w:rPr>
          <w:lang w:val="ru-RU"/>
        </w:rPr>
        <w:t xml:space="preserve">с целью извлечения прибыли на основании торговой, банковской и иной предпринимательской деятельности. </w:t>
      </w:r>
    </w:p>
    <w:p w:rsidR="00805F95" w:rsidRPr="00805F95" w:rsidRDefault="00805F95" w:rsidP="00805F95">
      <w:pPr>
        <w:widowControl w:val="0"/>
        <w:tabs>
          <w:tab w:val="left" w:pos="561"/>
        </w:tabs>
        <w:spacing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Код (числовое обозначение) вида разрешенного использования земельного участка</w:t>
      </w:r>
      <w:r w:rsidRPr="00805F95">
        <w:rPr>
          <w:rFonts w:ascii="Times New Roman" w:hAnsi="Times New Roman"/>
          <w:sz w:val="24"/>
          <w:szCs w:val="24"/>
          <w:lang w:val="ru-RU"/>
        </w:rPr>
        <w:t xml:space="preserve"> – согласно </w:t>
      </w:r>
      <w:r w:rsidRPr="00805F95">
        <w:rPr>
          <w:rFonts w:ascii="Times New Roman" w:hAnsi="Times New Roman"/>
          <w:sz w:val="24"/>
          <w:szCs w:val="24"/>
          <w:u w:val="single"/>
          <w:lang w:val="ru-RU"/>
        </w:rPr>
        <w:t>классификатору видов разрешенного использования земельных участков</w:t>
      </w:r>
      <w:r w:rsidRPr="00805F95">
        <w:rPr>
          <w:rFonts w:ascii="Times New Roman" w:hAnsi="Times New Roman"/>
          <w:sz w:val="24"/>
          <w:szCs w:val="24"/>
          <w:lang w:val="ru-RU"/>
        </w:rPr>
        <w:t>.</w:t>
      </w:r>
    </w:p>
    <w:p w:rsidR="00805F95" w:rsidRPr="00805F95" w:rsidRDefault="00805F95" w:rsidP="00805F95">
      <w:pPr>
        <w:widowControl w:val="0"/>
        <w:tabs>
          <w:tab w:val="left" w:pos="561"/>
        </w:tabs>
        <w:spacing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&lt;1&gt;</w:t>
      </w:r>
      <w:r w:rsidRPr="00805F95">
        <w:rPr>
          <w:rFonts w:ascii="Times New Roman" w:hAnsi="Times New Roman"/>
          <w:sz w:val="24"/>
          <w:szCs w:val="24"/>
          <w:lang w:val="ru-RU"/>
        </w:rPr>
        <w:t xml:space="preserve"> В скобках указаны иные равнозначные наименования.</w:t>
      </w:r>
    </w:p>
    <w:p w:rsidR="00805F95" w:rsidRPr="00805F95" w:rsidRDefault="00805F95" w:rsidP="00805F95">
      <w:pPr>
        <w:widowControl w:val="0"/>
        <w:tabs>
          <w:tab w:val="left" w:pos="561"/>
        </w:tabs>
        <w:spacing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&lt;2&gt;</w:t>
      </w:r>
      <w:r w:rsidRPr="00805F95">
        <w:rPr>
          <w:rFonts w:ascii="Times New Roman" w:hAnsi="Times New Roman"/>
          <w:sz w:val="24"/>
          <w:szCs w:val="24"/>
          <w:lang w:val="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05F95" w:rsidRPr="00805F95" w:rsidRDefault="00805F95" w:rsidP="00805F95">
      <w:pPr>
        <w:tabs>
          <w:tab w:val="left" w:pos="561"/>
        </w:tabs>
        <w:spacing w:line="240" w:lineRule="auto"/>
        <w:ind w:firstLine="709"/>
        <w:jc w:val="both"/>
        <w:rPr>
          <w:rFonts w:ascii="Times New Roman" w:hAnsi="Times New Roman"/>
          <w:sz w:val="24"/>
          <w:szCs w:val="24"/>
          <w:lang w:val="ru-RU"/>
        </w:rPr>
      </w:pPr>
      <w:r w:rsidRPr="00805F95">
        <w:rPr>
          <w:rFonts w:ascii="Times New Roman" w:hAnsi="Times New Roman"/>
          <w:b/>
          <w:sz w:val="24"/>
          <w:szCs w:val="24"/>
          <w:lang w:val="ru-RU"/>
        </w:rPr>
        <w:t>&lt;3&gt;</w:t>
      </w:r>
      <w:r w:rsidRPr="00805F95">
        <w:rPr>
          <w:rFonts w:ascii="Times New Roman" w:hAnsi="Times New Roman"/>
          <w:sz w:val="24"/>
          <w:szCs w:val="24"/>
          <w:lang w:val="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805F95" w:rsidRPr="00805F95" w:rsidTr="001807EF">
        <w:tc>
          <w:tcPr>
            <w:tcW w:w="9781" w:type="dxa"/>
            <w:gridSpan w:val="4"/>
            <w:shd w:val="clear" w:color="auto" w:fill="auto"/>
            <w:vAlign w:val="center"/>
          </w:tcPr>
          <w:p w:rsidR="00805F95" w:rsidRPr="00805F95" w:rsidRDefault="00805F95" w:rsidP="001807EF">
            <w:pPr>
              <w:pStyle w:val="a9"/>
              <w:widowControl w:val="0"/>
              <w:autoSpaceDE w:val="0"/>
              <w:autoSpaceDN w:val="0"/>
              <w:adjustRightInd w:val="0"/>
              <w:spacing w:after="0" w:line="240" w:lineRule="auto"/>
              <w:ind w:left="0" w:firstLine="709"/>
              <w:jc w:val="center"/>
              <w:rPr>
                <w:rFonts w:ascii="Times New Roman" w:hAnsi="Times New Roman"/>
                <w:b/>
                <w:sz w:val="20"/>
                <w:szCs w:val="20"/>
                <w:lang w:val="ru-RU"/>
              </w:rPr>
            </w:pPr>
            <w:r w:rsidRPr="00805F95">
              <w:rPr>
                <w:rFonts w:ascii="Times New Roman" w:hAnsi="Times New Roman"/>
                <w:b/>
                <w:sz w:val="20"/>
                <w:szCs w:val="20"/>
                <w:lang w:val="ru-RU"/>
              </w:rPr>
              <w:t xml:space="preserve">О1 – зона объектов многофункциональной общественно-деловой застройки, </w:t>
            </w:r>
            <w:r w:rsidRPr="00805F95">
              <w:rPr>
                <w:rFonts w:ascii="Times New Roman" w:hAnsi="Times New Roman"/>
                <w:b/>
                <w:sz w:val="20"/>
                <w:szCs w:val="20"/>
                <w:lang w:val="ru-RU" w:eastAsia="ru-RU"/>
              </w:rPr>
              <w:t>объектов социального, коммунально-бытового и коммерческого назначения</w:t>
            </w:r>
          </w:p>
        </w:tc>
      </w:tr>
      <w:tr w:rsidR="00805F95" w:rsidRPr="00FA155B" w:rsidTr="001807EF">
        <w:trPr>
          <w:trHeight w:val="779"/>
          <w:tblHeader/>
        </w:trPr>
        <w:tc>
          <w:tcPr>
            <w:tcW w:w="567"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lastRenderedPageBreak/>
              <w:t>№ п/п</w:t>
            </w:r>
          </w:p>
        </w:tc>
        <w:tc>
          <w:tcPr>
            <w:tcW w:w="2127"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Наименование вида разрешенного использования</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 xml:space="preserve">&lt;1&gt; </w:t>
            </w:r>
          </w:p>
        </w:tc>
        <w:tc>
          <w:tcPr>
            <w:tcW w:w="708"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Код</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&lt;2&gt;</w:t>
            </w:r>
          </w:p>
        </w:tc>
        <w:tc>
          <w:tcPr>
            <w:tcW w:w="6379" w:type="dxa"/>
            <w:shd w:val="clear" w:color="auto" w:fill="auto"/>
            <w:vAlign w:val="center"/>
          </w:tcPr>
          <w:p w:rsidR="00805F95" w:rsidRPr="00805F95" w:rsidRDefault="00805F95" w:rsidP="001807EF">
            <w:pPr>
              <w:spacing w:line="240" w:lineRule="auto"/>
              <w:rPr>
                <w:rFonts w:ascii="Times New Roman" w:hAnsi="Times New Roman"/>
                <w:b/>
                <w:sz w:val="20"/>
                <w:szCs w:val="20"/>
                <w:lang w:val="ru-RU"/>
              </w:rPr>
            </w:pPr>
            <w:r w:rsidRPr="00805F95">
              <w:rPr>
                <w:rFonts w:ascii="Times New Roman" w:hAnsi="Times New Roman"/>
                <w:b/>
                <w:sz w:val="20"/>
                <w:szCs w:val="20"/>
                <w:lang w:val="ru-RU"/>
              </w:rPr>
              <w:t>Описание вида разрешенного использования</w:t>
            </w:r>
          </w:p>
          <w:p w:rsidR="00805F95" w:rsidRPr="00805F95" w:rsidRDefault="00805F95" w:rsidP="001807EF">
            <w:pPr>
              <w:spacing w:line="240" w:lineRule="auto"/>
              <w:rPr>
                <w:rFonts w:ascii="Times New Roman" w:hAnsi="Times New Roman"/>
                <w:b/>
                <w:sz w:val="20"/>
                <w:szCs w:val="20"/>
                <w:lang w:val="ru-RU"/>
              </w:rPr>
            </w:pPr>
            <w:r w:rsidRPr="00805F95">
              <w:rPr>
                <w:rFonts w:ascii="Times New Roman" w:hAnsi="Times New Roman"/>
                <w:b/>
                <w:sz w:val="20"/>
                <w:szCs w:val="20"/>
                <w:lang w:val="ru-RU"/>
              </w:rPr>
              <w:t xml:space="preserve">земельного участка </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&lt;3&gt;</w:t>
            </w:r>
          </w:p>
        </w:tc>
      </w:tr>
      <w:tr w:rsidR="00805F95" w:rsidRPr="00FA155B" w:rsidTr="001807EF">
        <w:tc>
          <w:tcPr>
            <w:tcW w:w="9781" w:type="dxa"/>
            <w:gridSpan w:val="4"/>
            <w:shd w:val="clear" w:color="auto" w:fill="auto"/>
            <w:vAlign w:val="center"/>
          </w:tcPr>
          <w:p w:rsidR="00805F95" w:rsidRPr="00FA155B" w:rsidRDefault="00805F95" w:rsidP="001807EF">
            <w:pPr>
              <w:pStyle w:val="aff2"/>
              <w:jc w:val="center"/>
              <w:rPr>
                <w:rFonts w:eastAsia="Calibri"/>
                <w:b/>
                <w:sz w:val="20"/>
                <w:szCs w:val="20"/>
                <w:lang w:eastAsia="en-US"/>
              </w:rPr>
            </w:pPr>
            <w:r w:rsidRPr="00FA155B">
              <w:rPr>
                <w:rFonts w:eastAsia="Calibri"/>
                <w:b/>
                <w:sz w:val="20"/>
                <w:szCs w:val="20"/>
                <w:lang w:eastAsia="en-US"/>
              </w:rPr>
              <w:t>Основные виды разрешенного использования</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Социальное обслуживание</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3.2</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3.2</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Деловое управление</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4.1</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4.1</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Банковская и страховая деятельность</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4.5</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4.5</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размещения организаций, оказывающих банковские и страховые</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Бытовое обслуживание</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3.3</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3.3</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5</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Здравоохранение</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3.4</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3.4</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6</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3.4.1</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3.4.1</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7</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Стационарное медицинское обслуживание</w:t>
            </w:r>
          </w:p>
        </w:tc>
        <w:tc>
          <w:tcPr>
            <w:tcW w:w="708"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3.4.2</w:t>
            </w:r>
          </w:p>
        </w:tc>
        <w:tc>
          <w:tcPr>
            <w:tcW w:w="6379" w:type="dxa"/>
            <w:shd w:val="clear" w:color="auto" w:fill="auto"/>
            <w:vAlign w:val="center"/>
          </w:tcPr>
          <w:p w:rsidR="00805F95" w:rsidRPr="00805F95" w:rsidRDefault="00805F95" w:rsidP="001807EF">
            <w:pPr>
              <w:pStyle w:val="ConsPlusNormal"/>
              <w:ind w:firstLine="34"/>
              <w:jc w:val="both"/>
              <w:rPr>
                <w:rFonts w:ascii="Times New Roman" w:hAnsi="Times New Roman"/>
                <w:lang w:val="ru-RU"/>
              </w:rPr>
            </w:pPr>
            <w:r w:rsidRPr="00805F95">
              <w:rPr>
                <w:rFonts w:ascii="Times New Roman" w:eastAsia="Calibri" w:hAnsi="Times New Roman" w:cs="Times New Roman"/>
                <w:lang w:val="ru-RU" w:eastAsia="en-US"/>
              </w:rPr>
              <w:t>3.4.2.</w:t>
            </w:r>
            <w:r w:rsidRPr="00E66948">
              <w:rPr>
                <w:rFonts w:ascii="Times New Roman" w:hAnsi="Times New Roman"/>
              </w:rPr>
              <w:t> </w:t>
            </w:r>
            <w:r w:rsidRPr="00805F95">
              <w:rPr>
                <w:rFonts w:ascii="Times New Roman" w:hAnsi="Times New Roman"/>
                <w:lang w:val="ru-RU"/>
              </w:rPr>
              <w:t>-</w:t>
            </w:r>
            <w:r w:rsidRPr="00E66948">
              <w:rPr>
                <w:rFonts w:ascii="Times New Roman" w:hAnsi="Times New Roman"/>
              </w:rPr>
              <w:t> </w:t>
            </w:r>
            <w:r w:rsidRPr="00805F95">
              <w:rPr>
                <w:rFonts w:ascii="Times New Roman" w:eastAsia="Calibri" w:hAnsi="Times New Roman" w:cs="Times New Roman"/>
                <w:lang w:val="ru-RU"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sidRPr="00805F95">
              <w:rPr>
                <w:rFonts w:ascii="Times New Roman" w:hAnsi="Times New Roman"/>
                <w:lang w:val="ru-RU"/>
              </w:rPr>
              <w:t>размещение станций скорой помощи</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8</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Образование и просвещение</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3.5</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3.5</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w:t>
            </w:r>
            <w:r w:rsidRPr="00805F95">
              <w:rPr>
                <w:rFonts w:ascii="Times New Roman" w:hAnsi="Times New Roman"/>
                <w:sz w:val="20"/>
                <w:szCs w:val="20"/>
                <w:lang w:val="ru-RU"/>
              </w:rPr>
              <w:lastRenderedPageBreak/>
              <w:t>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lastRenderedPageBreak/>
              <w:t>9</w:t>
            </w:r>
          </w:p>
        </w:tc>
        <w:tc>
          <w:tcPr>
            <w:tcW w:w="2127" w:type="dxa"/>
            <w:shd w:val="clear" w:color="auto" w:fill="auto"/>
            <w:vAlign w:val="center"/>
          </w:tcPr>
          <w:p w:rsidR="00805F95" w:rsidRPr="00805F95" w:rsidRDefault="00805F95" w:rsidP="001807EF">
            <w:pPr>
              <w:spacing w:line="240" w:lineRule="auto"/>
              <w:rPr>
                <w:rFonts w:ascii="Times New Roman" w:hAnsi="Times New Roman"/>
                <w:sz w:val="20"/>
                <w:szCs w:val="20"/>
                <w:lang w:val="ru-RU"/>
              </w:rPr>
            </w:pPr>
            <w:r w:rsidRPr="00805F95">
              <w:rPr>
                <w:rFonts w:ascii="Times New Roman" w:hAnsi="Times New Roman"/>
                <w:sz w:val="20"/>
                <w:szCs w:val="20"/>
                <w:lang w:val="ru-RU"/>
              </w:rPr>
              <w:t>Дошкольное, начальное и среднее общее образование</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3.5.1</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3.5.1</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10</w:t>
            </w:r>
          </w:p>
        </w:tc>
        <w:tc>
          <w:tcPr>
            <w:tcW w:w="2127" w:type="dxa"/>
            <w:shd w:val="clear" w:color="auto" w:fill="auto"/>
            <w:vAlign w:val="center"/>
          </w:tcPr>
          <w:p w:rsidR="00805F95" w:rsidRPr="00805F95" w:rsidRDefault="00805F95" w:rsidP="001807EF">
            <w:pPr>
              <w:spacing w:line="240" w:lineRule="auto"/>
              <w:rPr>
                <w:rFonts w:ascii="Times New Roman" w:hAnsi="Times New Roman"/>
                <w:sz w:val="20"/>
                <w:szCs w:val="20"/>
                <w:lang w:val="ru-RU"/>
              </w:rPr>
            </w:pPr>
            <w:r w:rsidRPr="00805F95">
              <w:rPr>
                <w:rFonts w:ascii="Times New Roman" w:hAnsi="Times New Roman"/>
                <w:sz w:val="20"/>
                <w:szCs w:val="20"/>
                <w:lang w:val="ru-RU"/>
              </w:rPr>
              <w:t>Среднее и высшее профессиональное образование</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3.5.2</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Культурное развитие</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3.6</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3.6</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12</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Религиозное использование</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3.7</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3.7</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13</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Общественное управление</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3.8</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3.8</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14</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Историческая</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9.3</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9.3</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15</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Обеспечение научной деятельности</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3.9</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3.9</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w:t>
            </w:r>
            <w:r w:rsidRPr="00805F95">
              <w:rPr>
                <w:rFonts w:ascii="Times New Roman" w:hAnsi="Times New Roman"/>
                <w:sz w:val="20"/>
                <w:szCs w:val="20"/>
                <w:lang w:val="ru-RU"/>
              </w:rPr>
              <w:lastRenderedPageBreak/>
              <w:t>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lastRenderedPageBreak/>
              <w:t>16</w:t>
            </w:r>
          </w:p>
        </w:tc>
        <w:tc>
          <w:tcPr>
            <w:tcW w:w="2127" w:type="dxa"/>
            <w:shd w:val="clear" w:color="auto" w:fill="auto"/>
            <w:vAlign w:val="center"/>
          </w:tcPr>
          <w:p w:rsidR="00805F95" w:rsidRPr="00805F95" w:rsidRDefault="00805F95" w:rsidP="001807EF">
            <w:pPr>
              <w:spacing w:line="240" w:lineRule="auto"/>
              <w:rPr>
                <w:rFonts w:ascii="Times New Roman" w:hAnsi="Times New Roman"/>
                <w:sz w:val="20"/>
                <w:szCs w:val="20"/>
                <w:lang w:val="ru-RU"/>
              </w:rPr>
            </w:pPr>
            <w:r w:rsidRPr="00805F95">
              <w:rPr>
                <w:rFonts w:ascii="Times New Roman" w:hAnsi="Times New Roman"/>
                <w:sz w:val="20"/>
                <w:szCs w:val="20"/>
                <w:lang w:val="ru-RU"/>
              </w:rPr>
              <w:t>Обеспечение деятельности в области гидрометеорологии и смежных с ней областях</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3.9.1</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17</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Ветеринарное обслуживание</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3.10</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3.10</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18</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Амбулаторное ветеринарное обслуживание</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3.10.1</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3.10.1 - Размещение объектов капитального строительства, предназначенных для оказания ветеринарных услуг без содержания животных</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19</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Приюты для животных</w:t>
            </w:r>
          </w:p>
        </w:tc>
        <w:tc>
          <w:tcPr>
            <w:tcW w:w="708" w:type="dxa"/>
            <w:shd w:val="clear" w:color="auto" w:fill="auto"/>
            <w:vAlign w:val="center"/>
          </w:tcPr>
          <w:p w:rsidR="00805F95" w:rsidRPr="00FA155B" w:rsidRDefault="00805F95" w:rsidP="001807EF">
            <w:pPr>
              <w:spacing w:line="240" w:lineRule="auto"/>
              <w:ind w:right="-108" w:hanging="108"/>
              <w:rPr>
                <w:rFonts w:ascii="Times New Roman" w:hAnsi="Times New Roman"/>
                <w:sz w:val="20"/>
                <w:szCs w:val="20"/>
              </w:rPr>
            </w:pPr>
            <w:r w:rsidRPr="00FA155B">
              <w:rPr>
                <w:rFonts w:ascii="Times New Roman" w:hAnsi="Times New Roman"/>
                <w:sz w:val="20"/>
                <w:szCs w:val="20"/>
              </w:rPr>
              <w:t>3.10.2</w:t>
            </w:r>
          </w:p>
        </w:tc>
        <w:tc>
          <w:tcPr>
            <w:tcW w:w="6379" w:type="dxa"/>
            <w:shd w:val="clear" w:color="auto" w:fill="auto"/>
            <w:vAlign w:val="center"/>
          </w:tcPr>
          <w:p w:rsidR="00805F95" w:rsidRPr="00805F95" w:rsidRDefault="00805F95" w:rsidP="001807EF">
            <w:pPr>
              <w:pStyle w:val="ConsPlusNormal"/>
              <w:ind w:firstLine="34"/>
              <w:jc w:val="both"/>
              <w:rPr>
                <w:rFonts w:ascii="Times New Roman" w:eastAsia="Calibri" w:hAnsi="Times New Roman" w:cs="Times New Roman"/>
                <w:lang w:val="ru-RU" w:eastAsia="en-US"/>
              </w:rPr>
            </w:pPr>
            <w:r w:rsidRPr="00805F95">
              <w:rPr>
                <w:rFonts w:ascii="Times New Roman" w:eastAsia="Calibri" w:hAnsi="Times New Roman" w:cs="Times New Roman"/>
                <w:lang w:val="ru-RU" w:eastAsia="en-US"/>
              </w:rPr>
              <w:t>3.10.2 - Размещение объектов капитального строительства, предназначенных для оказания ветеринарных услуг в стационаре;</w:t>
            </w:r>
          </w:p>
          <w:p w:rsidR="00805F95" w:rsidRPr="00805F95" w:rsidRDefault="00805F95" w:rsidP="001807EF">
            <w:pPr>
              <w:pStyle w:val="ConsPlusNormal"/>
              <w:ind w:firstLine="0"/>
              <w:jc w:val="both"/>
              <w:rPr>
                <w:rFonts w:ascii="Times New Roman" w:eastAsia="Calibri" w:hAnsi="Times New Roman" w:cs="Times New Roman"/>
                <w:lang w:val="ru-RU" w:eastAsia="en-US"/>
              </w:rPr>
            </w:pPr>
            <w:r w:rsidRPr="00805F95">
              <w:rPr>
                <w:rFonts w:ascii="Times New Roman" w:eastAsia="Calibri" w:hAnsi="Times New Roman" w:cs="Times New Roman"/>
                <w:lang w:val="ru-RU"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размещение объектов капитального строительства, предназначенных для организации гостиниц для животных</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20</w:t>
            </w:r>
          </w:p>
        </w:tc>
        <w:tc>
          <w:tcPr>
            <w:tcW w:w="2127" w:type="dxa"/>
            <w:shd w:val="clear" w:color="auto" w:fill="auto"/>
            <w:vAlign w:val="center"/>
          </w:tcPr>
          <w:p w:rsidR="00805F95" w:rsidRPr="00805F95" w:rsidRDefault="00805F95" w:rsidP="001807EF">
            <w:pPr>
              <w:spacing w:line="240" w:lineRule="auto"/>
              <w:rPr>
                <w:rFonts w:ascii="Times New Roman" w:hAnsi="Times New Roman"/>
                <w:sz w:val="20"/>
                <w:szCs w:val="20"/>
                <w:lang w:val="ru-RU"/>
              </w:rPr>
            </w:pPr>
            <w:r w:rsidRPr="00805F95">
              <w:rPr>
                <w:rFonts w:ascii="Times New Roman" w:hAnsi="Times New Roman"/>
                <w:sz w:val="20"/>
                <w:szCs w:val="20"/>
                <w:lang w:val="ru-RU"/>
              </w:rPr>
              <w:t>Объекты торговли (торговые центры, торгово-развлекательные центры (комплексы)</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4.2</w:t>
            </w:r>
          </w:p>
        </w:tc>
        <w:tc>
          <w:tcPr>
            <w:tcW w:w="6379" w:type="dxa"/>
            <w:shd w:val="clear" w:color="auto" w:fill="auto"/>
            <w:vAlign w:val="center"/>
          </w:tcPr>
          <w:p w:rsidR="00805F95" w:rsidRPr="00805F95" w:rsidRDefault="00805F95" w:rsidP="001807EF">
            <w:pPr>
              <w:widowControl w:val="0"/>
              <w:autoSpaceDE w:val="0"/>
              <w:autoSpaceDN w:val="0"/>
              <w:adjustRightInd w:val="0"/>
              <w:spacing w:line="240" w:lineRule="auto"/>
              <w:jc w:val="both"/>
              <w:rPr>
                <w:rFonts w:ascii="Times New Roman" w:hAnsi="Times New Roman"/>
                <w:sz w:val="20"/>
                <w:szCs w:val="20"/>
                <w:lang w:val="ru-RU" w:eastAsia="ru-RU"/>
              </w:rPr>
            </w:pPr>
            <w:r w:rsidRPr="00805F95">
              <w:rPr>
                <w:rFonts w:ascii="Times New Roman" w:hAnsi="Times New Roman"/>
                <w:sz w:val="20"/>
                <w:szCs w:val="20"/>
                <w:lang w:val="ru-RU"/>
              </w:rPr>
              <w:t>4.2</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eastAsia="ru-RU"/>
              </w:rPr>
              <w:t>размещение гаражей и (или) стоянок для автомобилей сотрудников и посетителей торгового центра</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21</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Рынки</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4.3</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4.3</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22</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Магазины</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4.4</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4.4</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23</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Общественное питание</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4.6</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4.6</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24</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Гостиничное обслуживание</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4.7</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4.7</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lastRenderedPageBreak/>
              <w:t>25</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Развлечения</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4.8</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4.8</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26</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Спорт</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5.1</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5.1</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27</w:t>
            </w:r>
          </w:p>
        </w:tc>
        <w:tc>
          <w:tcPr>
            <w:tcW w:w="2127" w:type="dxa"/>
            <w:shd w:val="clear" w:color="auto" w:fill="auto"/>
            <w:vAlign w:val="center"/>
          </w:tcPr>
          <w:p w:rsidR="00805F95" w:rsidRPr="00805F95" w:rsidRDefault="00805F95" w:rsidP="001807EF">
            <w:pPr>
              <w:pStyle w:val="aff2"/>
              <w:jc w:val="center"/>
              <w:rPr>
                <w:sz w:val="20"/>
                <w:szCs w:val="20"/>
                <w:lang w:val="ru-RU"/>
              </w:rPr>
            </w:pPr>
            <w:r w:rsidRPr="00805F95">
              <w:rPr>
                <w:sz w:val="20"/>
                <w:szCs w:val="20"/>
                <w:lang w:val="ru-RU"/>
              </w:rPr>
              <w:t>Земельные участки (территории) общего пользования</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12.0</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28</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Обслуживание автотранспорта</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4.9</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4.9</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29</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Объекты придорожного сервиса</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4.9.1</w:t>
            </w:r>
          </w:p>
        </w:tc>
        <w:tc>
          <w:tcPr>
            <w:tcW w:w="6379" w:type="dxa"/>
            <w:shd w:val="clear" w:color="auto" w:fill="auto"/>
            <w:vAlign w:val="center"/>
          </w:tcPr>
          <w:p w:rsidR="00805F95" w:rsidRPr="00805F95" w:rsidRDefault="00805F95" w:rsidP="001807EF">
            <w:pPr>
              <w:pStyle w:val="ConsPlusNormal"/>
              <w:ind w:firstLine="0"/>
              <w:jc w:val="both"/>
              <w:rPr>
                <w:rFonts w:ascii="Times New Roman" w:eastAsia="Calibri" w:hAnsi="Times New Roman" w:cs="Times New Roman"/>
                <w:lang w:val="ru-RU" w:eastAsia="en-US"/>
              </w:rPr>
            </w:pPr>
            <w:r w:rsidRPr="00805F95">
              <w:rPr>
                <w:rFonts w:ascii="Times New Roman" w:eastAsia="Calibri" w:hAnsi="Times New Roman" w:cs="Times New Roman"/>
                <w:lang w:val="ru-RU" w:eastAsia="en-US"/>
              </w:rPr>
              <w:t>4.9.1 - Размещение автозаправочных станций (бензиновых, газовых);</w:t>
            </w:r>
          </w:p>
          <w:p w:rsidR="00805F95" w:rsidRPr="00805F95" w:rsidRDefault="00805F95" w:rsidP="001807EF">
            <w:pPr>
              <w:pStyle w:val="ConsPlusNormal"/>
              <w:ind w:firstLine="0"/>
              <w:jc w:val="both"/>
              <w:rPr>
                <w:rFonts w:ascii="Times New Roman" w:eastAsia="Calibri" w:hAnsi="Times New Roman" w:cs="Times New Roman"/>
                <w:lang w:val="ru-RU" w:eastAsia="en-US"/>
              </w:rPr>
            </w:pPr>
            <w:r w:rsidRPr="00805F95">
              <w:rPr>
                <w:rFonts w:ascii="Times New Roman" w:eastAsia="Calibri" w:hAnsi="Times New Roman" w:cs="Times New Roman"/>
                <w:lang w:val="ru-RU"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805F95" w:rsidRPr="00805F95" w:rsidRDefault="00805F95" w:rsidP="001807EF">
            <w:pPr>
              <w:pStyle w:val="ConsPlusNormal"/>
              <w:ind w:firstLine="0"/>
              <w:jc w:val="both"/>
              <w:rPr>
                <w:rFonts w:ascii="Times New Roman" w:eastAsia="Calibri" w:hAnsi="Times New Roman" w:cs="Times New Roman"/>
                <w:lang w:val="ru-RU" w:eastAsia="en-US"/>
              </w:rPr>
            </w:pPr>
            <w:r w:rsidRPr="00805F95">
              <w:rPr>
                <w:rFonts w:ascii="Times New Roman" w:eastAsia="Calibri" w:hAnsi="Times New Roman" w:cs="Times New Roman"/>
                <w:lang w:val="ru-RU" w:eastAsia="en-US"/>
              </w:rPr>
              <w:t>предоставление гостиничных услуг в качестве придорожного сервиса;</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30</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Коммунальное обслуживание</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3.1</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3.1</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05F95" w:rsidRPr="00FA155B" w:rsidTr="001807EF">
        <w:tc>
          <w:tcPr>
            <w:tcW w:w="9781" w:type="dxa"/>
            <w:gridSpan w:val="4"/>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Условно разрешенные виды использования</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31</w:t>
            </w:r>
          </w:p>
        </w:tc>
        <w:tc>
          <w:tcPr>
            <w:tcW w:w="2127" w:type="dxa"/>
            <w:shd w:val="clear" w:color="auto" w:fill="auto"/>
            <w:vAlign w:val="center"/>
          </w:tcPr>
          <w:p w:rsidR="00805F95" w:rsidRPr="00FA155B" w:rsidRDefault="00805F95" w:rsidP="001807EF">
            <w:pPr>
              <w:pStyle w:val="aff2"/>
              <w:jc w:val="center"/>
              <w:rPr>
                <w:sz w:val="20"/>
                <w:szCs w:val="20"/>
              </w:rPr>
            </w:pPr>
            <w:r w:rsidRPr="00FA155B">
              <w:rPr>
                <w:sz w:val="20"/>
                <w:szCs w:val="20"/>
              </w:rPr>
              <w:t>Для индивидуального жилищного строительства</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2.1</w:t>
            </w:r>
          </w:p>
        </w:tc>
        <w:tc>
          <w:tcPr>
            <w:tcW w:w="6379" w:type="dxa"/>
            <w:shd w:val="clear" w:color="auto" w:fill="auto"/>
            <w:vAlign w:val="center"/>
          </w:tcPr>
          <w:p w:rsidR="00805F95" w:rsidRPr="00805F95" w:rsidRDefault="00805F95" w:rsidP="001807EF">
            <w:pPr>
              <w:pStyle w:val="aff2"/>
              <w:rPr>
                <w:rFonts w:eastAsia="Calibri"/>
                <w:sz w:val="20"/>
                <w:szCs w:val="20"/>
                <w:lang w:val="ru-RU" w:eastAsia="en-US"/>
              </w:rPr>
            </w:pPr>
            <w:r w:rsidRPr="00805F95">
              <w:rPr>
                <w:rFonts w:eastAsia="Calibri"/>
                <w:sz w:val="20"/>
                <w:szCs w:val="20"/>
                <w:lang w:val="ru-RU" w:eastAsia="en-US"/>
              </w:rPr>
              <w:t>2.1 - Размещение индивидуального жилого дома (дом, пригодный для постоянного проживания, высотой не выше трех надземных этажей);</w:t>
            </w:r>
          </w:p>
          <w:p w:rsidR="00805F95" w:rsidRPr="00805F95" w:rsidRDefault="00805F95" w:rsidP="001807EF">
            <w:pPr>
              <w:pStyle w:val="aff2"/>
              <w:rPr>
                <w:rFonts w:eastAsia="Calibri"/>
                <w:sz w:val="20"/>
                <w:szCs w:val="20"/>
                <w:lang w:val="ru-RU" w:eastAsia="en-US"/>
              </w:rPr>
            </w:pPr>
            <w:r w:rsidRPr="00805F95">
              <w:rPr>
                <w:rFonts w:eastAsia="Calibri"/>
                <w:sz w:val="20"/>
                <w:szCs w:val="20"/>
                <w:lang w:val="ru-RU" w:eastAsia="en-US"/>
              </w:rPr>
              <w:t>выращивание плодовых, ягодных, овощных, бахчевых или иных декоративных или сельскохозяйственных культур;</w:t>
            </w:r>
          </w:p>
          <w:p w:rsidR="00805F95" w:rsidRPr="00805F95" w:rsidRDefault="00805F95" w:rsidP="001807EF">
            <w:pPr>
              <w:pStyle w:val="aff2"/>
              <w:rPr>
                <w:rFonts w:eastAsia="Calibri"/>
                <w:sz w:val="20"/>
                <w:szCs w:val="20"/>
                <w:lang w:val="ru-RU" w:eastAsia="en-US"/>
              </w:rPr>
            </w:pPr>
            <w:r w:rsidRPr="00805F95">
              <w:rPr>
                <w:rFonts w:eastAsia="Calibri"/>
                <w:sz w:val="20"/>
                <w:szCs w:val="20"/>
                <w:lang w:val="ru-RU" w:eastAsia="en-US"/>
              </w:rPr>
              <w:t>размещение индивидуальных гаражей и подсобных сооружений</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32</w:t>
            </w:r>
          </w:p>
        </w:tc>
        <w:tc>
          <w:tcPr>
            <w:tcW w:w="2127" w:type="dxa"/>
            <w:shd w:val="clear" w:color="auto" w:fill="auto"/>
            <w:vAlign w:val="center"/>
          </w:tcPr>
          <w:p w:rsidR="00805F95" w:rsidRPr="00FA155B" w:rsidRDefault="00805F95" w:rsidP="001807EF">
            <w:pPr>
              <w:pStyle w:val="aff2"/>
              <w:jc w:val="center"/>
              <w:rPr>
                <w:sz w:val="20"/>
                <w:szCs w:val="20"/>
              </w:rPr>
            </w:pPr>
            <w:r w:rsidRPr="00FA155B">
              <w:rPr>
                <w:rFonts w:eastAsia="Calibri"/>
                <w:sz w:val="20"/>
                <w:szCs w:val="20"/>
                <w:lang w:eastAsia="en-US"/>
              </w:rPr>
              <w:t>Малоэтажная многоквартирная жилая застройка</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2.1.1</w:t>
            </w:r>
          </w:p>
        </w:tc>
        <w:tc>
          <w:tcPr>
            <w:tcW w:w="6379" w:type="dxa"/>
            <w:shd w:val="clear" w:color="auto" w:fill="auto"/>
            <w:vAlign w:val="center"/>
          </w:tcPr>
          <w:p w:rsidR="00805F95" w:rsidRPr="00805F95" w:rsidRDefault="00805F95" w:rsidP="001807EF">
            <w:pPr>
              <w:pStyle w:val="ConsPlusNormal"/>
              <w:ind w:firstLine="34"/>
              <w:jc w:val="both"/>
              <w:rPr>
                <w:rFonts w:ascii="Times New Roman" w:hAnsi="Times New Roman"/>
                <w:lang w:val="ru-RU"/>
              </w:rPr>
            </w:pPr>
            <w:r w:rsidRPr="00805F95">
              <w:rPr>
                <w:rFonts w:ascii="Times New Roman" w:eastAsia="Calibri" w:hAnsi="Times New Roman" w:cs="Times New Roman"/>
                <w:lang w:val="ru-RU" w:eastAsia="en-US"/>
              </w:rPr>
              <w:t>2.1.1</w:t>
            </w:r>
            <w:r w:rsidRPr="00AD14AC">
              <w:rPr>
                <w:rFonts w:ascii="Times New Roman" w:eastAsia="Calibri" w:hAnsi="Times New Roman" w:cs="Times New Roman"/>
                <w:lang w:eastAsia="en-US"/>
              </w:rPr>
              <w:t> </w:t>
            </w:r>
            <w:r w:rsidRPr="00805F95">
              <w:rPr>
                <w:rFonts w:ascii="Times New Roman" w:eastAsia="Calibri" w:hAnsi="Times New Roman" w:cs="Times New Roman"/>
                <w:lang w:val="ru-RU" w:eastAsia="en-US"/>
              </w:rPr>
              <w:t>-</w:t>
            </w:r>
            <w:r w:rsidRPr="00AD14AC">
              <w:rPr>
                <w:rFonts w:ascii="Times New Roman" w:eastAsia="Calibri" w:hAnsi="Times New Roman" w:cs="Times New Roman"/>
                <w:lang w:eastAsia="en-US"/>
              </w:rPr>
              <w:t> </w:t>
            </w:r>
            <w:r w:rsidRPr="00805F95">
              <w:rPr>
                <w:rFonts w:ascii="Times New Roman" w:hAnsi="Times New Roman" w:cs="Times New Roman"/>
                <w:lang w:val="ru-RU"/>
              </w:rPr>
              <w:t xml:space="preserve">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w:t>
            </w:r>
            <w:r w:rsidRPr="00805F95">
              <w:rPr>
                <w:rFonts w:ascii="Times New Roman" w:hAnsi="Times New Roman" w:cs="Times New Roman"/>
                <w:lang w:val="ru-RU"/>
              </w:rPr>
              <w:lastRenderedPageBreak/>
              <w:t>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lastRenderedPageBreak/>
              <w:t>33</w:t>
            </w:r>
          </w:p>
        </w:tc>
        <w:tc>
          <w:tcPr>
            <w:tcW w:w="2127" w:type="dxa"/>
            <w:shd w:val="clear" w:color="auto" w:fill="auto"/>
            <w:vAlign w:val="center"/>
          </w:tcPr>
          <w:p w:rsidR="00805F95" w:rsidRPr="00FA155B" w:rsidRDefault="00805F95" w:rsidP="001807EF">
            <w:pPr>
              <w:pStyle w:val="aff2"/>
              <w:jc w:val="center"/>
              <w:rPr>
                <w:sz w:val="20"/>
                <w:szCs w:val="20"/>
              </w:rPr>
            </w:pPr>
            <w:r w:rsidRPr="00FA155B">
              <w:rPr>
                <w:sz w:val="20"/>
                <w:szCs w:val="20"/>
              </w:rPr>
              <w:t>Блокированная жилая застройка</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2.3</w:t>
            </w:r>
          </w:p>
        </w:tc>
        <w:tc>
          <w:tcPr>
            <w:tcW w:w="6379" w:type="dxa"/>
            <w:shd w:val="clear" w:color="auto" w:fill="auto"/>
          </w:tcPr>
          <w:p w:rsidR="00805F95" w:rsidRPr="00805F95" w:rsidRDefault="00805F95" w:rsidP="001807EF">
            <w:pPr>
              <w:pStyle w:val="ConsPlusNormal"/>
              <w:ind w:firstLine="0"/>
              <w:jc w:val="both"/>
              <w:rPr>
                <w:rFonts w:ascii="Times New Roman" w:hAnsi="Times New Roman" w:cs="Times New Roman"/>
                <w:lang w:val="ru-RU"/>
              </w:rPr>
            </w:pPr>
            <w:r w:rsidRPr="00805F95">
              <w:rPr>
                <w:rFonts w:ascii="Times New Roman" w:hAnsi="Times New Roman" w:cs="Times New Roman"/>
                <w:lang w:val="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805F95" w:rsidRPr="00805F95" w:rsidRDefault="00805F95" w:rsidP="001807EF">
            <w:pPr>
              <w:pStyle w:val="ConsPlusNormal"/>
              <w:ind w:firstLine="0"/>
              <w:jc w:val="both"/>
              <w:rPr>
                <w:rFonts w:ascii="Times New Roman" w:hAnsi="Times New Roman" w:cs="Times New Roman"/>
                <w:lang w:val="ru-RU"/>
              </w:rPr>
            </w:pPr>
            <w:r w:rsidRPr="00805F95">
              <w:rPr>
                <w:rFonts w:ascii="Times New Roman" w:hAnsi="Times New Roman" w:cs="Times New Roman"/>
                <w:lang w:val="ru-RU"/>
              </w:rPr>
              <w:t>разведение декоративных и плодовых деревьев, овощных и ягодных культур;</w:t>
            </w:r>
          </w:p>
          <w:p w:rsidR="00805F95" w:rsidRPr="00805F95" w:rsidRDefault="00805F95" w:rsidP="001807EF">
            <w:pPr>
              <w:pStyle w:val="ConsPlusNormal"/>
              <w:ind w:firstLine="0"/>
              <w:jc w:val="both"/>
              <w:rPr>
                <w:rFonts w:ascii="Times New Roman" w:hAnsi="Times New Roman" w:cs="Times New Roman"/>
                <w:lang w:val="ru-RU"/>
              </w:rPr>
            </w:pPr>
            <w:r w:rsidRPr="00805F95">
              <w:rPr>
                <w:rFonts w:ascii="Times New Roman" w:hAnsi="Times New Roman" w:cs="Times New Roman"/>
                <w:lang w:val="ru-RU"/>
              </w:rPr>
              <w:t>размещение индивидуальных гаражей и иных вспомогательных сооружений;</w:t>
            </w:r>
          </w:p>
          <w:p w:rsidR="00805F95" w:rsidRPr="00805F95" w:rsidRDefault="00805F95" w:rsidP="001807EF">
            <w:pPr>
              <w:pStyle w:val="ConsPlusNormal"/>
              <w:ind w:firstLine="0"/>
              <w:jc w:val="both"/>
              <w:rPr>
                <w:rFonts w:ascii="Times New Roman" w:hAnsi="Times New Roman" w:cs="Times New Roman"/>
                <w:lang w:val="ru-RU"/>
              </w:rPr>
            </w:pPr>
            <w:r w:rsidRPr="00805F95">
              <w:rPr>
                <w:rFonts w:ascii="Times New Roman" w:hAnsi="Times New Roman" w:cs="Times New Roman"/>
                <w:lang w:val="ru-RU"/>
              </w:rPr>
              <w:t>обустройство спортивных и детских площадок, площадок отдыха</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34</w:t>
            </w:r>
          </w:p>
        </w:tc>
        <w:tc>
          <w:tcPr>
            <w:tcW w:w="21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Связь</w:t>
            </w:r>
          </w:p>
        </w:tc>
        <w:tc>
          <w:tcPr>
            <w:tcW w:w="70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6.8</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805F95" w:rsidRPr="00805F95" w:rsidRDefault="00805F95" w:rsidP="00805F95">
      <w:pPr>
        <w:widowControl w:val="0"/>
        <w:spacing w:line="240" w:lineRule="auto"/>
        <w:ind w:firstLine="709"/>
        <w:jc w:val="both"/>
        <w:rPr>
          <w:rFonts w:ascii="Times New Roman" w:hAnsi="Times New Roman"/>
          <w:sz w:val="16"/>
          <w:szCs w:val="16"/>
          <w:lang w:val="ru-RU" w:eastAsia="ru-RU"/>
        </w:rPr>
      </w:pP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13.3.</w:t>
      </w:r>
      <w:r w:rsidRPr="00805F95">
        <w:rPr>
          <w:rFonts w:ascii="Times New Roman" w:hAnsi="Times New Roman"/>
          <w:sz w:val="24"/>
          <w:szCs w:val="24"/>
          <w:lang w:val="ru-RU"/>
        </w:rPr>
        <w:t>2.</w:t>
      </w:r>
      <w:r w:rsidRPr="005D1B60">
        <w:rPr>
          <w:rFonts w:ascii="Times New Roman" w:hAnsi="Times New Roman"/>
          <w:sz w:val="24"/>
          <w:szCs w:val="24"/>
        </w:rPr>
        <w:t> </w:t>
      </w:r>
      <w:r w:rsidRPr="00805F95">
        <w:rPr>
          <w:rFonts w:ascii="Times New Roman" w:hAnsi="Times New Roman"/>
          <w:sz w:val="24"/>
          <w:szCs w:val="24"/>
          <w:lang w:val="ru-RU"/>
        </w:rPr>
        <w:t>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r w:rsidRPr="00805F95">
        <w:rPr>
          <w:rFonts w:ascii="Times New Roman" w:hAnsi="Times New Roman"/>
          <w:lang w:val="ru-RU"/>
        </w:rPr>
        <w:t xml:space="preserve"> для данной территориальной зоны указаны в приложении 1.</w:t>
      </w:r>
      <w:r w:rsidRPr="00805F95">
        <w:rPr>
          <w:rFonts w:ascii="Times New Roman" w:hAnsi="Times New Roman"/>
          <w:sz w:val="24"/>
          <w:szCs w:val="24"/>
          <w:lang w:val="ru-RU"/>
        </w:rPr>
        <w:t>:</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максимальное количество этажей надземной части зданий, строений, сооружений на территории земельных участков – до 3 этажей;</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5D1B60">
        <w:rPr>
          <w:rFonts w:ascii="Times New Roman" w:hAnsi="Times New Roman"/>
          <w:sz w:val="24"/>
          <w:szCs w:val="24"/>
          <w:lang w:eastAsia="ru-RU"/>
        </w:rPr>
        <w:t>V</w:t>
      </w:r>
      <w:r w:rsidRPr="00805F95">
        <w:rPr>
          <w:rFonts w:ascii="Times New Roman" w:hAnsi="Times New Roman"/>
          <w:sz w:val="24"/>
          <w:szCs w:val="24"/>
          <w:lang w:val="ru-RU" w:eastAsia="ru-RU"/>
        </w:rPr>
        <w:t xml:space="preserve"> (за исключением автовокзалов и объектов транспорта);</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благоустройство территории (парковочные места, подъезды, подходы) производится за счет предоставленного земельного участка;</w:t>
      </w:r>
    </w:p>
    <w:p w:rsidR="00805F95" w:rsidRPr="00805F95" w:rsidRDefault="00805F95" w:rsidP="00805F95">
      <w:pPr>
        <w:pStyle w:val="a9"/>
        <w:widowControl w:val="0"/>
        <w:spacing w:after="0" w:line="240" w:lineRule="auto"/>
        <w:ind w:left="0" w:firstLine="709"/>
        <w:jc w:val="both"/>
        <w:rPr>
          <w:rFonts w:ascii="Times New Roman" w:hAnsi="Times New Roman"/>
          <w:sz w:val="24"/>
          <w:szCs w:val="24"/>
          <w:lang w:val="ru-RU" w:eastAsia="ru-RU"/>
        </w:rPr>
      </w:pPr>
      <w:r w:rsidRPr="00805F95">
        <w:rPr>
          <w:rFonts w:ascii="Times New Roman" w:hAnsi="Times New Roman"/>
          <w:sz w:val="24"/>
          <w:szCs w:val="24"/>
          <w:lang w:val="ru-RU" w:eastAsia="ru-RU"/>
        </w:rPr>
        <w:t>расчетом необходимо проверять санитарные разрывы от жилой застройки, в том числе и по шуму.</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bookmarkStart w:id="164" w:name="_Toc286828614"/>
      <w:bookmarkEnd w:id="163"/>
      <w:r w:rsidRPr="00805F95">
        <w:rPr>
          <w:rFonts w:ascii="Times New Roman" w:hAnsi="Times New Roman"/>
          <w:b/>
          <w:sz w:val="24"/>
          <w:szCs w:val="24"/>
          <w:lang w:val="ru-RU"/>
        </w:rPr>
        <w:t>Статья 13.4.</w:t>
      </w:r>
      <w:r>
        <w:rPr>
          <w:rFonts w:ascii="Times New Roman" w:hAnsi="Times New Roman"/>
          <w:b/>
          <w:sz w:val="24"/>
          <w:szCs w:val="24"/>
        </w:rPr>
        <w:t> </w:t>
      </w:r>
      <w:r w:rsidRPr="00805F95">
        <w:rPr>
          <w:rFonts w:ascii="Times New Roman" w:hAnsi="Times New Roman"/>
          <w:b/>
          <w:sz w:val="24"/>
          <w:szCs w:val="24"/>
          <w:lang w:val="ru-RU"/>
        </w:rPr>
        <w:t>Градостроительный регламент зоны улично-дорожной сети</w:t>
      </w:r>
      <w:bookmarkEnd w:id="164"/>
      <w:r w:rsidRPr="00805F95">
        <w:rPr>
          <w:rFonts w:ascii="Times New Roman" w:hAnsi="Times New Roman"/>
          <w:b/>
          <w:sz w:val="24"/>
          <w:szCs w:val="24"/>
          <w:lang w:val="ru-RU"/>
        </w:rPr>
        <w:t xml:space="preserve"> и коммуникаций.</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Код обозначения зоны – ИТ1.</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13.4.</w:t>
      </w:r>
      <w:r w:rsidRPr="00805F95">
        <w:rPr>
          <w:rFonts w:ascii="Times New Roman" w:hAnsi="Times New Roman"/>
          <w:sz w:val="24"/>
          <w:szCs w:val="24"/>
          <w:lang w:val="ru-RU"/>
        </w:rPr>
        <w:t>1. Цель выделения зоны.</w:t>
      </w:r>
    </w:p>
    <w:p w:rsidR="00805F95" w:rsidRPr="00805F95" w:rsidRDefault="00805F95" w:rsidP="00805F95">
      <w:pPr>
        <w:pStyle w:val="aff2"/>
        <w:ind w:firstLine="709"/>
        <w:rPr>
          <w:lang w:val="ru-RU"/>
        </w:rPr>
      </w:pPr>
      <w:r w:rsidRPr="00805F95">
        <w:rPr>
          <w:lang w:val="ru-RU"/>
        </w:rPr>
        <w:t>Размещение различного рода путей сообщения и сооружений, используемых для перевозки людей или грузов, либо передачи веществ.</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 xml:space="preserve">Код (числовое обозначение) вида разрешенного использования земельного участка – согласно </w:t>
      </w:r>
      <w:r w:rsidRPr="00805F95">
        <w:rPr>
          <w:rFonts w:ascii="Times New Roman" w:hAnsi="Times New Roman"/>
          <w:sz w:val="24"/>
          <w:szCs w:val="24"/>
          <w:u w:val="single"/>
          <w:lang w:val="ru-RU"/>
        </w:rPr>
        <w:t>классификатору видов разрешенного использования земельных участков</w:t>
      </w:r>
      <w:r w:rsidRPr="00805F95">
        <w:rPr>
          <w:rFonts w:ascii="Times New Roman" w:hAnsi="Times New Roman"/>
          <w:sz w:val="24"/>
          <w:szCs w:val="24"/>
          <w:lang w:val="ru-RU"/>
        </w:rPr>
        <w:t>.</w:t>
      </w:r>
    </w:p>
    <w:p w:rsidR="00805F95" w:rsidRPr="00805F95" w:rsidRDefault="00805F95" w:rsidP="00805F95">
      <w:pPr>
        <w:tabs>
          <w:tab w:val="left" w:pos="561"/>
        </w:tab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&lt;1&gt; В скобках указаны иные равнозначные наименования.</w:t>
      </w:r>
    </w:p>
    <w:p w:rsidR="00805F95" w:rsidRPr="00805F95" w:rsidRDefault="00805F95" w:rsidP="00805F95">
      <w:pPr>
        <w:tabs>
          <w:tab w:val="left" w:pos="561"/>
        </w:tab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lastRenderedPageBreak/>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05F95" w:rsidRPr="00805F95" w:rsidRDefault="00805F95" w:rsidP="00805F95">
      <w:pPr>
        <w:tabs>
          <w:tab w:val="left" w:pos="561"/>
        </w:tab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&lt;3&gt; Текстовое наименование вида разрешенного использования земельного участка и его код (числовое обозначение) являются равнозначными.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43"/>
        <w:gridCol w:w="992"/>
        <w:gridCol w:w="6379"/>
      </w:tblGrid>
      <w:tr w:rsidR="00805F95" w:rsidRPr="00805F95" w:rsidTr="001807EF">
        <w:trPr>
          <w:trHeight w:val="273"/>
        </w:trPr>
        <w:tc>
          <w:tcPr>
            <w:tcW w:w="9923" w:type="dxa"/>
            <w:gridSpan w:val="4"/>
            <w:shd w:val="clear" w:color="auto" w:fill="auto"/>
            <w:vAlign w:val="center"/>
          </w:tcPr>
          <w:p w:rsidR="00805F95" w:rsidRPr="00805F95" w:rsidRDefault="00805F95" w:rsidP="001807EF">
            <w:pPr>
              <w:pStyle w:val="a9"/>
              <w:widowControl w:val="0"/>
              <w:autoSpaceDE w:val="0"/>
              <w:autoSpaceDN w:val="0"/>
              <w:adjustRightInd w:val="0"/>
              <w:spacing w:after="0" w:line="240" w:lineRule="auto"/>
              <w:ind w:left="288"/>
              <w:jc w:val="center"/>
              <w:rPr>
                <w:rFonts w:ascii="Times New Roman" w:hAnsi="Times New Roman"/>
                <w:b/>
                <w:sz w:val="20"/>
                <w:szCs w:val="20"/>
                <w:lang w:val="ru-RU"/>
              </w:rPr>
            </w:pPr>
            <w:r w:rsidRPr="00805F95">
              <w:rPr>
                <w:rFonts w:ascii="Times New Roman" w:hAnsi="Times New Roman"/>
                <w:b/>
                <w:sz w:val="20"/>
                <w:szCs w:val="20"/>
                <w:lang w:val="ru-RU"/>
              </w:rPr>
              <w:t>ИТ1 - зоны улично-дорожной сети и коммуникаций</w:t>
            </w:r>
          </w:p>
        </w:tc>
      </w:tr>
      <w:tr w:rsidR="00805F95" w:rsidRPr="00805F95" w:rsidTr="001807EF">
        <w:tc>
          <w:tcPr>
            <w:tcW w:w="709"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 п/п</w:t>
            </w:r>
          </w:p>
        </w:tc>
        <w:tc>
          <w:tcPr>
            <w:tcW w:w="1843"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 xml:space="preserve">Наименование вида разрешенного использования&lt;&lt;&lt;1&gt; </w:t>
            </w:r>
          </w:p>
        </w:tc>
        <w:tc>
          <w:tcPr>
            <w:tcW w:w="992"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Код</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&lt;2&gt;</w:t>
            </w:r>
          </w:p>
        </w:tc>
        <w:tc>
          <w:tcPr>
            <w:tcW w:w="6379" w:type="dxa"/>
            <w:shd w:val="clear" w:color="auto" w:fill="auto"/>
            <w:vAlign w:val="center"/>
          </w:tcPr>
          <w:p w:rsidR="00805F95" w:rsidRPr="00805F95" w:rsidRDefault="00805F95" w:rsidP="001807EF">
            <w:pPr>
              <w:spacing w:line="240" w:lineRule="auto"/>
              <w:rPr>
                <w:rFonts w:ascii="Times New Roman" w:hAnsi="Times New Roman"/>
                <w:b/>
                <w:sz w:val="20"/>
                <w:szCs w:val="20"/>
                <w:lang w:val="ru-RU"/>
              </w:rPr>
            </w:pPr>
            <w:r w:rsidRPr="00805F95">
              <w:rPr>
                <w:rFonts w:ascii="Times New Roman" w:hAnsi="Times New Roman"/>
                <w:b/>
                <w:sz w:val="20"/>
                <w:szCs w:val="20"/>
                <w:lang w:val="ru-RU"/>
              </w:rPr>
              <w:t>Описание вида разрешенного использования земельного участка &lt;3&gt;</w:t>
            </w:r>
          </w:p>
        </w:tc>
      </w:tr>
      <w:tr w:rsidR="00805F95" w:rsidRPr="00FA155B" w:rsidTr="001807EF">
        <w:tc>
          <w:tcPr>
            <w:tcW w:w="9923" w:type="dxa"/>
            <w:gridSpan w:val="4"/>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b/>
                <w:sz w:val="20"/>
                <w:szCs w:val="20"/>
              </w:rPr>
              <w:t>Основные виды разрешенного использования</w:t>
            </w:r>
          </w:p>
        </w:tc>
      </w:tr>
      <w:tr w:rsidR="00805F95" w:rsidRPr="00805F95" w:rsidTr="001807EF">
        <w:tc>
          <w:tcPr>
            <w:tcW w:w="709"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w:t>
            </w:r>
          </w:p>
        </w:tc>
        <w:tc>
          <w:tcPr>
            <w:tcW w:w="1843"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Бытовое обслуживание</w:t>
            </w:r>
          </w:p>
        </w:tc>
        <w:tc>
          <w:tcPr>
            <w:tcW w:w="992"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3.3</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3.3</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05F95" w:rsidRPr="00805F95" w:rsidTr="001807EF">
        <w:tc>
          <w:tcPr>
            <w:tcW w:w="709"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w:t>
            </w:r>
          </w:p>
        </w:tc>
        <w:tc>
          <w:tcPr>
            <w:tcW w:w="1843"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Общественное питание</w:t>
            </w:r>
          </w:p>
        </w:tc>
        <w:tc>
          <w:tcPr>
            <w:tcW w:w="992"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4.6</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4.6</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05F95" w:rsidRPr="00805F95" w:rsidTr="001807EF">
        <w:tc>
          <w:tcPr>
            <w:tcW w:w="709"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w:t>
            </w:r>
          </w:p>
        </w:tc>
        <w:tc>
          <w:tcPr>
            <w:tcW w:w="1843"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Гостиничное обслуживание</w:t>
            </w:r>
          </w:p>
        </w:tc>
        <w:tc>
          <w:tcPr>
            <w:tcW w:w="992"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4.7</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4.7</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05F95" w:rsidRPr="00805F95" w:rsidTr="001807EF">
        <w:tc>
          <w:tcPr>
            <w:tcW w:w="709"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w:t>
            </w:r>
          </w:p>
        </w:tc>
        <w:tc>
          <w:tcPr>
            <w:tcW w:w="1843" w:type="dxa"/>
            <w:shd w:val="clear" w:color="auto" w:fill="auto"/>
            <w:vAlign w:val="center"/>
          </w:tcPr>
          <w:p w:rsidR="00805F95" w:rsidRPr="00805F95" w:rsidRDefault="00805F95" w:rsidP="001807EF">
            <w:pPr>
              <w:pStyle w:val="aff2"/>
              <w:jc w:val="center"/>
              <w:rPr>
                <w:sz w:val="20"/>
                <w:szCs w:val="20"/>
                <w:lang w:val="ru-RU"/>
              </w:rPr>
            </w:pPr>
            <w:r w:rsidRPr="00805F95">
              <w:rPr>
                <w:sz w:val="20"/>
                <w:szCs w:val="20"/>
                <w:lang w:val="ru-RU"/>
              </w:rPr>
              <w:t>Земельные участки (территории) общего пользования</w:t>
            </w:r>
          </w:p>
        </w:tc>
        <w:tc>
          <w:tcPr>
            <w:tcW w:w="992"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12.0</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05F95" w:rsidRPr="00805F95" w:rsidTr="001807EF">
        <w:tc>
          <w:tcPr>
            <w:tcW w:w="709"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5</w:t>
            </w:r>
          </w:p>
        </w:tc>
        <w:tc>
          <w:tcPr>
            <w:tcW w:w="1843"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Обслуживание автотранспорта</w:t>
            </w:r>
          </w:p>
        </w:tc>
        <w:tc>
          <w:tcPr>
            <w:tcW w:w="992"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4.9</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4.9</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05F95" w:rsidRPr="00805F95" w:rsidTr="001807EF">
        <w:tc>
          <w:tcPr>
            <w:tcW w:w="709"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6</w:t>
            </w:r>
          </w:p>
        </w:tc>
        <w:tc>
          <w:tcPr>
            <w:tcW w:w="1843"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Объекты придорожного сервиса</w:t>
            </w:r>
          </w:p>
        </w:tc>
        <w:tc>
          <w:tcPr>
            <w:tcW w:w="992"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4.9.1</w:t>
            </w:r>
          </w:p>
        </w:tc>
        <w:tc>
          <w:tcPr>
            <w:tcW w:w="6379" w:type="dxa"/>
            <w:shd w:val="clear" w:color="auto" w:fill="auto"/>
            <w:vAlign w:val="center"/>
          </w:tcPr>
          <w:p w:rsidR="00805F95" w:rsidRPr="00805F95" w:rsidRDefault="00805F95" w:rsidP="001807EF">
            <w:pPr>
              <w:pStyle w:val="ConsPlusNormal"/>
              <w:ind w:firstLine="0"/>
              <w:jc w:val="both"/>
              <w:rPr>
                <w:rFonts w:ascii="Times New Roman" w:hAnsi="Times New Roman" w:cs="Times New Roman"/>
                <w:lang w:val="ru-RU"/>
              </w:rPr>
            </w:pPr>
            <w:r w:rsidRPr="00805F95">
              <w:rPr>
                <w:rFonts w:ascii="Times New Roman" w:hAnsi="Times New Roman" w:cs="Times New Roman"/>
                <w:lang w:val="ru-RU"/>
              </w:rPr>
              <w:t>4.9.1</w:t>
            </w:r>
            <w:r w:rsidRPr="00805F95">
              <w:rPr>
                <w:rFonts w:ascii="Times New Roman" w:hAnsi="Times New Roman"/>
                <w:lang w:val="ru-RU"/>
              </w:rPr>
              <w:t xml:space="preserve"> - </w:t>
            </w:r>
            <w:r w:rsidRPr="00805F95">
              <w:rPr>
                <w:rFonts w:ascii="Times New Roman" w:hAnsi="Times New Roman" w:cs="Times New Roman"/>
                <w:lang w:val="ru-RU"/>
              </w:rPr>
              <w:t>Размещение автозаправочных станций (бензиновых, газовых);</w:t>
            </w:r>
          </w:p>
          <w:p w:rsidR="00805F95" w:rsidRPr="00805F95" w:rsidRDefault="00805F95" w:rsidP="001807EF">
            <w:pPr>
              <w:pStyle w:val="ConsPlusNormal"/>
              <w:ind w:firstLine="0"/>
              <w:jc w:val="both"/>
              <w:rPr>
                <w:rFonts w:ascii="Times New Roman" w:hAnsi="Times New Roman" w:cs="Times New Roman"/>
                <w:lang w:val="ru-RU"/>
              </w:rPr>
            </w:pPr>
            <w:r w:rsidRPr="00805F95">
              <w:rPr>
                <w:rFonts w:ascii="Times New Roman" w:hAnsi="Times New Roman" w:cs="Times New Roman"/>
                <w:lang w:val="ru-RU"/>
              </w:rPr>
              <w:t>размещение магазинов сопутствующей торговли, зданий для организации общественного питания в качестве объектов придорожного сервиса;</w:t>
            </w:r>
          </w:p>
          <w:p w:rsidR="00805F95" w:rsidRPr="00805F95" w:rsidRDefault="00805F95" w:rsidP="001807EF">
            <w:pPr>
              <w:pStyle w:val="ConsPlusNormal"/>
              <w:ind w:firstLine="0"/>
              <w:jc w:val="both"/>
              <w:rPr>
                <w:rFonts w:ascii="Times New Roman" w:hAnsi="Times New Roman" w:cs="Times New Roman"/>
                <w:lang w:val="ru-RU"/>
              </w:rPr>
            </w:pPr>
            <w:r w:rsidRPr="00805F95">
              <w:rPr>
                <w:rFonts w:ascii="Times New Roman" w:hAnsi="Times New Roman" w:cs="Times New Roman"/>
                <w:lang w:val="ru-RU"/>
              </w:rPr>
              <w:t>предоставление гостиничных услуг в качестве придорожного сервиса;</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05F95" w:rsidRPr="00805F95" w:rsidTr="001807EF">
        <w:tc>
          <w:tcPr>
            <w:tcW w:w="709"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7</w:t>
            </w:r>
          </w:p>
        </w:tc>
        <w:tc>
          <w:tcPr>
            <w:tcW w:w="1843" w:type="dxa"/>
            <w:shd w:val="clear" w:color="auto" w:fill="auto"/>
            <w:vAlign w:val="center"/>
          </w:tcPr>
          <w:p w:rsidR="00805F95" w:rsidRPr="00FA155B" w:rsidRDefault="00805F95" w:rsidP="001807EF">
            <w:pPr>
              <w:pStyle w:val="aff2"/>
              <w:jc w:val="center"/>
              <w:rPr>
                <w:rFonts w:eastAsia="Calibri"/>
                <w:sz w:val="20"/>
                <w:szCs w:val="20"/>
                <w:lang w:eastAsia="en-US"/>
              </w:rPr>
            </w:pPr>
            <w:r w:rsidRPr="00FA155B">
              <w:rPr>
                <w:sz w:val="20"/>
                <w:szCs w:val="20"/>
              </w:rPr>
              <w:t>Гидротехнические сооружения</w:t>
            </w:r>
          </w:p>
        </w:tc>
        <w:tc>
          <w:tcPr>
            <w:tcW w:w="992"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11.3</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805F95" w:rsidRPr="00FA155B" w:rsidTr="001807EF">
        <w:tc>
          <w:tcPr>
            <w:tcW w:w="9923" w:type="dxa"/>
            <w:gridSpan w:val="4"/>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b/>
                <w:sz w:val="20"/>
                <w:szCs w:val="20"/>
              </w:rPr>
              <w:t>Условно разрешенные виды использования</w:t>
            </w:r>
          </w:p>
        </w:tc>
      </w:tr>
      <w:tr w:rsidR="00805F95" w:rsidRPr="00805F95" w:rsidTr="001807EF">
        <w:tc>
          <w:tcPr>
            <w:tcW w:w="709"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8</w:t>
            </w:r>
          </w:p>
        </w:tc>
        <w:tc>
          <w:tcPr>
            <w:tcW w:w="1843"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Склады</w:t>
            </w:r>
          </w:p>
        </w:tc>
        <w:tc>
          <w:tcPr>
            <w:tcW w:w="992"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6.9</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805F95">
              <w:rPr>
                <w:rFonts w:ascii="Times New Roman" w:hAnsi="Times New Roman"/>
                <w:sz w:val="20"/>
                <w:szCs w:val="20"/>
                <w:lang w:val="ru-RU"/>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05F95" w:rsidRPr="00805F95" w:rsidTr="001807EF">
        <w:tc>
          <w:tcPr>
            <w:tcW w:w="709"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lastRenderedPageBreak/>
              <w:t>9</w:t>
            </w:r>
          </w:p>
        </w:tc>
        <w:tc>
          <w:tcPr>
            <w:tcW w:w="1843"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Магазины</w:t>
            </w:r>
          </w:p>
        </w:tc>
        <w:tc>
          <w:tcPr>
            <w:tcW w:w="992"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4.4</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4.4</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05F95" w:rsidRPr="00805F95" w:rsidTr="001807EF">
        <w:tc>
          <w:tcPr>
            <w:tcW w:w="709"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10</w:t>
            </w:r>
          </w:p>
        </w:tc>
        <w:tc>
          <w:tcPr>
            <w:tcW w:w="1843"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Социальное обслуживание</w:t>
            </w:r>
          </w:p>
        </w:tc>
        <w:tc>
          <w:tcPr>
            <w:tcW w:w="992"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3.2</w:t>
            </w:r>
          </w:p>
        </w:tc>
        <w:tc>
          <w:tcPr>
            <w:tcW w:w="6379" w:type="dxa"/>
            <w:shd w:val="clear" w:color="auto" w:fill="auto"/>
            <w:vAlign w:val="center"/>
          </w:tcPr>
          <w:p w:rsidR="00805F95" w:rsidRPr="00805F95" w:rsidRDefault="00805F95" w:rsidP="001807EF">
            <w:pPr>
              <w:widowControl w:val="0"/>
              <w:autoSpaceDE w:val="0"/>
              <w:autoSpaceDN w:val="0"/>
              <w:adjustRightInd w:val="0"/>
              <w:spacing w:line="240" w:lineRule="auto"/>
              <w:jc w:val="both"/>
              <w:rPr>
                <w:rFonts w:ascii="Times New Roman" w:hAnsi="Times New Roman"/>
                <w:sz w:val="20"/>
                <w:szCs w:val="20"/>
                <w:lang w:val="ru-RU" w:eastAsia="ru-RU"/>
              </w:rPr>
            </w:pPr>
            <w:r w:rsidRPr="00805F95">
              <w:rPr>
                <w:rFonts w:ascii="Times New Roman" w:hAnsi="Times New Roman"/>
                <w:sz w:val="20"/>
                <w:szCs w:val="20"/>
                <w:lang w:val="ru-RU"/>
              </w:rPr>
              <w:t>3.2</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05F95" w:rsidRPr="00805F95" w:rsidRDefault="00805F95" w:rsidP="001807EF">
            <w:pPr>
              <w:widowControl w:val="0"/>
              <w:autoSpaceDE w:val="0"/>
              <w:autoSpaceDN w:val="0"/>
              <w:adjustRightInd w:val="0"/>
              <w:spacing w:line="240" w:lineRule="auto"/>
              <w:jc w:val="both"/>
              <w:rPr>
                <w:rFonts w:ascii="Times New Roman" w:hAnsi="Times New Roman"/>
                <w:sz w:val="20"/>
                <w:szCs w:val="20"/>
                <w:lang w:val="ru-RU" w:eastAsia="ru-RU"/>
              </w:rPr>
            </w:pPr>
            <w:r w:rsidRPr="00805F95">
              <w:rPr>
                <w:rFonts w:ascii="Times New Roman" w:hAnsi="Times New Roman"/>
                <w:sz w:val="20"/>
                <w:szCs w:val="20"/>
                <w:lang w:val="ru-RU" w:eastAsia="ru-RU"/>
              </w:rPr>
              <w:t>размещение объектов капитального строительства для размещения отделений почты и телеграфа;</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805F95" w:rsidRPr="00805F95" w:rsidTr="001807EF">
        <w:tc>
          <w:tcPr>
            <w:tcW w:w="709"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w:t>
            </w:r>
          </w:p>
        </w:tc>
        <w:tc>
          <w:tcPr>
            <w:tcW w:w="1843"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Бытовое обслуживание</w:t>
            </w:r>
          </w:p>
        </w:tc>
        <w:tc>
          <w:tcPr>
            <w:tcW w:w="992"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3.3</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3.3</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05F95" w:rsidRPr="00805F95" w:rsidTr="001807EF">
        <w:tc>
          <w:tcPr>
            <w:tcW w:w="709"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12</w:t>
            </w:r>
          </w:p>
        </w:tc>
        <w:tc>
          <w:tcPr>
            <w:tcW w:w="1843"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Общественное управление</w:t>
            </w:r>
          </w:p>
        </w:tc>
        <w:tc>
          <w:tcPr>
            <w:tcW w:w="992"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3.8</w:t>
            </w:r>
          </w:p>
        </w:tc>
        <w:tc>
          <w:tcPr>
            <w:tcW w:w="6379"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3.8</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805F95">
              <w:rPr>
                <w:rFonts w:ascii="Times New Roman" w:hAnsi="Times New Roman"/>
                <w:sz w:val="20"/>
                <w:szCs w:val="20"/>
                <w:lang w:val="ru-RU"/>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bl>
    <w:p w:rsidR="00805F95" w:rsidRPr="00805F95" w:rsidRDefault="00805F95" w:rsidP="00805F95">
      <w:pPr>
        <w:pStyle w:val="ConsNormal"/>
        <w:ind w:firstLine="540"/>
        <w:jc w:val="both"/>
        <w:rPr>
          <w:rFonts w:ascii="Times New Roman" w:hAnsi="Times New Roman"/>
          <w:sz w:val="16"/>
          <w:szCs w:val="16"/>
          <w:lang w:val="ru-RU"/>
        </w:rPr>
      </w:pPr>
    </w:p>
    <w:p w:rsidR="00805F95" w:rsidRPr="00805F95" w:rsidRDefault="00805F95" w:rsidP="00805F95">
      <w:pPr>
        <w:spacing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805F95">
        <w:rPr>
          <w:rFonts w:ascii="Times New Roman" w:hAnsi="Times New Roman"/>
          <w:sz w:val="24"/>
          <w:szCs w:val="24"/>
          <w:lang w:val="ru-RU"/>
        </w:rPr>
        <w:t>13.4.2.</w:t>
      </w:r>
      <w:r w:rsidRPr="002E352C">
        <w:rPr>
          <w:rFonts w:ascii="Times New Roman" w:hAnsi="Times New Roman"/>
          <w:sz w:val="24"/>
          <w:szCs w:val="24"/>
        </w:rPr>
        <w:t> </w:t>
      </w:r>
      <w:r w:rsidRPr="00805F95">
        <w:rPr>
          <w:rFonts w:ascii="Times New Roman" w:hAnsi="Times New Roman"/>
          <w:sz w:val="24"/>
          <w:szCs w:val="24"/>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приложении 1.</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13.4.</w:t>
      </w:r>
      <w:r w:rsidRPr="00805F95">
        <w:rPr>
          <w:rFonts w:ascii="Times New Roman" w:hAnsi="Times New Roman"/>
          <w:sz w:val="24"/>
          <w:szCs w:val="24"/>
          <w:lang w:val="ru-RU"/>
        </w:rPr>
        <w:t>3.</w:t>
      </w:r>
      <w:r w:rsidRPr="005D1B60">
        <w:rPr>
          <w:rFonts w:ascii="Times New Roman" w:hAnsi="Times New Roman"/>
          <w:sz w:val="24"/>
          <w:szCs w:val="24"/>
        </w:rPr>
        <w:t> </w:t>
      </w:r>
      <w:r w:rsidRPr="00805F95">
        <w:rPr>
          <w:rFonts w:ascii="Times New Roman" w:hAnsi="Times New Roman"/>
          <w:sz w:val="24"/>
          <w:szCs w:val="24"/>
          <w:lang w:val="ru-RU"/>
        </w:rPr>
        <w:t>Границами зоны являются красные линии улиц и дорог. Территория зоны относится к землям общего пользования.</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13.4.</w:t>
      </w:r>
      <w:r w:rsidRPr="00805F95">
        <w:rPr>
          <w:rFonts w:ascii="Times New Roman" w:hAnsi="Times New Roman"/>
          <w:sz w:val="24"/>
          <w:szCs w:val="24"/>
          <w:lang w:val="ru-RU"/>
        </w:rPr>
        <w:t>4.</w:t>
      </w:r>
      <w:r w:rsidRPr="005D1B60">
        <w:rPr>
          <w:rFonts w:ascii="Times New Roman" w:hAnsi="Times New Roman"/>
          <w:sz w:val="24"/>
          <w:szCs w:val="24"/>
        </w:rPr>
        <w:t> </w:t>
      </w:r>
      <w:r w:rsidRPr="00805F95">
        <w:rPr>
          <w:rFonts w:ascii="Times New Roman" w:hAnsi="Times New Roman"/>
          <w:sz w:val="24"/>
          <w:szCs w:val="24"/>
          <w:lang w:val="ru-RU"/>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805F95" w:rsidRPr="00805F95" w:rsidRDefault="00805F95" w:rsidP="00805F95">
      <w:pPr>
        <w:pStyle w:val="af4"/>
        <w:widowControl w:val="0"/>
        <w:ind w:right="266"/>
        <w:rPr>
          <w:rFonts w:ascii="Times New Roman" w:hAnsi="Times New Roman"/>
          <w:color w:val="auto"/>
          <w:lang w:val="ru-RU"/>
        </w:rPr>
      </w:pPr>
      <w:r w:rsidRPr="00805F95">
        <w:rPr>
          <w:rFonts w:ascii="Times New Roman" w:hAnsi="Times New Roman"/>
          <w:color w:val="auto"/>
          <w:lang w:val="ru-RU"/>
        </w:rPr>
        <w:t>Таблица. Классификация улиц и дорог.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740"/>
        <w:gridCol w:w="1475"/>
        <w:gridCol w:w="1560"/>
        <w:gridCol w:w="1643"/>
      </w:tblGrid>
      <w:tr w:rsidR="00805F95" w:rsidRPr="00805F95" w:rsidTr="001807EF">
        <w:tc>
          <w:tcPr>
            <w:tcW w:w="3505" w:type="dxa"/>
            <w:vAlign w:val="center"/>
          </w:tcPr>
          <w:p w:rsidR="00805F95" w:rsidRPr="00805F95" w:rsidRDefault="00805F95" w:rsidP="001807EF">
            <w:pPr>
              <w:pStyle w:val="ConsPlusCell"/>
              <w:jc w:val="center"/>
              <w:rPr>
                <w:rFonts w:ascii="Times New Roman" w:hAnsi="Times New Roman" w:cs="Times New Roman"/>
                <w:b/>
                <w:lang w:val="ru-RU"/>
              </w:rPr>
            </w:pPr>
            <w:r w:rsidRPr="00805F95">
              <w:rPr>
                <w:rFonts w:ascii="Times New Roman" w:hAnsi="Times New Roman" w:cs="Times New Roman"/>
                <w:b/>
                <w:lang w:val="ru-RU"/>
              </w:rPr>
              <w:t>Категория сельских улиц и дорог</w:t>
            </w:r>
          </w:p>
        </w:tc>
        <w:tc>
          <w:tcPr>
            <w:tcW w:w="1740" w:type="dxa"/>
            <w:vAlign w:val="center"/>
          </w:tcPr>
          <w:p w:rsidR="00805F95" w:rsidRPr="00805F95" w:rsidRDefault="00805F95" w:rsidP="001807EF">
            <w:pPr>
              <w:pStyle w:val="ConsPlusCell"/>
              <w:jc w:val="center"/>
              <w:rPr>
                <w:rFonts w:ascii="Times New Roman" w:hAnsi="Times New Roman" w:cs="Times New Roman"/>
                <w:b/>
                <w:lang w:val="ru-RU"/>
              </w:rPr>
            </w:pPr>
            <w:r w:rsidRPr="00805F95">
              <w:rPr>
                <w:rFonts w:ascii="Times New Roman" w:hAnsi="Times New Roman" w:cs="Times New Roman"/>
                <w:b/>
                <w:lang w:val="ru-RU"/>
              </w:rPr>
              <w:t>Расчетная скорость движения, км/ч</w:t>
            </w:r>
          </w:p>
        </w:tc>
        <w:tc>
          <w:tcPr>
            <w:tcW w:w="1475" w:type="dxa"/>
            <w:vAlign w:val="center"/>
          </w:tcPr>
          <w:p w:rsidR="00805F95" w:rsidRDefault="00805F95" w:rsidP="001807EF">
            <w:pPr>
              <w:pStyle w:val="ConsPlusCell"/>
              <w:jc w:val="center"/>
              <w:rPr>
                <w:rFonts w:ascii="Times New Roman" w:hAnsi="Times New Roman" w:cs="Times New Roman"/>
                <w:b/>
              </w:rPr>
            </w:pPr>
            <w:r>
              <w:rPr>
                <w:rFonts w:ascii="Times New Roman" w:hAnsi="Times New Roman" w:cs="Times New Roman"/>
                <w:b/>
              </w:rPr>
              <w:t>Ширина</w:t>
            </w:r>
          </w:p>
          <w:p w:rsidR="00805F95" w:rsidRPr="00F1469F" w:rsidRDefault="00805F95" w:rsidP="001807EF">
            <w:pPr>
              <w:pStyle w:val="ConsPlusCell"/>
              <w:jc w:val="center"/>
              <w:rPr>
                <w:rFonts w:ascii="Times New Roman" w:hAnsi="Times New Roman" w:cs="Times New Roman"/>
                <w:b/>
              </w:rPr>
            </w:pPr>
            <w:r w:rsidRPr="00F1469F">
              <w:rPr>
                <w:rFonts w:ascii="Times New Roman" w:hAnsi="Times New Roman" w:cs="Times New Roman"/>
                <w:b/>
              </w:rPr>
              <w:t>полосы движения, м</w:t>
            </w:r>
          </w:p>
        </w:tc>
        <w:tc>
          <w:tcPr>
            <w:tcW w:w="1560" w:type="dxa"/>
            <w:vAlign w:val="center"/>
          </w:tcPr>
          <w:p w:rsidR="00805F95" w:rsidRPr="00F1469F" w:rsidRDefault="00805F95" w:rsidP="001807EF">
            <w:pPr>
              <w:pStyle w:val="ConsPlusCel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643" w:type="dxa"/>
            <w:vAlign w:val="center"/>
          </w:tcPr>
          <w:p w:rsidR="00805F95" w:rsidRPr="00805F95" w:rsidRDefault="00805F95" w:rsidP="001807EF">
            <w:pPr>
              <w:pStyle w:val="ConsPlusCell"/>
              <w:jc w:val="center"/>
              <w:rPr>
                <w:rFonts w:ascii="Times New Roman" w:hAnsi="Times New Roman" w:cs="Times New Roman"/>
                <w:b/>
                <w:lang w:val="ru-RU"/>
              </w:rPr>
            </w:pPr>
            <w:r w:rsidRPr="00805F95">
              <w:rPr>
                <w:rFonts w:ascii="Times New Roman" w:hAnsi="Times New Roman" w:cs="Times New Roman"/>
                <w:b/>
                <w:lang w:val="ru-RU"/>
              </w:rPr>
              <w:t>Ширина пешеходной части тротуара, м</w:t>
            </w:r>
          </w:p>
        </w:tc>
      </w:tr>
      <w:tr w:rsidR="00805F95" w:rsidRPr="00FA155B" w:rsidTr="001807EF">
        <w:tc>
          <w:tcPr>
            <w:tcW w:w="3505" w:type="dxa"/>
            <w:vAlign w:val="center"/>
          </w:tcPr>
          <w:p w:rsidR="00805F95" w:rsidRPr="00F1469F" w:rsidRDefault="00805F95" w:rsidP="001807EF">
            <w:pPr>
              <w:pStyle w:val="ConsPlusCell"/>
              <w:rPr>
                <w:rFonts w:ascii="Times New Roman" w:hAnsi="Times New Roman" w:cs="Times New Roman"/>
              </w:rPr>
            </w:pPr>
            <w:r w:rsidRPr="00F1469F">
              <w:rPr>
                <w:rFonts w:ascii="Times New Roman" w:hAnsi="Times New Roman" w:cs="Times New Roman"/>
              </w:rPr>
              <w:t>Поселковая дорога</w:t>
            </w:r>
          </w:p>
        </w:tc>
        <w:tc>
          <w:tcPr>
            <w:tcW w:w="1740" w:type="dxa"/>
            <w:vAlign w:val="center"/>
          </w:tcPr>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60</w:t>
            </w:r>
          </w:p>
        </w:tc>
        <w:tc>
          <w:tcPr>
            <w:tcW w:w="1475" w:type="dxa"/>
            <w:vAlign w:val="center"/>
          </w:tcPr>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2</w:t>
            </w:r>
          </w:p>
        </w:tc>
        <w:tc>
          <w:tcPr>
            <w:tcW w:w="1643" w:type="dxa"/>
            <w:vAlign w:val="center"/>
          </w:tcPr>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w:t>
            </w:r>
          </w:p>
        </w:tc>
      </w:tr>
      <w:tr w:rsidR="00805F95" w:rsidRPr="00FA155B" w:rsidTr="001807EF">
        <w:tc>
          <w:tcPr>
            <w:tcW w:w="3505" w:type="dxa"/>
            <w:vAlign w:val="center"/>
          </w:tcPr>
          <w:p w:rsidR="00805F95" w:rsidRPr="00F1469F" w:rsidRDefault="00805F95" w:rsidP="001807EF">
            <w:pPr>
              <w:pStyle w:val="ConsPlusCell"/>
              <w:rPr>
                <w:rFonts w:ascii="Times New Roman" w:hAnsi="Times New Roman" w:cs="Times New Roman"/>
              </w:rPr>
            </w:pPr>
            <w:r w:rsidRPr="00F1469F">
              <w:rPr>
                <w:rFonts w:ascii="Times New Roman" w:hAnsi="Times New Roman" w:cs="Times New Roman"/>
              </w:rPr>
              <w:lastRenderedPageBreak/>
              <w:t>Главная улица</w:t>
            </w:r>
          </w:p>
        </w:tc>
        <w:tc>
          <w:tcPr>
            <w:tcW w:w="1740" w:type="dxa"/>
            <w:vAlign w:val="center"/>
          </w:tcPr>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40</w:t>
            </w:r>
          </w:p>
        </w:tc>
        <w:tc>
          <w:tcPr>
            <w:tcW w:w="1475" w:type="dxa"/>
            <w:vAlign w:val="center"/>
          </w:tcPr>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2-3</w:t>
            </w:r>
          </w:p>
        </w:tc>
        <w:tc>
          <w:tcPr>
            <w:tcW w:w="1643" w:type="dxa"/>
            <w:vAlign w:val="center"/>
          </w:tcPr>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1,5-2,25</w:t>
            </w:r>
          </w:p>
        </w:tc>
      </w:tr>
      <w:tr w:rsidR="00805F95" w:rsidRPr="00FA155B" w:rsidTr="001807EF">
        <w:tc>
          <w:tcPr>
            <w:tcW w:w="3505" w:type="dxa"/>
            <w:vAlign w:val="center"/>
          </w:tcPr>
          <w:p w:rsidR="00805F95" w:rsidRPr="00805F95" w:rsidRDefault="00805F95" w:rsidP="001807EF">
            <w:pPr>
              <w:pStyle w:val="ConsPlusCell"/>
              <w:rPr>
                <w:rFonts w:ascii="Times New Roman" w:hAnsi="Times New Roman" w:cs="Times New Roman"/>
                <w:lang w:val="ru-RU"/>
              </w:rPr>
            </w:pPr>
            <w:r w:rsidRPr="00805F95">
              <w:rPr>
                <w:rFonts w:ascii="Times New Roman" w:hAnsi="Times New Roman" w:cs="Times New Roman"/>
                <w:lang w:val="ru-RU"/>
              </w:rPr>
              <w:t>Улицы жилых зон:</w:t>
            </w:r>
          </w:p>
          <w:p w:rsidR="00805F95" w:rsidRPr="00805F95" w:rsidRDefault="00805F95" w:rsidP="001807EF">
            <w:pPr>
              <w:pStyle w:val="ConsPlusCell"/>
              <w:rPr>
                <w:rFonts w:ascii="Times New Roman" w:hAnsi="Times New Roman" w:cs="Times New Roman"/>
                <w:lang w:val="ru-RU"/>
              </w:rPr>
            </w:pPr>
            <w:r w:rsidRPr="00805F95">
              <w:rPr>
                <w:rFonts w:ascii="Times New Roman" w:hAnsi="Times New Roman" w:cs="Times New Roman"/>
                <w:lang w:val="ru-RU"/>
              </w:rPr>
              <w:t>- основная</w:t>
            </w:r>
          </w:p>
          <w:p w:rsidR="00805F95" w:rsidRPr="00805F95" w:rsidRDefault="00805F95" w:rsidP="001807EF">
            <w:pPr>
              <w:pStyle w:val="ConsPlusCell"/>
              <w:rPr>
                <w:rFonts w:ascii="Times New Roman" w:hAnsi="Times New Roman" w:cs="Times New Roman"/>
                <w:lang w:val="ru-RU"/>
              </w:rPr>
            </w:pPr>
            <w:r w:rsidRPr="00805F95">
              <w:rPr>
                <w:rFonts w:ascii="Times New Roman" w:hAnsi="Times New Roman" w:cs="Times New Roman"/>
                <w:lang w:val="ru-RU"/>
              </w:rPr>
              <w:t>- второстепенная (переулок)</w:t>
            </w:r>
          </w:p>
          <w:p w:rsidR="00805F95" w:rsidRPr="00F1469F" w:rsidRDefault="00805F95" w:rsidP="001807EF">
            <w:pPr>
              <w:pStyle w:val="ConsPlusCell"/>
              <w:rPr>
                <w:rFonts w:ascii="Times New Roman" w:hAnsi="Times New Roman" w:cs="Times New Roman"/>
              </w:rPr>
            </w:pPr>
            <w:r w:rsidRPr="00F1469F">
              <w:rPr>
                <w:rFonts w:ascii="Times New Roman" w:hAnsi="Times New Roman" w:cs="Times New Roman"/>
              </w:rPr>
              <w:t>- проезд</w:t>
            </w:r>
          </w:p>
        </w:tc>
        <w:tc>
          <w:tcPr>
            <w:tcW w:w="1740" w:type="dxa"/>
            <w:vAlign w:val="center"/>
          </w:tcPr>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40</w:t>
            </w:r>
          </w:p>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30</w:t>
            </w:r>
          </w:p>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20</w:t>
            </w:r>
          </w:p>
        </w:tc>
        <w:tc>
          <w:tcPr>
            <w:tcW w:w="1475" w:type="dxa"/>
            <w:vAlign w:val="center"/>
          </w:tcPr>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3,0</w:t>
            </w:r>
          </w:p>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2,75</w:t>
            </w:r>
          </w:p>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2</w:t>
            </w:r>
          </w:p>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2</w:t>
            </w:r>
          </w:p>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1,0-1,5</w:t>
            </w:r>
          </w:p>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1,0</w:t>
            </w:r>
          </w:p>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w:t>
            </w:r>
          </w:p>
        </w:tc>
      </w:tr>
      <w:tr w:rsidR="00805F95" w:rsidRPr="00FA155B" w:rsidTr="001807EF">
        <w:tc>
          <w:tcPr>
            <w:tcW w:w="3505" w:type="dxa"/>
            <w:vAlign w:val="center"/>
          </w:tcPr>
          <w:p w:rsidR="00805F95" w:rsidRPr="00F1469F" w:rsidRDefault="00805F95" w:rsidP="001807EF">
            <w:pPr>
              <w:pStyle w:val="ConsPlusCel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740" w:type="dxa"/>
            <w:vAlign w:val="center"/>
          </w:tcPr>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30</w:t>
            </w:r>
          </w:p>
        </w:tc>
        <w:tc>
          <w:tcPr>
            <w:tcW w:w="1475" w:type="dxa"/>
            <w:vAlign w:val="center"/>
          </w:tcPr>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805F95" w:rsidRPr="00F1469F" w:rsidRDefault="00805F95" w:rsidP="001807EF">
            <w:pPr>
              <w:pStyle w:val="ConsPlusCell"/>
              <w:jc w:val="center"/>
              <w:rPr>
                <w:rFonts w:ascii="Times New Roman" w:hAnsi="Times New Roman" w:cs="Times New Roman"/>
              </w:rPr>
            </w:pPr>
            <w:r w:rsidRPr="00F1469F">
              <w:rPr>
                <w:rFonts w:ascii="Times New Roman" w:hAnsi="Times New Roman" w:cs="Times New Roman"/>
              </w:rPr>
              <w:t>-</w:t>
            </w:r>
          </w:p>
        </w:tc>
      </w:tr>
    </w:tbl>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w:t>
      </w:r>
      <w:r w:rsidRPr="005D1B60">
        <w:rPr>
          <w:rFonts w:ascii="Times New Roman" w:hAnsi="Times New Roman"/>
          <w:sz w:val="24"/>
          <w:szCs w:val="24"/>
        </w:rPr>
        <w:t> </w:t>
      </w:r>
      <w:r w:rsidRPr="00805F95">
        <w:rPr>
          <w:rFonts w:ascii="Times New Roman" w:hAnsi="Times New Roman"/>
          <w:sz w:val="24"/>
          <w:szCs w:val="24"/>
          <w:lang w:val="ru-RU"/>
        </w:rPr>
        <w:t>Ширину улиц следует устанавливать с учетом их категорий и в зависимости от интенсивности движения транспорта и пешеходов.</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w:t>
      </w:r>
      <w:r w:rsidRPr="005D1B60">
        <w:rPr>
          <w:rFonts w:ascii="Times New Roman" w:hAnsi="Times New Roman"/>
          <w:sz w:val="24"/>
          <w:szCs w:val="24"/>
        </w:rPr>
        <w:t> </w:t>
      </w:r>
      <w:r w:rsidRPr="00805F95">
        <w:rPr>
          <w:rFonts w:ascii="Times New Roman" w:hAnsi="Times New Roman"/>
          <w:sz w:val="24"/>
          <w:szCs w:val="24"/>
          <w:lang w:val="ru-RU"/>
        </w:rPr>
        <w:t>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w:t>
      </w:r>
      <w:r w:rsidRPr="005D1B60">
        <w:rPr>
          <w:rFonts w:ascii="Times New Roman" w:hAnsi="Times New Roman"/>
          <w:sz w:val="24"/>
          <w:szCs w:val="24"/>
        </w:rPr>
        <w:t> </w:t>
      </w:r>
      <w:r w:rsidRPr="00805F95">
        <w:rPr>
          <w:rFonts w:ascii="Times New Roman" w:hAnsi="Times New Roman"/>
          <w:sz w:val="24"/>
          <w:szCs w:val="24"/>
          <w:lang w:val="ru-RU"/>
        </w:rPr>
        <w:t>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w:t>
      </w:r>
      <w:r w:rsidRPr="005D1B60">
        <w:rPr>
          <w:rFonts w:ascii="Times New Roman" w:hAnsi="Times New Roman"/>
          <w:sz w:val="24"/>
          <w:szCs w:val="24"/>
        </w:rPr>
        <w:t> </w:t>
      </w:r>
      <w:r w:rsidRPr="00805F95">
        <w:rPr>
          <w:rFonts w:ascii="Times New Roman" w:hAnsi="Times New Roman"/>
          <w:sz w:val="24"/>
          <w:szCs w:val="24"/>
          <w:lang w:val="ru-RU"/>
        </w:rPr>
        <w:t>Проезды на территории жилых кварталов следует проектировать с шагом не менее 200 м.</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w:t>
      </w:r>
      <w:r w:rsidRPr="005D1B60">
        <w:rPr>
          <w:rFonts w:ascii="Times New Roman" w:hAnsi="Times New Roman"/>
          <w:sz w:val="24"/>
          <w:szCs w:val="24"/>
        </w:rPr>
        <w:t> </w:t>
      </w:r>
      <w:r w:rsidRPr="00805F95">
        <w:rPr>
          <w:rFonts w:ascii="Times New Roman" w:hAnsi="Times New Roman"/>
          <w:sz w:val="24"/>
          <w:szCs w:val="24"/>
          <w:lang w:val="ru-RU"/>
        </w:rPr>
        <w:t>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w:t>
      </w:r>
      <w:r w:rsidRPr="005D1B60">
        <w:rPr>
          <w:rFonts w:ascii="Times New Roman" w:hAnsi="Times New Roman"/>
          <w:sz w:val="24"/>
          <w:szCs w:val="24"/>
        </w:rPr>
        <w:t> </w:t>
      </w:r>
      <w:r w:rsidRPr="00805F95">
        <w:rPr>
          <w:rFonts w:ascii="Times New Roman" w:hAnsi="Times New Roman"/>
          <w:sz w:val="24"/>
          <w:szCs w:val="24"/>
          <w:lang w:val="ru-RU"/>
        </w:rPr>
        <w:t>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w:t>
      </w:r>
      <w:r w:rsidRPr="00805F95">
        <w:rPr>
          <w:rFonts w:ascii="Times New Roman" w:hAnsi="Times New Roman"/>
          <w:sz w:val="24"/>
          <w:szCs w:val="24"/>
          <w:lang w:val="ru-RU"/>
        </w:rPr>
        <w:t>4</w:t>
      </w:r>
      <w:r w:rsidRPr="00805F95">
        <w:rPr>
          <w:rFonts w:ascii="Times New Roman" w:hAnsi="Times New Roman"/>
          <w:sz w:val="24"/>
          <w:szCs w:val="24"/>
          <w:lang w:val="ru-RU" w:eastAsia="ru-RU"/>
        </w:rPr>
        <w:t>.5</w:t>
      </w:r>
      <w:r w:rsidRPr="00805F95">
        <w:rPr>
          <w:rFonts w:ascii="Times New Roman" w:hAnsi="Times New Roman"/>
          <w:sz w:val="24"/>
          <w:szCs w:val="24"/>
          <w:lang w:val="ru-RU"/>
        </w:rPr>
        <w:t>. Поперечный профиль.</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 Число полос движения на улицах следует устанавливать по расчету и в зависимости от расчетной интенсивности движения транспорта;</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 На проездах допускается организовывать как одностороннее, так и двустороннее движение транспорта;</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 В ширину пешеходной части тротуаров и дорожек не включаются площади, необходимые для размещения киосков, скамеек и т.п.;</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w:t>
      </w:r>
      <w:r w:rsidRPr="005D1B60">
        <w:rPr>
          <w:rFonts w:ascii="Times New Roman" w:hAnsi="Times New Roman"/>
          <w:sz w:val="24"/>
          <w:szCs w:val="24"/>
        </w:rPr>
        <w:t> </w:t>
      </w:r>
      <w:r w:rsidRPr="00805F95">
        <w:rPr>
          <w:rFonts w:ascii="Times New Roman" w:hAnsi="Times New Roman"/>
          <w:sz w:val="24"/>
          <w:szCs w:val="24"/>
          <w:lang w:val="ru-RU"/>
        </w:rPr>
        <w:t>м;</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w:t>
      </w:r>
      <w:r w:rsidRPr="00805F95">
        <w:rPr>
          <w:rFonts w:ascii="Times New Roman" w:hAnsi="Times New Roman"/>
          <w:sz w:val="24"/>
          <w:szCs w:val="24"/>
          <w:lang w:val="ru-RU"/>
        </w:rPr>
        <w:lastRenderedPageBreak/>
        <w:t>средств с одной полосы движения на другую в целях реализации правого или левого поворота;</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11)</w:t>
      </w:r>
      <w:r w:rsidRPr="005D1B60">
        <w:rPr>
          <w:rFonts w:ascii="Times New Roman" w:hAnsi="Times New Roman"/>
          <w:sz w:val="24"/>
          <w:szCs w:val="24"/>
        </w:rPr>
        <w:t> </w:t>
      </w:r>
      <w:r w:rsidRPr="00805F95">
        <w:rPr>
          <w:rFonts w:ascii="Times New Roman" w:hAnsi="Times New Roman"/>
          <w:sz w:val="24"/>
          <w:szCs w:val="24"/>
          <w:lang w:val="ru-RU"/>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12) Тупиковые проезды к отдельно стоящим зданиям должны быть протяженностью не более 150 м и заканчиваться разворотными площадками размером в плане 15 </w:t>
      </w:r>
      <w:r w:rsidRPr="005D1B60">
        <w:rPr>
          <w:rFonts w:ascii="Times New Roman" w:hAnsi="Times New Roman"/>
          <w:sz w:val="24"/>
          <w:szCs w:val="24"/>
        </w:rPr>
        <w:t>x</w:t>
      </w:r>
      <w:r w:rsidRPr="00805F95">
        <w:rPr>
          <w:rFonts w:ascii="Times New Roman" w:hAnsi="Times New Roman"/>
          <w:sz w:val="24"/>
          <w:szCs w:val="24"/>
          <w:lang w:val="ru-RU"/>
        </w:rPr>
        <w:t xml:space="preserve"> 15 м или кольцом с радиусом по оси улиц не менее 10 м.</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13.5.</w:t>
      </w:r>
      <w:r w:rsidRPr="00805F95">
        <w:rPr>
          <w:rFonts w:ascii="Times New Roman" w:hAnsi="Times New Roman"/>
          <w:sz w:val="24"/>
          <w:szCs w:val="24"/>
          <w:lang w:val="ru-RU"/>
        </w:rPr>
        <w:t>6.</w:t>
      </w:r>
      <w:r>
        <w:rPr>
          <w:rFonts w:ascii="Times New Roman" w:hAnsi="Times New Roman"/>
          <w:sz w:val="24"/>
          <w:szCs w:val="24"/>
        </w:rPr>
        <w:t> </w:t>
      </w:r>
      <w:r w:rsidRPr="00805F95">
        <w:rPr>
          <w:rFonts w:ascii="Times New Roman" w:hAnsi="Times New Roman"/>
          <w:sz w:val="24"/>
          <w:szCs w:val="24"/>
          <w:lang w:val="ru-RU"/>
        </w:rPr>
        <w:t>Максимальное количество этажей надземной части зданий, строений, сооружений на территории земельных участков не устанавливается.</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13.5.</w:t>
      </w:r>
      <w:r w:rsidRPr="00805F95">
        <w:rPr>
          <w:rFonts w:ascii="Times New Roman" w:hAnsi="Times New Roman"/>
          <w:sz w:val="24"/>
          <w:szCs w:val="24"/>
          <w:lang w:val="ru-RU"/>
        </w:rPr>
        <w:t>7.</w:t>
      </w:r>
      <w:r>
        <w:rPr>
          <w:rFonts w:ascii="Times New Roman" w:hAnsi="Times New Roman"/>
          <w:sz w:val="24"/>
          <w:szCs w:val="24"/>
        </w:rPr>
        <w:t> </w:t>
      </w:r>
      <w:r w:rsidRPr="00805F95">
        <w:rPr>
          <w:rFonts w:ascii="Times New Roman" w:hAnsi="Times New Roman"/>
          <w:sz w:val="24"/>
          <w:szCs w:val="24"/>
          <w:lang w:val="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5D1B60">
        <w:rPr>
          <w:rFonts w:ascii="Times New Roman" w:hAnsi="Times New Roman"/>
          <w:sz w:val="24"/>
          <w:szCs w:val="24"/>
        </w:rPr>
        <w:t>II</w:t>
      </w:r>
      <w:r w:rsidRPr="00805F95">
        <w:rPr>
          <w:rFonts w:ascii="Times New Roman" w:hAnsi="Times New Roman"/>
          <w:sz w:val="24"/>
          <w:szCs w:val="24"/>
          <w:lang w:val="ru-RU"/>
        </w:rPr>
        <w:t>.</w:t>
      </w:r>
    </w:p>
    <w:p w:rsidR="00805F95" w:rsidRPr="00805F95" w:rsidRDefault="00805F95" w:rsidP="00805F95">
      <w:pPr>
        <w:widowControl w:val="0"/>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13.5.8</w:t>
      </w:r>
      <w:r w:rsidRPr="00805F95">
        <w:rPr>
          <w:rFonts w:ascii="Times New Roman" w:hAnsi="Times New Roman"/>
          <w:sz w:val="24"/>
          <w:szCs w:val="24"/>
          <w:lang w:val="ru-RU"/>
        </w:rPr>
        <w:t>.</w:t>
      </w:r>
      <w:r>
        <w:rPr>
          <w:rFonts w:ascii="Times New Roman" w:hAnsi="Times New Roman"/>
          <w:sz w:val="24"/>
          <w:szCs w:val="24"/>
        </w:rPr>
        <w:t> </w:t>
      </w:r>
      <w:r w:rsidRPr="00805F95">
        <w:rPr>
          <w:rFonts w:ascii="Times New Roman" w:hAnsi="Times New Roman"/>
          <w:sz w:val="24"/>
          <w:szCs w:val="24"/>
          <w:lang w:val="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4C2111">
        <w:rPr>
          <w:rFonts w:ascii="Times New Roman" w:hAnsi="Times New Roman"/>
          <w:sz w:val="24"/>
          <w:szCs w:val="24"/>
        </w:rPr>
        <w:t>IV</w:t>
      </w:r>
      <w:r w:rsidRPr="00805F95">
        <w:rPr>
          <w:rFonts w:ascii="Times New Roman" w:hAnsi="Times New Roman"/>
          <w:sz w:val="24"/>
          <w:szCs w:val="24"/>
          <w:lang w:val="ru-RU"/>
        </w:rPr>
        <w:t>.</w:t>
      </w:r>
    </w:p>
    <w:p w:rsidR="00805F95" w:rsidRPr="00805F95" w:rsidRDefault="00805F95" w:rsidP="00805F95">
      <w:pPr>
        <w:pStyle w:val="a9"/>
        <w:widowControl w:val="0"/>
        <w:autoSpaceDE w:val="0"/>
        <w:autoSpaceDN w:val="0"/>
        <w:adjustRightInd w:val="0"/>
        <w:spacing w:line="240" w:lineRule="auto"/>
        <w:ind w:left="0" w:firstLine="709"/>
        <w:jc w:val="both"/>
        <w:outlineLvl w:val="2"/>
        <w:rPr>
          <w:rFonts w:ascii="Times New Roman" w:hAnsi="Times New Roman"/>
          <w:b/>
          <w:sz w:val="24"/>
          <w:szCs w:val="24"/>
          <w:lang w:val="ru-RU"/>
        </w:rPr>
      </w:pPr>
      <w:bookmarkStart w:id="165" w:name="_Toc442797250"/>
      <w:r w:rsidRPr="00805F95">
        <w:rPr>
          <w:rFonts w:ascii="Times New Roman" w:hAnsi="Times New Roman"/>
          <w:b/>
          <w:sz w:val="24"/>
          <w:szCs w:val="24"/>
          <w:lang w:val="ru-RU"/>
        </w:rPr>
        <w:t>Статья 13.6.</w:t>
      </w:r>
      <w:r>
        <w:rPr>
          <w:rFonts w:ascii="Times New Roman" w:hAnsi="Times New Roman"/>
          <w:b/>
          <w:sz w:val="24"/>
          <w:szCs w:val="24"/>
        </w:rPr>
        <w:t> </w:t>
      </w:r>
      <w:r w:rsidRPr="00805F95">
        <w:rPr>
          <w:rFonts w:ascii="Times New Roman" w:hAnsi="Times New Roman"/>
          <w:b/>
          <w:sz w:val="24"/>
          <w:szCs w:val="24"/>
          <w:lang w:val="ru-RU"/>
        </w:rPr>
        <w:t>Градостроительный регламент зоны инженерной инфраструктуры.</w:t>
      </w:r>
      <w:bookmarkEnd w:id="165"/>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r w:rsidRPr="00805F95">
        <w:rPr>
          <w:rFonts w:ascii="Times New Roman" w:hAnsi="Times New Roman"/>
          <w:sz w:val="24"/>
          <w:szCs w:val="24"/>
          <w:lang w:val="ru-RU"/>
        </w:rPr>
        <w:t>Код обозначения зоны – ИТ2.</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 xml:space="preserve">Код (числовое обозначение) вида разрешенного использования земельного участка – согласно </w:t>
      </w:r>
      <w:r w:rsidRPr="00805F95">
        <w:rPr>
          <w:rFonts w:ascii="Times New Roman" w:hAnsi="Times New Roman"/>
          <w:sz w:val="24"/>
          <w:szCs w:val="24"/>
          <w:u w:val="single"/>
          <w:lang w:val="ru-RU"/>
        </w:rPr>
        <w:t>классификатору видов разрешенного использования земельных участков</w:t>
      </w:r>
      <w:r w:rsidRPr="00805F95">
        <w:rPr>
          <w:rFonts w:ascii="Times New Roman" w:hAnsi="Times New Roman"/>
          <w:sz w:val="24"/>
          <w:szCs w:val="24"/>
          <w:lang w:val="ru-RU"/>
        </w:rPr>
        <w:t>.</w:t>
      </w:r>
    </w:p>
    <w:p w:rsidR="00805F95" w:rsidRPr="00805F95" w:rsidRDefault="00805F95" w:rsidP="00805F95">
      <w:pPr>
        <w:tabs>
          <w:tab w:val="left" w:pos="561"/>
        </w:tab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&lt;1&gt; В скобках указаны иные равнозначные наименования.</w:t>
      </w:r>
    </w:p>
    <w:p w:rsidR="00805F95" w:rsidRPr="00805F95" w:rsidRDefault="00805F95" w:rsidP="00805F95">
      <w:pPr>
        <w:tabs>
          <w:tab w:val="left" w:pos="561"/>
        </w:tab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05F95" w:rsidRPr="00805F95" w:rsidRDefault="00805F95" w:rsidP="00805F95">
      <w:pPr>
        <w:tabs>
          <w:tab w:val="left" w:pos="561"/>
        </w:tab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&lt;3&gt; Текстовое наименование вида разрешенного использования земельного участка и его код (числовое обозначение) являются равнозначными.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1134"/>
        <w:gridCol w:w="6095"/>
      </w:tblGrid>
      <w:tr w:rsidR="00805F95" w:rsidRPr="00FA155B" w:rsidTr="001807EF">
        <w:tc>
          <w:tcPr>
            <w:tcW w:w="9781" w:type="dxa"/>
            <w:gridSpan w:val="4"/>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b/>
                <w:sz w:val="20"/>
                <w:szCs w:val="20"/>
              </w:rPr>
              <w:t>ИТ2 - зона инженерной инфраструктуры</w:t>
            </w:r>
          </w:p>
        </w:tc>
      </w:tr>
      <w:tr w:rsidR="00805F95" w:rsidRPr="00FA155B" w:rsidTr="001807EF">
        <w:tc>
          <w:tcPr>
            <w:tcW w:w="567"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 п/п</w:t>
            </w:r>
          </w:p>
        </w:tc>
        <w:tc>
          <w:tcPr>
            <w:tcW w:w="1985"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Наименование вида разрешенного использования</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 xml:space="preserve">&lt;1&gt; </w:t>
            </w:r>
          </w:p>
        </w:tc>
        <w:tc>
          <w:tcPr>
            <w:tcW w:w="1134"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Код</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&lt;2&gt;</w:t>
            </w:r>
          </w:p>
        </w:tc>
        <w:tc>
          <w:tcPr>
            <w:tcW w:w="6095" w:type="dxa"/>
            <w:shd w:val="clear" w:color="auto" w:fill="auto"/>
            <w:vAlign w:val="center"/>
          </w:tcPr>
          <w:p w:rsidR="00805F95" w:rsidRPr="00805F95" w:rsidRDefault="00805F95" w:rsidP="001807EF">
            <w:pPr>
              <w:spacing w:line="240" w:lineRule="auto"/>
              <w:rPr>
                <w:rFonts w:ascii="Times New Roman" w:hAnsi="Times New Roman"/>
                <w:b/>
                <w:sz w:val="20"/>
                <w:szCs w:val="20"/>
                <w:lang w:val="ru-RU"/>
              </w:rPr>
            </w:pPr>
            <w:r w:rsidRPr="00805F95">
              <w:rPr>
                <w:rFonts w:ascii="Times New Roman" w:hAnsi="Times New Roman"/>
                <w:b/>
                <w:sz w:val="20"/>
                <w:szCs w:val="20"/>
                <w:lang w:val="ru-RU"/>
              </w:rPr>
              <w:t>Описание вида разрешенного использования</w:t>
            </w:r>
          </w:p>
          <w:p w:rsidR="00805F95" w:rsidRPr="00805F95" w:rsidRDefault="00805F95" w:rsidP="001807EF">
            <w:pPr>
              <w:spacing w:line="240" w:lineRule="auto"/>
              <w:rPr>
                <w:rFonts w:ascii="Times New Roman" w:hAnsi="Times New Roman"/>
                <w:b/>
                <w:sz w:val="20"/>
                <w:szCs w:val="20"/>
                <w:lang w:val="ru-RU"/>
              </w:rPr>
            </w:pPr>
            <w:r w:rsidRPr="00805F95">
              <w:rPr>
                <w:rFonts w:ascii="Times New Roman" w:hAnsi="Times New Roman"/>
                <w:b/>
                <w:sz w:val="20"/>
                <w:szCs w:val="20"/>
                <w:lang w:val="ru-RU"/>
              </w:rPr>
              <w:t>земельного участка</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&lt;3&gt;</w:t>
            </w:r>
          </w:p>
        </w:tc>
      </w:tr>
      <w:tr w:rsidR="00805F95" w:rsidRPr="00FA155B" w:rsidTr="001807EF">
        <w:tc>
          <w:tcPr>
            <w:tcW w:w="9781" w:type="dxa"/>
            <w:gridSpan w:val="4"/>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b/>
                <w:sz w:val="20"/>
                <w:szCs w:val="20"/>
              </w:rPr>
              <w:t>Основные виды разрешенного использования</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lastRenderedPageBreak/>
              <w:t>1</w:t>
            </w:r>
          </w:p>
        </w:tc>
        <w:tc>
          <w:tcPr>
            <w:tcW w:w="1985" w:type="dxa"/>
            <w:shd w:val="clear" w:color="auto" w:fill="auto"/>
            <w:vAlign w:val="center"/>
          </w:tcPr>
          <w:p w:rsidR="00805F95" w:rsidRPr="00FA155B" w:rsidRDefault="00805F95" w:rsidP="001807EF">
            <w:pPr>
              <w:spacing w:line="240" w:lineRule="auto"/>
              <w:rPr>
                <w:rFonts w:ascii="Times New Roman" w:hAnsi="Times New Roman"/>
                <w:sz w:val="20"/>
                <w:szCs w:val="20"/>
              </w:rPr>
            </w:pPr>
            <w:bookmarkStart w:id="166" w:name="sub_1027"/>
            <w:r w:rsidRPr="00FA155B">
              <w:rPr>
                <w:rFonts w:ascii="Times New Roman" w:hAnsi="Times New Roman"/>
                <w:sz w:val="20"/>
                <w:szCs w:val="20"/>
              </w:rPr>
              <w:t>Обслуживание жилой застройки</w:t>
            </w:r>
            <w:bookmarkEnd w:id="166"/>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2.7</w:t>
            </w:r>
          </w:p>
        </w:tc>
        <w:tc>
          <w:tcPr>
            <w:tcW w:w="6095" w:type="dxa"/>
            <w:shd w:val="clear" w:color="auto" w:fill="auto"/>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w:t>
            </w:r>
          </w:p>
        </w:tc>
        <w:tc>
          <w:tcPr>
            <w:tcW w:w="198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Объекты гаражного назначения</w:t>
            </w:r>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2.7.1</w:t>
            </w:r>
          </w:p>
        </w:tc>
        <w:tc>
          <w:tcPr>
            <w:tcW w:w="6095" w:type="dxa"/>
            <w:shd w:val="clear" w:color="auto" w:fill="auto"/>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w:t>
            </w:r>
          </w:p>
        </w:tc>
        <w:tc>
          <w:tcPr>
            <w:tcW w:w="1985" w:type="dxa"/>
            <w:shd w:val="clear" w:color="auto" w:fill="auto"/>
            <w:vAlign w:val="center"/>
          </w:tcPr>
          <w:p w:rsidR="00805F95" w:rsidRPr="00FA155B" w:rsidRDefault="00805F95" w:rsidP="001807EF">
            <w:pPr>
              <w:spacing w:line="240" w:lineRule="auto"/>
              <w:rPr>
                <w:rFonts w:ascii="Times New Roman" w:hAnsi="Times New Roman"/>
                <w:sz w:val="20"/>
                <w:szCs w:val="20"/>
              </w:rPr>
            </w:pPr>
            <w:bookmarkStart w:id="167" w:name="sub_1031"/>
            <w:r w:rsidRPr="00FA155B">
              <w:rPr>
                <w:rFonts w:ascii="Times New Roman" w:hAnsi="Times New Roman"/>
                <w:sz w:val="20"/>
                <w:szCs w:val="20"/>
              </w:rPr>
              <w:t>Коммунальное обслуживание</w:t>
            </w:r>
            <w:bookmarkEnd w:id="167"/>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3.1</w:t>
            </w:r>
          </w:p>
        </w:tc>
        <w:tc>
          <w:tcPr>
            <w:tcW w:w="6095" w:type="dxa"/>
            <w:shd w:val="clear" w:color="auto" w:fill="auto"/>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w:t>
            </w:r>
          </w:p>
        </w:tc>
        <w:tc>
          <w:tcPr>
            <w:tcW w:w="198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Обслуживание автотранспорта</w:t>
            </w:r>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4.9</w:t>
            </w:r>
          </w:p>
        </w:tc>
        <w:tc>
          <w:tcPr>
            <w:tcW w:w="609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4.9</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5</w:t>
            </w:r>
          </w:p>
        </w:tc>
        <w:tc>
          <w:tcPr>
            <w:tcW w:w="198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Объекты придорожного сервиса</w:t>
            </w:r>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4"/>
                <w:szCs w:val="24"/>
              </w:rPr>
              <w:t>4.9.1</w:t>
            </w:r>
          </w:p>
        </w:tc>
        <w:tc>
          <w:tcPr>
            <w:tcW w:w="6095" w:type="dxa"/>
            <w:shd w:val="clear" w:color="auto" w:fill="auto"/>
            <w:vAlign w:val="center"/>
          </w:tcPr>
          <w:p w:rsidR="00805F95" w:rsidRPr="00805F95" w:rsidRDefault="00805F95" w:rsidP="001807EF">
            <w:pPr>
              <w:pStyle w:val="ConsPlusNormal"/>
              <w:ind w:firstLine="0"/>
              <w:jc w:val="both"/>
              <w:rPr>
                <w:rFonts w:ascii="Times New Roman" w:hAnsi="Times New Roman" w:cs="Times New Roman"/>
                <w:lang w:val="ru-RU"/>
              </w:rPr>
            </w:pPr>
            <w:r w:rsidRPr="00805F95">
              <w:rPr>
                <w:rFonts w:ascii="Times New Roman" w:hAnsi="Times New Roman" w:cs="Times New Roman"/>
                <w:lang w:val="ru-RU"/>
              </w:rPr>
              <w:t>4.9.1</w:t>
            </w:r>
            <w:r w:rsidRPr="00805F95">
              <w:rPr>
                <w:rFonts w:ascii="Times New Roman" w:hAnsi="Times New Roman"/>
                <w:lang w:val="ru-RU"/>
              </w:rPr>
              <w:t xml:space="preserve"> - </w:t>
            </w:r>
            <w:r w:rsidRPr="00805F95">
              <w:rPr>
                <w:rFonts w:ascii="Times New Roman" w:hAnsi="Times New Roman" w:cs="Times New Roman"/>
                <w:lang w:val="ru-RU"/>
              </w:rPr>
              <w:t>Размещение автозаправочных станций (бензиновых, газовых);</w:t>
            </w:r>
          </w:p>
          <w:p w:rsidR="00805F95" w:rsidRPr="00805F95" w:rsidRDefault="00805F95" w:rsidP="001807EF">
            <w:pPr>
              <w:pStyle w:val="ConsPlusNormal"/>
              <w:ind w:firstLine="0"/>
              <w:jc w:val="both"/>
              <w:rPr>
                <w:rFonts w:ascii="Times New Roman" w:hAnsi="Times New Roman" w:cs="Times New Roman"/>
                <w:lang w:val="ru-RU"/>
              </w:rPr>
            </w:pPr>
            <w:r w:rsidRPr="00805F95">
              <w:rPr>
                <w:rFonts w:ascii="Times New Roman" w:hAnsi="Times New Roman" w:cs="Times New Roman"/>
                <w:lang w:val="ru-RU"/>
              </w:rPr>
              <w:t>размещение магазинов сопутствующей торговли, зданий для организации общественного питания в качестве объектов придорожного сервиса;</w:t>
            </w:r>
          </w:p>
          <w:p w:rsidR="00805F95" w:rsidRPr="00805F95" w:rsidRDefault="00805F95" w:rsidP="001807EF">
            <w:pPr>
              <w:pStyle w:val="ConsPlusNormal"/>
              <w:ind w:firstLine="0"/>
              <w:jc w:val="both"/>
              <w:rPr>
                <w:rFonts w:ascii="Times New Roman" w:hAnsi="Times New Roman" w:cs="Times New Roman"/>
                <w:lang w:val="ru-RU"/>
              </w:rPr>
            </w:pPr>
            <w:r w:rsidRPr="00805F95">
              <w:rPr>
                <w:rFonts w:ascii="Times New Roman" w:hAnsi="Times New Roman" w:cs="Times New Roman"/>
                <w:lang w:val="ru-RU"/>
              </w:rPr>
              <w:t>предоставление гостиничных услуг в качестве придорожного сервиса;</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6</w:t>
            </w:r>
          </w:p>
        </w:tc>
        <w:tc>
          <w:tcPr>
            <w:tcW w:w="198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Бытовое обслуживание</w:t>
            </w:r>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3.3</w:t>
            </w:r>
          </w:p>
        </w:tc>
        <w:tc>
          <w:tcPr>
            <w:tcW w:w="609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3.3</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7</w:t>
            </w:r>
          </w:p>
        </w:tc>
        <w:tc>
          <w:tcPr>
            <w:tcW w:w="198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Склады</w:t>
            </w:r>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6.9</w:t>
            </w:r>
          </w:p>
        </w:tc>
        <w:tc>
          <w:tcPr>
            <w:tcW w:w="609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6.9</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8</w:t>
            </w:r>
          </w:p>
        </w:tc>
        <w:tc>
          <w:tcPr>
            <w:tcW w:w="198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Магазины</w:t>
            </w:r>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4.4</w:t>
            </w:r>
          </w:p>
        </w:tc>
        <w:tc>
          <w:tcPr>
            <w:tcW w:w="609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4.4</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9</w:t>
            </w:r>
          </w:p>
        </w:tc>
        <w:tc>
          <w:tcPr>
            <w:tcW w:w="198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 xml:space="preserve">Общественное </w:t>
            </w:r>
            <w:r w:rsidRPr="00FA155B">
              <w:rPr>
                <w:rFonts w:ascii="Times New Roman" w:hAnsi="Times New Roman"/>
                <w:sz w:val="20"/>
                <w:szCs w:val="20"/>
              </w:rPr>
              <w:lastRenderedPageBreak/>
              <w:t>питание</w:t>
            </w:r>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lastRenderedPageBreak/>
              <w:t>4.6</w:t>
            </w:r>
          </w:p>
        </w:tc>
        <w:tc>
          <w:tcPr>
            <w:tcW w:w="609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4.6</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 xml:space="preserve">Размещение объектов капитального строительства в целях </w:t>
            </w:r>
            <w:r w:rsidRPr="00805F95">
              <w:rPr>
                <w:rFonts w:ascii="Times New Roman" w:hAnsi="Times New Roman"/>
                <w:sz w:val="20"/>
                <w:szCs w:val="20"/>
                <w:lang w:val="ru-RU"/>
              </w:rPr>
              <w:lastRenderedPageBreak/>
              <w:t>устройства мест общественного питания за плату (рестораны, кафе, столовые, закусочные, бары)</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lastRenderedPageBreak/>
              <w:t>10</w:t>
            </w:r>
          </w:p>
        </w:tc>
        <w:tc>
          <w:tcPr>
            <w:tcW w:w="198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Социальное обслуживание</w:t>
            </w:r>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3.2</w:t>
            </w:r>
          </w:p>
        </w:tc>
        <w:tc>
          <w:tcPr>
            <w:tcW w:w="609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3.2</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w:t>
            </w:r>
          </w:p>
        </w:tc>
        <w:tc>
          <w:tcPr>
            <w:tcW w:w="1985" w:type="dxa"/>
            <w:shd w:val="clear" w:color="auto" w:fill="auto"/>
            <w:vAlign w:val="center"/>
          </w:tcPr>
          <w:p w:rsidR="00805F95" w:rsidRPr="00805F95" w:rsidRDefault="00805F95" w:rsidP="001807EF">
            <w:pPr>
              <w:pStyle w:val="aff2"/>
              <w:jc w:val="center"/>
              <w:rPr>
                <w:sz w:val="20"/>
                <w:szCs w:val="20"/>
                <w:lang w:val="ru-RU"/>
              </w:rPr>
            </w:pPr>
            <w:r w:rsidRPr="00805F95">
              <w:rPr>
                <w:sz w:val="20"/>
                <w:szCs w:val="20"/>
                <w:lang w:val="ru-RU"/>
              </w:rPr>
              <w:t>Земельные участки (территории) общего пользования</w:t>
            </w:r>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12.0</w:t>
            </w:r>
          </w:p>
        </w:tc>
        <w:tc>
          <w:tcPr>
            <w:tcW w:w="609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12.0</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12</w:t>
            </w:r>
          </w:p>
        </w:tc>
        <w:tc>
          <w:tcPr>
            <w:tcW w:w="1985" w:type="dxa"/>
            <w:shd w:val="clear" w:color="auto" w:fill="auto"/>
            <w:vAlign w:val="center"/>
          </w:tcPr>
          <w:p w:rsidR="00805F95" w:rsidRPr="00FA155B" w:rsidRDefault="00805F95" w:rsidP="001807EF">
            <w:pPr>
              <w:pStyle w:val="aff2"/>
              <w:jc w:val="center"/>
              <w:rPr>
                <w:rFonts w:eastAsia="Calibri"/>
                <w:sz w:val="20"/>
                <w:szCs w:val="20"/>
                <w:lang w:eastAsia="en-US"/>
              </w:rPr>
            </w:pPr>
            <w:r w:rsidRPr="00FA155B">
              <w:rPr>
                <w:sz w:val="20"/>
                <w:szCs w:val="20"/>
              </w:rPr>
              <w:t>Гидротехнические сооружения</w:t>
            </w:r>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11.3</w:t>
            </w:r>
          </w:p>
        </w:tc>
        <w:tc>
          <w:tcPr>
            <w:tcW w:w="609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805F95" w:rsidRPr="00FA155B" w:rsidTr="001807EF">
        <w:tc>
          <w:tcPr>
            <w:tcW w:w="9781" w:type="dxa"/>
            <w:gridSpan w:val="4"/>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b/>
                <w:sz w:val="20"/>
                <w:szCs w:val="20"/>
              </w:rPr>
              <w:t>Условно разрешенные виды использования</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13</w:t>
            </w:r>
          </w:p>
        </w:tc>
        <w:tc>
          <w:tcPr>
            <w:tcW w:w="198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Деловое управление</w:t>
            </w:r>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4.1</w:t>
            </w:r>
          </w:p>
        </w:tc>
        <w:tc>
          <w:tcPr>
            <w:tcW w:w="609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4.1</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14</w:t>
            </w:r>
          </w:p>
        </w:tc>
        <w:tc>
          <w:tcPr>
            <w:tcW w:w="198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Общественное управление</w:t>
            </w:r>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3.8</w:t>
            </w:r>
          </w:p>
        </w:tc>
        <w:tc>
          <w:tcPr>
            <w:tcW w:w="609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3.8</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805F95">
              <w:rPr>
                <w:rFonts w:ascii="Times New Roman" w:hAnsi="Times New Roman"/>
                <w:sz w:val="20"/>
                <w:szCs w:val="20"/>
                <w:lang w:val="ru-RU"/>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15</w:t>
            </w:r>
          </w:p>
        </w:tc>
        <w:tc>
          <w:tcPr>
            <w:tcW w:w="198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Культурное развитие</w:t>
            </w:r>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3.6</w:t>
            </w:r>
          </w:p>
        </w:tc>
        <w:tc>
          <w:tcPr>
            <w:tcW w:w="6095" w:type="dxa"/>
            <w:shd w:val="clear" w:color="auto" w:fill="auto"/>
            <w:vAlign w:val="center"/>
          </w:tcPr>
          <w:p w:rsidR="00805F95" w:rsidRPr="00805F95" w:rsidRDefault="00805F95" w:rsidP="001807EF">
            <w:pPr>
              <w:widowControl w:val="0"/>
              <w:autoSpaceDE w:val="0"/>
              <w:autoSpaceDN w:val="0"/>
              <w:adjustRightInd w:val="0"/>
              <w:spacing w:line="240" w:lineRule="auto"/>
              <w:jc w:val="both"/>
              <w:rPr>
                <w:rFonts w:ascii="Times New Roman" w:hAnsi="Times New Roman"/>
                <w:sz w:val="20"/>
                <w:szCs w:val="20"/>
                <w:lang w:val="ru-RU" w:eastAsia="ru-RU"/>
              </w:rPr>
            </w:pPr>
            <w:r w:rsidRPr="00805F95">
              <w:rPr>
                <w:rFonts w:ascii="Times New Roman" w:hAnsi="Times New Roman"/>
                <w:sz w:val="20"/>
                <w:szCs w:val="20"/>
                <w:lang w:val="ru-RU"/>
              </w:rPr>
              <w:t>3.6</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805F95">
              <w:rPr>
                <w:rFonts w:ascii="Times New Roman" w:hAnsi="Times New Roman"/>
                <w:sz w:val="20"/>
                <w:szCs w:val="20"/>
                <w:lang w:val="ru-RU"/>
              </w:rPr>
              <w:t>театров, филармоний, планетариев</w:t>
            </w:r>
            <w:r w:rsidRPr="00805F95">
              <w:rPr>
                <w:rFonts w:ascii="Times New Roman" w:hAnsi="Times New Roman"/>
                <w:sz w:val="20"/>
                <w:szCs w:val="20"/>
                <w:lang w:val="ru-RU" w:eastAsia="ru-RU"/>
              </w:rPr>
              <w:t>;</w:t>
            </w:r>
          </w:p>
          <w:p w:rsidR="00805F95" w:rsidRPr="00805F95" w:rsidRDefault="00805F95" w:rsidP="001807EF">
            <w:pPr>
              <w:widowControl w:val="0"/>
              <w:autoSpaceDE w:val="0"/>
              <w:autoSpaceDN w:val="0"/>
              <w:adjustRightInd w:val="0"/>
              <w:spacing w:line="240" w:lineRule="auto"/>
              <w:jc w:val="both"/>
              <w:rPr>
                <w:rFonts w:ascii="Times New Roman" w:hAnsi="Times New Roman"/>
                <w:sz w:val="20"/>
                <w:szCs w:val="20"/>
                <w:lang w:val="ru-RU" w:eastAsia="ru-RU"/>
              </w:rPr>
            </w:pPr>
            <w:r w:rsidRPr="00805F95">
              <w:rPr>
                <w:rFonts w:ascii="Times New Roman" w:hAnsi="Times New Roman"/>
                <w:sz w:val="20"/>
                <w:szCs w:val="20"/>
                <w:lang w:val="ru-RU" w:eastAsia="ru-RU"/>
              </w:rPr>
              <w:t>устройство площадок для празднеств и гуляний;</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eastAsia="ru-RU"/>
              </w:rPr>
              <w:t>размещение зданий и сооружений для размещения цирков, зверинцев, зоопарков, океанариумов</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16</w:t>
            </w:r>
          </w:p>
        </w:tc>
        <w:tc>
          <w:tcPr>
            <w:tcW w:w="198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 xml:space="preserve">Религиозное </w:t>
            </w:r>
            <w:r w:rsidRPr="00FA155B">
              <w:rPr>
                <w:rFonts w:ascii="Times New Roman" w:hAnsi="Times New Roman"/>
                <w:sz w:val="20"/>
                <w:szCs w:val="20"/>
              </w:rPr>
              <w:lastRenderedPageBreak/>
              <w:t>использование</w:t>
            </w:r>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lastRenderedPageBreak/>
              <w:t>3.7</w:t>
            </w:r>
          </w:p>
        </w:tc>
        <w:tc>
          <w:tcPr>
            <w:tcW w:w="6095" w:type="dxa"/>
            <w:shd w:val="clear" w:color="auto" w:fill="auto"/>
            <w:vAlign w:val="center"/>
          </w:tcPr>
          <w:p w:rsidR="00805F95" w:rsidRPr="00805F95" w:rsidRDefault="00805F95" w:rsidP="001807EF">
            <w:pPr>
              <w:widowControl w:val="0"/>
              <w:autoSpaceDE w:val="0"/>
              <w:autoSpaceDN w:val="0"/>
              <w:adjustRightInd w:val="0"/>
              <w:spacing w:line="240" w:lineRule="auto"/>
              <w:jc w:val="both"/>
              <w:rPr>
                <w:rFonts w:ascii="Times New Roman" w:hAnsi="Times New Roman"/>
                <w:sz w:val="20"/>
                <w:szCs w:val="20"/>
                <w:lang w:val="ru-RU" w:eastAsia="ru-RU"/>
              </w:rPr>
            </w:pPr>
            <w:r w:rsidRPr="00805F95">
              <w:rPr>
                <w:rFonts w:ascii="Times New Roman" w:hAnsi="Times New Roman"/>
                <w:sz w:val="20"/>
                <w:szCs w:val="20"/>
                <w:lang w:val="ru-RU"/>
              </w:rPr>
              <w:t>3.7</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eastAsia="ru-RU"/>
              </w:rPr>
              <w:t xml:space="preserve">Размещение объектов капитального строительства, предназначенных для отправления религиозных обрядов (церкви, </w:t>
            </w:r>
            <w:r w:rsidRPr="00805F95">
              <w:rPr>
                <w:rFonts w:ascii="Times New Roman" w:hAnsi="Times New Roman"/>
                <w:sz w:val="20"/>
                <w:szCs w:val="20"/>
                <w:lang w:val="ru-RU" w:eastAsia="ru-RU"/>
              </w:rPr>
              <w:lastRenderedPageBreak/>
              <w:t>соборы, храмы, часовни, монастыри, мечети, молельные дома);</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lastRenderedPageBreak/>
              <w:t>17</w:t>
            </w:r>
          </w:p>
        </w:tc>
        <w:tc>
          <w:tcPr>
            <w:tcW w:w="198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Гостиничное обслуживание</w:t>
            </w:r>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4.7</w:t>
            </w:r>
          </w:p>
        </w:tc>
        <w:tc>
          <w:tcPr>
            <w:tcW w:w="609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4.7</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05F95" w:rsidRPr="00805F95" w:rsidTr="001807EF">
        <w:tc>
          <w:tcPr>
            <w:tcW w:w="56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18</w:t>
            </w:r>
          </w:p>
        </w:tc>
        <w:tc>
          <w:tcPr>
            <w:tcW w:w="198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Банковская и страховая деятельность</w:t>
            </w:r>
          </w:p>
        </w:tc>
        <w:tc>
          <w:tcPr>
            <w:tcW w:w="1134"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4.5</w:t>
            </w:r>
          </w:p>
        </w:tc>
        <w:tc>
          <w:tcPr>
            <w:tcW w:w="6095" w:type="dxa"/>
            <w:shd w:val="clear" w:color="auto" w:fill="auto"/>
            <w:vAlign w:val="center"/>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4.5</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eastAsia="ru-RU"/>
              </w:rPr>
              <w:t>Размещение объектов капитального строительства, предназначенных для размещения организаций, оказывающих банковские и страховые</w:t>
            </w:r>
          </w:p>
        </w:tc>
      </w:tr>
    </w:tbl>
    <w:p w:rsidR="00805F95" w:rsidRPr="00805F95" w:rsidRDefault="00805F95" w:rsidP="00805F95">
      <w:pPr>
        <w:pStyle w:val="ConsNormal"/>
        <w:ind w:firstLine="540"/>
        <w:jc w:val="both"/>
        <w:rPr>
          <w:rFonts w:ascii="Times New Roman" w:hAnsi="Times New Roman"/>
          <w:sz w:val="16"/>
          <w:szCs w:val="16"/>
          <w:lang w:val="ru-RU"/>
        </w:rPr>
      </w:pPr>
    </w:p>
    <w:p w:rsidR="00805F95" w:rsidRPr="00805F95" w:rsidRDefault="00805F95" w:rsidP="00805F95">
      <w:pPr>
        <w:spacing w:line="240" w:lineRule="auto"/>
        <w:rPr>
          <w:rFonts w:ascii="Times New Roman" w:hAnsi="Times New Roman"/>
          <w:sz w:val="24"/>
          <w:szCs w:val="24"/>
          <w:lang w:val="ru-RU"/>
        </w:rPr>
      </w:pPr>
      <w:r>
        <w:rPr>
          <w:rFonts w:ascii="Times New Roman" w:hAnsi="Times New Roman"/>
          <w:sz w:val="24"/>
          <w:szCs w:val="24"/>
          <w:lang w:val="ru-RU"/>
        </w:rPr>
        <w:t xml:space="preserve">            </w:t>
      </w:r>
      <w:r w:rsidRPr="00805F95">
        <w:rPr>
          <w:rFonts w:ascii="Times New Roman" w:hAnsi="Times New Roman"/>
          <w:sz w:val="24"/>
          <w:szCs w:val="24"/>
          <w:lang w:val="ru-RU"/>
        </w:rPr>
        <w:t>13.6.1.</w:t>
      </w:r>
      <w:r w:rsidRPr="002E352C">
        <w:rPr>
          <w:rFonts w:ascii="Times New Roman" w:hAnsi="Times New Roman"/>
          <w:sz w:val="24"/>
          <w:szCs w:val="24"/>
        </w:rPr>
        <w:t> </w:t>
      </w:r>
      <w:r w:rsidRPr="00805F95">
        <w:rPr>
          <w:rFonts w:ascii="Times New Roman" w:hAnsi="Times New Roman"/>
          <w:sz w:val="24"/>
          <w:szCs w:val="24"/>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приложении 1.</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r w:rsidRPr="00805F95">
        <w:rPr>
          <w:rFonts w:ascii="Times New Roman" w:hAnsi="Times New Roman"/>
          <w:b/>
          <w:sz w:val="24"/>
          <w:szCs w:val="24"/>
          <w:lang w:val="ru-RU"/>
        </w:rPr>
        <w:t>Статья 13.7.</w:t>
      </w:r>
      <w:r>
        <w:rPr>
          <w:rFonts w:ascii="Times New Roman" w:hAnsi="Times New Roman"/>
          <w:b/>
          <w:sz w:val="24"/>
          <w:szCs w:val="24"/>
        </w:rPr>
        <w:t> </w:t>
      </w:r>
      <w:r w:rsidRPr="00805F95">
        <w:rPr>
          <w:rFonts w:ascii="Times New Roman" w:hAnsi="Times New Roman"/>
          <w:b/>
          <w:sz w:val="24"/>
          <w:szCs w:val="24"/>
          <w:lang w:val="ru-RU"/>
        </w:rPr>
        <w:t>Общие градостроительные регламенты для зон инженерной и транспортной инфраструктур.</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13.7.</w:t>
      </w:r>
      <w:r w:rsidRPr="00805F95">
        <w:rPr>
          <w:rFonts w:ascii="Times New Roman" w:hAnsi="Times New Roman"/>
          <w:sz w:val="24"/>
          <w:szCs w:val="24"/>
          <w:lang w:val="ru-RU"/>
        </w:rPr>
        <w:t>1.</w:t>
      </w:r>
      <w:r w:rsidRPr="005D1B60">
        <w:rPr>
          <w:rFonts w:ascii="Times New Roman" w:hAnsi="Times New Roman"/>
          <w:sz w:val="24"/>
          <w:szCs w:val="24"/>
        </w:rPr>
        <w:t> </w:t>
      </w:r>
      <w:r w:rsidRPr="00805F95">
        <w:rPr>
          <w:rFonts w:ascii="Times New Roman" w:hAnsi="Times New Roman"/>
          <w:sz w:val="24"/>
          <w:szCs w:val="24"/>
          <w:lang w:val="ru-RU"/>
        </w:rPr>
        <w:t>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eastAsia="ru-RU"/>
        </w:rPr>
        <w:t>13.7.</w:t>
      </w:r>
      <w:r w:rsidRPr="00805F95">
        <w:rPr>
          <w:rFonts w:ascii="Times New Roman" w:hAnsi="Times New Roman"/>
          <w:sz w:val="24"/>
          <w:szCs w:val="24"/>
          <w:lang w:val="ru-RU"/>
        </w:rPr>
        <w:t>2.</w:t>
      </w:r>
      <w:r w:rsidRPr="005D1B60">
        <w:rPr>
          <w:rFonts w:ascii="Times New Roman" w:hAnsi="Times New Roman"/>
          <w:sz w:val="24"/>
          <w:szCs w:val="24"/>
        </w:rPr>
        <w:t> </w:t>
      </w:r>
      <w:r w:rsidRPr="00805F95">
        <w:rPr>
          <w:rFonts w:ascii="Times New Roman" w:hAnsi="Times New Roman"/>
          <w:sz w:val="24"/>
          <w:szCs w:val="24"/>
          <w:lang w:val="ru-RU"/>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805F95" w:rsidRPr="00805F95" w:rsidRDefault="00805F95" w:rsidP="00805F95">
      <w:pPr>
        <w:widowControl w:val="0"/>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13.7.3.</w:t>
      </w:r>
      <w:r>
        <w:rPr>
          <w:rFonts w:ascii="Times New Roman" w:hAnsi="Times New Roman"/>
          <w:sz w:val="24"/>
          <w:szCs w:val="24"/>
        </w:rPr>
        <w:t> </w:t>
      </w:r>
      <w:r w:rsidRPr="00805F95">
        <w:rPr>
          <w:rFonts w:ascii="Times New Roman" w:hAnsi="Times New Roman"/>
          <w:sz w:val="24"/>
          <w:szCs w:val="24"/>
          <w:lang w:val="ru-RU"/>
        </w:rPr>
        <w:t>Рекомендуемые минимальные расстояния от наземных магистральных газопроводов и нефт</w:t>
      </w:r>
      <w:r w:rsidRPr="00805F95">
        <w:rPr>
          <w:rFonts w:ascii="Times New Roman" w:hAnsi="Times New Roman"/>
          <w:sz w:val="24"/>
          <w:szCs w:val="24"/>
          <w:lang w:val="ru-RU"/>
        </w:rPr>
        <w:t>е</w:t>
      </w:r>
      <w:r w:rsidRPr="00805F95">
        <w:rPr>
          <w:rFonts w:ascii="Times New Roman" w:hAnsi="Times New Roman"/>
          <w:sz w:val="24"/>
          <w:szCs w:val="24"/>
          <w:lang w:val="ru-RU"/>
        </w:rPr>
        <w:t>проводов следует принимать в соответствии с требованиями СанПиН 2.2.1/2.1.1.1200-03.</w:t>
      </w:r>
    </w:p>
    <w:p w:rsidR="00805F95" w:rsidRPr="00805F95" w:rsidRDefault="00805F95" w:rsidP="00805F95">
      <w:pPr>
        <w:widowControl w:val="0"/>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Рекомендуемые минимальные расстояния от наземных магистральных газопроводов, не содержащих сероводород, должны быть не менее, м:</w:t>
      </w:r>
    </w:p>
    <w:p w:rsidR="00805F95" w:rsidRPr="00805F95" w:rsidRDefault="00805F95" w:rsidP="00805F95">
      <w:pPr>
        <w:widowControl w:val="0"/>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для трубопроводов 1 класса с диаметром труб:</w:t>
      </w:r>
    </w:p>
    <w:p w:rsidR="00805F95" w:rsidRPr="00805F95" w:rsidRDefault="00805F95" w:rsidP="00805F95">
      <w:pPr>
        <w:widowControl w:val="0"/>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xml:space="preserve">- до 300 мм – 100; </w:t>
      </w:r>
    </w:p>
    <w:p w:rsidR="00805F95" w:rsidRPr="00805F95" w:rsidRDefault="00805F95" w:rsidP="00805F95">
      <w:pPr>
        <w:widowControl w:val="0"/>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от 300 до 600 мм – 150;</w:t>
      </w:r>
    </w:p>
    <w:p w:rsidR="00805F95" w:rsidRPr="00805F95" w:rsidRDefault="00805F95" w:rsidP="00805F95">
      <w:pPr>
        <w:widowControl w:val="0"/>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от 600 до 800 мм – 200;</w:t>
      </w:r>
    </w:p>
    <w:p w:rsidR="00805F95" w:rsidRPr="00805F95" w:rsidRDefault="00805F95" w:rsidP="00805F95">
      <w:pPr>
        <w:widowControl w:val="0"/>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от 800 до 1000 мм – 250;</w:t>
      </w:r>
    </w:p>
    <w:p w:rsidR="00805F95" w:rsidRPr="00805F95" w:rsidRDefault="00805F95" w:rsidP="00805F95">
      <w:pPr>
        <w:widowControl w:val="0"/>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от 1000 до 1200 мм – 300;</w:t>
      </w:r>
    </w:p>
    <w:p w:rsidR="00805F95" w:rsidRPr="00805F95" w:rsidRDefault="00805F95" w:rsidP="00805F95">
      <w:pPr>
        <w:widowControl w:val="0"/>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свыше 1200 мм – 350;</w:t>
      </w:r>
    </w:p>
    <w:p w:rsidR="00805F95" w:rsidRPr="00805F95" w:rsidRDefault="00805F95" w:rsidP="00805F95">
      <w:pPr>
        <w:widowControl w:val="0"/>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для трубопроводов 2 класса с диаметром труб:</w:t>
      </w:r>
    </w:p>
    <w:p w:rsidR="00805F95" w:rsidRPr="00805F95" w:rsidRDefault="00805F95" w:rsidP="00805F95">
      <w:pPr>
        <w:widowControl w:val="0"/>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lastRenderedPageBreak/>
        <w:t>- до 300 мм – 75;</w:t>
      </w:r>
    </w:p>
    <w:p w:rsidR="00805F95" w:rsidRPr="00805F95" w:rsidRDefault="00805F95" w:rsidP="00805F95">
      <w:pPr>
        <w:widowControl w:val="0"/>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 свыше 300 мм – 125.</w:t>
      </w:r>
    </w:p>
    <w:p w:rsidR="00805F95" w:rsidRPr="00805F95" w:rsidRDefault="00805F95" w:rsidP="00805F95">
      <w:pPr>
        <w:widowControl w:val="0"/>
        <w:tabs>
          <w:tab w:val="num" w:pos="0"/>
        </w:tabs>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головные сооружения водозабора и водоочистки;</w:t>
      </w:r>
    </w:p>
    <w:p w:rsidR="00805F95" w:rsidRPr="00805F95" w:rsidRDefault="00805F95" w:rsidP="00805F95">
      <w:pPr>
        <w:widowControl w:val="0"/>
        <w:tabs>
          <w:tab w:val="num" w:pos="0"/>
        </w:tabs>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очистные сооружения канализации;</w:t>
      </w:r>
    </w:p>
    <w:p w:rsidR="00805F95" w:rsidRPr="00805F95" w:rsidRDefault="00805F95" w:rsidP="00805F95">
      <w:pPr>
        <w:widowControl w:val="0"/>
        <w:tabs>
          <w:tab w:val="num" w:pos="0"/>
        </w:tabs>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805F95" w:rsidRPr="00805F95" w:rsidRDefault="00805F95" w:rsidP="00805F95">
      <w:pPr>
        <w:widowControl w:val="0"/>
        <w:tabs>
          <w:tab w:val="num" w:pos="0"/>
        </w:tabs>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воздушные линии электропередачи;</w:t>
      </w:r>
    </w:p>
    <w:p w:rsidR="00805F95" w:rsidRPr="00805F95" w:rsidRDefault="00805F95" w:rsidP="00805F95">
      <w:pPr>
        <w:widowControl w:val="0"/>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805F95" w:rsidRPr="00805F95" w:rsidRDefault="00805F95" w:rsidP="00805F95">
      <w:pPr>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805F95" w:rsidRPr="00805F95" w:rsidRDefault="00805F95" w:rsidP="00805F95">
      <w:pPr>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Эти зоны определяют минимальное расстояние до ближайших жилых, производственных зданий и сооружений:</w:t>
      </w:r>
    </w:p>
    <w:p w:rsidR="00805F95" w:rsidRPr="00805F95" w:rsidRDefault="00805F95" w:rsidP="00805F95">
      <w:pPr>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 метра- для ВЛ ниже 1кВ,</w:t>
      </w:r>
    </w:p>
    <w:p w:rsidR="00805F95" w:rsidRPr="00805F95" w:rsidRDefault="00805F95" w:rsidP="00805F95">
      <w:pPr>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 метров- для ВЛ 1-20кВ,</w:t>
      </w:r>
    </w:p>
    <w:p w:rsidR="00805F95" w:rsidRPr="00805F95" w:rsidRDefault="00805F95" w:rsidP="00805F95">
      <w:pPr>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15 метров- для ВЛ 35кВ,</w:t>
      </w:r>
    </w:p>
    <w:p w:rsidR="00805F95" w:rsidRPr="00805F95" w:rsidRDefault="00805F95" w:rsidP="00805F95">
      <w:pPr>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20 метров- для ВЛ 110кВ,</w:t>
      </w:r>
    </w:p>
    <w:p w:rsidR="00805F95" w:rsidRPr="00805F95" w:rsidRDefault="00805F95" w:rsidP="00805F95">
      <w:pPr>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25 метров- для ВЛ 150-220кВ,</w:t>
      </w:r>
    </w:p>
    <w:p w:rsidR="00805F95" w:rsidRPr="00805F95" w:rsidRDefault="00805F95" w:rsidP="00805F95">
      <w:pPr>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30 метров- для ВЛ 330кВ, 400кВ, 500кВ,</w:t>
      </w:r>
    </w:p>
    <w:p w:rsidR="00805F95" w:rsidRPr="00805F95" w:rsidRDefault="00805F95" w:rsidP="00805F95">
      <w:pPr>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40 метров- для ВЛ 750кВ,</w:t>
      </w:r>
    </w:p>
    <w:p w:rsidR="00805F95" w:rsidRPr="00805F95" w:rsidRDefault="00805F95" w:rsidP="00805F95">
      <w:pPr>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55 метров- для ВЛ 1150кВ,</w:t>
      </w:r>
    </w:p>
    <w:p w:rsidR="00805F95" w:rsidRPr="00805F95" w:rsidRDefault="00805F95" w:rsidP="00805F95">
      <w:pPr>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100 метров- для ВЛ через водоемы (реки, каналы, озера и др).</w:t>
      </w:r>
    </w:p>
    <w:p w:rsidR="00805F95" w:rsidRPr="00805F95" w:rsidRDefault="00805F95" w:rsidP="00805F95">
      <w:pPr>
        <w:tabs>
          <w:tab w:val="num" w:pos="0"/>
        </w:tabs>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Примечание:</w:t>
      </w:r>
    </w:p>
    <w:p w:rsidR="00805F95" w:rsidRPr="00805F95" w:rsidRDefault="00805F95" w:rsidP="00805F95">
      <w:pPr>
        <w:tabs>
          <w:tab w:val="num" w:pos="0"/>
        </w:tabs>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Не допускается прохождение ЛЭП по территориям стадионов, учебных и детских учреждений.</w:t>
      </w:r>
    </w:p>
    <w:p w:rsidR="00805F95" w:rsidRPr="00805F95" w:rsidRDefault="00805F95" w:rsidP="00805F95">
      <w:pPr>
        <w:tabs>
          <w:tab w:val="num" w:pos="0"/>
        </w:tabs>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Допускается</w:t>
      </w:r>
      <w:r w:rsidRPr="003E2DE8">
        <w:rPr>
          <w:rFonts w:ascii="Times New Roman" w:hAnsi="Times New Roman"/>
          <w:sz w:val="24"/>
          <w:szCs w:val="24"/>
        </w:rPr>
        <w:t> </w:t>
      </w:r>
      <w:r w:rsidRPr="00805F95">
        <w:rPr>
          <w:rFonts w:ascii="Times New Roman" w:hAnsi="Times New Roman"/>
          <w:sz w:val="24"/>
          <w:szCs w:val="24"/>
          <w:lang w:val="ru-RU"/>
        </w:rPr>
        <w:t xml:space="preserve"> для ЛЭП (ВЛ) до 20 кВ</w:t>
      </w:r>
      <w:r w:rsidRPr="003E2DE8">
        <w:rPr>
          <w:rFonts w:ascii="Times New Roman" w:hAnsi="Times New Roman"/>
          <w:sz w:val="24"/>
          <w:szCs w:val="24"/>
        </w:rPr>
        <w:t> </w:t>
      </w:r>
      <w:r w:rsidRPr="00805F95">
        <w:rPr>
          <w:rFonts w:ascii="Times New Roman" w:hAnsi="Times New Roman"/>
          <w:sz w:val="24"/>
          <w:szCs w:val="24"/>
          <w:lang w:val="ru-RU"/>
        </w:rPr>
        <w:t xml:space="preserve">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805F95" w:rsidRPr="00805F95" w:rsidRDefault="00805F95" w:rsidP="00805F95">
      <w:pPr>
        <w:tabs>
          <w:tab w:val="num" w:pos="0"/>
        </w:tabs>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Прохождение ЛЭП (ВЛ) над зданиями и сооружениями, как правило, не допускается.</w:t>
      </w:r>
    </w:p>
    <w:p w:rsidR="00805F95" w:rsidRPr="00805F95" w:rsidRDefault="00805F95" w:rsidP="00805F95">
      <w:pPr>
        <w:tabs>
          <w:tab w:val="num" w:pos="0"/>
        </w:tabs>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Допускается прохождение ЛЭП (ВЛ) над производственными зданиями и сооружениями промышленных предприятий</w:t>
      </w:r>
      <w:r w:rsidRPr="003E2DE8">
        <w:rPr>
          <w:rFonts w:ascii="Times New Roman" w:hAnsi="Times New Roman"/>
          <w:sz w:val="24"/>
          <w:szCs w:val="24"/>
        </w:rPr>
        <w:t> </w:t>
      </w:r>
      <w:r w:rsidRPr="00805F95">
        <w:rPr>
          <w:rFonts w:ascii="Times New Roman" w:hAnsi="Times New Roman"/>
          <w:sz w:val="24"/>
          <w:szCs w:val="24"/>
          <w:lang w:val="ru-RU"/>
        </w:rPr>
        <w:t xml:space="preserve"> </w:t>
      </w:r>
      <w:r w:rsidRPr="003E2DE8">
        <w:rPr>
          <w:rFonts w:ascii="Times New Roman" w:hAnsi="Times New Roman"/>
          <w:sz w:val="24"/>
          <w:szCs w:val="24"/>
        </w:rPr>
        <w:t>I</w:t>
      </w:r>
      <w:r w:rsidRPr="00805F95">
        <w:rPr>
          <w:rFonts w:ascii="Times New Roman" w:hAnsi="Times New Roman"/>
          <w:sz w:val="24"/>
          <w:szCs w:val="24"/>
          <w:lang w:val="ru-RU"/>
        </w:rPr>
        <w:t>-</w:t>
      </w:r>
      <w:r w:rsidRPr="003E2DE8">
        <w:rPr>
          <w:rFonts w:ascii="Times New Roman" w:hAnsi="Times New Roman"/>
          <w:sz w:val="24"/>
          <w:szCs w:val="24"/>
        </w:rPr>
        <w:t>II</w:t>
      </w:r>
      <w:r w:rsidRPr="00805F95">
        <w:rPr>
          <w:rFonts w:ascii="Times New Roman" w:hAnsi="Times New Roman"/>
          <w:sz w:val="24"/>
          <w:szCs w:val="24"/>
          <w:lang w:val="ru-RU"/>
        </w:rPr>
        <w:t xml:space="preserve"> степени огнестойкости в соответствии со строительными нормами и правилами</w:t>
      </w:r>
      <w:r w:rsidRPr="003E2DE8">
        <w:rPr>
          <w:rFonts w:ascii="Times New Roman" w:hAnsi="Times New Roman"/>
          <w:sz w:val="24"/>
          <w:szCs w:val="24"/>
        </w:rPr>
        <w:t> </w:t>
      </w:r>
      <w:r w:rsidRPr="00805F95">
        <w:rPr>
          <w:rFonts w:ascii="Times New Roman" w:hAnsi="Times New Roman"/>
          <w:sz w:val="24"/>
          <w:szCs w:val="24"/>
          <w:lang w:val="ru-RU"/>
        </w:rPr>
        <w:t xml:space="preserve"> по пожарной безопасности зданий и сооружений с </w:t>
      </w:r>
      <w:r w:rsidRPr="00805F95">
        <w:rPr>
          <w:rFonts w:ascii="Times New Roman" w:hAnsi="Times New Roman"/>
          <w:sz w:val="24"/>
          <w:szCs w:val="24"/>
          <w:lang w:val="ru-RU"/>
        </w:rPr>
        <w:lastRenderedPageBreak/>
        <w:t>кровлей из негорючих материалов</w:t>
      </w:r>
      <w:r w:rsidRPr="003E2DE8">
        <w:rPr>
          <w:rFonts w:ascii="Times New Roman" w:hAnsi="Times New Roman"/>
          <w:sz w:val="24"/>
          <w:szCs w:val="24"/>
        </w:rPr>
        <w:t> </w:t>
      </w:r>
      <w:r w:rsidRPr="00805F95">
        <w:rPr>
          <w:rFonts w:ascii="Times New Roman" w:hAnsi="Times New Roman"/>
          <w:sz w:val="24"/>
          <w:szCs w:val="24"/>
          <w:lang w:val="ru-RU"/>
        </w:rPr>
        <w:t xml:space="preserve"> (для ВЛ 330-750 кВ</w:t>
      </w:r>
      <w:r w:rsidRPr="003E2DE8">
        <w:rPr>
          <w:rFonts w:ascii="Times New Roman" w:hAnsi="Times New Roman"/>
          <w:sz w:val="24"/>
          <w:szCs w:val="24"/>
        </w:rPr>
        <w:t> </w:t>
      </w:r>
      <w:r w:rsidRPr="00805F95">
        <w:rPr>
          <w:rFonts w:ascii="Times New Roman" w:hAnsi="Times New Roman"/>
          <w:sz w:val="24"/>
          <w:szCs w:val="24"/>
          <w:lang w:val="ru-RU"/>
        </w:rPr>
        <w:t xml:space="preserve"> только над производственными зданиями электрических подстанций.</w:t>
      </w:r>
    </w:p>
    <w:p w:rsidR="00805F95" w:rsidRPr="00805F95" w:rsidRDefault="00805F95" w:rsidP="00805F95">
      <w:pPr>
        <w:tabs>
          <w:tab w:val="num" w:pos="0"/>
        </w:tabs>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В охранной зоне ЛЭП ( ВЛ)</w:t>
      </w:r>
      <w:r w:rsidRPr="003E2DE8">
        <w:rPr>
          <w:rFonts w:ascii="Times New Roman" w:hAnsi="Times New Roman"/>
          <w:sz w:val="24"/>
          <w:szCs w:val="24"/>
        </w:rPr>
        <w:t> </w:t>
      </w:r>
      <w:r w:rsidRPr="00805F95">
        <w:rPr>
          <w:rFonts w:ascii="Times New Roman" w:hAnsi="Times New Roman"/>
          <w:sz w:val="24"/>
          <w:szCs w:val="24"/>
          <w:lang w:val="ru-RU"/>
        </w:rPr>
        <w:t xml:space="preserve"> запрещается:</w:t>
      </w:r>
    </w:p>
    <w:p w:rsidR="00805F95" w:rsidRPr="00805F95" w:rsidRDefault="00805F95" w:rsidP="00805F95">
      <w:pPr>
        <w:pStyle w:val="a9"/>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Производить строительство, капитальный ремонт, снос любых зданий и сооружений.</w:t>
      </w:r>
    </w:p>
    <w:p w:rsidR="00805F95" w:rsidRPr="00805F95" w:rsidRDefault="00805F95" w:rsidP="00805F95">
      <w:pPr>
        <w:pStyle w:val="a9"/>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Осуществлять всякого рода горные, взрывные, мелиоративные работы, производить посадку деревьев, полив сельскохозяйственных культур.</w:t>
      </w:r>
    </w:p>
    <w:p w:rsidR="00805F95" w:rsidRPr="003E2DE8" w:rsidRDefault="00805F95" w:rsidP="00805F95">
      <w:pPr>
        <w:pStyle w:val="a9"/>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805F95" w:rsidRPr="00805F95" w:rsidRDefault="00805F95" w:rsidP="00805F95">
      <w:pPr>
        <w:pStyle w:val="a9"/>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Загромождать подъезды и подходы к опорам ВЛ.</w:t>
      </w:r>
    </w:p>
    <w:p w:rsidR="00805F95" w:rsidRPr="00805F95" w:rsidRDefault="00805F95" w:rsidP="00805F95">
      <w:pPr>
        <w:pStyle w:val="a9"/>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Устраивать свалки снега, мусора и грунта.</w:t>
      </w:r>
    </w:p>
    <w:p w:rsidR="00805F95" w:rsidRPr="00805F95" w:rsidRDefault="00805F95" w:rsidP="00805F95">
      <w:pPr>
        <w:pStyle w:val="a9"/>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Складировать корма, удобрения, солому, разводить огонь.</w:t>
      </w:r>
    </w:p>
    <w:p w:rsidR="00805F95" w:rsidRPr="00805F95" w:rsidRDefault="00805F95" w:rsidP="00805F95">
      <w:pPr>
        <w:pStyle w:val="a9"/>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Устраивать спортивные площадки, стадионы, остановки транспорта, проводить любые мероприятия, связанные с большим скоплением людей.</w:t>
      </w:r>
    </w:p>
    <w:p w:rsidR="00805F95" w:rsidRPr="00805F95" w:rsidRDefault="00805F95" w:rsidP="00805F95">
      <w:pPr>
        <w:tabs>
          <w:tab w:val="num" w:pos="0"/>
        </w:tabs>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Проведение необходимых мероприятий в охранной зоне ЛЭП может выполняться только при получении</w:t>
      </w:r>
      <w:r w:rsidRPr="003E2DE8">
        <w:rPr>
          <w:rFonts w:ascii="Times New Roman" w:hAnsi="Times New Roman"/>
          <w:sz w:val="24"/>
          <w:szCs w:val="24"/>
        </w:rPr>
        <w:t> </w:t>
      </w:r>
      <w:r w:rsidRPr="00805F95">
        <w:rPr>
          <w:rFonts w:ascii="Times New Roman" w:hAnsi="Times New Roman"/>
          <w:sz w:val="24"/>
          <w:szCs w:val="24"/>
          <w:lang w:val="ru-RU"/>
        </w:rPr>
        <w:t xml:space="preserve"> письменного разрешения на производство работ от предприятия (организации), в ведении которых находятся эти сети.</w:t>
      </w:r>
    </w:p>
    <w:p w:rsidR="00805F95" w:rsidRPr="00805F95" w:rsidRDefault="00805F95" w:rsidP="00805F95">
      <w:pPr>
        <w:tabs>
          <w:tab w:val="num" w:pos="0"/>
        </w:tabs>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Нарушение требований « Правил охраны электрических сетей напряжение свыше 1000 В», если оно вызвало перерыв в обеспечении электроэнергией, может повлечь административную ответственность:</w:t>
      </w:r>
    </w:p>
    <w:p w:rsidR="00805F95" w:rsidRPr="00805F95" w:rsidRDefault="00805F95" w:rsidP="00805F95">
      <w:pPr>
        <w:tabs>
          <w:tab w:val="num" w:pos="0"/>
        </w:tabs>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физические лица наказываются штрафом в размере от 5 до 10 минимальных размеров оплаты труда;</w:t>
      </w:r>
    </w:p>
    <w:p w:rsidR="00805F95" w:rsidRPr="00805F95" w:rsidRDefault="00805F95" w:rsidP="00805F95">
      <w:pPr>
        <w:tabs>
          <w:tab w:val="num" w:pos="0"/>
        </w:tabs>
        <w:suppressAutoHyphen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юридические лица наказываются штрафом от 100 до 200 МРОТ.</w:t>
      </w:r>
    </w:p>
    <w:p w:rsidR="00805F95" w:rsidRPr="00805F95" w:rsidRDefault="00805F95" w:rsidP="00805F95">
      <w:pPr>
        <w:tabs>
          <w:tab w:val="num" w:pos="0"/>
        </w:tabs>
        <w:suppressAutoHyphens/>
        <w:spacing w:line="240" w:lineRule="auto"/>
        <w:ind w:firstLine="709"/>
        <w:jc w:val="both"/>
        <w:rPr>
          <w:rFonts w:ascii="Times New Roman" w:hAnsi="Times New Roman"/>
          <w:sz w:val="24"/>
          <w:szCs w:val="24"/>
          <w:lang w:val="ru-RU"/>
        </w:rPr>
      </w:pPr>
    </w:p>
    <w:p w:rsidR="00805F95" w:rsidRPr="00805F95" w:rsidRDefault="00805F95" w:rsidP="00805F95">
      <w:pPr>
        <w:pStyle w:val="a9"/>
        <w:widowControl w:val="0"/>
        <w:autoSpaceDE w:val="0"/>
        <w:autoSpaceDN w:val="0"/>
        <w:adjustRightInd w:val="0"/>
        <w:spacing w:after="0" w:line="240" w:lineRule="auto"/>
        <w:ind w:left="288" w:firstLine="421"/>
        <w:jc w:val="both"/>
        <w:rPr>
          <w:rFonts w:ascii="Times New Roman" w:hAnsi="Times New Roman"/>
          <w:b/>
          <w:sz w:val="24"/>
          <w:szCs w:val="24"/>
          <w:lang w:val="ru-RU"/>
        </w:rPr>
      </w:pPr>
      <w:bookmarkStart w:id="168" w:name="_Toc286828620"/>
      <w:bookmarkStart w:id="169" w:name="_Toc289863730"/>
      <w:r w:rsidRPr="00805F95">
        <w:rPr>
          <w:rFonts w:ascii="Times New Roman" w:hAnsi="Times New Roman"/>
          <w:b/>
          <w:sz w:val="24"/>
          <w:szCs w:val="24"/>
          <w:lang w:val="ru-RU"/>
        </w:rPr>
        <w:t>Статья 13.8.</w:t>
      </w:r>
      <w:r>
        <w:rPr>
          <w:rFonts w:ascii="Times New Roman" w:hAnsi="Times New Roman"/>
          <w:b/>
          <w:sz w:val="24"/>
          <w:szCs w:val="24"/>
        </w:rPr>
        <w:t> </w:t>
      </w:r>
      <w:bookmarkEnd w:id="168"/>
      <w:bookmarkEnd w:id="169"/>
      <w:r w:rsidRPr="00805F95">
        <w:rPr>
          <w:rFonts w:ascii="Times New Roman" w:hAnsi="Times New Roman"/>
          <w:b/>
          <w:sz w:val="24"/>
          <w:szCs w:val="24"/>
          <w:lang w:val="ru-RU"/>
        </w:rPr>
        <w:t>Градостроительный регламент зоны сельскохозяйственных угодий</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Код обозначения зоны – СХ1.</w:t>
      </w:r>
    </w:p>
    <w:p w:rsidR="00805F95" w:rsidRPr="00805F95" w:rsidRDefault="00805F95" w:rsidP="00805F95">
      <w:pPr>
        <w:tabs>
          <w:tab w:val="left" w:pos="561"/>
        </w:tab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Цель выделения зоны - Ведение сельского хозяйства.</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r w:rsidRPr="00805F95">
        <w:rPr>
          <w:rFonts w:ascii="Times New Roman" w:eastAsia="SimSun" w:hAnsi="Times New Roman"/>
          <w:color w:val="000000"/>
          <w:sz w:val="24"/>
          <w:szCs w:val="24"/>
          <w:lang w:val="ru-RU" w:eastAsia="zh-CN"/>
        </w:rPr>
        <w:t xml:space="preserve">Градостроительные регламенты не </w:t>
      </w:r>
      <w:r w:rsidRPr="00805F95">
        <w:rPr>
          <w:rFonts w:ascii="Times New Roman" w:hAnsi="Times New Roman"/>
          <w:sz w:val="24"/>
          <w:szCs w:val="24"/>
          <w:lang w:val="ru-RU"/>
        </w:rPr>
        <w:t>устанавливаются для сельскохозяйственных угодий в составе земель сельскохозяйственного назначения.</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lang w:val="ru-RU"/>
        </w:rPr>
      </w:pPr>
      <w:r w:rsidRPr="00805F95">
        <w:rPr>
          <w:rFonts w:ascii="Times New Roman" w:hAnsi="Times New Roman"/>
          <w:b/>
          <w:sz w:val="24"/>
          <w:szCs w:val="24"/>
          <w:lang w:val="ru-RU"/>
        </w:rPr>
        <w:t>Статья 13.9.</w:t>
      </w:r>
      <w:r>
        <w:rPr>
          <w:rFonts w:ascii="Times New Roman" w:hAnsi="Times New Roman"/>
          <w:b/>
          <w:sz w:val="24"/>
          <w:szCs w:val="24"/>
        </w:rPr>
        <w:t> </w:t>
      </w:r>
      <w:r w:rsidRPr="00805F95">
        <w:rPr>
          <w:rFonts w:ascii="Times New Roman" w:hAnsi="Times New Roman"/>
          <w:b/>
          <w:sz w:val="24"/>
          <w:szCs w:val="24"/>
          <w:lang w:val="ru-RU"/>
        </w:rPr>
        <w:t>Градостроительный регламент зон, занятых объектами сельскохозяйственного назначения.</w:t>
      </w:r>
    </w:p>
    <w:p w:rsidR="00805F95" w:rsidRPr="00805F95" w:rsidRDefault="00805F95" w:rsidP="00805F95">
      <w:pPr>
        <w:widowControl w:val="0"/>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Код обозначения зоны – СХ2.</w:t>
      </w:r>
    </w:p>
    <w:p w:rsidR="00805F95" w:rsidRP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sz w:val="24"/>
          <w:szCs w:val="24"/>
          <w:lang w:val="ru-RU"/>
        </w:rPr>
      </w:pPr>
      <w:r w:rsidRPr="00805F95">
        <w:rPr>
          <w:rFonts w:ascii="Times New Roman" w:hAnsi="Times New Roman"/>
          <w:sz w:val="24"/>
          <w:szCs w:val="24"/>
          <w:lang w:val="ru-RU"/>
        </w:rPr>
        <w:t xml:space="preserve">Код (числовое обозначение) вида разрешенного использования земельного участка – согласно </w:t>
      </w:r>
      <w:r w:rsidRPr="00805F95">
        <w:rPr>
          <w:rFonts w:ascii="Times New Roman" w:hAnsi="Times New Roman"/>
          <w:sz w:val="24"/>
          <w:szCs w:val="24"/>
          <w:u w:val="single"/>
          <w:lang w:val="ru-RU"/>
        </w:rPr>
        <w:t>классификатору видов разрешенного использования земельных участков</w:t>
      </w:r>
      <w:r w:rsidRPr="00805F95">
        <w:rPr>
          <w:rFonts w:ascii="Times New Roman" w:hAnsi="Times New Roman"/>
          <w:sz w:val="24"/>
          <w:szCs w:val="24"/>
          <w:lang w:val="ru-RU"/>
        </w:rPr>
        <w:t>.</w:t>
      </w:r>
    </w:p>
    <w:p w:rsidR="00805F95" w:rsidRPr="00805F95" w:rsidRDefault="00805F95" w:rsidP="00805F95">
      <w:pPr>
        <w:tabs>
          <w:tab w:val="left" w:pos="561"/>
        </w:tab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&lt;1&gt; В скобках указаны иные равнозначные наименования.</w:t>
      </w:r>
    </w:p>
    <w:p w:rsidR="00805F95" w:rsidRPr="00805F95" w:rsidRDefault="00805F95" w:rsidP="00805F95">
      <w:pPr>
        <w:tabs>
          <w:tab w:val="left" w:pos="561"/>
        </w:tab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05F95" w:rsidRPr="00805F95" w:rsidRDefault="00805F95" w:rsidP="00805F95">
      <w:pPr>
        <w:tabs>
          <w:tab w:val="left" w:pos="561"/>
        </w:tabs>
        <w:spacing w:line="240" w:lineRule="auto"/>
        <w:ind w:firstLine="709"/>
        <w:jc w:val="both"/>
        <w:rPr>
          <w:rFonts w:ascii="Times New Roman" w:hAnsi="Times New Roman"/>
          <w:sz w:val="24"/>
          <w:szCs w:val="24"/>
          <w:lang w:val="ru-RU"/>
        </w:rPr>
      </w:pPr>
      <w:r w:rsidRPr="00805F95">
        <w:rPr>
          <w:rFonts w:ascii="Times New Roman" w:hAnsi="Times New Roman"/>
          <w:sz w:val="24"/>
          <w:szCs w:val="24"/>
          <w:lang w:val="ru-RU"/>
        </w:rPr>
        <w:t>&lt;3&gt; Текстовое наименование вида разрешенного использования земельного участка и его код (числовое обозначение) являются равнозначными.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805F95" w:rsidRPr="00805F95" w:rsidTr="001807EF">
        <w:tc>
          <w:tcPr>
            <w:tcW w:w="9781" w:type="dxa"/>
            <w:gridSpan w:val="4"/>
            <w:shd w:val="clear" w:color="auto" w:fill="auto"/>
            <w:vAlign w:val="center"/>
          </w:tcPr>
          <w:p w:rsidR="00805F95" w:rsidRPr="00805F95" w:rsidRDefault="00805F95" w:rsidP="001807EF">
            <w:pPr>
              <w:spacing w:line="240" w:lineRule="auto"/>
              <w:rPr>
                <w:rFonts w:ascii="Times New Roman" w:hAnsi="Times New Roman"/>
                <w:b/>
                <w:sz w:val="20"/>
                <w:szCs w:val="20"/>
                <w:lang w:val="ru-RU"/>
              </w:rPr>
            </w:pPr>
            <w:r w:rsidRPr="00805F95">
              <w:rPr>
                <w:rFonts w:ascii="Times New Roman" w:hAnsi="Times New Roman"/>
                <w:sz w:val="20"/>
                <w:szCs w:val="20"/>
                <w:lang w:val="ru-RU"/>
              </w:rPr>
              <w:lastRenderedPageBreak/>
              <w:br w:type="page"/>
            </w:r>
            <w:r w:rsidRPr="00805F95">
              <w:rPr>
                <w:rFonts w:ascii="Times New Roman" w:hAnsi="Times New Roman"/>
                <w:sz w:val="20"/>
                <w:szCs w:val="20"/>
                <w:lang w:val="ru-RU"/>
              </w:rPr>
              <w:br w:type="page"/>
            </w:r>
            <w:r w:rsidRPr="00805F95">
              <w:rPr>
                <w:rFonts w:ascii="Times New Roman" w:hAnsi="Times New Roman"/>
                <w:b/>
                <w:sz w:val="20"/>
                <w:szCs w:val="20"/>
                <w:lang w:val="ru-RU"/>
              </w:rPr>
              <w:t xml:space="preserve">СХ2 – зона занятая объектами сельскохозяйственного назначения </w:t>
            </w:r>
          </w:p>
        </w:tc>
      </w:tr>
      <w:tr w:rsidR="00805F95" w:rsidRPr="00FA155B" w:rsidTr="001807EF">
        <w:tc>
          <w:tcPr>
            <w:tcW w:w="561"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 п/п</w:t>
            </w:r>
          </w:p>
        </w:tc>
        <w:tc>
          <w:tcPr>
            <w:tcW w:w="1991"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Наименование вида разрешенного использования</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 xml:space="preserve">&lt;1&gt; </w:t>
            </w:r>
          </w:p>
        </w:tc>
        <w:tc>
          <w:tcPr>
            <w:tcW w:w="627"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Код</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 xml:space="preserve">&lt;2&gt; </w:t>
            </w:r>
          </w:p>
        </w:tc>
        <w:tc>
          <w:tcPr>
            <w:tcW w:w="6602" w:type="dxa"/>
            <w:shd w:val="clear" w:color="auto" w:fill="auto"/>
            <w:vAlign w:val="center"/>
          </w:tcPr>
          <w:p w:rsidR="00805F95" w:rsidRPr="00805F95" w:rsidRDefault="00805F95" w:rsidP="001807EF">
            <w:pPr>
              <w:spacing w:line="240" w:lineRule="auto"/>
              <w:rPr>
                <w:rFonts w:ascii="Times New Roman" w:hAnsi="Times New Roman"/>
                <w:b/>
                <w:sz w:val="20"/>
                <w:szCs w:val="20"/>
                <w:lang w:val="ru-RU"/>
              </w:rPr>
            </w:pPr>
            <w:r w:rsidRPr="00805F95">
              <w:rPr>
                <w:rFonts w:ascii="Times New Roman" w:hAnsi="Times New Roman"/>
                <w:b/>
                <w:sz w:val="20"/>
                <w:szCs w:val="20"/>
                <w:lang w:val="ru-RU"/>
              </w:rPr>
              <w:t>Описание вида разрешенного использования</w:t>
            </w:r>
          </w:p>
          <w:p w:rsidR="00805F95" w:rsidRPr="00805F95" w:rsidRDefault="00805F95" w:rsidP="001807EF">
            <w:pPr>
              <w:spacing w:line="240" w:lineRule="auto"/>
              <w:rPr>
                <w:rFonts w:ascii="Times New Roman" w:hAnsi="Times New Roman"/>
                <w:b/>
                <w:sz w:val="20"/>
                <w:szCs w:val="20"/>
                <w:lang w:val="ru-RU"/>
              </w:rPr>
            </w:pPr>
            <w:r w:rsidRPr="00805F95">
              <w:rPr>
                <w:rFonts w:ascii="Times New Roman" w:hAnsi="Times New Roman"/>
                <w:b/>
                <w:sz w:val="20"/>
                <w:szCs w:val="20"/>
                <w:lang w:val="ru-RU"/>
              </w:rPr>
              <w:t>земельного участка</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&lt;3&gt;</w:t>
            </w:r>
          </w:p>
        </w:tc>
      </w:tr>
      <w:tr w:rsidR="00805F95" w:rsidRPr="00FA155B" w:rsidTr="001807EF">
        <w:tc>
          <w:tcPr>
            <w:tcW w:w="9781" w:type="dxa"/>
            <w:gridSpan w:val="4"/>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Основные виды разрешенного использования</w:t>
            </w:r>
          </w:p>
        </w:tc>
      </w:tr>
      <w:tr w:rsidR="00805F95" w:rsidRPr="00805F95" w:rsidTr="001807EF">
        <w:trPr>
          <w:trHeight w:val="824"/>
        </w:trPr>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w:t>
            </w:r>
          </w:p>
        </w:tc>
        <w:tc>
          <w:tcPr>
            <w:tcW w:w="1991" w:type="dxa"/>
            <w:shd w:val="clear" w:color="auto" w:fill="auto"/>
            <w:vAlign w:val="center"/>
          </w:tcPr>
          <w:p w:rsidR="00805F95" w:rsidRPr="00FA155B" w:rsidRDefault="00805F95" w:rsidP="001807EF">
            <w:pPr>
              <w:pStyle w:val="aff2"/>
              <w:jc w:val="center"/>
              <w:rPr>
                <w:sz w:val="20"/>
                <w:szCs w:val="20"/>
              </w:rPr>
            </w:pPr>
            <w:r w:rsidRPr="00FA155B">
              <w:rPr>
                <w:sz w:val="20"/>
                <w:szCs w:val="20"/>
              </w:rPr>
              <w:t>Ведение дачного хозяйства</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13.3</w:t>
            </w:r>
          </w:p>
        </w:tc>
        <w:tc>
          <w:tcPr>
            <w:tcW w:w="6602" w:type="dxa"/>
            <w:shd w:val="clear" w:color="auto" w:fill="auto"/>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13.3</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805F95" w:rsidRPr="00805F95" w:rsidTr="001807EF">
        <w:trPr>
          <w:trHeight w:val="824"/>
        </w:trPr>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Животноводство</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1.7</w:t>
            </w:r>
          </w:p>
        </w:tc>
        <w:tc>
          <w:tcPr>
            <w:tcW w:w="6602" w:type="dxa"/>
            <w:shd w:val="clear" w:color="auto" w:fill="auto"/>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1.7</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Содержание данного вида разрешенного использования включает в себя содержание видов разрешенного использования с кодами 1.8 - 1.11</w:t>
            </w:r>
          </w:p>
        </w:tc>
      </w:tr>
      <w:tr w:rsidR="00805F95" w:rsidRPr="00805F95" w:rsidTr="001807EF">
        <w:trPr>
          <w:trHeight w:val="824"/>
        </w:trPr>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Скотоводство</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1.8</w:t>
            </w:r>
          </w:p>
        </w:tc>
        <w:tc>
          <w:tcPr>
            <w:tcW w:w="6602" w:type="dxa"/>
            <w:shd w:val="clear" w:color="auto" w:fill="auto"/>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1.8</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разведение племенных животных, производство и использование племенной продукции (материала)</w:t>
            </w:r>
          </w:p>
        </w:tc>
      </w:tr>
      <w:tr w:rsidR="00805F95" w:rsidRPr="00805F95"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Звероводство</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1.9</w:t>
            </w:r>
          </w:p>
        </w:tc>
        <w:tc>
          <w:tcPr>
            <w:tcW w:w="6602" w:type="dxa"/>
            <w:shd w:val="clear" w:color="auto" w:fill="auto"/>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1.9</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Осуществление хозяйственной деятельности, связанной с разведением в неволе ценных пушных зверей;</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разведение племенных животных, производство и использование племенной продукции (материала)</w:t>
            </w:r>
          </w:p>
        </w:tc>
      </w:tr>
      <w:tr w:rsidR="00805F95" w:rsidRPr="00805F95"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5</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Птицеводство</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1.10</w:t>
            </w:r>
          </w:p>
        </w:tc>
        <w:tc>
          <w:tcPr>
            <w:tcW w:w="6602" w:type="dxa"/>
            <w:shd w:val="clear" w:color="auto" w:fill="auto"/>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1.10</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Осуществление хозяйственной деятельности, связанной с разведением домашних пород птиц, в том числе водоплавающих;</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разведение племенных животных, производство и использование племенной продукции (материала)</w:t>
            </w:r>
          </w:p>
        </w:tc>
      </w:tr>
      <w:tr w:rsidR="00805F95" w:rsidRPr="00805F95"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6</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Свиноводство</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1.11</w:t>
            </w:r>
          </w:p>
        </w:tc>
        <w:tc>
          <w:tcPr>
            <w:tcW w:w="6602" w:type="dxa"/>
            <w:shd w:val="clear" w:color="auto" w:fill="auto"/>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1.11</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Осуществление хозяйственной деятельности, связанной с разведением свиней;</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 xml:space="preserve">размещение зданий, сооружений, используемых для содержания и разведения животных, производства, хранения и первичной переработки </w:t>
            </w:r>
            <w:r w:rsidRPr="00805F95">
              <w:rPr>
                <w:rFonts w:ascii="Times New Roman" w:hAnsi="Times New Roman"/>
                <w:sz w:val="20"/>
                <w:szCs w:val="20"/>
                <w:lang w:val="ru-RU"/>
              </w:rPr>
              <w:lastRenderedPageBreak/>
              <w:t>продукции;</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разведение племенных животных, производство и использование племенной продукции (материала)</w:t>
            </w:r>
          </w:p>
        </w:tc>
      </w:tr>
      <w:tr w:rsidR="00805F95" w:rsidRPr="00805F95"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lastRenderedPageBreak/>
              <w:t>7</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Пчеловодство</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1.12</w:t>
            </w:r>
          </w:p>
        </w:tc>
        <w:tc>
          <w:tcPr>
            <w:tcW w:w="6602" w:type="dxa"/>
            <w:shd w:val="clear" w:color="auto" w:fill="auto"/>
          </w:tcPr>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1.12</w:t>
            </w:r>
            <w:r w:rsidRPr="00FA155B">
              <w:rPr>
                <w:rFonts w:ascii="Times New Roman" w:hAnsi="Times New Roman"/>
                <w:sz w:val="20"/>
                <w:szCs w:val="20"/>
              </w:rPr>
              <w:t> </w:t>
            </w:r>
            <w:r w:rsidRPr="00805F95">
              <w:rPr>
                <w:rFonts w:ascii="Times New Roman" w:hAnsi="Times New Roman"/>
                <w:sz w:val="20"/>
                <w:szCs w:val="20"/>
                <w:lang w:val="ru-RU"/>
              </w:rPr>
              <w:t>-</w:t>
            </w:r>
            <w:r w:rsidRPr="00FA155B">
              <w:rPr>
                <w:rFonts w:ascii="Times New Roman" w:hAnsi="Times New Roman"/>
                <w:sz w:val="20"/>
                <w:szCs w:val="20"/>
              </w:rPr>
              <w:t> </w:t>
            </w:r>
            <w:r w:rsidRPr="00805F95">
              <w:rPr>
                <w:rFonts w:ascii="Times New Roman" w:hAnsi="Times New Roman"/>
                <w:sz w:val="20"/>
                <w:szCs w:val="20"/>
                <w:lang w:val="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размещение ульев, иных объектов и оборудования, необходимого для пчеловодства и разведениях иных полезных насекомых;</w:t>
            </w:r>
          </w:p>
          <w:p w:rsidR="00805F95" w:rsidRPr="00805F95" w:rsidRDefault="00805F95" w:rsidP="001807EF">
            <w:pPr>
              <w:spacing w:line="240" w:lineRule="auto"/>
              <w:jc w:val="both"/>
              <w:rPr>
                <w:rFonts w:ascii="Times New Roman" w:hAnsi="Times New Roman"/>
                <w:sz w:val="20"/>
                <w:szCs w:val="20"/>
                <w:lang w:val="ru-RU"/>
              </w:rPr>
            </w:pPr>
            <w:r w:rsidRPr="00805F95">
              <w:rPr>
                <w:rFonts w:ascii="Times New Roman" w:hAnsi="Times New Roman"/>
                <w:sz w:val="20"/>
                <w:szCs w:val="20"/>
                <w:lang w:val="ru-RU"/>
              </w:rPr>
              <w:t>размещение сооружений, используемых для хранения и первичной переработки продукции пчеловодства</w:t>
            </w:r>
          </w:p>
        </w:tc>
      </w:tr>
      <w:tr w:rsidR="00805F95" w:rsidRPr="00FA155B"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8</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Рыбоводство</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1.13</w:t>
            </w:r>
          </w:p>
        </w:tc>
        <w:tc>
          <w:tcPr>
            <w:tcW w:w="6602" w:type="dxa"/>
            <w:shd w:val="clear" w:color="auto" w:fill="auto"/>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805F95" w:rsidRPr="00FA155B"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9</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Научное обеспечение сельского хозяйства</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1.14</w:t>
            </w:r>
          </w:p>
        </w:tc>
        <w:tc>
          <w:tcPr>
            <w:tcW w:w="6602" w:type="dxa"/>
            <w:shd w:val="clear" w:color="auto" w:fill="auto"/>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размещение коллекций генетических ресурсов растений</w:t>
            </w:r>
          </w:p>
        </w:tc>
      </w:tr>
      <w:tr w:rsidR="00805F95" w:rsidRPr="00FA155B"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10</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Хранение и переработка сельскохозяйственной продукции</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1.15</w:t>
            </w:r>
          </w:p>
        </w:tc>
        <w:tc>
          <w:tcPr>
            <w:tcW w:w="6602" w:type="dxa"/>
            <w:shd w:val="clear" w:color="auto" w:fill="auto"/>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05F95" w:rsidRPr="00FA155B"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1.16</w:t>
            </w:r>
          </w:p>
        </w:tc>
        <w:tc>
          <w:tcPr>
            <w:tcW w:w="6602" w:type="dxa"/>
            <w:shd w:val="clear" w:color="auto" w:fill="auto"/>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805F95" w:rsidRPr="00FA155B"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12</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Питомники</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1.17</w:t>
            </w:r>
          </w:p>
        </w:tc>
        <w:tc>
          <w:tcPr>
            <w:tcW w:w="6602" w:type="dxa"/>
            <w:shd w:val="clear" w:color="auto" w:fill="auto"/>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размещение сооружений, необходимых для указанных видов сельскохозяйственного производства</w:t>
            </w:r>
          </w:p>
        </w:tc>
      </w:tr>
      <w:tr w:rsidR="00805F95" w:rsidRPr="00FA155B"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13</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Обеспечение сельскохозяйственного производства</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1.18</w:t>
            </w:r>
          </w:p>
        </w:tc>
        <w:tc>
          <w:tcPr>
            <w:tcW w:w="6602" w:type="dxa"/>
            <w:shd w:val="clear" w:color="auto" w:fill="auto"/>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805F95" w:rsidRPr="00FA155B"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14</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Склады</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6.9</w:t>
            </w:r>
          </w:p>
        </w:tc>
        <w:tc>
          <w:tcPr>
            <w:tcW w:w="6602" w:type="dxa"/>
            <w:shd w:val="clear" w:color="auto" w:fill="auto"/>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05F95" w:rsidRPr="00FA155B"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15</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Обслуживание автотранспорта</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4.9</w:t>
            </w:r>
          </w:p>
        </w:tc>
        <w:tc>
          <w:tcPr>
            <w:tcW w:w="6602" w:type="dxa"/>
            <w:shd w:val="clear" w:color="auto" w:fill="auto"/>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05F95" w:rsidRPr="00FA155B"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16</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 xml:space="preserve">Объекты придорожного </w:t>
            </w:r>
            <w:r w:rsidRPr="00FA155B">
              <w:rPr>
                <w:rFonts w:ascii="Times New Roman" w:hAnsi="Times New Roman"/>
                <w:sz w:val="20"/>
                <w:szCs w:val="20"/>
              </w:rPr>
              <w:lastRenderedPageBreak/>
              <w:t>сервиса</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lastRenderedPageBreak/>
              <w:t>4.9.1</w:t>
            </w:r>
          </w:p>
        </w:tc>
        <w:tc>
          <w:tcPr>
            <w:tcW w:w="6602" w:type="dxa"/>
            <w:shd w:val="clear" w:color="auto" w:fill="auto"/>
          </w:tcPr>
          <w:p w:rsidR="00805F95" w:rsidRPr="00B80AC3" w:rsidRDefault="00805F95" w:rsidP="001807EF">
            <w:pPr>
              <w:pStyle w:val="ConsPlusNormal"/>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4.9.1 - Размещение автозаправочных станций (бензиновых, газовых);</w:t>
            </w:r>
          </w:p>
          <w:p w:rsidR="00805F95" w:rsidRPr="00B80AC3" w:rsidRDefault="00805F95" w:rsidP="001807EF">
            <w:pPr>
              <w:pStyle w:val="ConsPlusNormal"/>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805F95" w:rsidRPr="00B80AC3" w:rsidRDefault="00805F95" w:rsidP="001807EF">
            <w:pPr>
              <w:pStyle w:val="ConsPlusNormal"/>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lastRenderedPageBreak/>
              <w:t>предоставление гостиничных услуг в качестве придорожного сервиса;</w:t>
            </w:r>
          </w:p>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05F95" w:rsidRPr="00FA155B"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lastRenderedPageBreak/>
              <w:t>17</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Растениеводство</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w:t>
            </w:r>
          </w:p>
        </w:tc>
        <w:tc>
          <w:tcPr>
            <w:tcW w:w="6602" w:type="dxa"/>
            <w:shd w:val="clear" w:color="auto" w:fill="auto"/>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1.1 - Осуществление хозяйственной деятельности, связанной с выращиванием сельскохозяйственных культур.</w:t>
            </w:r>
          </w:p>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805F95" w:rsidRPr="00FA155B"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18</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lang w:eastAsia="ru-RU"/>
              </w:rPr>
              <w:t>Ведение огородничества</w:t>
            </w:r>
          </w:p>
        </w:tc>
        <w:tc>
          <w:tcPr>
            <w:tcW w:w="627" w:type="dxa"/>
            <w:shd w:val="clear" w:color="auto" w:fill="auto"/>
            <w:vAlign w:val="center"/>
          </w:tcPr>
          <w:p w:rsidR="00805F95" w:rsidRPr="00FA155B" w:rsidRDefault="00805F95" w:rsidP="001807EF">
            <w:pPr>
              <w:spacing w:line="240" w:lineRule="auto"/>
              <w:rPr>
                <w:rFonts w:ascii="Times New Roman" w:hAnsi="Times New Roman"/>
              </w:rPr>
            </w:pPr>
            <w:r w:rsidRPr="00FA155B">
              <w:rPr>
                <w:rFonts w:ascii="Times New Roman" w:hAnsi="Times New Roman"/>
                <w:lang w:eastAsia="ru-RU"/>
              </w:rPr>
              <w:t>13.1</w:t>
            </w:r>
          </w:p>
        </w:tc>
        <w:tc>
          <w:tcPr>
            <w:tcW w:w="6602" w:type="dxa"/>
            <w:shd w:val="clear" w:color="auto" w:fill="auto"/>
            <w:vAlign w:val="center"/>
          </w:tcPr>
          <w:p w:rsidR="00805F95" w:rsidRPr="00FA155B" w:rsidRDefault="00805F95" w:rsidP="001807EF">
            <w:pPr>
              <w:spacing w:line="240" w:lineRule="auto"/>
              <w:jc w:val="both"/>
              <w:rPr>
                <w:rFonts w:ascii="Times New Roman" w:hAnsi="Times New Roman"/>
                <w:sz w:val="20"/>
                <w:szCs w:val="20"/>
                <w:lang w:eastAsia="ru-RU"/>
              </w:rPr>
            </w:pPr>
            <w:r w:rsidRPr="00FA155B">
              <w:rPr>
                <w:rFonts w:ascii="Times New Roman" w:hAnsi="Times New Roman"/>
                <w:sz w:val="20"/>
                <w:szCs w:val="20"/>
                <w:lang w:eastAsia="ru-RU"/>
              </w:rPr>
              <w:t>13.1 - Осуществление деятельности, связанной с выращиванием ягодных, овощных, бахчевых или иных сельскохозяйственных культур и картофеля;</w:t>
            </w:r>
          </w:p>
          <w:p w:rsidR="00805F95" w:rsidRPr="00224A77" w:rsidRDefault="00805F95" w:rsidP="001807EF">
            <w:pPr>
              <w:pStyle w:val="ConsPlusNormal"/>
              <w:ind w:firstLine="0"/>
              <w:jc w:val="both"/>
              <w:rPr>
                <w:rFonts w:ascii="Times New Roman" w:hAnsi="Times New Roman" w:cs="Times New Roman"/>
              </w:rPr>
            </w:pPr>
            <w:r w:rsidRPr="001D2BDA">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w:t>
            </w:r>
            <w:r w:rsidRPr="00165976">
              <w:rPr>
                <w:rFonts w:ascii="Times New Roman" w:hAnsi="Times New Roman"/>
              </w:rPr>
              <w:t xml:space="preserve"> сельскохозяйственной продукции</w:t>
            </w:r>
          </w:p>
        </w:tc>
      </w:tr>
      <w:tr w:rsidR="00805F95" w:rsidRPr="00FA155B"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19</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lang w:eastAsia="ru-RU"/>
              </w:rPr>
              <w:t>Ведение садоводства</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lang w:eastAsia="ru-RU"/>
              </w:rPr>
              <w:t>13.2</w:t>
            </w:r>
          </w:p>
        </w:tc>
        <w:tc>
          <w:tcPr>
            <w:tcW w:w="6602" w:type="dxa"/>
            <w:shd w:val="clear" w:color="auto" w:fill="auto"/>
            <w:vAlign w:val="center"/>
          </w:tcPr>
          <w:p w:rsidR="00805F95" w:rsidRPr="00FA155B" w:rsidRDefault="00805F95" w:rsidP="001807EF">
            <w:pPr>
              <w:spacing w:line="240" w:lineRule="auto"/>
              <w:jc w:val="both"/>
              <w:rPr>
                <w:rFonts w:ascii="Times New Roman" w:hAnsi="Times New Roman"/>
                <w:sz w:val="20"/>
                <w:szCs w:val="20"/>
                <w:lang w:eastAsia="ru-RU"/>
              </w:rPr>
            </w:pPr>
            <w:r w:rsidRPr="00FA155B">
              <w:rPr>
                <w:rFonts w:ascii="Times New Roman" w:hAnsi="Times New Roman"/>
                <w:sz w:val="20"/>
                <w:szCs w:val="20"/>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w:t>
            </w:r>
          </w:p>
          <w:p w:rsidR="00805F95" w:rsidRPr="00FA155B" w:rsidRDefault="00805F95" w:rsidP="001807EF">
            <w:pPr>
              <w:spacing w:line="240" w:lineRule="auto"/>
              <w:jc w:val="both"/>
              <w:rPr>
                <w:rFonts w:ascii="Times New Roman" w:hAnsi="Times New Roman"/>
                <w:sz w:val="20"/>
                <w:szCs w:val="20"/>
                <w:lang w:eastAsia="ru-RU"/>
              </w:rPr>
            </w:pPr>
            <w:r w:rsidRPr="00FA155B">
              <w:rPr>
                <w:rFonts w:ascii="Times New Roman" w:hAnsi="Times New Roman"/>
                <w:sz w:val="20"/>
                <w:szCs w:val="20"/>
                <w:lang w:eastAsia="ru-RU"/>
              </w:rPr>
              <w:t>размещение садового дома, предназначенного для отдыха и не подлежащего разделу на квартиры;</w:t>
            </w:r>
          </w:p>
          <w:p w:rsidR="00805F95" w:rsidRPr="00224A77" w:rsidRDefault="00805F95" w:rsidP="001807EF">
            <w:pPr>
              <w:pStyle w:val="ConsPlusNormal"/>
              <w:ind w:firstLine="0"/>
              <w:jc w:val="both"/>
              <w:rPr>
                <w:rFonts w:ascii="Times New Roman" w:hAnsi="Times New Roman" w:cs="Times New Roman"/>
              </w:rPr>
            </w:pPr>
            <w:r w:rsidRPr="00165976">
              <w:rPr>
                <w:rFonts w:ascii="Times New Roman" w:hAnsi="Times New Roman"/>
              </w:rPr>
              <w:t>размещение хозяйственных строений и сооружений</w:t>
            </w:r>
          </w:p>
        </w:tc>
      </w:tr>
      <w:tr w:rsidR="00805F95" w:rsidRPr="00FA155B" w:rsidTr="001807EF">
        <w:tc>
          <w:tcPr>
            <w:tcW w:w="9781" w:type="dxa"/>
            <w:gridSpan w:val="4"/>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Условно разрешенные виды использования</w:t>
            </w:r>
          </w:p>
        </w:tc>
      </w:tr>
      <w:tr w:rsidR="00805F95" w:rsidRPr="00FA155B"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20</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Общественное питание</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4.6</w:t>
            </w:r>
          </w:p>
        </w:tc>
        <w:tc>
          <w:tcPr>
            <w:tcW w:w="6602" w:type="dxa"/>
            <w:shd w:val="clear" w:color="auto" w:fill="auto"/>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05F95" w:rsidRPr="00FA155B"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21</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Бытовое обслуживание</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3.3</w:t>
            </w:r>
          </w:p>
        </w:tc>
        <w:tc>
          <w:tcPr>
            <w:tcW w:w="6602"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05F95" w:rsidRPr="00FA155B"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22</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Связь</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6.8</w:t>
            </w:r>
          </w:p>
        </w:tc>
        <w:tc>
          <w:tcPr>
            <w:tcW w:w="6602" w:type="dxa"/>
            <w:shd w:val="clear" w:color="auto" w:fill="auto"/>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805F95" w:rsidRPr="00FA155B" w:rsidTr="001807EF">
        <w:tc>
          <w:tcPr>
            <w:tcW w:w="56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23</w:t>
            </w:r>
          </w:p>
        </w:tc>
        <w:tc>
          <w:tcPr>
            <w:tcW w:w="199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Ветеринарное обслуживание</w:t>
            </w:r>
          </w:p>
        </w:tc>
        <w:tc>
          <w:tcPr>
            <w:tcW w:w="627"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3.10</w:t>
            </w:r>
          </w:p>
        </w:tc>
        <w:tc>
          <w:tcPr>
            <w:tcW w:w="6602" w:type="dxa"/>
            <w:shd w:val="clear" w:color="auto" w:fill="auto"/>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bl>
    <w:p w:rsidR="00805F95" w:rsidRPr="002E352C" w:rsidRDefault="00805F95" w:rsidP="00805F95">
      <w:pPr>
        <w:spacing w:line="240" w:lineRule="auto"/>
        <w:rPr>
          <w:rFonts w:ascii="Times New Roman" w:hAnsi="Times New Roman"/>
          <w:sz w:val="24"/>
          <w:szCs w:val="24"/>
        </w:rPr>
      </w:pPr>
    </w:p>
    <w:p w:rsidR="00805F95" w:rsidRPr="002E352C" w:rsidRDefault="00805F95" w:rsidP="00805F95">
      <w:pPr>
        <w:spacing w:line="240" w:lineRule="auto"/>
        <w:rPr>
          <w:rFonts w:ascii="Times New Roman" w:hAnsi="Times New Roman"/>
          <w:sz w:val="24"/>
          <w:szCs w:val="24"/>
        </w:rPr>
      </w:pPr>
      <w:r>
        <w:rPr>
          <w:rFonts w:ascii="Times New Roman" w:hAnsi="Times New Roman"/>
          <w:sz w:val="24"/>
          <w:szCs w:val="24"/>
          <w:lang w:val="ru-RU"/>
        </w:rPr>
        <w:t xml:space="preserve">       </w:t>
      </w:r>
      <w:r w:rsidRPr="002E352C">
        <w:rPr>
          <w:rFonts w:ascii="Times New Roman" w:hAnsi="Times New Roman"/>
          <w:sz w:val="24"/>
          <w:szCs w:val="24"/>
        </w:rPr>
        <w:t>13.9.1.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приложении 1.</w:t>
      </w:r>
    </w:p>
    <w:p w:rsidR="00805F95" w:rsidRPr="004D37D3" w:rsidRDefault="00805F95" w:rsidP="00805F95">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805F95" w:rsidRPr="004D37D3" w:rsidRDefault="00805F95" w:rsidP="00805F95">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lastRenderedPageBreak/>
        <w:t>строительство зданий и сооружений должно осуществляться на основании разрешения на строительство полученного в соответствии с Градостроительн</w:t>
      </w:r>
      <w:r>
        <w:rPr>
          <w:rFonts w:ascii="Times New Roman" w:hAnsi="Times New Roman"/>
          <w:sz w:val="24"/>
          <w:szCs w:val="24"/>
        </w:rPr>
        <w:t>ым</w:t>
      </w:r>
      <w:r w:rsidRPr="004D37D3">
        <w:rPr>
          <w:rFonts w:ascii="Times New Roman" w:hAnsi="Times New Roman"/>
          <w:sz w:val="24"/>
          <w:szCs w:val="24"/>
        </w:rPr>
        <w:t xml:space="preserve"> кодекс</w:t>
      </w:r>
      <w:r>
        <w:rPr>
          <w:rFonts w:ascii="Times New Roman" w:hAnsi="Times New Roman"/>
          <w:sz w:val="24"/>
          <w:szCs w:val="24"/>
        </w:rPr>
        <w:t>ом</w:t>
      </w:r>
      <w:r w:rsidRPr="004D37D3">
        <w:rPr>
          <w:rFonts w:ascii="Times New Roman" w:hAnsi="Times New Roman"/>
          <w:sz w:val="24"/>
          <w:szCs w:val="24"/>
        </w:rPr>
        <w:t xml:space="preserve"> РФ;</w:t>
      </w:r>
    </w:p>
    <w:p w:rsidR="00805F95" w:rsidRPr="004D37D3" w:rsidRDefault="00805F95" w:rsidP="00805F95">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805F95" w:rsidRPr="004D37D3" w:rsidRDefault="00805F95" w:rsidP="00805F95">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здания и сооружения общего пользования должны стоять от границ садовых участков не менее чем на 6 м.</w:t>
      </w:r>
    </w:p>
    <w:p w:rsidR="00805F95" w:rsidRPr="004D37D3" w:rsidRDefault="00805F95" w:rsidP="00805F95">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- 3 этажа;</w:t>
      </w:r>
    </w:p>
    <w:p w:rsidR="00805F95" w:rsidRPr="004D37D3" w:rsidRDefault="00805F95" w:rsidP="00805F95">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максимальная высота от уровня земли: до верха плоской кровли - не более 12 м; до конька скатной кровли - не более 16м.</w:t>
      </w:r>
    </w:p>
    <w:p w:rsidR="00805F95" w:rsidRPr="004D37D3" w:rsidRDefault="00805F95" w:rsidP="00805F95">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максимальная общая площадь объектов капитального строительства вспомогательного назначения, на территории земельных участков - 300 квадратных метров;</w:t>
      </w:r>
    </w:p>
    <w:p w:rsidR="00805F95" w:rsidRPr="004D37D3" w:rsidRDefault="00805F95" w:rsidP="00805F95">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805F95" w:rsidRPr="004D37D3" w:rsidRDefault="00805F95" w:rsidP="00805F95">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количество стоянок легкового автотранспорта открытого и закрытого типа на дачных и садовых участках не более 3 м/м.;</w:t>
      </w:r>
    </w:p>
    <w:p w:rsidR="00805F95" w:rsidRPr="004D37D3" w:rsidRDefault="00805F95" w:rsidP="00805F95">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строительство предприятий для обслуживания транспортных средств, а так же гаражей для грузового автотранспорта в зоне подсобных хозяйств, садово-огородных и дачных участков запрещено;</w:t>
      </w:r>
    </w:p>
    <w:p w:rsidR="00805F95" w:rsidRPr="004D37D3" w:rsidRDefault="00805F95" w:rsidP="00805F95">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 xml:space="preserve">строительство зданий и сооружений в </w:t>
      </w:r>
      <w:r w:rsidRPr="00DA1C5E">
        <w:rPr>
          <w:rFonts w:ascii="Times New Roman" w:hAnsi="Times New Roman"/>
          <w:sz w:val="24"/>
          <w:szCs w:val="24"/>
        </w:rPr>
        <w:t>зоне СХ2</w:t>
      </w:r>
      <w:r w:rsidRPr="004D37D3">
        <w:rPr>
          <w:rFonts w:ascii="Times New Roman" w:hAnsi="Times New Roman"/>
          <w:sz w:val="24"/>
          <w:szCs w:val="24"/>
        </w:rPr>
        <w:t xml:space="preserve"> должно осуществляться в соответствии с согласованными с муниципальными органами власти проектами организации территории подсобных хозяйств, садово-огородных и дачных участков;</w:t>
      </w:r>
    </w:p>
    <w:p w:rsidR="00805F95" w:rsidRPr="004D37D3" w:rsidRDefault="00805F95" w:rsidP="00805F95">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805F95" w:rsidRPr="004D37D3" w:rsidRDefault="00805F95" w:rsidP="00805F95">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805F95" w:rsidRDefault="00805F95" w:rsidP="00805F95">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Ширина в красных линиях должна быть для улиц - не менее 15м, для проездов – не менее 9 м.</w:t>
      </w:r>
    </w:p>
    <w:p w:rsidR="00805F95" w:rsidRPr="005D1B60"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13.10. </w:t>
      </w:r>
      <w:r w:rsidRPr="005D1B60">
        <w:rPr>
          <w:rFonts w:ascii="Times New Roman" w:hAnsi="Times New Roman"/>
          <w:b/>
          <w:sz w:val="24"/>
          <w:szCs w:val="24"/>
        </w:rPr>
        <w:t>Градостроительный регламент зоны специального назначения – зона кладбищ и крематориев</w:t>
      </w:r>
      <w:r>
        <w:rPr>
          <w:rFonts w:ascii="Times New Roman" w:hAnsi="Times New Roman"/>
          <w:b/>
          <w:sz w:val="24"/>
          <w:szCs w:val="24"/>
        </w:rPr>
        <w:t>.</w:t>
      </w:r>
    </w:p>
    <w:p w:rsidR="00805F95" w:rsidRPr="00DA1C5E" w:rsidRDefault="00805F95" w:rsidP="00805F95">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 С1</w:t>
      </w:r>
      <w:r w:rsidRPr="00DA1C5E">
        <w:rPr>
          <w:rFonts w:ascii="Times New Roman" w:hAnsi="Times New Roman"/>
          <w:sz w:val="24"/>
          <w:szCs w:val="24"/>
        </w:rPr>
        <w:t>.</w:t>
      </w:r>
    </w:p>
    <w:p w:rsidR="00805F95" w:rsidRPr="007E29BF" w:rsidRDefault="00805F95" w:rsidP="00805F95">
      <w:pPr>
        <w:pStyle w:val="a9"/>
        <w:widowControl w:val="0"/>
        <w:autoSpaceDE w:val="0"/>
        <w:autoSpaceDN w:val="0"/>
        <w:adjustRightInd w:val="0"/>
        <w:spacing w:after="0" w:line="240" w:lineRule="auto"/>
        <w:ind w:left="0" w:firstLine="709"/>
        <w:jc w:val="both"/>
        <w:rPr>
          <w:rFonts w:ascii="Times New Roman" w:hAnsi="Times New Roman"/>
          <w:sz w:val="24"/>
          <w:szCs w:val="24"/>
        </w:rPr>
      </w:pPr>
      <w:r w:rsidRPr="007E29BF">
        <w:rPr>
          <w:rFonts w:ascii="Times New Roman" w:hAnsi="Times New Roman"/>
          <w:b/>
          <w:sz w:val="24"/>
          <w:szCs w:val="24"/>
        </w:rPr>
        <w:t>Код (числовое обозначение) вида разрешенного использования земельного участка</w:t>
      </w:r>
      <w:r w:rsidRPr="007E29BF">
        <w:rPr>
          <w:rFonts w:ascii="Times New Roman" w:hAnsi="Times New Roman"/>
          <w:sz w:val="24"/>
          <w:szCs w:val="24"/>
        </w:rPr>
        <w:t xml:space="preserve"> – согласно </w:t>
      </w:r>
      <w:r w:rsidRPr="007E29BF">
        <w:rPr>
          <w:rFonts w:ascii="Times New Roman" w:hAnsi="Times New Roman"/>
          <w:sz w:val="24"/>
          <w:szCs w:val="24"/>
          <w:u w:val="single"/>
        </w:rPr>
        <w:t>классификатору видов разрешенного использования земельных участков</w:t>
      </w:r>
      <w:r w:rsidRPr="007E29BF">
        <w:rPr>
          <w:rFonts w:ascii="Times New Roman" w:hAnsi="Times New Roman"/>
          <w:sz w:val="24"/>
          <w:szCs w:val="24"/>
        </w:rPr>
        <w:t>.</w:t>
      </w:r>
    </w:p>
    <w:p w:rsidR="00805F95" w:rsidRPr="007E29BF" w:rsidRDefault="00805F95" w:rsidP="00805F95">
      <w:pPr>
        <w:tabs>
          <w:tab w:val="left" w:pos="561"/>
        </w:tabs>
        <w:spacing w:line="240" w:lineRule="auto"/>
        <w:ind w:firstLine="709"/>
        <w:jc w:val="both"/>
        <w:rPr>
          <w:rFonts w:ascii="Times New Roman" w:hAnsi="Times New Roman"/>
          <w:sz w:val="24"/>
          <w:szCs w:val="24"/>
        </w:rPr>
      </w:pPr>
      <w:r w:rsidRPr="007E29BF">
        <w:rPr>
          <w:rFonts w:ascii="Times New Roman" w:hAnsi="Times New Roman"/>
          <w:b/>
          <w:sz w:val="24"/>
          <w:szCs w:val="24"/>
        </w:rPr>
        <w:t>&lt;1&gt;</w:t>
      </w:r>
      <w:r w:rsidRPr="007E29BF">
        <w:rPr>
          <w:rFonts w:ascii="Times New Roman" w:hAnsi="Times New Roman"/>
          <w:sz w:val="24"/>
          <w:szCs w:val="24"/>
        </w:rPr>
        <w:t xml:space="preserve"> В скобках указаны иные равнозначные наименования.</w:t>
      </w:r>
    </w:p>
    <w:p w:rsidR="00805F95" w:rsidRPr="007E29BF" w:rsidRDefault="00805F95" w:rsidP="00805F95">
      <w:pPr>
        <w:tabs>
          <w:tab w:val="left" w:pos="561"/>
        </w:tabs>
        <w:spacing w:line="240" w:lineRule="auto"/>
        <w:ind w:firstLine="709"/>
        <w:jc w:val="both"/>
        <w:rPr>
          <w:rFonts w:ascii="Times New Roman" w:hAnsi="Times New Roman"/>
          <w:sz w:val="24"/>
          <w:szCs w:val="24"/>
        </w:rPr>
      </w:pPr>
      <w:r w:rsidRPr="007E29BF">
        <w:rPr>
          <w:rFonts w:ascii="Times New Roman" w:hAnsi="Times New Roman"/>
          <w:b/>
          <w:sz w:val="24"/>
          <w:szCs w:val="24"/>
        </w:rPr>
        <w:t>&lt;2&gt;</w:t>
      </w:r>
      <w:r w:rsidRPr="007E29BF">
        <w:rPr>
          <w:rFonts w:ascii="Times New Roman" w:hAnsi="Times New Roman"/>
          <w:sz w:val="24"/>
          <w:szCs w:val="24"/>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w:t>
      </w:r>
      <w:r w:rsidRPr="007E29BF">
        <w:rPr>
          <w:rFonts w:ascii="Times New Roman" w:hAnsi="Times New Roman"/>
          <w:sz w:val="24"/>
          <w:szCs w:val="24"/>
        </w:rPr>
        <w:lastRenderedPageBreak/>
        <w:t>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05F95" w:rsidRDefault="00805F95" w:rsidP="00805F95">
      <w:pPr>
        <w:tabs>
          <w:tab w:val="left" w:pos="561"/>
        </w:tabs>
        <w:spacing w:line="240" w:lineRule="auto"/>
        <w:ind w:firstLine="709"/>
        <w:jc w:val="both"/>
        <w:rPr>
          <w:rFonts w:ascii="Times New Roman" w:hAnsi="Times New Roman"/>
          <w:sz w:val="24"/>
          <w:szCs w:val="24"/>
        </w:rPr>
      </w:pPr>
      <w:r w:rsidRPr="007E29BF">
        <w:rPr>
          <w:rFonts w:ascii="Times New Roman" w:hAnsi="Times New Roman"/>
          <w:b/>
          <w:sz w:val="24"/>
          <w:szCs w:val="24"/>
        </w:rPr>
        <w:t>&lt;3&gt;</w:t>
      </w:r>
      <w:r w:rsidRPr="007E29BF">
        <w:rPr>
          <w:rFonts w:ascii="Times New Roman" w:hAnsi="Times New Roman"/>
          <w:sz w:val="24"/>
          <w:szCs w:val="24"/>
        </w:rPr>
        <w:t xml:space="preserve"> Текстовое наименование вида разрешенного использования земельного участка и его код (числовое обозначение) являются равнозначными.</w:t>
      </w:r>
    </w:p>
    <w:tbl>
      <w:tblPr>
        <w:tblW w:w="99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748"/>
        <w:gridCol w:w="6545"/>
      </w:tblGrid>
      <w:tr w:rsidR="00805F95" w:rsidRPr="00FA155B" w:rsidTr="001807EF">
        <w:tc>
          <w:tcPr>
            <w:tcW w:w="9911" w:type="dxa"/>
            <w:gridSpan w:val="4"/>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sz w:val="20"/>
                <w:szCs w:val="20"/>
              </w:rPr>
              <w:br w:type="page"/>
            </w:r>
            <w:r w:rsidRPr="00FA155B">
              <w:rPr>
                <w:rFonts w:ascii="Times New Roman" w:hAnsi="Times New Roman"/>
                <w:sz w:val="20"/>
                <w:szCs w:val="20"/>
              </w:rPr>
              <w:br w:type="page"/>
            </w:r>
            <w:r w:rsidRPr="00FA155B">
              <w:rPr>
                <w:rFonts w:ascii="Times New Roman" w:hAnsi="Times New Roman"/>
                <w:b/>
                <w:sz w:val="20"/>
                <w:szCs w:val="20"/>
              </w:rPr>
              <w:t>С1 –зона кладбищ и крематориев</w:t>
            </w:r>
          </w:p>
        </w:tc>
      </w:tr>
      <w:tr w:rsidR="00805F95" w:rsidRPr="00FA155B" w:rsidTr="001807EF">
        <w:tc>
          <w:tcPr>
            <w:tcW w:w="748"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 п/п</w:t>
            </w:r>
          </w:p>
        </w:tc>
        <w:tc>
          <w:tcPr>
            <w:tcW w:w="1870"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Наименование вида разрешенного использования</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 xml:space="preserve">&lt;1&gt; </w:t>
            </w:r>
          </w:p>
        </w:tc>
        <w:tc>
          <w:tcPr>
            <w:tcW w:w="748"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Код</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 xml:space="preserve">&lt;2&gt;  </w:t>
            </w:r>
          </w:p>
        </w:tc>
        <w:tc>
          <w:tcPr>
            <w:tcW w:w="6545"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Описание вида разрешенного использования</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земельного участка</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&lt;3&gt;</w:t>
            </w:r>
          </w:p>
        </w:tc>
      </w:tr>
      <w:tr w:rsidR="00805F95" w:rsidRPr="00FA155B" w:rsidTr="001807EF">
        <w:tc>
          <w:tcPr>
            <w:tcW w:w="9911" w:type="dxa"/>
            <w:gridSpan w:val="4"/>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Основные виды разрешенного использования</w:t>
            </w:r>
          </w:p>
        </w:tc>
      </w:tr>
      <w:tr w:rsidR="00805F95" w:rsidRPr="00FA155B" w:rsidTr="001807EF">
        <w:trPr>
          <w:trHeight w:val="521"/>
        </w:trPr>
        <w:tc>
          <w:tcPr>
            <w:tcW w:w="74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w:t>
            </w:r>
          </w:p>
        </w:tc>
        <w:tc>
          <w:tcPr>
            <w:tcW w:w="1870" w:type="dxa"/>
            <w:shd w:val="clear" w:color="auto" w:fill="auto"/>
            <w:vAlign w:val="center"/>
          </w:tcPr>
          <w:p w:rsidR="00805F95" w:rsidRPr="00FA155B" w:rsidRDefault="00805F95" w:rsidP="001807EF">
            <w:pPr>
              <w:pStyle w:val="aff2"/>
              <w:jc w:val="center"/>
              <w:rPr>
                <w:sz w:val="20"/>
                <w:szCs w:val="20"/>
              </w:rPr>
            </w:pPr>
            <w:r w:rsidRPr="00FA155B">
              <w:rPr>
                <w:sz w:val="20"/>
                <w:szCs w:val="20"/>
              </w:rPr>
              <w:t xml:space="preserve">Ритуальная деятельность </w:t>
            </w:r>
          </w:p>
        </w:tc>
        <w:tc>
          <w:tcPr>
            <w:tcW w:w="74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12.1</w:t>
            </w:r>
          </w:p>
        </w:tc>
        <w:tc>
          <w:tcPr>
            <w:tcW w:w="6545" w:type="dxa"/>
            <w:shd w:val="clear" w:color="auto" w:fill="auto"/>
          </w:tcPr>
          <w:p w:rsidR="00805F95" w:rsidRPr="00FA155B" w:rsidRDefault="00805F95" w:rsidP="001807EF">
            <w:pPr>
              <w:pStyle w:val="aff2"/>
              <w:rPr>
                <w:sz w:val="20"/>
                <w:szCs w:val="20"/>
              </w:rPr>
            </w:pPr>
            <w:r w:rsidRPr="00FA155B">
              <w:rPr>
                <w:sz w:val="20"/>
                <w:szCs w:val="20"/>
              </w:rPr>
              <w:t>12.1 - Размещение кладбищ, крематориев и мест захоронения; размещение соответствующих культовых сооружений</w:t>
            </w:r>
          </w:p>
        </w:tc>
      </w:tr>
      <w:tr w:rsidR="00805F95" w:rsidRPr="00FA155B" w:rsidTr="001807EF">
        <w:trPr>
          <w:trHeight w:val="824"/>
        </w:trPr>
        <w:tc>
          <w:tcPr>
            <w:tcW w:w="74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w:t>
            </w:r>
          </w:p>
        </w:tc>
        <w:tc>
          <w:tcPr>
            <w:tcW w:w="1870" w:type="dxa"/>
            <w:shd w:val="clear" w:color="auto" w:fill="auto"/>
            <w:vAlign w:val="center"/>
          </w:tcPr>
          <w:p w:rsidR="00805F95" w:rsidRPr="00FA155B" w:rsidRDefault="00805F95" w:rsidP="001807EF">
            <w:pPr>
              <w:pStyle w:val="aff2"/>
              <w:jc w:val="center"/>
              <w:rPr>
                <w:sz w:val="20"/>
                <w:szCs w:val="20"/>
              </w:rPr>
            </w:pPr>
            <w:r w:rsidRPr="00FA155B">
              <w:rPr>
                <w:sz w:val="20"/>
                <w:szCs w:val="20"/>
              </w:rPr>
              <w:t>Земельные участки (территории) общего пользования</w:t>
            </w:r>
          </w:p>
        </w:tc>
        <w:tc>
          <w:tcPr>
            <w:tcW w:w="74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12.0</w:t>
            </w:r>
          </w:p>
        </w:tc>
        <w:tc>
          <w:tcPr>
            <w:tcW w:w="6545" w:type="dxa"/>
            <w:shd w:val="clear" w:color="auto" w:fill="auto"/>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05F95" w:rsidRPr="00FA155B" w:rsidTr="001807EF">
        <w:tc>
          <w:tcPr>
            <w:tcW w:w="74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w:t>
            </w:r>
          </w:p>
        </w:tc>
        <w:tc>
          <w:tcPr>
            <w:tcW w:w="1870"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Религиозное использование</w:t>
            </w:r>
          </w:p>
        </w:tc>
        <w:tc>
          <w:tcPr>
            <w:tcW w:w="74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3.7</w:t>
            </w:r>
          </w:p>
        </w:tc>
        <w:tc>
          <w:tcPr>
            <w:tcW w:w="6545" w:type="dxa"/>
            <w:shd w:val="clear" w:color="auto" w:fill="auto"/>
          </w:tcPr>
          <w:p w:rsidR="00805F95" w:rsidRPr="00FA155B" w:rsidRDefault="00805F95" w:rsidP="001807EF">
            <w:pPr>
              <w:widowControl w:val="0"/>
              <w:autoSpaceDE w:val="0"/>
              <w:autoSpaceDN w:val="0"/>
              <w:adjustRightInd w:val="0"/>
              <w:spacing w:line="240" w:lineRule="auto"/>
              <w:jc w:val="both"/>
              <w:rPr>
                <w:rFonts w:ascii="Times New Roman" w:hAnsi="Times New Roman"/>
                <w:sz w:val="20"/>
                <w:szCs w:val="20"/>
              </w:rPr>
            </w:pPr>
            <w:r w:rsidRPr="00FA155B">
              <w:rPr>
                <w:rFonts w:ascii="Times New Roman" w:hAnsi="Times New Roman"/>
                <w:sz w:val="20"/>
                <w:szCs w:val="20"/>
              </w:rPr>
              <w:t xml:space="preserve">3.7 - </w:t>
            </w:r>
            <w:r w:rsidRPr="00FA155B">
              <w:rPr>
                <w:rFonts w:ascii="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05F95" w:rsidRPr="00FA155B" w:rsidTr="001807EF">
        <w:tc>
          <w:tcPr>
            <w:tcW w:w="74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w:t>
            </w:r>
          </w:p>
        </w:tc>
        <w:tc>
          <w:tcPr>
            <w:tcW w:w="1870"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Коммунальное обслуживание</w:t>
            </w:r>
          </w:p>
        </w:tc>
        <w:tc>
          <w:tcPr>
            <w:tcW w:w="74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3.1</w:t>
            </w:r>
          </w:p>
        </w:tc>
        <w:tc>
          <w:tcPr>
            <w:tcW w:w="6545" w:type="dxa"/>
            <w:shd w:val="clear" w:color="auto" w:fill="auto"/>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05F95" w:rsidRPr="00FA155B" w:rsidTr="001807EF">
        <w:tc>
          <w:tcPr>
            <w:tcW w:w="9911" w:type="dxa"/>
            <w:gridSpan w:val="4"/>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Условно разрешенные виды использования</w:t>
            </w:r>
          </w:p>
        </w:tc>
      </w:tr>
      <w:tr w:rsidR="00805F95" w:rsidRPr="00FA155B" w:rsidTr="001807EF">
        <w:tc>
          <w:tcPr>
            <w:tcW w:w="74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5</w:t>
            </w:r>
          </w:p>
        </w:tc>
        <w:tc>
          <w:tcPr>
            <w:tcW w:w="1870" w:type="dxa"/>
            <w:shd w:val="clear" w:color="auto" w:fill="auto"/>
            <w:vAlign w:val="center"/>
          </w:tcPr>
          <w:p w:rsidR="00805F95" w:rsidRPr="00FA155B" w:rsidRDefault="00805F95" w:rsidP="001807EF">
            <w:pPr>
              <w:pStyle w:val="aff2"/>
              <w:jc w:val="center"/>
              <w:rPr>
                <w:sz w:val="20"/>
                <w:szCs w:val="20"/>
              </w:rPr>
            </w:pPr>
            <w:r w:rsidRPr="00FA155B">
              <w:rPr>
                <w:sz w:val="20"/>
                <w:szCs w:val="20"/>
              </w:rPr>
              <w:t>Специальная</w:t>
            </w:r>
          </w:p>
        </w:tc>
        <w:tc>
          <w:tcPr>
            <w:tcW w:w="74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12.2</w:t>
            </w:r>
          </w:p>
        </w:tc>
        <w:tc>
          <w:tcPr>
            <w:tcW w:w="6545" w:type="dxa"/>
            <w:shd w:val="clear" w:color="auto" w:fill="auto"/>
          </w:tcPr>
          <w:p w:rsidR="00805F95" w:rsidRPr="00FA155B" w:rsidRDefault="00805F95" w:rsidP="001807EF">
            <w:pPr>
              <w:pStyle w:val="aff2"/>
              <w:rPr>
                <w:sz w:val="20"/>
                <w:szCs w:val="20"/>
              </w:rPr>
            </w:pPr>
            <w:r w:rsidRPr="00FA155B">
              <w:rPr>
                <w:sz w:val="20"/>
                <w:szCs w:val="20"/>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805F95" w:rsidRPr="00FA155B" w:rsidTr="001807EF">
        <w:tc>
          <w:tcPr>
            <w:tcW w:w="74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6</w:t>
            </w:r>
          </w:p>
        </w:tc>
        <w:tc>
          <w:tcPr>
            <w:tcW w:w="1870"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Магазины</w:t>
            </w:r>
          </w:p>
        </w:tc>
        <w:tc>
          <w:tcPr>
            <w:tcW w:w="74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4.4</w:t>
            </w:r>
          </w:p>
        </w:tc>
        <w:tc>
          <w:tcPr>
            <w:tcW w:w="6545" w:type="dxa"/>
            <w:shd w:val="clear" w:color="auto" w:fill="auto"/>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w:t>
            </w:r>
            <w:r w:rsidRPr="00FA155B">
              <w:rPr>
                <w:rFonts w:ascii="Times New Roman" w:hAnsi="Times New Roman"/>
                <w:sz w:val="20"/>
                <w:szCs w:val="20"/>
              </w:rPr>
              <w:lastRenderedPageBreak/>
              <w:t>составляет до 5000 кв. м</w:t>
            </w:r>
          </w:p>
        </w:tc>
      </w:tr>
    </w:tbl>
    <w:p w:rsidR="00805F95" w:rsidRPr="00530B4A" w:rsidRDefault="00805F95" w:rsidP="00805F95">
      <w:pPr>
        <w:pStyle w:val="ConsNormal"/>
        <w:ind w:firstLine="540"/>
        <w:jc w:val="both"/>
        <w:rPr>
          <w:rFonts w:ascii="Times New Roman" w:hAnsi="Times New Roman"/>
          <w:sz w:val="16"/>
          <w:szCs w:val="16"/>
        </w:rPr>
      </w:pPr>
    </w:p>
    <w:p w:rsidR="00805F95" w:rsidRPr="002E352C" w:rsidRDefault="00805F95" w:rsidP="00805F95">
      <w:pPr>
        <w:spacing w:line="240" w:lineRule="auto"/>
        <w:jc w:val="both"/>
        <w:rPr>
          <w:rFonts w:ascii="Times New Roman" w:hAnsi="Times New Roman"/>
          <w:sz w:val="24"/>
          <w:szCs w:val="24"/>
        </w:rPr>
      </w:pPr>
      <w:r>
        <w:rPr>
          <w:rFonts w:ascii="Times New Roman" w:hAnsi="Times New Roman"/>
          <w:sz w:val="24"/>
          <w:szCs w:val="24"/>
          <w:lang w:val="ru-RU"/>
        </w:rPr>
        <w:t xml:space="preserve">           </w:t>
      </w:r>
      <w:r w:rsidRPr="002E352C">
        <w:rPr>
          <w:rFonts w:ascii="Times New Roman" w:hAnsi="Times New Roman"/>
          <w:sz w:val="24"/>
          <w:szCs w:val="24"/>
        </w:rPr>
        <w:t>13.10.1.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приложении 1.</w:t>
      </w:r>
    </w:p>
    <w:p w:rsidR="00805F95" w:rsidRPr="005D1B60" w:rsidRDefault="00805F95" w:rsidP="00805F95">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lang w:eastAsia="ru-RU"/>
        </w:rPr>
        <w:t>1</w:t>
      </w:r>
      <w:r>
        <w:rPr>
          <w:rFonts w:ascii="Times New Roman" w:hAnsi="Times New Roman"/>
          <w:sz w:val="24"/>
          <w:szCs w:val="24"/>
          <w:lang w:eastAsia="ru-RU"/>
        </w:rPr>
        <w:t>3</w:t>
      </w:r>
      <w:r w:rsidRPr="005D1B60">
        <w:rPr>
          <w:rFonts w:ascii="Times New Roman" w:hAnsi="Times New Roman"/>
          <w:sz w:val="24"/>
          <w:szCs w:val="24"/>
          <w:lang w:eastAsia="ru-RU"/>
        </w:rPr>
        <w:t>.</w:t>
      </w:r>
      <w:r>
        <w:rPr>
          <w:rFonts w:ascii="Times New Roman" w:hAnsi="Times New Roman"/>
          <w:sz w:val="24"/>
          <w:szCs w:val="24"/>
          <w:lang w:eastAsia="ru-RU"/>
        </w:rPr>
        <w:t>10</w:t>
      </w:r>
      <w:r w:rsidRPr="005D1B60">
        <w:rPr>
          <w:rFonts w:ascii="Times New Roman" w:hAnsi="Times New Roman"/>
          <w:sz w:val="24"/>
          <w:szCs w:val="24"/>
          <w:lang w:eastAsia="ru-RU"/>
        </w:rPr>
        <w:t>.</w:t>
      </w:r>
      <w:r>
        <w:rPr>
          <w:rFonts w:ascii="Times New Roman" w:hAnsi="Times New Roman"/>
          <w:sz w:val="24"/>
          <w:szCs w:val="24"/>
        </w:rPr>
        <w:t>2. </w:t>
      </w:r>
      <w:r w:rsidRPr="005D1B60">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805F95" w:rsidRPr="005D1B60" w:rsidRDefault="00805F95" w:rsidP="00805F95">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lang w:eastAsia="ru-RU"/>
        </w:rPr>
        <w:t>1</w:t>
      </w:r>
      <w:r>
        <w:rPr>
          <w:rFonts w:ascii="Times New Roman" w:hAnsi="Times New Roman"/>
          <w:sz w:val="24"/>
          <w:szCs w:val="24"/>
          <w:lang w:eastAsia="ru-RU"/>
        </w:rPr>
        <w:t>3</w:t>
      </w:r>
      <w:r w:rsidRPr="005D1B60">
        <w:rPr>
          <w:rFonts w:ascii="Times New Roman" w:hAnsi="Times New Roman"/>
          <w:sz w:val="24"/>
          <w:szCs w:val="24"/>
          <w:lang w:eastAsia="ru-RU"/>
        </w:rPr>
        <w:t>.</w:t>
      </w:r>
      <w:r>
        <w:rPr>
          <w:rFonts w:ascii="Times New Roman" w:hAnsi="Times New Roman"/>
          <w:sz w:val="24"/>
          <w:szCs w:val="24"/>
          <w:lang w:eastAsia="ru-RU"/>
        </w:rPr>
        <w:t>10</w:t>
      </w:r>
      <w:r w:rsidRPr="005D1B60">
        <w:rPr>
          <w:rFonts w:ascii="Times New Roman" w:hAnsi="Times New Roman"/>
          <w:sz w:val="24"/>
          <w:szCs w:val="24"/>
          <w:lang w:eastAsia="ru-RU"/>
        </w:rPr>
        <w:t>.</w:t>
      </w:r>
      <w:r>
        <w:rPr>
          <w:rFonts w:ascii="Times New Roman" w:hAnsi="Times New Roman"/>
          <w:sz w:val="24"/>
          <w:szCs w:val="24"/>
        </w:rPr>
        <w:t>3. </w:t>
      </w:r>
      <w:r w:rsidRPr="005D1B60">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II.</w:t>
      </w:r>
    </w:p>
    <w:p w:rsidR="00805F95" w:rsidRPr="005D1B60" w:rsidRDefault="00805F95" w:rsidP="00805F95">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lang w:eastAsia="ru-RU"/>
        </w:rPr>
        <w:t>1</w:t>
      </w:r>
      <w:r>
        <w:rPr>
          <w:rFonts w:ascii="Times New Roman" w:hAnsi="Times New Roman"/>
          <w:sz w:val="24"/>
          <w:szCs w:val="24"/>
          <w:lang w:eastAsia="ru-RU"/>
        </w:rPr>
        <w:t>3</w:t>
      </w:r>
      <w:r w:rsidRPr="005D1B60">
        <w:rPr>
          <w:rFonts w:ascii="Times New Roman" w:hAnsi="Times New Roman"/>
          <w:sz w:val="24"/>
          <w:szCs w:val="24"/>
          <w:lang w:eastAsia="ru-RU"/>
        </w:rPr>
        <w:t>.</w:t>
      </w:r>
      <w:r>
        <w:rPr>
          <w:rFonts w:ascii="Times New Roman" w:hAnsi="Times New Roman"/>
          <w:sz w:val="24"/>
          <w:szCs w:val="24"/>
          <w:lang w:eastAsia="ru-RU"/>
        </w:rPr>
        <w:t>10</w:t>
      </w:r>
      <w:r w:rsidRPr="005D1B60">
        <w:rPr>
          <w:rFonts w:ascii="Times New Roman" w:hAnsi="Times New Roman"/>
          <w:sz w:val="24"/>
          <w:szCs w:val="24"/>
          <w:lang w:eastAsia="ru-RU"/>
        </w:rPr>
        <w:t>.</w:t>
      </w:r>
      <w:r>
        <w:rPr>
          <w:rFonts w:ascii="Times New Roman" w:hAnsi="Times New Roman"/>
          <w:sz w:val="24"/>
          <w:szCs w:val="24"/>
        </w:rPr>
        <w:t>4. </w:t>
      </w:r>
      <w:r w:rsidRPr="005D1B60">
        <w:rPr>
          <w:rFonts w:ascii="Times New Roman" w:hAnsi="Times New Roman"/>
          <w:sz w:val="24"/>
          <w:szCs w:val="24"/>
        </w:rPr>
        <w:t>Основными типами погребений на кладбищах являются:</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традиционный;</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с захоронениями после кремации (в урнах);</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смешанный способ погребения.</w:t>
      </w:r>
    </w:p>
    <w:p w:rsidR="00805F95" w:rsidRPr="005D1B60" w:rsidRDefault="00805F95" w:rsidP="00805F95">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lang w:eastAsia="ru-RU"/>
        </w:rPr>
        <w:t>1</w:t>
      </w:r>
      <w:r>
        <w:rPr>
          <w:rFonts w:ascii="Times New Roman" w:hAnsi="Times New Roman"/>
          <w:sz w:val="24"/>
          <w:szCs w:val="24"/>
          <w:lang w:eastAsia="ru-RU"/>
        </w:rPr>
        <w:t>3</w:t>
      </w:r>
      <w:r w:rsidRPr="005D1B60">
        <w:rPr>
          <w:rFonts w:ascii="Times New Roman" w:hAnsi="Times New Roman"/>
          <w:sz w:val="24"/>
          <w:szCs w:val="24"/>
          <w:lang w:eastAsia="ru-RU"/>
        </w:rPr>
        <w:t>.</w:t>
      </w:r>
      <w:r>
        <w:rPr>
          <w:rFonts w:ascii="Times New Roman" w:hAnsi="Times New Roman"/>
          <w:sz w:val="24"/>
          <w:szCs w:val="24"/>
          <w:lang w:eastAsia="ru-RU"/>
        </w:rPr>
        <w:t>10</w:t>
      </w:r>
      <w:r w:rsidRPr="005D1B60">
        <w:rPr>
          <w:rFonts w:ascii="Times New Roman" w:hAnsi="Times New Roman"/>
          <w:sz w:val="24"/>
          <w:szCs w:val="24"/>
          <w:lang w:eastAsia="ru-RU"/>
        </w:rPr>
        <w:t>.</w:t>
      </w:r>
      <w:r>
        <w:rPr>
          <w:rFonts w:ascii="Times New Roman" w:hAnsi="Times New Roman"/>
          <w:sz w:val="24"/>
          <w:szCs w:val="24"/>
        </w:rPr>
        <w:t>5. </w:t>
      </w:r>
      <w:r w:rsidRPr="005D1B60">
        <w:rPr>
          <w:rFonts w:ascii="Times New Roman" w:hAnsi="Times New Roman"/>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805F95" w:rsidRPr="005D1B60" w:rsidRDefault="00805F95" w:rsidP="00805F95">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805F95" w:rsidRPr="005D1B60" w:rsidRDefault="00805F95" w:rsidP="00805F95">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lang w:eastAsia="ru-RU"/>
        </w:rPr>
        <w:t>1</w:t>
      </w:r>
      <w:r>
        <w:rPr>
          <w:rFonts w:ascii="Times New Roman" w:hAnsi="Times New Roman"/>
          <w:sz w:val="24"/>
          <w:szCs w:val="24"/>
          <w:lang w:eastAsia="ru-RU"/>
        </w:rPr>
        <w:t>3</w:t>
      </w:r>
      <w:r w:rsidRPr="005D1B60">
        <w:rPr>
          <w:rFonts w:ascii="Times New Roman" w:hAnsi="Times New Roman"/>
          <w:sz w:val="24"/>
          <w:szCs w:val="24"/>
          <w:lang w:eastAsia="ru-RU"/>
        </w:rPr>
        <w:t>.</w:t>
      </w:r>
      <w:r>
        <w:rPr>
          <w:rFonts w:ascii="Times New Roman" w:hAnsi="Times New Roman"/>
          <w:sz w:val="24"/>
          <w:szCs w:val="24"/>
          <w:lang w:eastAsia="ru-RU"/>
        </w:rPr>
        <w:t>10</w:t>
      </w:r>
      <w:r w:rsidRPr="005D1B60">
        <w:rPr>
          <w:rFonts w:ascii="Times New Roman" w:hAnsi="Times New Roman"/>
          <w:sz w:val="24"/>
          <w:szCs w:val="24"/>
          <w:lang w:eastAsia="ru-RU"/>
        </w:rPr>
        <w:t>.</w:t>
      </w:r>
      <w:r>
        <w:rPr>
          <w:rFonts w:ascii="Times New Roman" w:hAnsi="Times New Roman"/>
          <w:sz w:val="24"/>
          <w:szCs w:val="24"/>
        </w:rPr>
        <w:t>6. </w:t>
      </w:r>
      <w:r w:rsidRPr="005D1B60">
        <w:rPr>
          <w:rFonts w:ascii="Times New Roman" w:hAnsi="Times New Roman"/>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805F95" w:rsidRPr="005D1B60" w:rsidRDefault="00805F95" w:rsidP="00805F95">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lang w:eastAsia="ru-RU"/>
        </w:rPr>
        <w:t>1</w:t>
      </w:r>
      <w:r>
        <w:rPr>
          <w:rFonts w:ascii="Times New Roman" w:hAnsi="Times New Roman"/>
          <w:sz w:val="24"/>
          <w:szCs w:val="24"/>
          <w:lang w:eastAsia="ru-RU"/>
        </w:rPr>
        <w:t>3</w:t>
      </w:r>
      <w:r w:rsidRPr="005D1B60">
        <w:rPr>
          <w:rFonts w:ascii="Times New Roman" w:hAnsi="Times New Roman"/>
          <w:sz w:val="24"/>
          <w:szCs w:val="24"/>
          <w:lang w:eastAsia="ru-RU"/>
        </w:rPr>
        <w:t>.</w:t>
      </w:r>
      <w:r>
        <w:rPr>
          <w:rFonts w:ascii="Times New Roman" w:hAnsi="Times New Roman"/>
          <w:sz w:val="24"/>
          <w:szCs w:val="24"/>
          <w:lang w:eastAsia="ru-RU"/>
        </w:rPr>
        <w:t>10</w:t>
      </w:r>
      <w:r w:rsidRPr="005D1B60">
        <w:rPr>
          <w:rFonts w:ascii="Times New Roman" w:hAnsi="Times New Roman"/>
          <w:sz w:val="24"/>
          <w:szCs w:val="24"/>
          <w:lang w:eastAsia="ru-RU"/>
        </w:rPr>
        <w:t>.</w:t>
      </w:r>
      <w:r>
        <w:rPr>
          <w:rFonts w:ascii="Times New Roman" w:hAnsi="Times New Roman"/>
          <w:sz w:val="24"/>
          <w:szCs w:val="24"/>
        </w:rPr>
        <w:t>7. </w:t>
      </w:r>
      <w:r w:rsidRPr="005D1B60">
        <w:rPr>
          <w:rFonts w:ascii="Times New Roman" w:hAnsi="Times New Roman"/>
          <w:sz w:val="24"/>
          <w:szCs w:val="24"/>
        </w:rPr>
        <w:t>Территорию кладбища независимо от способа захоронения следует подразделять на функциональные зоны:</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входную;</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ритуальную;</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административно-хозяйственную;</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захоронений;</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моральной (зеленой) защиты по периметру кладбища.</w:t>
      </w:r>
    </w:p>
    <w:p w:rsidR="00805F95" w:rsidRPr="005D1B60" w:rsidRDefault="00805F95" w:rsidP="00805F95">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lang w:eastAsia="ru-RU"/>
        </w:rPr>
        <w:t>1</w:t>
      </w:r>
      <w:r>
        <w:rPr>
          <w:rFonts w:ascii="Times New Roman" w:hAnsi="Times New Roman"/>
          <w:sz w:val="24"/>
          <w:szCs w:val="24"/>
          <w:lang w:eastAsia="ru-RU"/>
        </w:rPr>
        <w:t>3</w:t>
      </w:r>
      <w:r w:rsidRPr="005D1B60">
        <w:rPr>
          <w:rFonts w:ascii="Times New Roman" w:hAnsi="Times New Roman"/>
          <w:sz w:val="24"/>
          <w:szCs w:val="24"/>
          <w:lang w:eastAsia="ru-RU"/>
        </w:rPr>
        <w:t>.</w:t>
      </w:r>
      <w:r>
        <w:rPr>
          <w:rFonts w:ascii="Times New Roman" w:hAnsi="Times New Roman"/>
          <w:sz w:val="24"/>
          <w:szCs w:val="24"/>
          <w:lang w:eastAsia="ru-RU"/>
        </w:rPr>
        <w:t>10</w:t>
      </w:r>
      <w:r w:rsidRPr="005D1B60">
        <w:rPr>
          <w:rFonts w:ascii="Times New Roman" w:hAnsi="Times New Roman"/>
          <w:sz w:val="24"/>
          <w:szCs w:val="24"/>
          <w:lang w:eastAsia="ru-RU"/>
        </w:rPr>
        <w:t>.</w:t>
      </w:r>
      <w:r>
        <w:rPr>
          <w:rFonts w:ascii="Times New Roman" w:hAnsi="Times New Roman"/>
          <w:sz w:val="24"/>
          <w:szCs w:val="24"/>
        </w:rPr>
        <w:t>8. </w:t>
      </w:r>
      <w:r w:rsidRPr="005D1B60">
        <w:rPr>
          <w:rFonts w:ascii="Times New Roman" w:hAnsi="Times New Roman"/>
          <w:sz w:val="24"/>
          <w:szCs w:val="24"/>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805F95" w:rsidRPr="005D1B60" w:rsidRDefault="00805F95" w:rsidP="00805F95">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lang w:eastAsia="ru-RU"/>
        </w:rPr>
        <w:t>1</w:t>
      </w:r>
      <w:r>
        <w:rPr>
          <w:rFonts w:ascii="Times New Roman" w:hAnsi="Times New Roman"/>
          <w:sz w:val="24"/>
          <w:szCs w:val="24"/>
          <w:lang w:eastAsia="ru-RU"/>
        </w:rPr>
        <w:t>3</w:t>
      </w:r>
      <w:r w:rsidRPr="005D1B60">
        <w:rPr>
          <w:rFonts w:ascii="Times New Roman" w:hAnsi="Times New Roman"/>
          <w:sz w:val="24"/>
          <w:szCs w:val="24"/>
          <w:lang w:eastAsia="ru-RU"/>
        </w:rPr>
        <w:t>.</w:t>
      </w:r>
      <w:r>
        <w:rPr>
          <w:rFonts w:ascii="Times New Roman" w:hAnsi="Times New Roman"/>
          <w:sz w:val="24"/>
          <w:szCs w:val="24"/>
          <w:lang w:eastAsia="ru-RU"/>
        </w:rPr>
        <w:t>10</w:t>
      </w:r>
      <w:r w:rsidRPr="005D1B60">
        <w:rPr>
          <w:rFonts w:ascii="Times New Roman" w:hAnsi="Times New Roman"/>
          <w:sz w:val="24"/>
          <w:szCs w:val="24"/>
          <w:lang w:eastAsia="ru-RU"/>
        </w:rPr>
        <w:t>.</w:t>
      </w:r>
      <w:r>
        <w:rPr>
          <w:rFonts w:ascii="Times New Roman" w:hAnsi="Times New Roman"/>
          <w:sz w:val="24"/>
          <w:szCs w:val="24"/>
        </w:rPr>
        <w:t>9. </w:t>
      </w:r>
      <w:r w:rsidRPr="005D1B60">
        <w:rPr>
          <w:rFonts w:ascii="Times New Roman" w:hAnsi="Times New Roman"/>
          <w:sz w:val="24"/>
          <w:szCs w:val="24"/>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805F95" w:rsidRPr="005D1B60" w:rsidRDefault="00805F95" w:rsidP="00805F95">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lang w:eastAsia="ru-RU"/>
        </w:rPr>
        <w:t>1</w:t>
      </w:r>
      <w:r>
        <w:rPr>
          <w:rFonts w:ascii="Times New Roman" w:hAnsi="Times New Roman"/>
          <w:sz w:val="24"/>
          <w:szCs w:val="24"/>
          <w:lang w:eastAsia="ru-RU"/>
        </w:rPr>
        <w:t>3</w:t>
      </w:r>
      <w:r w:rsidRPr="005D1B60">
        <w:rPr>
          <w:rFonts w:ascii="Times New Roman" w:hAnsi="Times New Roman"/>
          <w:sz w:val="24"/>
          <w:szCs w:val="24"/>
          <w:lang w:eastAsia="ru-RU"/>
        </w:rPr>
        <w:t>.</w:t>
      </w:r>
      <w:r>
        <w:rPr>
          <w:rFonts w:ascii="Times New Roman" w:hAnsi="Times New Roman"/>
          <w:sz w:val="24"/>
          <w:szCs w:val="24"/>
          <w:lang w:eastAsia="ru-RU"/>
        </w:rPr>
        <w:t>10</w:t>
      </w:r>
      <w:r w:rsidRPr="005D1B60">
        <w:rPr>
          <w:rFonts w:ascii="Times New Roman" w:hAnsi="Times New Roman"/>
          <w:sz w:val="24"/>
          <w:szCs w:val="24"/>
          <w:lang w:eastAsia="ru-RU"/>
        </w:rPr>
        <w:t>.</w:t>
      </w:r>
      <w:r>
        <w:rPr>
          <w:rFonts w:ascii="Times New Roman" w:hAnsi="Times New Roman"/>
          <w:sz w:val="24"/>
          <w:szCs w:val="24"/>
        </w:rPr>
        <w:t>10. </w:t>
      </w:r>
      <w:r w:rsidRPr="005D1B60">
        <w:rPr>
          <w:rFonts w:ascii="Times New Roman" w:hAnsi="Times New Roman"/>
          <w:sz w:val="24"/>
          <w:szCs w:val="24"/>
        </w:rPr>
        <w:t>Санитарно-защитная зона от кладбищ традиционного и смешанного захоронений:</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color w:val="000000"/>
          <w:sz w:val="24"/>
          <w:szCs w:val="24"/>
        </w:rPr>
        <w:t>- </w:t>
      </w:r>
      <w:r w:rsidRPr="005D1B60">
        <w:rPr>
          <w:rFonts w:ascii="Times New Roman" w:hAnsi="Times New Roman"/>
          <w:color w:val="000000"/>
          <w:sz w:val="24"/>
          <w:szCs w:val="24"/>
        </w:rPr>
        <w:t>закрытые кладбища, мемориальные комплексы, сельские кладбища – 50м;</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площадью до</w:t>
      </w:r>
      <w:r w:rsidRPr="005D1B60">
        <w:rPr>
          <w:rFonts w:ascii="Times New Roman" w:hAnsi="Times New Roman"/>
          <w:sz w:val="24"/>
          <w:szCs w:val="24"/>
        </w:rPr>
        <w:t xml:space="preserve"> 10 га – 100м;</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площадью до 20 га – 300 м;</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lastRenderedPageBreak/>
        <w:t>- </w:t>
      </w:r>
      <w:r w:rsidRPr="005D1B60">
        <w:rPr>
          <w:rFonts w:ascii="Times New Roman" w:hAnsi="Times New Roman"/>
          <w:sz w:val="24"/>
          <w:szCs w:val="24"/>
        </w:rPr>
        <w:t>от 20 до 40 га – 500 м;</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крематориев с количеством печей более одной - 1000 м.</w:t>
      </w:r>
    </w:p>
    <w:p w:rsidR="00805F95" w:rsidRDefault="00805F95" w:rsidP="00805F95">
      <w:pPr>
        <w:pStyle w:val="afd"/>
        <w:widowControl w:val="0"/>
        <w:spacing w:after="0" w:line="240" w:lineRule="auto"/>
        <w:ind w:firstLine="709"/>
        <w:rPr>
          <w:sz w:val="24"/>
          <w:szCs w:val="24"/>
          <w:lang w:val="ru-RU"/>
        </w:rPr>
      </w:pPr>
      <w:bookmarkStart w:id="170" w:name="_Toc310938756"/>
      <w:bookmarkStart w:id="171" w:name="_Toc311394339"/>
      <w:bookmarkStart w:id="172" w:name="_Toc312396552"/>
      <w:r w:rsidRPr="005D1B60">
        <w:rPr>
          <w:sz w:val="24"/>
          <w:szCs w:val="24"/>
          <w:lang w:eastAsia="ru-RU"/>
        </w:rPr>
        <w:t>1</w:t>
      </w:r>
      <w:r>
        <w:rPr>
          <w:sz w:val="24"/>
          <w:szCs w:val="24"/>
          <w:lang w:val="ru-RU" w:eastAsia="ru-RU"/>
        </w:rPr>
        <w:t>3</w:t>
      </w:r>
      <w:r w:rsidRPr="005D1B60">
        <w:rPr>
          <w:sz w:val="24"/>
          <w:szCs w:val="24"/>
          <w:lang w:eastAsia="ru-RU"/>
        </w:rPr>
        <w:t>.</w:t>
      </w:r>
      <w:r>
        <w:rPr>
          <w:sz w:val="24"/>
          <w:szCs w:val="24"/>
          <w:lang w:val="ru-RU" w:eastAsia="ru-RU"/>
        </w:rPr>
        <w:t>10</w:t>
      </w:r>
      <w:r w:rsidRPr="005D1B60">
        <w:rPr>
          <w:sz w:val="24"/>
          <w:szCs w:val="24"/>
          <w:lang w:eastAsia="ru-RU"/>
        </w:rPr>
        <w:t>.</w:t>
      </w:r>
      <w:r>
        <w:rPr>
          <w:sz w:val="24"/>
          <w:szCs w:val="24"/>
          <w:lang w:val="ru-RU"/>
        </w:rPr>
        <w:t>11</w:t>
      </w:r>
      <w:r w:rsidRPr="005D1B60">
        <w:rPr>
          <w:sz w:val="24"/>
          <w:szCs w:val="24"/>
        </w:rPr>
        <w:t>. Территория скотомогильника ограждается глухим забором высотой не м</w:t>
      </w:r>
      <w:r w:rsidRPr="005D1B60">
        <w:rPr>
          <w:sz w:val="24"/>
          <w:szCs w:val="24"/>
        </w:rPr>
        <w:t>е</w:t>
      </w:r>
      <w:r w:rsidRPr="005D1B60">
        <w:rPr>
          <w:sz w:val="24"/>
          <w:szCs w:val="24"/>
        </w:rPr>
        <w:t>нее 2 м</w:t>
      </w:r>
      <w:r w:rsidRPr="005D1B60">
        <w:rPr>
          <w:sz w:val="24"/>
          <w:szCs w:val="24"/>
          <w:lang w:val="ru-RU"/>
        </w:rPr>
        <w:t>.</w:t>
      </w:r>
      <w:r w:rsidRPr="005D1B60">
        <w:rPr>
          <w:sz w:val="24"/>
          <w:szCs w:val="24"/>
        </w:rPr>
        <w:t xml:space="preserve"> с въездными воротами. С внутренней стороны забора траншея глубиной 0,8 – 1,4 м. и шириной не менее 1,5 м</w:t>
      </w:r>
      <w:r w:rsidRPr="005D1B60">
        <w:rPr>
          <w:sz w:val="24"/>
          <w:szCs w:val="24"/>
          <w:lang w:val="ru-RU"/>
        </w:rPr>
        <w:t>.</w:t>
      </w:r>
      <w:r w:rsidRPr="005D1B60">
        <w:rPr>
          <w:sz w:val="24"/>
          <w:szCs w:val="24"/>
        </w:rPr>
        <w:t xml:space="preserve"> и переходный мост через траншею.</w:t>
      </w:r>
    </w:p>
    <w:p w:rsidR="00805F95" w:rsidRPr="005D1B60"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13.11. </w:t>
      </w:r>
      <w:r w:rsidRPr="005D1B60">
        <w:rPr>
          <w:rFonts w:ascii="Times New Roman" w:hAnsi="Times New Roman"/>
          <w:b/>
          <w:sz w:val="24"/>
          <w:szCs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170"/>
      <w:bookmarkEnd w:id="171"/>
      <w:bookmarkEnd w:id="172"/>
      <w:r>
        <w:rPr>
          <w:rFonts w:ascii="Times New Roman" w:hAnsi="Times New Roman"/>
          <w:b/>
          <w:sz w:val="24"/>
          <w:szCs w:val="24"/>
        </w:rPr>
        <w:t>.</w:t>
      </w:r>
    </w:p>
    <w:p w:rsidR="00805F95" w:rsidRPr="005D1B60" w:rsidRDefault="00805F95" w:rsidP="00805F95">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w:t>
      </w:r>
      <w:r>
        <w:rPr>
          <w:rFonts w:ascii="Times New Roman" w:hAnsi="Times New Roman"/>
          <w:sz w:val="24"/>
          <w:szCs w:val="24"/>
        </w:rPr>
        <w:t>3</w:t>
      </w:r>
      <w:r w:rsidRPr="005D1B60">
        <w:rPr>
          <w:rFonts w:ascii="Times New Roman" w:hAnsi="Times New Roman"/>
          <w:sz w:val="24"/>
          <w:szCs w:val="24"/>
        </w:rPr>
        <w:t xml:space="preserve"> </w:t>
      </w:r>
      <w:r>
        <w:rPr>
          <w:rFonts w:ascii="Times New Roman" w:hAnsi="Times New Roman"/>
          <w:sz w:val="24"/>
          <w:szCs w:val="24"/>
        </w:rPr>
        <w:t>и приложении 1</w:t>
      </w:r>
      <w:r w:rsidRPr="005D1B60">
        <w:rPr>
          <w:rFonts w:ascii="Times New Roman" w:hAnsi="Times New Roman"/>
          <w:sz w:val="24"/>
          <w:szCs w:val="24"/>
        </w:rPr>
        <w:t>, относятся к объектам капитального строительства при размещении их в любой зоне в соответствии с разрешенным видом использования.</w:t>
      </w:r>
    </w:p>
    <w:p w:rsidR="00805F95" w:rsidRPr="005D1B60"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rPr>
      </w:pPr>
      <w:bookmarkStart w:id="173" w:name="_Toc286837176"/>
      <w:bookmarkStart w:id="174" w:name="_Toc312396553"/>
      <w:r>
        <w:rPr>
          <w:rFonts w:ascii="Times New Roman" w:hAnsi="Times New Roman"/>
          <w:b/>
          <w:sz w:val="24"/>
          <w:szCs w:val="24"/>
        </w:rPr>
        <w:t>Статья 13.12. </w:t>
      </w:r>
      <w:r w:rsidRPr="005D1B60">
        <w:rPr>
          <w:rFonts w:ascii="Times New Roman" w:hAnsi="Times New Roman"/>
          <w:b/>
          <w:sz w:val="24"/>
          <w:szCs w:val="24"/>
        </w:rPr>
        <w:t>Градостроительный регламент зон</w:t>
      </w:r>
      <w:r>
        <w:rPr>
          <w:rFonts w:ascii="Times New Roman" w:hAnsi="Times New Roman"/>
          <w:b/>
          <w:sz w:val="24"/>
          <w:szCs w:val="24"/>
        </w:rPr>
        <w:t>ы</w:t>
      </w:r>
      <w:r w:rsidRPr="005D1B60">
        <w:rPr>
          <w:rFonts w:ascii="Times New Roman" w:hAnsi="Times New Roman"/>
          <w:b/>
          <w:sz w:val="24"/>
          <w:szCs w:val="24"/>
        </w:rPr>
        <w:t xml:space="preserve"> </w:t>
      </w:r>
      <w:bookmarkEnd w:id="173"/>
      <w:bookmarkEnd w:id="174"/>
      <w:r w:rsidRPr="0049354A">
        <w:rPr>
          <w:rFonts w:ascii="Times New Roman" w:hAnsi="Times New Roman"/>
          <w:b/>
          <w:sz w:val="24"/>
          <w:szCs w:val="24"/>
          <w:lang w:eastAsia="ru-RU"/>
        </w:rPr>
        <w:t>рекреационного назначения</w:t>
      </w:r>
      <w:r>
        <w:rPr>
          <w:rFonts w:ascii="Times New Roman" w:hAnsi="Times New Roman"/>
          <w:b/>
          <w:sz w:val="24"/>
          <w:szCs w:val="24"/>
        </w:rPr>
        <w:t>.</w:t>
      </w:r>
    </w:p>
    <w:p w:rsidR="00805F95" w:rsidRPr="005D1B60" w:rsidRDefault="00805F95" w:rsidP="00805F95">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 Р (Р1</w:t>
      </w:r>
      <w:r w:rsidRPr="00DE23C8">
        <w:rPr>
          <w:rFonts w:ascii="Times New Roman" w:hAnsi="Times New Roman"/>
          <w:sz w:val="24"/>
          <w:szCs w:val="24"/>
        </w:rPr>
        <w:t>)</w:t>
      </w:r>
      <w:r>
        <w:rPr>
          <w:rFonts w:ascii="Times New Roman" w:hAnsi="Times New Roman"/>
          <w:sz w:val="24"/>
          <w:szCs w:val="24"/>
        </w:rPr>
        <w:t>.</w:t>
      </w:r>
    </w:p>
    <w:p w:rsidR="00805F95" w:rsidRDefault="00805F95" w:rsidP="00805F95">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lang w:eastAsia="ru-RU"/>
        </w:rPr>
        <w:t>1</w:t>
      </w:r>
      <w:r>
        <w:rPr>
          <w:rFonts w:ascii="Times New Roman" w:hAnsi="Times New Roman"/>
          <w:sz w:val="24"/>
          <w:szCs w:val="24"/>
          <w:lang w:eastAsia="ru-RU"/>
        </w:rPr>
        <w:t>3</w:t>
      </w:r>
      <w:r w:rsidRPr="005D1B60">
        <w:rPr>
          <w:rFonts w:ascii="Times New Roman" w:hAnsi="Times New Roman"/>
          <w:sz w:val="24"/>
          <w:szCs w:val="24"/>
          <w:lang w:eastAsia="ru-RU"/>
        </w:rPr>
        <w:t>.1</w:t>
      </w:r>
      <w:r>
        <w:rPr>
          <w:rFonts w:ascii="Times New Roman" w:hAnsi="Times New Roman"/>
          <w:sz w:val="24"/>
          <w:szCs w:val="24"/>
          <w:lang w:eastAsia="ru-RU"/>
        </w:rPr>
        <w:t>2</w:t>
      </w:r>
      <w:r w:rsidRPr="005D1B60">
        <w:rPr>
          <w:rFonts w:ascii="Times New Roman" w:hAnsi="Times New Roman"/>
          <w:sz w:val="24"/>
          <w:szCs w:val="24"/>
          <w:lang w:eastAsia="ru-RU"/>
        </w:rPr>
        <w:t>.</w:t>
      </w:r>
      <w:r w:rsidRPr="005D1B60">
        <w:rPr>
          <w:rFonts w:ascii="Times New Roman" w:hAnsi="Times New Roman"/>
          <w:sz w:val="24"/>
          <w:szCs w:val="24"/>
        </w:rPr>
        <w:t>1. Цель выделения зоны</w:t>
      </w:r>
      <w:r>
        <w:rPr>
          <w:rFonts w:ascii="Times New Roman" w:hAnsi="Times New Roman"/>
          <w:sz w:val="24"/>
          <w:szCs w:val="24"/>
        </w:rPr>
        <w:t>.</w:t>
      </w:r>
    </w:p>
    <w:p w:rsidR="00805F95" w:rsidRPr="00673D88" w:rsidRDefault="00805F95" w:rsidP="00805F95">
      <w:pPr>
        <w:pStyle w:val="aff2"/>
        <w:ind w:firstLine="709"/>
      </w:pPr>
      <w:r w:rsidRPr="00673D88">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805F95" w:rsidRPr="007E29BF" w:rsidRDefault="00805F95" w:rsidP="00805F95">
      <w:pPr>
        <w:pStyle w:val="a9"/>
        <w:widowControl w:val="0"/>
        <w:autoSpaceDE w:val="0"/>
        <w:autoSpaceDN w:val="0"/>
        <w:adjustRightInd w:val="0"/>
        <w:spacing w:after="0" w:line="240" w:lineRule="auto"/>
        <w:ind w:left="0" w:firstLine="709"/>
        <w:jc w:val="both"/>
        <w:rPr>
          <w:rFonts w:ascii="Times New Roman" w:hAnsi="Times New Roman"/>
          <w:sz w:val="24"/>
          <w:szCs w:val="24"/>
        </w:rPr>
      </w:pPr>
      <w:r w:rsidRPr="007E29BF">
        <w:rPr>
          <w:rFonts w:ascii="Times New Roman" w:hAnsi="Times New Roman"/>
          <w:b/>
          <w:sz w:val="24"/>
          <w:szCs w:val="24"/>
        </w:rPr>
        <w:t>Код (числовое обозначение) вида разрешенного использования земельного участка</w:t>
      </w:r>
      <w:r w:rsidRPr="007E29BF">
        <w:rPr>
          <w:rFonts w:ascii="Times New Roman" w:hAnsi="Times New Roman"/>
          <w:sz w:val="24"/>
          <w:szCs w:val="24"/>
        </w:rPr>
        <w:t xml:space="preserve"> – согласно </w:t>
      </w:r>
      <w:r w:rsidRPr="007E29BF">
        <w:rPr>
          <w:rFonts w:ascii="Times New Roman" w:hAnsi="Times New Roman"/>
          <w:sz w:val="24"/>
          <w:szCs w:val="24"/>
          <w:u w:val="single"/>
        </w:rPr>
        <w:t>классификатору видов разрешенного использования земельных участков</w:t>
      </w:r>
      <w:r w:rsidRPr="007E29BF">
        <w:rPr>
          <w:rFonts w:ascii="Times New Roman" w:hAnsi="Times New Roman"/>
          <w:sz w:val="24"/>
          <w:szCs w:val="24"/>
        </w:rPr>
        <w:t>.</w:t>
      </w:r>
    </w:p>
    <w:p w:rsidR="00805F95" w:rsidRPr="007E29BF" w:rsidRDefault="00805F95" w:rsidP="00805F95">
      <w:pPr>
        <w:tabs>
          <w:tab w:val="left" w:pos="561"/>
        </w:tabs>
        <w:spacing w:line="240" w:lineRule="auto"/>
        <w:ind w:firstLine="709"/>
        <w:jc w:val="both"/>
        <w:rPr>
          <w:rFonts w:ascii="Times New Roman" w:hAnsi="Times New Roman"/>
          <w:sz w:val="24"/>
          <w:szCs w:val="24"/>
        </w:rPr>
      </w:pPr>
      <w:r w:rsidRPr="007E29BF">
        <w:rPr>
          <w:rFonts w:ascii="Times New Roman" w:hAnsi="Times New Roman"/>
          <w:b/>
          <w:sz w:val="24"/>
          <w:szCs w:val="24"/>
        </w:rPr>
        <w:t>&lt;1&gt;</w:t>
      </w:r>
      <w:r w:rsidRPr="007E29BF">
        <w:rPr>
          <w:rFonts w:ascii="Times New Roman" w:hAnsi="Times New Roman"/>
          <w:sz w:val="24"/>
          <w:szCs w:val="24"/>
        </w:rPr>
        <w:t xml:space="preserve"> В скобках указаны иные равнозначные наименования.</w:t>
      </w:r>
    </w:p>
    <w:p w:rsidR="00805F95" w:rsidRPr="007E29BF" w:rsidRDefault="00805F95" w:rsidP="00805F95">
      <w:pPr>
        <w:tabs>
          <w:tab w:val="left" w:pos="561"/>
        </w:tabs>
        <w:spacing w:line="240" w:lineRule="auto"/>
        <w:ind w:firstLine="709"/>
        <w:jc w:val="both"/>
        <w:rPr>
          <w:rFonts w:ascii="Times New Roman" w:hAnsi="Times New Roman"/>
          <w:sz w:val="24"/>
          <w:szCs w:val="24"/>
        </w:rPr>
      </w:pPr>
      <w:r w:rsidRPr="007E29BF">
        <w:rPr>
          <w:rFonts w:ascii="Times New Roman" w:hAnsi="Times New Roman"/>
          <w:b/>
          <w:sz w:val="24"/>
          <w:szCs w:val="24"/>
        </w:rPr>
        <w:t>&lt;2&gt;</w:t>
      </w:r>
      <w:r w:rsidRPr="007E29BF">
        <w:rPr>
          <w:rFonts w:ascii="Times New Roman" w:hAnsi="Times New Roman"/>
          <w:sz w:val="24"/>
          <w:szCs w:val="24"/>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05F95" w:rsidRDefault="00805F95" w:rsidP="00805F95">
      <w:pPr>
        <w:tabs>
          <w:tab w:val="left" w:pos="561"/>
        </w:tabs>
        <w:spacing w:line="240" w:lineRule="auto"/>
        <w:ind w:firstLine="709"/>
        <w:jc w:val="both"/>
        <w:rPr>
          <w:rFonts w:ascii="Times New Roman" w:hAnsi="Times New Roman"/>
          <w:sz w:val="24"/>
          <w:szCs w:val="24"/>
        </w:rPr>
      </w:pPr>
      <w:r w:rsidRPr="007E29BF">
        <w:rPr>
          <w:rFonts w:ascii="Times New Roman" w:hAnsi="Times New Roman"/>
          <w:b/>
          <w:sz w:val="24"/>
          <w:szCs w:val="24"/>
        </w:rPr>
        <w:t>&lt;3&gt;</w:t>
      </w:r>
      <w:r w:rsidRPr="007E29BF">
        <w:rPr>
          <w:rFonts w:ascii="Times New Roman" w:hAnsi="Times New Roman"/>
          <w:sz w:val="24"/>
          <w:szCs w:val="24"/>
        </w:rPr>
        <w:t xml:space="preserve"> Текстовое наименование вида разрешенного использования земельного участка и его код (числовое обозначение) являются равнозначными.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851"/>
        <w:gridCol w:w="6095"/>
      </w:tblGrid>
      <w:tr w:rsidR="00805F95" w:rsidRPr="00FA155B" w:rsidTr="001807EF">
        <w:tc>
          <w:tcPr>
            <w:tcW w:w="9889" w:type="dxa"/>
            <w:gridSpan w:val="4"/>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b/>
                <w:sz w:val="20"/>
                <w:szCs w:val="20"/>
              </w:rPr>
              <w:t xml:space="preserve">Р1 - зона </w:t>
            </w:r>
            <w:r w:rsidRPr="00FA155B">
              <w:rPr>
                <w:rFonts w:ascii="Times New Roman" w:hAnsi="Times New Roman"/>
                <w:b/>
                <w:sz w:val="20"/>
                <w:szCs w:val="20"/>
                <w:lang w:eastAsia="ru-RU"/>
              </w:rPr>
              <w:t>рекреационного назначения</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 п/п</w:t>
            </w:r>
          </w:p>
        </w:tc>
        <w:tc>
          <w:tcPr>
            <w:tcW w:w="2268"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Наименование вида разрешенного использования</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 xml:space="preserve">&lt;1&gt; </w:t>
            </w:r>
          </w:p>
        </w:tc>
        <w:tc>
          <w:tcPr>
            <w:tcW w:w="851"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Код</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 xml:space="preserve">&lt;2&gt;  </w:t>
            </w:r>
          </w:p>
        </w:tc>
        <w:tc>
          <w:tcPr>
            <w:tcW w:w="6095" w:type="dxa"/>
            <w:shd w:val="clear" w:color="auto" w:fill="auto"/>
            <w:vAlign w:val="center"/>
          </w:tcPr>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Описание вида разрешенного использования</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земельного участка</w:t>
            </w:r>
          </w:p>
          <w:p w:rsidR="00805F95" w:rsidRPr="00FA155B" w:rsidRDefault="00805F95" w:rsidP="001807EF">
            <w:pPr>
              <w:spacing w:line="240" w:lineRule="auto"/>
              <w:rPr>
                <w:rFonts w:ascii="Times New Roman" w:hAnsi="Times New Roman"/>
                <w:b/>
                <w:sz w:val="20"/>
                <w:szCs w:val="20"/>
              </w:rPr>
            </w:pPr>
            <w:r w:rsidRPr="00FA155B">
              <w:rPr>
                <w:rFonts w:ascii="Times New Roman" w:hAnsi="Times New Roman"/>
                <w:b/>
                <w:sz w:val="20"/>
                <w:szCs w:val="20"/>
              </w:rPr>
              <w:t>&lt;3&gt;</w:t>
            </w:r>
          </w:p>
        </w:tc>
      </w:tr>
      <w:tr w:rsidR="00805F95" w:rsidRPr="00FA155B" w:rsidTr="001807EF">
        <w:tc>
          <w:tcPr>
            <w:tcW w:w="9889" w:type="dxa"/>
            <w:gridSpan w:val="4"/>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b/>
                <w:sz w:val="20"/>
                <w:szCs w:val="20"/>
              </w:rPr>
              <w:t>Основные виды разрешенного использования</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Спорт</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5.1</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5.1 - </w:t>
            </w:r>
            <w:r w:rsidRPr="00FA155B">
              <w:rPr>
                <w:rFonts w:ascii="Times New Roman" w:hAnsi="Times New Roman"/>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FA155B">
              <w:rPr>
                <w:rFonts w:ascii="Times New Roman" w:hAnsi="Times New Roman"/>
                <w:sz w:val="20"/>
                <w:szCs w:val="20"/>
              </w:rPr>
              <w:t>трассы и спортивные стрельбища</w:t>
            </w:r>
            <w:r w:rsidRPr="00FA155B">
              <w:rPr>
                <w:rFonts w:ascii="Times New Roman" w:hAnsi="Times New Roman"/>
                <w:sz w:val="20"/>
                <w:szCs w:val="20"/>
                <w:lang w:eastAsia="ru-RU"/>
              </w:rPr>
              <w:t xml:space="preserve">), в том числе водным (причалы и сооружения, необходимые для водных видов спорта и хранения соответствующего инвентаря, </w:t>
            </w:r>
            <w:r w:rsidRPr="00FA155B">
              <w:rPr>
                <w:rFonts w:ascii="Times New Roman" w:hAnsi="Times New Roman"/>
                <w:sz w:val="20"/>
                <w:szCs w:val="20"/>
              </w:rPr>
              <w:t>размещение спортивных баз и лагерей</w:t>
            </w:r>
            <w:r w:rsidRPr="00FA155B">
              <w:rPr>
                <w:rFonts w:ascii="Times New Roman" w:hAnsi="Times New Roman"/>
                <w:sz w:val="20"/>
                <w:szCs w:val="20"/>
                <w:lang w:eastAsia="ru-RU"/>
              </w:rPr>
              <w:t>)</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bookmarkStart w:id="175" w:name="sub_1052"/>
            <w:r w:rsidRPr="00FA155B">
              <w:rPr>
                <w:rFonts w:ascii="Times New Roman" w:hAnsi="Times New Roman"/>
                <w:sz w:val="20"/>
                <w:szCs w:val="20"/>
              </w:rPr>
              <w:t>Природно-познавательный туризм</w:t>
            </w:r>
            <w:bookmarkEnd w:id="175"/>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5.2.1</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 xml:space="preserve">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w:t>
            </w:r>
            <w:r w:rsidRPr="00FA155B">
              <w:rPr>
                <w:rFonts w:ascii="Times New Roman" w:hAnsi="Times New Roman"/>
                <w:sz w:val="20"/>
                <w:szCs w:val="20"/>
              </w:rPr>
              <w:lastRenderedPageBreak/>
              <w:t>предпринимательской выгоды из предоставления жилого помещения для временного проживания в них; размещение детских лагерей</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lastRenderedPageBreak/>
              <w:t>3</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Курортная деятельность</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9.2</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9.2 - </w:t>
            </w:r>
            <w:r w:rsidRPr="00FA155B">
              <w:rPr>
                <w:rFonts w:ascii="Times New Roman" w:hAnsi="Times New Roman"/>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Санаторная деятельность</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9.2.1</w:t>
            </w:r>
          </w:p>
        </w:tc>
        <w:tc>
          <w:tcPr>
            <w:tcW w:w="6095" w:type="dxa"/>
            <w:shd w:val="clear" w:color="auto" w:fill="auto"/>
            <w:vAlign w:val="center"/>
          </w:tcPr>
          <w:p w:rsidR="00805F95" w:rsidRPr="00D115D8" w:rsidRDefault="00805F95" w:rsidP="001807EF">
            <w:pPr>
              <w:pStyle w:val="ConsPlusNormal"/>
              <w:ind w:firstLine="0"/>
              <w:jc w:val="both"/>
              <w:rPr>
                <w:rFonts w:ascii="Times New Roman" w:eastAsia="Calibri" w:hAnsi="Times New Roman" w:cs="Times New Roman"/>
                <w:lang w:eastAsia="en-US"/>
              </w:rPr>
            </w:pPr>
            <w:r w:rsidRPr="00D115D8">
              <w:rPr>
                <w:rFonts w:ascii="Times New Roman" w:hAnsi="Times New Roman" w:cs="Times New Roman"/>
              </w:rPr>
              <w:t>9.2.1</w:t>
            </w:r>
            <w:r>
              <w:rPr>
                <w:rFonts w:ascii="Times New Roman" w:hAnsi="Times New Roman" w:cs="Times New Roman"/>
              </w:rPr>
              <w:t xml:space="preserve"> - </w:t>
            </w:r>
            <w:r w:rsidRPr="00D115D8">
              <w:rPr>
                <w:rFonts w:ascii="Times New Roman" w:eastAsia="Calibri" w:hAnsi="Times New Roman" w:cs="Times New Roman"/>
                <w:lang w:eastAsia="en-US"/>
              </w:rPr>
              <w:t>Размещение санаториев и профилакториев, обеспечивающих оказание услуги по лечению и оздоровлению населения;</w:t>
            </w:r>
          </w:p>
          <w:p w:rsidR="00805F95" w:rsidRPr="00D115D8" w:rsidRDefault="00805F95" w:rsidP="001807EF">
            <w:pPr>
              <w:pStyle w:val="ConsPlusNormal"/>
              <w:ind w:firstLine="0"/>
              <w:jc w:val="both"/>
              <w:rPr>
                <w:rFonts w:ascii="Times New Roman" w:eastAsia="Calibri" w:hAnsi="Times New Roman" w:cs="Times New Roman"/>
                <w:lang w:eastAsia="en-US"/>
              </w:rPr>
            </w:pPr>
            <w:r w:rsidRPr="00D115D8">
              <w:rPr>
                <w:rFonts w:ascii="Times New Roman" w:eastAsia="Calibri" w:hAnsi="Times New Roman" w:cs="Times New Roman"/>
                <w:lang w:eastAsia="en-US"/>
              </w:rPr>
              <w:t>обустройство лечебно-оздоровительных местностей (пляжи, бюветы, места добычи целебной грязи);</w:t>
            </w:r>
          </w:p>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размещение лечебно-оздоровительных лагерей</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5</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Причалы для маломерных судов</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5.4</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5.4 - Размещение сооружений, предназначенных для причаливания, хранения и обслуживания яхт, катеров, лодок и других маломерных судов</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6</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Гостиничное обслуживание</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4.7</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7</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Бытовое обслуживание</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3.3</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8</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Культурное развитие</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3.6</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9</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Охота и рыбалка</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5.3</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10</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Охрана природных территорий</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9.1</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 xml:space="preserve">9.1 - </w:t>
            </w:r>
            <w:r w:rsidRPr="00FA155B">
              <w:rPr>
                <w:rFonts w:ascii="Times New Roman" w:hAnsi="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11</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Деятельность по особой охране и изучению природы</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9.0</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9.0 - </w:t>
            </w:r>
            <w:r w:rsidRPr="00FA155B">
              <w:rPr>
                <w:rFonts w:ascii="Times New Roman" w:hAnsi="Times New Roman"/>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lastRenderedPageBreak/>
              <w:t>12</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highlight w:val="yellow"/>
              </w:rPr>
            </w:pPr>
            <w:r w:rsidRPr="00FA155B">
              <w:rPr>
                <w:rFonts w:ascii="Times New Roman" w:hAnsi="Times New Roman"/>
                <w:sz w:val="20"/>
                <w:szCs w:val="20"/>
              </w:rPr>
              <w:t>Поля для гольфа или конных прогулок</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highlight w:val="yellow"/>
              </w:rPr>
            </w:pPr>
            <w:r w:rsidRPr="00FA155B">
              <w:rPr>
                <w:rFonts w:ascii="Times New Roman" w:hAnsi="Times New Roman"/>
                <w:sz w:val="20"/>
                <w:szCs w:val="20"/>
              </w:rPr>
              <w:t>5.5</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highlight w:val="yellow"/>
              </w:rPr>
            </w:pPr>
            <w:r w:rsidRPr="00FA155B">
              <w:rPr>
                <w:rFonts w:ascii="Times New Roman" w:hAnsi="Times New Roman"/>
                <w:sz w:val="20"/>
                <w:szCs w:val="20"/>
              </w:rPr>
              <w:t>5.5 - 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13</w:t>
            </w:r>
          </w:p>
        </w:tc>
        <w:tc>
          <w:tcPr>
            <w:tcW w:w="2268" w:type="dxa"/>
            <w:shd w:val="clear" w:color="auto" w:fill="auto"/>
            <w:vAlign w:val="center"/>
          </w:tcPr>
          <w:p w:rsidR="00805F95" w:rsidRPr="00FA155B" w:rsidRDefault="00805F95" w:rsidP="001807EF">
            <w:pPr>
              <w:pStyle w:val="aff2"/>
              <w:jc w:val="center"/>
              <w:rPr>
                <w:sz w:val="20"/>
                <w:szCs w:val="20"/>
              </w:rPr>
            </w:pPr>
            <w:r w:rsidRPr="00FA155B">
              <w:rPr>
                <w:sz w:val="20"/>
                <w:szCs w:val="20"/>
              </w:rPr>
              <w:t>Земельные участки (территории) общего пользования</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12.0</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14</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Общественное питание</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4.6</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4.6 - </w:t>
            </w:r>
            <w:r w:rsidRPr="00FA155B">
              <w:rPr>
                <w:rFonts w:ascii="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15</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Магазины</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4.4</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805F95" w:rsidRPr="00FA155B" w:rsidTr="001807EF">
        <w:tc>
          <w:tcPr>
            <w:tcW w:w="9889" w:type="dxa"/>
            <w:gridSpan w:val="4"/>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b/>
                <w:sz w:val="20"/>
                <w:szCs w:val="20"/>
              </w:rPr>
              <w:t>Условно разрешенные виды использования</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16</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Деловое управление</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4.1</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17</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Религиозное использование</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3.7</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18</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Культурное развитие</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3.6</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19</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Коммунальное обслуживание</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3.1</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05F95" w:rsidRPr="00FA155B" w:rsidTr="001807EF">
        <w:tc>
          <w:tcPr>
            <w:tcW w:w="675"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20</w:t>
            </w:r>
          </w:p>
        </w:tc>
        <w:tc>
          <w:tcPr>
            <w:tcW w:w="2268"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Связь</w:t>
            </w:r>
          </w:p>
        </w:tc>
        <w:tc>
          <w:tcPr>
            <w:tcW w:w="851" w:type="dxa"/>
            <w:shd w:val="clear" w:color="auto" w:fill="auto"/>
            <w:vAlign w:val="center"/>
          </w:tcPr>
          <w:p w:rsidR="00805F95" w:rsidRPr="00FA155B" w:rsidRDefault="00805F95" w:rsidP="001807EF">
            <w:pPr>
              <w:spacing w:line="240" w:lineRule="auto"/>
              <w:rPr>
                <w:rFonts w:ascii="Times New Roman" w:hAnsi="Times New Roman"/>
                <w:sz w:val="20"/>
                <w:szCs w:val="20"/>
              </w:rPr>
            </w:pPr>
            <w:r w:rsidRPr="00FA155B">
              <w:rPr>
                <w:rFonts w:ascii="Times New Roman" w:hAnsi="Times New Roman"/>
                <w:sz w:val="20"/>
                <w:szCs w:val="20"/>
              </w:rPr>
              <w:t>6.8</w:t>
            </w:r>
          </w:p>
        </w:tc>
        <w:tc>
          <w:tcPr>
            <w:tcW w:w="6095" w:type="dxa"/>
            <w:shd w:val="clear" w:color="auto" w:fill="auto"/>
            <w:vAlign w:val="center"/>
          </w:tcPr>
          <w:p w:rsidR="00805F95" w:rsidRPr="00FA155B" w:rsidRDefault="00805F95" w:rsidP="001807EF">
            <w:pPr>
              <w:spacing w:line="240" w:lineRule="auto"/>
              <w:jc w:val="both"/>
              <w:rPr>
                <w:rFonts w:ascii="Times New Roman" w:hAnsi="Times New Roman"/>
                <w:sz w:val="20"/>
                <w:szCs w:val="20"/>
              </w:rPr>
            </w:pPr>
            <w:r w:rsidRPr="00FA155B">
              <w:rPr>
                <w:rFonts w:ascii="Times New Roman" w:hAnsi="Times New Roman"/>
                <w:sz w:val="20"/>
                <w:szCs w:val="20"/>
              </w:rPr>
              <w:t xml:space="preserve">6.8 - </w:t>
            </w:r>
            <w:r w:rsidRPr="00FA155B">
              <w:rPr>
                <w:rFonts w:ascii="Times New Roman" w:hAnsi="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FA155B">
              <w:rPr>
                <w:rFonts w:ascii="Times New Roman" w:hAnsi="Times New Roman"/>
                <w:sz w:val="20"/>
                <w:szCs w:val="20"/>
                <w:lang w:eastAsia="ru-RU"/>
              </w:rPr>
              <w:lastRenderedPageBreak/>
              <w:t>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805F95" w:rsidRPr="00B63A55" w:rsidRDefault="00805F95" w:rsidP="00805F95">
      <w:pPr>
        <w:pStyle w:val="ConsNormal"/>
        <w:ind w:firstLine="540"/>
        <w:jc w:val="both"/>
        <w:rPr>
          <w:rFonts w:ascii="Times New Roman" w:hAnsi="Times New Roman"/>
          <w:sz w:val="16"/>
          <w:szCs w:val="16"/>
        </w:rPr>
      </w:pPr>
    </w:p>
    <w:p w:rsidR="00805F95" w:rsidRPr="00315956" w:rsidRDefault="00805F95" w:rsidP="00805F95">
      <w:pPr>
        <w:spacing w:after="0" w:line="240" w:lineRule="auto"/>
        <w:jc w:val="both"/>
        <w:rPr>
          <w:rFonts w:ascii="Times New Roman" w:hAnsi="Times New Roman"/>
          <w:sz w:val="24"/>
          <w:szCs w:val="24"/>
        </w:rPr>
      </w:pPr>
      <w:r>
        <w:rPr>
          <w:rFonts w:ascii="Times New Roman" w:hAnsi="Times New Roman"/>
          <w:sz w:val="24"/>
          <w:szCs w:val="24"/>
          <w:lang w:val="ru-RU"/>
        </w:rPr>
        <w:t xml:space="preserve">            </w:t>
      </w:r>
      <w:r w:rsidRPr="00315956">
        <w:rPr>
          <w:rFonts w:ascii="Times New Roman" w:hAnsi="Times New Roman"/>
          <w:sz w:val="24"/>
          <w:szCs w:val="24"/>
        </w:rPr>
        <w:t>13.12.2.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указаны в приложении 1.</w:t>
      </w:r>
    </w:p>
    <w:p w:rsidR="00805F95" w:rsidRPr="005D1B60" w:rsidRDefault="00805F95" w:rsidP="00805F95">
      <w:pPr>
        <w:widowControl w:val="0"/>
        <w:spacing w:after="0" w:line="240" w:lineRule="auto"/>
        <w:ind w:firstLine="709"/>
        <w:jc w:val="both"/>
        <w:rPr>
          <w:rFonts w:ascii="Times New Roman" w:hAnsi="Times New Roman"/>
          <w:sz w:val="24"/>
          <w:szCs w:val="24"/>
        </w:rPr>
      </w:pPr>
      <w:r w:rsidRPr="005D1B60">
        <w:rPr>
          <w:rFonts w:ascii="Times New Roman" w:hAnsi="Times New Roman"/>
          <w:sz w:val="24"/>
          <w:szCs w:val="24"/>
          <w:lang w:eastAsia="ru-RU"/>
        </w:rPr>
        <w:t>1</w:t>
      </w:r>
      <w:r>
        <w:rPr>
          <w:rFonts w:ascii="Times New Roman" w:hAnsi="Times New Roman"/>
          <w:sz w:val="24"/>
          <w:szCs w:val="24"/>
          <w:lang w:eastAsia="ru-RU"/>
        </w:rPr>
        <w:t>3</w:t>
      </w:r>
      <w:r w:rsidRPr="005D1B60">
        <w:rPr>
          <w:rFonts w:ascii="Times New Roman" w:hAnsi="Times New Roman"/>
          <w:sz w:val="24"/>
          <w:szCs w:val="24"/>
          <w:lang w:eastAsia="ru-RU"/>
        </w:rPr>
        <w:t>.1</w:t>
      </w:r>
      <w:r>
        <w:rPr>
          <w:rFonts w:ascii="Times New Roman" w:hAnsi="Times New Roman"/>
          <w:sz w:val="24"/>
          <w:szCs w:val="24"/>
          <w:lang w:eastAsia="ru-RU"/>
        </w:rPr>
        <w:t>2</w:t>
      </w:r>
      <w:r w:rsidRPr="005D1B60">
        <w:rPr>
          <w:rFonts w:ascii="Times New Roman" w:hAnsi="Times New Roman"/>
          <w:sz w:val="24"/>
          <w:szCs w:val="24"/>
          <w:lang w:eastAsia="ru-RU"/>
        </w:rPr>
        <w:t>.</w:t>
      </w:r>
      <w:r>
        <w:rPr>
          <w:rFonts w:ascii="Times New Roman" w:hAnsi="Times New Roman"/>
          <w:sz w:val="24"/>
          <w:szCs w:val="24"/>
        </w:rPr>
        <w:t>3</w:t>
      </w:r>
      <w:r w:rsidRPr="005D1B60">
        <w:rPr>
          <w:rFonts w:ascii="Times New Roman" w:hAnsi="Times New Roman"/>
          <w:sz w:val="24"/>
          <w:szCs w:val="24"/>
        </w:rPr>
        <w:t xml:space="preserve">.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w:t>
      </w:r>
      <w:r>
        <w:rPr>
          <w:rFonts w:ascii="Times New Roman" w:hAnsi="Times New Roman"/>
          <w:sz w:val="24"/>
          <w:szCs w:val="24"/>
        </w:rPr>
        <w:t>«Р</w:t>
      </w:r>
      <w:r w:rsidRPr="005D1B60">
        <w:rPr>
          <w:rFonts w:ascii="Times New Roman" w:hAnsi="Times New Roman"/>
          <w:sz w:val="24"/>
          <w:szCs w:val="24"/>
        </w:rPr>
        <w:t>1</w:t>
      </w:r>
      <w:r>
        <w:rPr>
          <w:rFonts w:ascii="Times New Roman" w:hAnsi="Times New Roman"/>
          <w:sz w:val="24"/>
          <w:szCs w:val="24"/>
        </w:rPr>
        <w:t>»</w:t>
      </w:r>
      <w:r w:rsidRPr="005D1B60">
        <w:rPr>
          <w:rFonts w:ascii="Times New Roman" w:hAnsi="Times New Roman"/>
          <w:sz w:val="24"/>
          <w:szCs w:val="24"/>
        </w:rPr>
        <w:t>, только в случае, если указанные участки не входят в границы территорий общего пользования, выделенных красными линиями.</w:t>
      </w:r>
    </w:p>
    <w:p w:rsidR="00805F95" w:rsidRPr="005D1B60" w:rsidRDefault="00805F95" w:rsidP="00805F95">
      <w:pPr>
        <w:widowControl w:val="0"/>
        <w:spacing w:after="0" w:line="240" w:lineRule="auto"/>
        <w:ind w:firstLine="709"/>
        <w:jc w:val="both"/>
        <w:rPr>
          <w:rFonts w:ascii="Times New Roman" w:hAnsi="Times New Roman"/>
          <w:sz w:val="24"/>
          <w:szCs w:val="24"/>
        </w:rPr>
      </w:pPr>
      <w:r w:rsidRPr="005D1B60">
        <w:rPr>
          <w:rFonts w:ascii="Times New Roman" w:hAnsi="Times New Roman"/>
          <w:sz w:val="24"/>
          <w:szCs w:val="24"/>
          <w:lang w:eastAsia="ru-RU"/>
        </w:rPr>
        <w:t>1</w:t>
      </w:r>
      <w:r>
        <w:rPr>
          <w:rFonts w:ascii="Times New Roman" w:hAnsi="Times New Roman"/>
          <w:sz w:val="24"/>
          <w:szCs w:val="24"/>
          <w:lang w:eastAsia="ru-RU"/>
        </w:rPr>
        <w:t>3</w:t>
      </w:r>
      <w:r w:rsidRPr="005D1B60">
        <w:rPr>
          <w:rFonts w:ascii="Times New Roman" w:hAnsi="Times New Roman"/>
          <w:sz w:val="24"/>
          <w:szCs w:val="24"/>
          <w:lang w:eastAsia="ru-RU"/>
        </w:rPr>
        <w:t>.1</w:t>
      </w:r>
      <w:r>
        <w:rPr>
          <w:rFonts w:ascii="Times New Roman" w:hAnsi="Times New Roman"/>
          <w:sz w:val="24"/>
          <w:szCs w:val="24"/>
          <w:lang w:eastAsia="ru-RU"/>
        </w:rPr>
        <w:t>2</w:t>
      </w:r>
      <w:r w:rsidRPr="005D1B60">
        <w:rPr>
          <w:rFonts w:ascii="Times New Roman" w:hAnsi="Times New Roman"/>
          <w:sz w:val="24"/>
          <w:szCs w:val="24"/>
          <w:lang w:eastAsia="ru-RU"/>
        </w:rPr>
        <w:t>.</w:t>
      </w:r>
      <w:r>
        <w:rPr>
          <w:rFonts w:ascii="Times New Roman" w:hAnsi="Times New Roman"/>
          <w:sz w:val="24"/>
          <w:szCs w:val="24"/>
        </w:rPr>
        <w:t>4</w:t>
      </w:r>
      <w:r w:rsidRPr="005D1B60">
        <w:rPr>
          <w:rFonts w:ascii="Times New Roman" w:hAnsi="Times New Roman"/>
          <w:sz w:val="24"/>
          <w:szCs w:val="24"/>
        </w:rPr>
        <w:t>. Парки разделяются:</w:t>
      </w:r>
    </w:p>
    <w:p w:rsidR="00805F95" w:rsidRPr="005D1B60" w:rsidRDefault="00805F95" w:rsidP="00805F95">
      <w:pPr>
        <w:pStyle w:val="a9"/>
        <w:widowControl w:val="0"/>
        <w:numPr>
          <w:ilvl w:val="0"/>
          <w:numId w:val="17"/>
        </w:num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малые - от 5 до 20 га;</w:t>
      </w:r>
    </w:p>
    <w:p w:rsidR="00805F95" w:rsidRPr="005D1B60" w:rsidRDefault="00805F95" w:rsidP="00805F95">
      <w:pPr>
        <w:pStyle w:val="a9"/>
        <w:widowControl w:val="0"/>
        <w:numPr>
          <w:ilvl w:val="0"/>
          <w:numId w:val="17"/>
        </w:num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средние - 20 - 100 га;</w:t>
      </w:r>
    </w:p>
    <w:p w:rsidR="00805F95" w:rsidRPr="005D1B60" w:rsidRDefault="00805F95" w:rsidP="00805F95">
      <w:pPr>
        <w:pStyle w:val="a9"/>
        <w:widowControl w:val="0"/>
        <w:numPr>
          <w:ilvl w:val="0"/>
          <w:numId w:val="17"/>
        </w:num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большие более 100 га.</w:t>
      </w:r>
    </w:p>
    <w:p w:rsidR="00805F95" w:rsidRPr="005D1B60" w:rsidRDefault="00805F95" w:rsidP="00805F95">
      <w:pPr>
        <w:widowControl w:val="0"/>
        <w:numPr>
          <w:ilvl w:val="0"/>
          <w:numId w:val="17"/>
        </w:numPr>
        <w:spacing w:after="0" w:line="240" w:lineRule="auto"/>
        <w:ind w:firstLine="709"/>
        <w:jc w:val="both"/>
        <w:rPr>
          <w:rFonts w:ascii="Times New Roman" w:hAnsi="Times New Roman"/>
          <w:sz w:val="24"/>
          <w:szCs w:val="24"/>
        </w:rPr>
      </w:pPr>
      <w:r w:rsidRPr="005D1B60">
        <w:rPr>
          <w:rFonts w:ascii="Times New Roman" w:hAnsi="Times New Roman"/>
          <w:sz w:val="24"/>
          <w:szCs w:val="24"/>
        </w:rPr>
        <w:t>Сады имеют размеры от 1 до 4 га.</w:t>
      </w:r>
    </w:p>
    <w:p w:rsidR="00805F95" w:rsidRPr="005D1B60" w:rsidRDefault="00805F95" w:rsidP="00805F95">
      <w:pPr>
        <w:widowControl w:val="0"/>
        <w:numPr>
          <w:ilvl w:val="0"/>
          <w:numId w:val="17"/>
        </w:numPr>
        <w:spacing w:after="0" w:line="240" w:lineRule="auto"/>
        <w:ind w:firstLine="709"/>
        <w:jc w:val="both"/>
        <w:rPr>
          <w:rFonts w:ascii="Times New Roman" w:hAnsi="Times New Roman"/>
          <w:sz w:val="24"/>
          <w:szCs w:val="24"/>
        </w:rPr>
      </w:pPr>
      <w:r w:rsidRPr="005D1B60">
        <w:rPr>
          <w:rFonts w:ascii="Times New Roman" w:hAnsi="Times New Roman"/>
          <w:sz w:val="24"/>
          <w:szCs w:val="24"/>
        </w:rPr>
        <w:t>Сквер - небольшой благоустроенный участок площадью 0,2 - 1 га.</w:t>
      </w:r>
    </w:p>
    <w:p w:rsidR="00805F95" w:rsidRDefault="00805F95" w:rsidP="00805F95">
      <w:pPr>
        <w:widowControl w:val="0"/>
        <w:numPr>
          <w:ilvl w:val="0"/>
          <w:numId w:val="17"/>
        </w:numPr>
        <w:spacing w:after="0" w:line="240" w:lineRule="auto"/>
        <w:ind w:firstLine="709"/>
        <w:jc w:val="both"/>
        <w:rPr>
          <w:rFonts w:ascii="Times New Roman" w:hAnsi="Times New Roman"/>
          <w:sz w:val="24"/>
          <w:szCs w:val="24"/>
        </w:rPr>
      </w:pPr>
      <w:r w:rsidRPr="005D1B60">
        <w:rPr>
          <w:rFonts w:ascii="Times New Roman" w:hAnsi="Times New Roman"/>
          <w:sz w:val="24"/>
          <w:szCs w:val="24"/>
        </w:rPr>
        <w:t>Площадь бульвара определяется проектным решением.</w:t>
      </w:r>
    </w:p>
    <w:p w:rsidR="00805F95" w:rsidRDefault="00805F95" w:rsidP="00805F95">
      <w:pPr>
        <w:widowControl w:val="0"/>
        <w:spacing w:after="0" w:line="240" w:lineRule="auto"/>
        <w:ind w:firstLine="709"/>
        <w:jc w:val="both"/>
        <w:rPr>
          <w:rFonts w:ascii="Times New Roman" w:hAnsi="Times New Roman"/>
          <w:b/>
          <w:sz w:val="24"/>
          <w:szCs w:val="24"/>
        </w:rPr>
      </w:pPr>
      <w:r>
        <w:rPr>
          <w:rFonts w:ascii="Times New Roman" w:hAnsi="Times New Roman"/>
          <w:b/>
          <w:sz w:val="24"/>
          <w:szCs w:val="24"/>
        </w:rPr>
        <w:t>Статья 13.13. </w:t>
      </w:r>
      <w:r w:rsidRPr="005D1B60">
        <w:rPr>
          <w:rFonts w:ascii="Times New Roman" w:hAnsi="Times New Roman"/>
          <w:b/>
          <w:sz w:val="24"/>
          <w:szCs w:val="24"/>
        </w:rPr>
        <w:t>Градостроительный регламент зон</w:t>
      </w:r>
      <w:r>
        <w:rPr>
          <w:rFonts w:ascii="Times New Roman" w:hAnsi="Times New Roman"/>
          <w:b/>
          <w:sz w:val="24"/>
          <w:szCs w:val="24"/>
        </w:rPr>
        <w:t>ы</w:t>
      </w:r>
      <w:r w:rsidRPr="005D1B60">
        <w:rPr>
          <w:rFonts w:ascii="Times New Roman" w:hAnsi="Times New Roman"/>
          <w:b/>
          <w:sz w:val="24"/>
          <w:szCs w:val="24"/>
        </w:rPr>
        <w:t xml:space="preserve"> занят</w:t>
      </w:r>
      <w:r>
        <w:rPr>
          <w:rFonts w:ascii="Times New Roman" w:hAnsi="Times New Roman"/>
          <w:b/>
          <w:sz w:val="24"/>
          <w:szCs w:val="24"/>
        </w:rPr>
        <w:t>ой</w:t>
      </w:r>
      <w:r w:rsidRPr="00F01F64">
        <w:t xml:space="preserve"> </w:t>
      </w:r>
      <w:r w:rsidRPr="00F01F64">
        <w:rPr>
          <w:rFonts w:ascii="Times New Roman" w:hAnsi="Times New Roman"/>
          <w:b/>
          <w:sz w:val="24"/>
          <w:szCs w:val="24"/>
        </w:rPr>
        <w:t>землями лесного фонда.</w:t>
      </w:r>
    </w:p>
    <w:p w:rsidR="00805F95" w:rsidRPr="005D1B60" w:rsidRDefault="00805F95" w:rsidP="00805F9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Код обозначения зоны – Р (Р2</w:t>
      </w:r>
      <w:r w:rsidRPr="00DE23C8">
        <w:rPr>
          <w:rFonts w:ascii="Times New Roman" w:hAnsi="Times New Roman"/>
          <w:sz w:val="24"/>
          <w:szCs w:val="24"/>
        </w:rPr>
        <w:t>)</w:t>
      </w:r>
      <w:r>
        <w:rPr>
          <w:rFonts w:ascii="Times New Roman" w:hAnsi="Times New Roman"/>
          <w:sz w:val="24"/>
          <w:szCs w:val="24"/>
        </w:rPr>
        <w:t>.</w:t>
      </w:r>
    </w:p>
    <w:p w:rsidR="00805F95" w:rsidRDefault="00805F95" w:rsidP="00805F95">
      <w:pPr>
        <w:pStyle w:val="a9"/>
        <w:widowControl w:val="0"/>
        <w:autoSpaceDE w:val="0"/>
        <w:autoSpaceDN w:val="0"/>
        <w:adjustRightInd w:val="0"/>
        <w:spacing w:after="0" w:line="240" w:lineRule="auto"/>
        <w:ind w:left="0" w:firstLine="709"/>
        <w:jc w:val="both"/>
        <w:rPr>
          <w:rFonts w:ascii="Times New Roman" w:eastAsia="SimSun" w:hAnsi="Times New Roman"/>
          <w:color w:val="000000"/>
          <w:sz w:val="24"/>
          <w:szCs w:val="24"/>
          <w:lang w:eastAsia="zh-CN"/>
        </w:rPr>
      </w:pPr>
      <w:r w:rsidRPr="00D33DEB">
        <w:rPr>
          <w:rFonts w:ascii="Times New Roman" w:eastAsia="SimSun" w:hAnsi="Times New Roman"/>
          <w:color w:val="000000"/>
          <w:sz w:val="24"/>
          <w:szCs w:val="24"/>
          <w:lang w:eastAsia="zh-CN"/>
        </w:rPr>
        <w:t xml:space="preserve">Градостроительные регламенты не </w:t>
      </w:r>
      <w:r w:rsidRPr="00F01F64">
        <w:rPr>
          <w:rFonts w:ascii="Times New Roman" w:eastAsia="SimSun" w:hAnsi="Times New Roman"/>
          <w:color w:val="000000"/>
          <w:sz w:val="24"/>
          <w:szCs w:val="24"/>
          <w:lang w:eastAsia="zh-CN"/>
        </w:rPr>
        <w:t>устанавливаются для земель лесного фонда.</w:t>
      </w:r>
    </w:p>
    <w:p w:rsidR="00805F95" w:rsidRDefault="00805F95" w:rsidP="00805F95">
      <w:pPr>
        <w:pStyle w:val="ConsPlusNormal"/>
        <w:ind w:firstLine="709"/>
        <w:jc w:val="both"/>
        <w:rPr>
          <w:rFonts w:ascii="Times New Roman" w:eastAsia="Calibri" w:hAnsi="Times New Roman" w:cs="Times New Roman"/>
          <w:sz w:val="24"/>
          <w:szCs w:val="24"/>
          <w:lang w:eastAsia="en-US"/>
        </w:rPr>
      </w:pPr>
      <w:r w:rsidRPr="00915ADC">
        <w:rPr>
          <w:rFonts w:ascii="Times New Roman" w:eastAsia="Calibri" w:hAnsi="Times New Roman" w:cs="Times New Roman"/>
          <w:b/>
          <w:sz w:val="24"/>
          <w:szCs w:val="24"/>
          <w:lang w:eastAsia="en-US"/>
        </w:rPr>
        <w:t>Статья 1</w:t>
      </w:r>
      <w:r>
        <w:rPr>
          <w:rFonts w:ascii="Times New Roman" w:eastAsia="Calibri" w:hAnsi="Times New Roman" w:cs="Times New Roman"/>
          <w:b/>
          <w:sz w:val="24"/>
          <w:szCs w:val="24"/>
          <w:lang w:eastAsia="en-US"/>
        </w:rPr>
        <w:t>3</w:t>
      </w:r>
      <w:r w:rsidRPr="00915ADC">
        <w:rPr>
          <w:rFonts w:ascii="Times New Roman" w:eastAsia="Calibri" w:hAnsi="Times New Roman" w:cs="Times New Roman"/>
          <w:b/>
          <w:sz w:val="24"/>
          <w:szCs w:val="24"/>
          <w:lang w:eastAsia="en-US"/>
        </w:rPr>
        <w:t>.1</w:t>
      </w:r>
      <w:r>
        <w:rPr>
          <w:rFonts w:ascii="Times New Roman" w:eastAsia="Calibri" w:hAnsi="Times New Roman" w:cs="Times New Roman"/>
          <w:b/>
          <w:sz w:val="24"/>
          <w:szCs w:val="24"/>
          <w:lang w:eastAsia="en-US"/>
        </w:rPr>
        <w:t>4</w:t>
      </w:r>
      <w:r w:rsidRPr="00915ADC">
        <w:rPr>
          <w:rFonts w:ascii="Times New Roman" w:eastAsia="Calibri" w:hAnsi="Times New Roman" w:cs="Times New Roman"/>
          <w:b/>
          <w:sz w:val="24"/>
          <w:szCs w:val="24"/>
          <w:lang w:eastAsia="en-US"/>
        </w:rPr>
        <w:t>.</w:t>
      </w:r>
      <w:r w:rsidRPr="00915ADC">
        <w:rPr>
          <w:rFonts w:ascii="Times New Roman" w:eastAsia="Calibri" w:hAnsi="Times New Roman" w:cs="Times New Roman"/>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Pr>
          <w:rFonts w:ascii="Times New Roman" w:eastAsia="Calibri" w:hAnsi="Times New Roman" w:cs="Times New Roman"/>
          <w:sz w:val="24"/>
          <w:szCs w:val="24"/>
          <w:lang w:eastAsia="en-US"/>
        </w:rPr>
        <w:t xml:space="preserve"> </w:t>
      </w:r>
      <w:r w:rsidRPr="00915ADC">
        <w:rPr>
          <w:rFonts w:ascii="Times New Roman" w:eastAsia="Calibri" w:hAnsi="Times New Roman" w:cs="Times New Roman"/>
          <w:sz w:val="24"/>
          <w:szCs w:val="24"/>
          <w:lang w:eastAsia="en-US"/>
        </w:rPr>
        <w:t xml:space="preserve">(в ред. Федеральных законов от 22.07.2005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117-ФЗ, от 31.12.2005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210-ФЗ, от 03.06.2006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73-ФЗ, от 14.07.2008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118-ФЗ, от 31.12.2014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519-ФЗ)</w:t>
      </w:r>
      <w:r>
        <w:rPr>
          <w:rFonts w:ascii="Times New Roman" w:eastAsia="Calibri" w:hAnsi="Times New Roman" w:cs="Times New Roman"/>
          <w:sz w:val="24"/>
          <w:szCs w:val="24"/>
          <w:lang w:eastAsia="en-US"/>
        </w:rPr>
        <w:t>.</w:t>
      </w:r>
    </w:p>
    <w:p w:rsidR="00805F95" w:rsidRPr="005D1B60" w:rsidRDefault="00805F95" w:rsidP="00805F95">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sidRPr="00482087">
        <w:rPr>
          <w:rFonts w:ascii="Times New Roman" w:hAnsi="Times New Roman"/>
          <w:color w:val="auto"/>
          <w:kern w:val="32"/>
          <w:sz w:val="24"/>
          <w:szCs w:val="24"/>
          <w:lang w:val="ru-RU" w:eastAsia="ru-RU"/>
        </w:rPr>
        <w:t>Глава 14.</w:t>
      </w:r>
      <w:r>
        <w:rPr>
          <w:rFonts w:ascii="Times New Roman" w:hAnsi="Times New Roman"/>
          <w:color w:val="auto"/>
          <w:kern w:val="32"/>
          <w:sz w:val="28"/>
          <w:szCs w:val="28"/>
          <w:lang w:val="ru-RU" w:eastAsia="ru-RU"/>
        </w:rPr>
        <w:t> </w:t>
      </w:r>
      <w:bookmarkStart w:id="176" w:name="_Toc442797251"/>
      <w:r>
        <w:rPr>
          <w:rFonts w:ascii="Times New Roman" w:hAnsi="Times New Roman"/>
          <w:color w:val="auto"/>
          <w:kern w:val="32"/>
          <w:sz w:val="24"/>
          <w:szCs w:val="24"/>
          <w:lang w:val="ru-RU" w:eastAsia="ru-RU"/>
        </w:rPr>
        <w:t>О</w:t>
      </w:r>
      <w:r w:rsidRPr="005D1B60">
        <w:rPr>
          <w:rFonts w:ascii="Times New Roman" w:hAnsi="Times New Roman"/>
          <w:color w:val="auto"/>
          <w:kern w:val="32"/>
          <w:sz w:val="24"/>
          <w:szCs w:val="24"/>
          <w:lang w:eastAsia="ru-RU"/>
        </w:rPr>
        <w:t>граничения использования земельных участков и объектов капитального строительства</w:t>
      </w:r>
      <w:r>
        <w:rPr>
          <w:rFonts w:ascii="Times New Roman" w:hAnsi="Times New Roman"/>
          <w:color w:val="auto"/>
          <w:kern w:val="32"/>
          <w:sz w:val="24"/>
          <w:szCs w:val="24"/>
          <w:lang w:val="ru-RU" w:eastAsia="ru-RU"/>
        </w:rPr>
        <w:t>.</w:t>
      </w:r>
      <w:bookmarkEnd w:id="176"/>
    </w:p>
    <w:p w:rsidR="00805F95" w:rsidRPr="005D1B60"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rPr>
      </w:pPr>
      <w:bookmarkStart w:id="177" w:name="_Toc286828623"/>
      <w:r>
        <w:rPr>
          <w:rFonts w:ascii="Times New Roman" w:hAnsi="Times New Roman"/>
          <w:b/>
          <w:sz w:val="24"/>
          <w:szCs w:val="24"/>
        </w:rPr>
        <w:t>Статья 14.1. </w:t>
      </w:r>
      <w:r w:rsidRPr="005D1B60">
        <w:rPr>
          <w:rFonts w:ascii="Times New Roman" w:hAnsi="Times New Roman"/>
          <w:b/>
          <w:sz w:val="24"/>
          <w:szCs w:val="24"/>
        </w:rPr>
        <w:t>Ограничения использования земельных участков и объектов капитального строительства</w:t>
      </w:r>
      <w:bookmarkEnd w:id="177"/>
      <w:r>
        <w:rPr>
          <w:rFonts w:ascii="Times New Roman" w:hAnsi="Times New Roman"/>
          <w:b/>
          <w:sz w:val="24"/>
          <w:szCs w:val="24"/>
        </w:rPr>
        <w:t>.</w:t>
      </w:r>
    </w:p>
    <w:p w:rsidR="00805F95" w:rsidRPr="005D1B60" w:rsidRDefault="00805F95" w:rsidP="00805F95">
      <w:pPr>
        <w:widowControl w:val="0"/>
        <w:spacing w:after="0" w:line="240" w:lineRule="auto"/>
        <w:ind w:firstLine="709"/>
        <w:jc w:val="both"/>
        <w:rPr>
          <w:rFonts w:ascii="Times New Roman" w:hAnsi="Times New Roman"/>
          <w:sz w:val="24"/>
          <w:szCs w:val="24"/>
        </w:rPr>
      </w:pPr>
      <w:r w:rsidRPr="005D1B60">
        <w:rPr>
          <w:rFonts w:ascii="Times New Roman" w:hAnsi="Times New Roman"/>
          <w:sz w:val="24"/>
          <w:szCs w:val="24"/>
          <w:lang w:eastAsia="ru-RU"/>
        </w:rPr>
        <w:t>1</w:t>
      </w:r>
      <w:r>
        <w:rPr>
          <w:rFonts w:ascii="Times New Roman" w:hAnsi="Times New Roman"/>
          <w:sz w:val="24"/>
          <w:szCs w:val="24"/>
          <w:lang w:eastAsia="ru-RU"/>
        </w:rPr>
        <w:t>4</w:t>
      </w:r>
      <w:r w:rsidRPr="005D1B60">
        <w:rPr>
          <w:rFonts w:ascii="Times New Roman" w:hAnsi="Times New Roman"/>
          <w:sz w:val="24"/>
          <w:szCs w:val="24"/>
          <w:lang w:eastAsia="ru-RU"/>
        </w:rPr>
        <w:t>.1.</w:t>
      </w:r>
      <w:r>
        <w:rPr>
          <w:rFonts w:ascii="Times New Roman" w:hAnsi="Times New Roman"/>
          <w:sz w:val="24"/>
          <w:szCs w:val="24"/>
        </w:rPr>
        <w:t>1. </w:t>
      </w:r>
      <w:r w:rsidRPr="005D1B60">
        <w:rPr>
          <w:rFonts w:ascii="Times New Roman" w:hAnsi="Times New Roman"/>
          <w:sz w:val="24"/>
          <w:szCs w:val="24"/>
        </w:rPr>
        <w:t>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805F95" w:rsidRPr="005D1B60" w:rsidRDefault="00805F95" w:rsidP="00805F95">
      <w:pPr>
        <w:widowControl w:val="0"/>
        <w:spacing w:after="0" w:line="240" w:lineRule="auto"/>
        <w:ind w:firstLine="709"/>
        <w:jc w:val="both"/>
        <w:rPr>
          <w:rFonts w:ascii="Times New Roman" w:hAnsi="Times New Roman"/>
          <w:sz w:val="24"/>
          <w:szCs w:val="24"/>
        </w:rPr>
      </w:pPr>
      <w:r w:rsidRPr="005D1B60">
        <w:rPr>
          <w:rFonts w:ascii="Times New Roman" w:hAnsi="Times New Roman"/>
          <w:sz w:val="24"/>
          <w:szCs w:val="24"/>
          <w:lang w:eastAsia="ru-RU"/>
        </w:rPr>
        <w:t>1</w:t>
      </w:r>
      <w:r>
        <w:rPr>
          <w:rFonts w:ascii="Times New Roman" w:hAnsi="Times New Roman"/>
          <w:sz w:val="24"/>
          <w:szCs w:val="24"/>
          <w:lang w:eastAsia="ru-RU"/>
        </w:rPr>
        <w:t>4</w:t>
      </w:r>
      <w:r w:rsidRPr="005D1B60">
        <w:rPr>
          <w:rFonts w:ascii="Times New Roman" w:hAnsi="Times New Roman"/>
          <w:sz w:val="24"/>
          <w:szCs w:val="24"/>
          <w:lang w:eastAsia="ru-RU"/>
        </w:rPr>
        <w:t>.1.</w:t>
      </w:r>
      <w:r>
        <w:rPr>
          <w:rFonts w:ascii="Times New Roman" w:hAnsi="Times New Roman"/>
          <w:sz w:val="24"/>
          <w:szCs w:val="24"/>
        </w:rPr>
        <w:t>2. </w:t>
      </w:r>
      <w:r w:rsidRPr="005D1B60">
        <w:rPr>
          <w:rFonts w:ascii="Times New Roman" w:hAnsi="Times New Roman"/>
          <w:sz w:val="24"/>
          <w:szCs w:val="24"/>
        </w:rPr>
        <w:t>Устанавливаются следующие виды ограничений:</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ограничения использования земельных участков и объектов капитального строительства в гран</w:t>
      </w:r>
      <w:r>
        <w:rPr>
          <w:rFonts w:ascii="Times New Roman" w:hAnsi="Times New Roman"/>
          <w:sz w:val="24"/>
          <w:szCs w:val="24"/>
          <w:lang w:eastAsia="ru-RU"/>
        </w:rPr>
        <w:t>ицах санитарно-защитных зон</w:t>
      </w:r>
      <w:r w:rsidRPr="005D1B60">
        <w:rPr>
          <w:rFonts w:ascii="Times New Roman" w:hAnsi="Times New Roman"/>
          <w:sz w:val="24"/>
          <w:szCs w:val="24"/>
          <w:lang w:eastAsia="ru-RU"/>
        </w:rPr>
        <w:t>;</w:t>
      </w:r>
    </w:p>
    <w:p w:rsidR="00805F95" w:rsidRPr="00DE24F9"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 xml:space="preserve">ограничения использования земельных участков и объектов капитального строительства в </w:t>
      </w:r>
      <w:r w:rsidRPr="00DE24F9">
        <w:rPr>
          <w:rFonts w:ascii="Times New Roman" w:hAnsi="Times New Roman"/>
          <w:sz w:val="24"/>
          <w:szCs w:val="24"/>
          <w:lang w:eastAsia="ru-RU"/>
        </w:rPr>
        <w:t>зонах санитарной охраны источников водоснабжения и водопроводов питьевого назначения;</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sidRPr="00DE24F9">
        <w:rPr>
          <w:rFonts w:ascii="Times New Roman" w:hAnsi="Times New Roman"/>
          <w:sz w:val="24"/>
          <w:szCs w:val="24"/>
          <w:lang w:eastAsia="ru-RU"/>
        </w:rPr>
        <w:t>- ограничения использования</w:t>
      </w:r>
      <w:r w:rsidRPr="005D1B60">
        <w:rPr>
          <w:rFonts w:ascii="Times New Roman" w:hAnsi="Times New Roman"/>
          <w:sz w:val="24"/>
          <w:szCs w:val="24"/>
          <w:lang w:eastAsia="ru-RU"/>
        </w:rPr>
        <w:t xml:space="preserve"> земельных участков и объектов капитального строительства в водоохранных зонах водных объектов;</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ограничения градостроительных изменений на территории прибрежной защитной полосы;</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ограничения градостроительных изменений на территории зон охраны естественных ландшафтов;</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lastRenderedPageBreak/>
        <w:t>- </w:t>
      </w:r>
      <w:r w:rsidRPr="005D1B60">
        <w:rPr>
          <w:rFonts w:ascii="Times New Roman" w:hAnsi="Times New Roman"/>
          <w:sz w:val="24"/>
          <w:szCs w:val="24"/>
        </w:rPr>
        <w:t>ограничения градостроительных изменений на территории объектов культурного наследия;</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w:t>
      </w:r>
      <w:r>
        <w:rPr>
          <w:rFonts w:ascii="Times New Roman" w:hAnsi="Times New Roman"/>
          <w:sz w:val="24"/>
          <w:szCs w:val="24"/>
          <w:lang w:eastAsia="ru-RU"/>
        </w:rPr>
        <w:t>мических техногенных источников</w:t>
      </w:r>
      <w:r w:rsidRPr="005D1B60">
        <w:rPr>
          <w:rFonts w:ascii="Times New Roman" w:hAnsi="Times New Roman"/>
          <w:sz w:val="24"/>
          <w:szCs w:val="24"/>
          <w:lang w:eastAsia="ru-RU"/>
        </w:rPr>
        <w:t>;</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w:t>
      </w:r>
      <w:r>
        <w:rPr>
          <w:rFonts w:ascii="Times New Roman" w:hAnsi="Times New Roman"/>
          <w:sz w:val="24"/>
          <w:szCs w:val="24"/>
          <w:lang w:eastAsia="ru-RU"/>
        </w:rPr>
        <w:t>ков электромагнитного излучения</w:t>
      </w:r>
      <w:r w:rsidRPr="005D1B60">
        <w:rPr>
          <w:rFonts w:ascii="Times New Roman" w:hAnsi="Times New Roman"/>
          <w:sz w:val="24"/>
          <w:szCs w:val="24"/>
          <w:lang w:eastAsia="ru-RU"/>
        </w:rPr>
        <w:t>;</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p>
    <w:p w:rsidR="00805F95" w:rsidRPr="005D1B60" w:rsidRDefault="00805F95" w:rsidP="00805F95">
      <w:pPr>
        <w:widowControl w:val="0"/>
        <w:spacing w:after="0" w:line="240" w:lineRule="auto"/>
        <w:ind w:firstLine="709"/>
        <w:jc w:val="both"/>
        <w:rPr>
          <w:rFonts w:ascii="Times New Roman" w:hAnsi="Times New Roman"/>
          <w:sz w:val="24"/>
          <w:szCs w:val="24"/>
        </w:rPr>
      </w:pPr>
      <w:r w:rsidRPr="005D1B60">
        <w:rPr>
          <w:rFonts w:ascii="Times New Roman" w:hAnsi="Times New Roman"/>
          <w:sz w:val="24"/>
          <w:szCs w:val="24"/>
          <w:lang w:eastAsia="ru-RU"/>
        </w:rPr>
        <w:t>1</w:t>
      </w:r>
      <w:r>
        <w:rPr>
          <w:rFonts w:ascii="Times New Roman" w:hAnsi="Times New Roman"/>
          <w:sz w:val="24"/>
          <w:szCs w:val="24"/>
          <w:lang w:eastAsia="ru-RU"/>
        </w:rPr>
        <w:t>4</w:t>
      </w:r>
      <w:r w:rsidRPr="005D1B60">
        <w:rPr>
          <w:rFonts w:ascii="Times New Roman" w:hAnsi="Times New Roman"/>
          <w:sz w:val="24"/>
          <w:szCs w:val="24"/>
          <w:lang w:eastAsia="ru-RU"/>
        </w:rPr>
        <w:t>.1.</w:t>
      </w:r>
      <w:r w:rsidRPr="005D1B60">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w:t>
      </w:r>
      <w:r>
        <w:rPr>
          <w:rFonts w:ascii="Times New Roman" w:hAnsi="Times New Roman"/>
          <w:sz w:val="24"/>
          <w:szCs w:val="24"/>
        </w:rPr>
        <w:t>4</w:t>
      </w:r>
      <w:r w:rsidRPr="005D1B60">
        <w:rPr>
          <w:rFonts w:ascii="Times New Roman" w:hAnsi="Times New Roman"/>
          <w:sz w:val="24"/>
          <w:szCs w:val="24"/>
        </w:rPr>
        <w:t xml:space="preserve"> настоящих Правил.</w:t>
      </w:r>
    </w:p>
    <w:p w:rsidR="00805F95" w:rsidRPr="005D1B60" w:rsidRDefault="00805F95" w:rsidP="00805F95">
      <w:pPr>
        <w:widowControl w:val="0"/>
        <w:spacing w:after="0" w:line="240" w:lineRule="auto"/>
        <w:ind w:firstLine="709"/>
        <w:jc w:val="both"/>
        <w:rPr>
          <w:rFonts w:ascii="Times New Roman" w:hAnsi="Times New Roman"/>
          <w:sz w:val="24"/>
          <w:szCs w:val="24"/>
        </w:rPr>
      </w:pPr>
      <w:r w:rsidRPr="005D1B60">
        <w:rPr>
          <w:rFonts w:ascii="Times New Roman" w:hAnsi="Times New Roman"/>
          <w:sz w:val="24"/>
          <w:szCs w:val="24"/>
          <w:lang w:eastAsia="ru-RU"/>
        </w:rPr>
        <w:t>1</w:t>
      </w:r>
      <w:r>
        <w:rPr>
          <w:rFonts w:ascii="Times New Roman" w:hAnsi="Times New Roman"/>
          <w:sz w:val="24"/>
          <w:szCs w:val="24"/>
          <w:lang w:eastAsia="ru-RU"/>
        </w:rPr>
        <w:t>4</w:t>
      </w:r>
      <w:r w:rsidRPr="005D1B60">
        <w:rPr>
          <w:rFonts w:ascii="Times New Roman" w:hAnsi="Times New Roman"/>
          <w:sz w:val="24"/>
          <w:szCs w:val="24"/>
          <w:lang w:eastAsia="ru-RU"/>
        </w:rPr>
        <w:t>.1.</w:t>
      </w:r>
      <w:r w:rsidRPr="005D1B60">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805F95" w:rsidRPr="005D1B60"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rPr>
      </w:pPr>
      <w:bookmarkStart w:id="178" w:name="_Toc283113421"/>
      <w:bookmarkStart w:id="179" w:name="_Toc286828624"/>
      <w:r>
        <w:rPr>
          <w:rFonts w:ascii="Times New Roman" w:hAnsi="Times New Roman"/>
          <w:b/>
          <w:sz w:val="24"/>
          <w:szCs w:val="24"/>
        </w:rPr>
        <w:t>Статья 14.2. </w:t>
      </w:r>
      <w:r w:rsidRPr="005D1B60">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178"/>
      <w:bookmarkEnd w:id="179"/>
      <w:r>
        <w:rPr>
          <w:rFonts w:ascii="Times New Roman" w:hAnsi="Times New Roman"/>
          <w:b/>
          <w:sz w:val="24"/>
          <w:szCs w:val="24"/>
        </w:rPr>
        <w:t>.</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sidRPr="005D1B60">
        <w:rPr>
          <w:rFonts w:ascii="Times New Roman" w:hAnsi="Times New Roman"/>
          <w:sz w:val="24"/>
          <w:szCs w:val="24"/>
          <w:lang w:eastAsia="ru-RU"/>
        </w:rPr>
        <w:t>1</w:t>
      </w:r>
      <w:r>
        <w:rPr>
          <w:rFonts w:ascii="Times New Roman" w:hAnsi="Times New Roman"/>
          <w:sz w:val="24"/>
          <w:szCs w:val="24"/>
          <w:lang w:eastAsia="ru-RU"/>
        </w:rPr>
        <w:t>4</w:t>
      </w:r>
      <w:r w:rsidRPr="005D1B60">
        <w:rPr>
          <w:rFonts w:ascii="Times New Roman" w:hAnsi="Times New Roman"/>
          <w:sz w:val="24"/>
          <w:szCs w:val="24"/>
          <w:lang w:eastAsia="ru-RU"/>
        </w:rPr>
        <w:t>.2.1.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sidRPr="005D1B60">
        <w:rPr>
          <w:rFonts w:ascii="Times New Roman" w:hAnsi="Times New Roman"/>
          <w:sz w:val="24"/>
          <w:szCs w:val="24"/>
          <w:lang w:eastAsia="ru-RU"/>
        </w:rPr>
        <w:t>1</w:t>
      </w:r>
      <w:r>
        <w:rPr>
          <w:rFonts w:ascii="Times New Roman" w:hAnsi="Times New Roman"/>
          <w:sz w:val="24"/>
          <w:szCs w:val="24"/>
          <w:lang w:eastAsia="ru-RU"/>
        </w:rPr>
        <w:t>4</w:t>
      </w:r>
      <w:r w:rsidRPr="005D1B60">
        <w:rPr>
          <w:rFonts w:ascii="Times New Roman" w:hAnsi="Times New Roman"/>
          <w:sz w:val="24"/>
          <w:szCs w:val="24"/>
          <w:lang w:eastAsia="ru-RU"/>
        </w:rPr>
        <w:t>.2.2.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14.2.3. </w:t>
      </w:r>
      <w:r w:rsidRPr="005D1B60">
        <w:rPr>
          <w:rFonts w:ascii="Times New Roman" w:hAnsi="Times New Roman"/>
          <w:sz w:val="24"/>
          <w:szCs w:val="24"/>
          <w:lang w:eastAsia="ru-RU"/>
        </w:rPr>
        <w:t>В соответствии с указанным режимом вводятся следующие ограничения:</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w:t>
      </w:r>
      <w:r w:rsidRPr="005D1B60">
        <w:rPr>
          <w:rFonts w:ascii="Times New Roman" w:hAnsi="Times New Roman"/>
          <w:sz w:val="24"/>
          <w:szCs w:val="24"/>
          <w:lang w:eastAsia="ru-RU"/>
        </w:rPr>
        <w:t>на территории СЗЗ не допускается размещение:</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размещение жилой застройки, включая отдельные жилые дома;</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других территорий с нормируемыми показателями качества среды обитания.</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sidRPr="005D1B60">
        <w:rPr>
          <w:rFonts w:ascii="Times New Roman" w:hAnsi="Times New Roman"/>
          <w:sz w:val="24"/>
          <w:szCs w:val="24"/>
          <w:lang w:eastAsia="ru-RU"/>
        </w:rPr>
        <w:t>2) в СЗЗ и на территории объектов других отраслей промышленности не допускается размещать:</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объекты пищевых отраслей промышленности;</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оптовые склады продовольственного сырья и пищевых продуктов;</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 </w:t>
      </w:r>
      <w:r w:rsidRPr="005D1B60">
        <w:rPr>
          <w:rFonts w:ascii="Times New Roman" w:hAnsi="Times New Roman"/>
          <w:sz w:val="24"/>
          <w:szCs w:val="24"/>
          <w:lang w:eastAsia="ru-RU"/>
        </w:rPr>
        <w:t>в границах СЗЗ промышленного объекта или производства допускается:</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размещение промышленных объектов или производств;</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размещение поликлиник, спортивно-оздоровительных сооружений закрытого типа;</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размещение бань, прачечных, объектов торговли и общественного питания, мотелей, гостиницы;</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lastRenderedPageBreak/>
        <w:t>- </w:t>
      </w:r>
      <w:r w:rsidRPr="005D1B60">
        <w:rPr>
          <w:rFonts w:ascii="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sidRPr="005D1B60">
        <w:rPr>
          <w:rFonts w:ascii="Times New Roman" w:hAnsi="Times New Roman"/>
          <w:sz w:val="24"/>
          <w:szCs w:val="24"/>
          <w:lang w:eastAsia="ru-RU"/>
        </w:rPr>
        <w:t>4)</w:t>
      </w:r>
      <w:r>
        <w:rPr>
          <w:rFonts w:ascii="Times New Roman" w:hAnsi="Times New Roman"/>
          <w:sz w:val="24"/>
          <w:szCs w:val="24"/>
          <w:lang w:eastAsia="ru-RU"/>
        </w:rPr>
        <w:t> </w:t>
      </w:r>
      <w:r w:rsidRPr="005D1B60">
        <w:rPr>
          <w:rFonts w:ascii="Times New Roman" w:hAnsi="Times New Roman"/>
          <w:sz w:val="24"/>
          <w:szCs w:val="24"/>
          <w:lang w:eastAsia="ru-RU"/>
        </w:rPr>
        <w:t>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14.2.4. </w:t>
      </w:r>
      <w:r w:rsidRPr="005D1B60">
        <w:rPr>
          <w:rFonts w:ascii="Times New Roman" w:hAnsi="Times New Roman"/>
          <w:sz w:val="24"/>
          <w:szCs w:val="24"/>
          <w:lang w:eastAsia="ru-RU"/>
        </w:rPr>
        <w:t>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14.2.5. </w:t>
      </w:r>
      <w:r w:rsidRPr="005D1B60">
        <w:rPr>
          <w:rFonts w:ascii="Times New Roman" w:hAnsi="Times New Roman"/>
          <w:sz w:val="24"/>
          <w:szCs w:val="24"/>
          <w:lang w:eastAsia="ru-RU"/>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805F95"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14.2.6. </w:t>
      </w:r>
      <w:r w:rsidRPr="005D1B60">
        <w:rPr>
          <w:rFonts w:ascii="Times New Roman" w:hAnsi="Times New Roman"/>
          <w:sz w:val="24"/>
          <w:szCs w:val="24"/>
          <w:lang w:eastAsia="ru-RU"/>
        </w:rPr>
        <w:t>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805F95" w:rsidRPr="005D1B60"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rPr>
      </w:pPr>
      <w:bookmarkStart w:id="180" w:name="_Toc283113422"/>
      <w:bookmarkStart w:id="181" w:name="_Toc286828625"/>
      <w:r>
        <w:rPr>
          <w:rFonts w:ascii="Times New Roman" w:hAnsi="Times New Roman"/>
          <w:b/>
          <w:sz w:val="24"/>
          <w:szCs w:val="24"/>
        </w:rPr>
        <w:t>Статья 14.3. </w:t>
      </w:r>
      <w:r w:rsidRPr="005D1B60">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80"/>
      <w:bookmarkEnd w:id="181"/>
      <w:r>
        <w:rPr>
          <w:rFonts w:ascii="Times New Roman" w:hAnsi="Times New Roman"/>
          <w:b/>
          <w:sz w:val="24"/>
          <w:szCs w:val="24"/>
        </w:rPr>
        <w:t>.</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14.3.1. </w:t>
      </w:r>
      <w:r w:rsidRPr="005D1B60">
        <w:rPr>
          <w:rFonts w:ascii="Times New Roman" w:hAnsi="Times New Roman"/>
          <w:sz w:val="24"/>
          <w:szCs w:val="24"/>
          <w:lang w:eastAsia="ru-RU"/>
        </w:rPr>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14.3.2. </w:t>
      </w:r>
      <w:r w:rsidRPr="005D1B60">
        <w:rPr>
          <w:rFonts w:ascii="Times New Roman" w:hAnsi="Times New Roman"/>
          <w:sz w:val="24"/>
          <w:szCs w:val="24"/>
          <w:lang w:eastAsia="ru-RU"/>
        </w:rPr>
        <w:t>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14.3.3. </w:t>
      </w:r>
      <w:r w:rsidRPr="005D1B60">
        <w:rPr>
          <w:rFonts w:ascii="Times New Roman" w:hAnsi="Times New Roman"/>
          <w:sz w:val="24"/>
          <w:szCs w:val="24"/>
          <w:lang w:eastAsia="ru-RU"/>
        </w:rPr>
        <w:t>Каждый конкретный источник хозяйственно-питьевого водоснабжения должен иметь проекты зон санитарной охраны (ЗСО).</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13.3.4. </w:t>
      </w:r>
      <w:r w:rsidRPr="005D1B60">
        <w:rPr>
          <w:rFonts w:ascii="Times New Roman" w:hAnsi="Times New Roman"/>
          <w:sz w:val="24"/>
          <w:szCs w:val="24"/>
          <w:lang w:eastAsia="ru-RU"/>
        </w:rPr>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14.3.5. </w:t>
      </w:r>
      <w:r w:rsidRPr="005D1B60">
        <w:rPr>
          <w:rFonts w:ascii="Times New Roman" w:hAnsi="Times New Roman"/>
          <w:sz w:val="24"/>
          <w:szCs w:val="24"/>
          <w:lang w:eastAsia="ru-RU"/>
        </w:rPr>
        <w:t>Определение границ поясов ЗСО подземных источников водоснабжения.</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w:t>
      </w:r>
      <w:r w:rsidRPr="005D1B60">
        <w:rPr>
          <w:rFonts w:ascii="Times New Roman" w:hAnsi="Times New Roman"/>
          <w:sz w:val="24"/>
          <w:szCs w:val="24"/>
          <w:lang w:eastAsia="ru-RU"/>
        </w:rPr>
        <w:t>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lastRenderedPageBreak/>
        <w:t>- </w:t>
      </w:r>
      <w:r w:rsidRPr="005D1B60">
        <w:rPr>
          <w:rFonts w:ascii="Times New Roman" w:hAnsi="Times New Roman"/>
          <w:sz w:val="24"/>
          <w:szCs w:val="24"/>
          <w:lang w:eastAsia="ru-RU"/>
        </w:rPr>
        <w:t>30 м – при использовании защищенных подземных вод;</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50 м – при использовании недостаточно защищенных подземных вод.</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sidRPr="005D1B60">
        <w:rPr>
          <w:rFonts w:ascii="Times New Roman" w:hAnsi="Times New Roman"/>
          <w:sz w:val="24"/>
          <w:szCs w:val="2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 </w:t>
      </w:r>
      <w:r w:rsidRPr="005D1B60">
        <w:rPr>
          <w:rFonts w:ascii="Times New Roman" w:hAnsi="Times New Roman"/>
          <w:sz w:val="24"/>
          <w:szCs w:val="24"/>
          <w:lang w:eastAsia="ru-RU"/>
        </w:rPr>
        <w:t>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 </w:t>
      </w:r>
      <w:r w:rsidRPr="005D1B60">
        <w:rPr>
          <w:rFonts w:ascii="Times New Roman" w:hAnsi="Times New Roman"/>
          <w:sz w:val="24"/>
          <w:szCs w:val="24"/>
          <w:lang w:eastAsia="ru-RU"/>
        </w:rPr>
        <w:t>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sidRPr="005D1B60">
        <w:rPr>
          <w:rFonts w:ascii="Times New Roman" w:hAnsi="Times New Roman"/>
          <w:sz w:val="24"/>
          <w:szCs w:val="24"/>
          <w:lang w:eastAsia="ru-RU"/>
        </w:rPr>
        <w:t>1</w:t>
      </w:r>
      <w:r>
        <w:rPr>
          <w:rFonts w:ascii="Times New Roman" w:hAnsi="Times New Roman"/>
          <w:sz w:val="24"/>
          <w:szCs w:val="24"/>
          <w:lang w:eastAsia="ru-RU"/>
        </w:rPr>
        <w:t>4</w:t>
      </w:r>
      <w:r w:rsidRPr="005D1B60">
        <w:rPr>
          <w:rFonts w:ascii="Times New Roman" w:hAnsi="Times New Roman"/>
          <w:sz w:val="24"/>
          <w:szCs w:val="24"/>
          <w:lang w:eastAsia="ru-RU"/>
        </w:rPr>
        <w:t>.3.6. Определение границ поясов ЗСО поверхностных источников водоснабжения.</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sidRPr="005D1B60">
        <w:rPr>
          <w:rFonts w:ascii="Times New Roman" w:hAnsi="Times New Roman"/>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для водотоков:</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вверх по течению – не менее 200 м от водозабора;</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вниз по течению – не менее 100 м от водозабора;</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по прилегающему к водозабору берегу – не менее 100 м от линии уреза воды летне-осенней межени;</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w:t>
      </w:r>
      <w:r w:rsidRPr="005D1B60">
        <w:rPr>
          <w:rFonts w:ascii="Times New Roman" w:hAnsi="Times New Roman"/>
          <w:sz w:val="24"/>
          <w:szCs w:val="24"/>
          <w:lang w:eastAsia="ru-RU"/>
        </w:rPr>
        <w:t>границы второго пояса ЗСО поверхностных источников водоснабжения устанавливается:</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 xml:space="preserve">на водотоке: </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граница ниже по течению должна быть не менее 250 м от водозабора;</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боковые границы от уреза воды должны быть расположены на расстоянии:</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при равнинном рельефе местности – не менее 500 м;</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 xml:space="preserve">на водоемах: </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боковые границы должны быть удалены на расстояние:</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при равнинном рельефе местности - не менее 500 м;</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sidRPr="005D1B60">
        <w:rPr>
          <w:rFonts w:ascii="Times New Roman" w:hAnsi="Times New Roman"/>
          <w:sz w:val="24"/>
          <w:szCs w:val="24"/>
          <w:lang w:eastAsia="ru-RU"/>
        </w:rPr>
        <w:t>3) границы третьего пояса ЗСО поверхностных источников водоснабжения устанавливаются:</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 xml:space="preserve">на водотоке: </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 xml:space="preserve">вверх и вниз по течению должны совпадают с границами второго пояса; </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на водоеме должны полностью совпадают с границами второго пояса.</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sidRPr="005D1B60">
        <w:rPr>
          <w:rFonts w:ascii="Times New Roman" w:hAnsi="Times New Roman"/>
          <w:sz w:val="24"/>
          <w:szCs w:val="24"/>
          <w:lang w:eastAsia="ru-RU"/>
        </w:rPr>
        <w:lastRenderedPageBreak/>
        <w:t>1</w:t>
      </w:r>
      <w:r>
        <w:rPr>
          <w:rFonts w:ascii="Times New Roman" w:hAnsi="Times New Roman"/>
          <w:sz w:val="24"/>
          <w:szCs w:val="24"/>
          <w:lang w:eastAsia="ru-RU"/>
        </w:rPr>
        <w:t>4</w:t>
      </w:r>
      <w:r w:rsidRPr="005D1B60">
        <w:rPr>
          <w:rFonts w:ascii="Times New Roman" w:hAnsi="Times New Roman"/>
          <w:sz w:val="24"/>
          <w:szCs w:val="24"/>
          <w:lang w:eastAsia="ru-RU"/>
        </w:rPr>
        <w:t>.3.7. Определение границ ЗСО водопроводных сооружений и водоводов.</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w:t>
      </w:r>
      <w:r w:rsidRPr="005D1B60">
        <w:rPr>
          <w:rFonts w:ascii="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w:t>
      </w:r>
      <w:r w:rsidRPr="005D1B60">
        <w:rPr>
          <w:rFonts w:ascii="Times New Roman" w:hAnsi="Times New Roman"/>
          <w:sz w:val="24"/>
          <w:szCs w:val="24"/>
          <w:lang w:eastAsia="ru-RU"/>
        </w:rPr>
        <w:t>граница первого пояса ЗСО водопроводных сооружений принимается на расстоянии:</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от стен запасных и регулирующих емкостей, фильтров и контактных осветлителей - не менее 30 м;</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от водонапорных башен - не менее 10 м;</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 </w:t>
      </w:r>
      <w:r w:rsidRPr="005D1B60">
        <w:rPr>
          <w:rFonts w:ascii="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805F95" w:rsidRPr="005D1B6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 </w:t>
      </w:r>
      <w:r w:rsidRPr="005D1B60">
        <w:rPr>
          <w:rFonts w:ascii="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805F95" w:rsidRPr="005D1B60"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при наличии грунтовых вод – не менее 50 м вне зависимости от диаметра водоводов.</w:t>
      </w:r>
    </w:p>
    <w:p w:rsidR="00805F95" w:rsidRDefault="00805F95" w:rsidP="00805F95">
      <w:pPr>
        <w:widowControl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eastAsia="ru-RU"/>
        </w:rPr>
        <w:t>14.3.8. </w:t>
      </w:r>
      <w:r w:rsidRPr="005D1B60">
        <w:rPr>
          <w:rFonts w:ascii="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Pr="005D1B60">
        <w:rPr>
          <w:rFonts w:ascii="Times New Roman" w:hAnsi="Times New Roman"/>
          <w:spacing w:val="-10"/>
          <w:sz w:val="24"/>
          <w:szCs w:val="24"/>
          <w:lang w:eastAsia="ru-RU"/>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Pr="005D1B60">
        <w:rPr>
          <w:rFonts w:ascii="Times New Roman" w:hAnsi="Times New Roman"/>
          <w:sz w:val="24"/>
          <w:szCs w:val="24"/>
          <w:lang w:eastAsia="ru-RU"/>
        </w:rPr>
        <w:t xml:space="preserve"> водопроводов питьевого назначения» и СНиП 2.04.02-84* «Водоснабжение. Наружные сети и сооружения».</w:t>
      </w:r>
    </w:p>
    <w:p w:rsidR="00805F95" w:rsidRPr="00315956" w:rsidRDefault="00805F95" w:rsidP="00805F95">
      <w:pPr>
        <w:widowControl w:val="0"/>
        <w:spacing w:after="0" w:line="240" w:lineRule="auto"/>
        <w:ind w:firstLine="709"/>
        <w:jc w:val="both"/>
        <w:rPr>
          <w:rFonts w:ascii="Times New Roman" w:hAnsi="Times New Roman"/>
          <w:sz w:val="24"/>
          <w:szCs w:val="24"/>
          <w:lang w:val="ru-RU" w:eastAsia="ru-RU"/>
        </w:rPr>
      </w:pPr>
    </w:p>
    <w:p w:rsidR="00805F95" w:rsidRPr="00315956" w:rsidRDefault="00805F95" w:rsidP="00805F95">
      <w:pPr>
        <w:pStyle w:val="af4"/>
        <w:widowControl w:val="0"/>
        <w:spacing w:after="0"/>
        <w:ind w:right="266"/>
        <w:rPr>
          <w:rFonts w:ascii="Times New Roman" w:hAnsi="Times New Roman"/>
          <w:color w:val="auto"/>
        </w:rPr>
      </w:pPr>
      <w:r w:rsidRPr="00315956">
        <w:rPr>
          <w:rFonts w:ascii="Times New Roman" w:hAnsi="Times New Roman"/>
          <w:color w:val="auto"/>
        </w:rPr>
        <w:t>Таблица.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240"/>
        <w:gridCol w:w="68"/>
        <w:gridCol w:w="4461"/>
      </w:tblGrid>
      <w:tr w:rsidR="00805F95" w:rsidRPr="00FA155B" w:rsidTr="001807EF">
        <w:trPr>
          <w:trHeight w:val="20"/>
        </w:trPr>
        <w:tc>
          <w:tcPr>
            <w:tcW w:w="2682" w:type="pct"/>
            <w:tcBorders>
              <w:top w:val="single" w:sz="4" w:space="0" w:color="auto"/>
              <w:left w:val="single" w:sz="4" w:space="0" w:color="auto"/>
              <w:bottom w:val="single" w:sz="4" w:space="0" w:color="auto"/>
              <w:right w:val="single" w:sz="4" w:space="0" w:color="auto"/>
            </w:tcBorders>
          </w:tcPr>
          <w:p w:rsidR="00805F95" w:rsidRPr="00D74469" w:rsidRDefault="00805F95" w:rsidP="001807EF">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805F95" w:rsidRPr="00D74469" w:rsidRDefault="00805F95" w:rsidP="001807EF">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Допускается</w:t>
            </w:r>
          </w:p>
        </w:tc>
      </w:tr>
      <w:tr w:rsidR="00805F95" w:rsidRPr="00FA155B" w:rsidTr="001807E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05F95" w:rsidRPr="00D74469" w:rsidRDefault="00805F95" w:rsidP="001807EF">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Подземные источники водоснабжения</w:t>
            </w:r>
          </w:p>
        </w:tc>
      </w:tr>
      <w:tr w:rsidR="00805F95" w:rsidRPr="00FA155B" w:rsidTr="001807E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805F95" w:rsidRPr="00D74469" w:rsidRDefault="00805F95" w:rsidP="001807EF">
            <w:pPr>
              <w:pStyle w:val="Style5"/>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  пояс  ЗСО</w:t>
            </w:r>
          </w:p>
        </w:tc>
      </w:tr>
      <w:tr w:rsidR="00805F95" w:rsidRPr="00FA155B" w:rsidTr="001807E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805F95" w:rsidRPr="00FA155B" w:rsidRDefault="00805F95" w:rsidP="001807EF">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все виды строительства,</w:t>
            </w:r>
            <w:r w:rsidRPr="00FA155B">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FA155B">
              <w:rPr>
                <w:rStyle w:val="FontStyle25"/>
                <w:rFonts w:ascii="Times New Roman" w:hAnsi="Times New Roman"/>
                <w:sz w:val="20"/>
                <w:szCs w:val="20"/>
              </w:rPr>
              <w:t>;</w:t>
            </w:r>
          </w:p>
          <w:p w:rsidR="00805F95" w:rsidRPr="00D74469" w:rsidRDefault="00805F95" w:rsidP="001807EF">
            <w:pPr>
              <w:pStyle w:val="Style5"/>
              <w:numPr>
                <w:ilvl w:val="0"/>
                <w:numId w:val="8"/>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размещение жилых и хозяйственно-бытовых зданий;</w:t>
            </w:r>
          </w:p>
          <w:p w:rsidR="00805F95" w:rsidRPr="00D74469" w:rsidRDefault="00805F95" w:rsidP="001807EF">
            <w:pPr>
              <w:pStyle w:val="Style5"/>
              <w:numPr>
                <w:ilvl w:val="0"/>
                <w:numId w:val="8"/>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проживание людей;</w:t>
            </w:r>
          </w:p>
          <w:p w:rsidR="00805F95" w:rsidRPr="00D74469" w:rsidRDefault="00805F95" w:rsidP="001807EF">
            <w:pPr>
              <w:pStyle w:val="Style5"/>
              <w:numPr>
                <w:ilvl w:val="0"/>
                <w:numId w:val="8"/>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посадка высокоствольных деревьев;</w:t>
            </w:r>
          </w:p>
          <w:p w:rsidR="00805F95" w:rsidRPr="00D74469" w:rsidRDefault="00805F95" w:rsidP="001807EF">
            <w:pPr>
              <w:pStyle w:val="Style5"/>
              <w:numPr>
                <w:ilvl w:val="0"/>
                <w:numId w:val="8"/>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805F95" w:rsidRPr="00FA155B" w:rsidRDefault="00805F95" w:rsidP="001807EF">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ограждение и охрана;</w:t>
            </w:r>
          </w:p>
          <w:p w:rsidR="00805F95" w:rsidRPr="00FA155B" w:rsidRDefault="00805F95" w:rsidP="001807EF">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озеленение;</w:t>
            </w:r>
          </w:p>
          <w:p w:rsidR="00805F95" w:rsidRPr="00FA155B" w:rsidRDefault="00805F95" w:rsidP="001807EF">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отвод поверхностного стока за ее пределы;</w:t>
            </w:r>
          </w:p>
          <w:p w:rsidR="00805F95" w:rsidRPr="00FA155B" w:rsidRDefault="00805F95" w:rsidP="001807EF">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асфальтирование дорожек к сооружениям.</w:t>
            </w:r>
          </w:p>
        </w:tc>
      </w:tr>
      <w:tr w:rsidR="00805F95" w:rsidRPr="00FA155B" w:rsidTr="001807E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805F95" w:rsidRPr="00D74469" w:rsidRDefault="00805F95" w:rsidP="001807EF">
            <w:pPr>
              <w:pStyle w:val="Style5"/>
              <w:kinsoku w:val="0"/>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II  пояс ЗСО</w:t>
            </w:r>
          </w:p>
        </w:tc>
      </w:tr>
      <w:tr w:rsidR="00805F95" w:rsidRPr="00FA155B" w:rsidTr="001807EF">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805F95" w:rsidRPr="00D74469" w:rsidRDefault="00805F95" w:rsidP="001807EF">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закачка отработанных вод в подземные горизонты, подземное складирование твердых отходов и разработки недр земли;</w:t>
            </w:r>
          </w:p>
          <w:p w:rsidR="00805F95" w:rsidRPr="00D74469" w:rsidRDefault="00805F95" w:rsidP="001807EF">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05F95" w:rsidRPr="00D74469" w:rsidRDefault="00805F95" w:rsidP="001807EF">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05F95" w:rsidRPr="00D74469" w:rsidRDefault="00805F95" w:rsidP="001807EF">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применение удобрений и ядохимикатов;</w:t>
            </w:r>
          </w:p>
          <w:p w:rsidR="00805F95" w:rsidRPr="00D74469" w:rsidRDefault="00805F95" w:rsidP="001807EF">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805F95" w:rsidRPr="00D74469" w:rsidRDefault="00805F95" w:rsidP="001807EF">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rsidR="00805F95" w:rsidRPr="00D74469" w:rsidRDefault="00805F95" w:rsidP="001807EF">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805F95" w:rsidRPr="00D74469" w:rsidRDefault="00805F95" w:rsidP="001807EF">
            <w:pPr>
              <w:pStyle w:val="a9"/>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805F95" w:rsidRPr="00FA155B" w:rsidTr="001807E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05F95" w:rsidRPr="00D74469" w:rsidRDefault="00805F95" w:rsidP="001807EF">
            <w:pPr>
              <w:pStyle w:val="Style5"/>
              <w:spacing w:line="240" w:lineRule="auto"/>
              <w:ind w:firstLine="34"/>
              <w:jc w:val="center"/>
              <w:rPr>
                <w:rStyle w:val="FontStyle25"/>
                <w:rFonts w:ascii="Times New Roman" w:hAnsi="Times New Roman"/>
                <w:sz w:val="20"/>
                <w:szCs w:val="20"/>
              </w:rPr>
            </w:pPr>
            <w:r w:rsidRPr="00D74469">
              <w:rPr>
                <w:rStyle w:val="FontStyle25"/>
                <w:rFonts w:ascii="Times New Roman" w:hAnsi="Times New Roman"/>
                <w:b/>
                <w:i/>
                <w:sz w:val="20"/>
                <w:szCs w:val="20"/>
              </w:rPr>
              <w:t>III  пояс ЗСО</w:t>
            </w:r>
          </w:p>
        </w:tc>
      </w:tr>
      <w:tr w:rsidR="00805F95" w:rsidRPr="00FA155B" w:rsidTr="001807E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805F95" w:rsidRPr="00D74469"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закачка отработанных вод в подземные горизонты, подземное складирования твердых отходов и разработки недр земли;</w:t>
            </w:r>
          </w:p>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 xml:space="preserve">размещения складов ГСМ, ядохимикатов и минеральных удобрений, накопителей промстоков, </w:t>
            </w:r>
            <w:r w:rsidRPr="00D74469">
              <w:rPr>
                <w:rStyle w:val="FontStyle25"/>
                <w:rFonts w:ascii="Times New Roman" w:hAnsi="Times New Roman"/>
                <w:sz w:val="20"/>
                <w:szCs w:val="20"/>
              </w:rPr>
              <w:lastRenderedPageBreak/>
              <w:t>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805F95" w:rsidRPr="00D74469"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lastRenderedPageBreak/>
              <w:t>тампонирование или восстановление всех старых, бездействующих, дефектных или неправильно эксплуатируемых скважин;</w:t>
            </w:r>
          </w:p>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 xml:space="preserve">бурение новых скважин и новое строительство, имеющее непосредственное </w:t>
            </w:r>
            <w:r w:rsidRPr="00D74469">
              <w:rPr>
                <w:rStyle w:val="FontStyle25"/>
                <w:rFonts w:ascii="Times New Roman" w:hAnsi="Times New Roman"/>
                <w:sz w:val="20"/>
                <w:szCs w:val="20"/>
              </w:rPr>
              <w:lastRenderedPageBreak/>
              <w:t>отношение к эксплуатации водопроводных сооружений.</w:t>
            </w:r>
          </w:p>
        </w:tc>
      </w:tr>
      <w:tr w:rsidR="00805F95" w:rsidRPr="00FA155B" w:rsidTr="001807EF">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05F95" w:rsidRPr="00FA155B" w:rsidRDefault="00805F95" w:rsidP="001807EF">
            <w:pPr>
              <w:widowControl w:val="0"/>
              <w:autoSpaceDE w:val="0"/>
              <w:autoSpaceDN w:val="0"/>
              <w:adjustRightInd w:val="0"/>
              <w:spacing w:line="240" w:lineRule="auto"/>
              <w:ind w:firstLine="34"/>
              <w:rPr>
                <w:rFonts w:ascii="Times New Roman" w:hAnsi="Times New Roman"/>
                <w:sz w:val="20"/>
                <w:szCs w:val="20"/>
              </w:rPr>
            </w:pPr>
            <w:r w:rsidRPr="00FA155B">
              <w:rPr>
                <w:rStyle w:val="FontStyle25"/>
                <w:rFonts w:ascii="Times New Roman" w:hAnsi="Times New Roman"/>
                <w:b/>
                <w:sz w:val="20"/>
                <w:szCs w:val="20"/>
              </w:rPr>
              <w:lastRenderedPageBreak/>
              <w:t>Поверхностные источники водоснабжения</w:t>
            </w:r>
          </w:p>
        </w:tc>
      </w:tr>
      <w:tr w:rsidR="00805F95" w:rsidRPr="00FA155B" w:rsidTr="001807EF">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805F95" w:rsidRPr="00FA155B" w:rsidRDefault="00805F95" w:rsidP="001807EF">
            <w:pPr>
              <w:widowControl w:val="0"/>
              <w:spacing w:line="240" w:lineRule="auto"/>
              <w:ind w:firstLine="34"/>
              <w:rPr>
                <w:rStyle w:val="FontStyle25"/>
                <w:rFonts w:ascii="Times New Roman" w:hAnsi="Times New Roman"/>
                <w:b/>
                <w:i/>
                <w:sz w:val="20"/>
                <w:szCs w:val="20"/>
              </w:rPr>
            </w:pPr>
            <w:r w:rsidRPr="00FA155B">
              <w:rPr>
                <w:rStyle w:val="FontStyle25"/>
                <w:rFonts w:ascii="Times New Roman" w:hAnsi="Times New Roman"/>
                <w:b/>
                <w:i/>
                <w:sz w:val="20"/>
                <w:szCs w:val="20"/>
              </w:rPr>
              <w:t>I  пояс  ЗСО</w:t>
            </w:r>
          </w:p>
        </w:tc>
      </w:tr>
      <w:tr w:rsidR="00805F95" w:rsidRPr="00FA155B" w:rsidTr="001807E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805F95" w:rsidRPr="00D74469"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все виды строительства,</w:t>
            </w:r>
            <w:r w:rsidRPr="00D74469">
              <w:rPr>
                <w:rStyle w:val="FontStyle25"/>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FA155B">
              <w:rPr>
                <w:rStyle w:val="FontStyle25"/>
                <w:rFonts w:ascii="Times New Roman" w:hAnsi="Times New Roman"/>
                <w:sz w:val="20"/>
                <w:szCs w:val="20"/>
              </w:rPr>
              <w:t>;</w:t>
            </w:r>
          </w:p>
          <w:p w:rsidR="00805F95" w:rsidRPr="00D74469" w:rsidRDefault="00805F95" w:rsidP="001807EF">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размещение жилых и хозяйственно-бытовых зданий;</w:t>
            </w:r>
          </w:p>
          <w:p w:rsidR="00805F95" w:rsidRPr="00D74469" w:rsidRDefault="00805F95" w:rsidP="001807EF">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проживание людей;</w:t>
            </w:r>
          </w:p>
          <w:p w:rsidR="00805F95" w:rsidRPr="00D74469" w:rsidRDefault="00805F95" w:rsidP="001807EF">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посадка высокоствольных деревьев;</w:t>
            </w:r>
          </w:p>
          <w:p w:rsidR="00805F95" w:rsidRPr="00D74469" w:rsidRDefault="00805F95" w:rsidP="001807EF">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применение ядохимикатов и удобрений;</w:t>
            </w:r>
          </w:p>
          <w:p w:rsidR="00805F95" w:rsidRPr="00D74469" w:rsidRDefault="00805F95" w:rsidP="001807EF">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805F95" w:rsidRPr="00D74469" w:rsidRDefault="00805F95" w:rsidP="001807EF">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ограждение и охрана;</w:t>
            </w:r>
          </w:p>
          <w:p w:rsidR="00805F95" w:rsidRPr="00D74469" w:rsidRDefault="00805F95" w:rsidP="001807EF">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озеленение;</w:t>
            </w:r>
          </w:p>
          <w:p w:rsidR="00805F95" w:rsidRPr="00D74469" w:rsidRDefault="00805F95" w:rsidP="001807EF">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отвод поверхностного стока за ее пределы;</w:t>
            </w:r>
          </w:p>
          <w:p w:rsidR="00805F95" w:rsidRPr="00D74469" w:rsidRDefault="00805F95" w:rsidP="001807EF">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асфальтирование дорожек к сооружениям;</w:t>
            </w:r>
          </w:p>
          <w:p w:rsidR="00805F95" w:rsidRPr="00D74469" w:rsidRDefault="00805F95" w:rsidP="001807EF">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ограждение акватория буями и другими предупредительными знаками;</w:t>
            </w:r>
          </w:p>
          <w:p w:rsidR="00805F95" w:rsidRPr="00D74469" w:rsidRDefault="00805F95" w:rsidP="001807EF">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на судоходных водоемах над водоприемником устанавливаются бакены с освещением.</w:t>
            </w:r>
          </w:p>
        </w:tc>
      </w:tr>
      <w:tr w:rsidR="00805F95" w:rsidRPr="00FA155B" w:rsidTr="001807E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805F95" w:rsidRPr="00D74469" w:rsidRDefault="00805F95" w:rsidP="001807EF">
            <w:pPr>
              <w:pStyle w:val="Style5"/>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II пояс ЗСО</w:t>
            </w:r>
          </w:p>
        </w:tc>
      </w:tr>
      <w:tr w:rsidR="00805F95" w:rsidRPr="00FA155B" w:rsidTr="001807E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805F95" w:rsidRPr="00FA155B" w:rsidTr="001807E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05F95" w:rsidRPr="00D74469" w:rsidRDefault="00805F95" w:rsidP="001807EF">
            <w:pPr>
              <w:pStyle w:val="Style5"/>
              <w:spacing w:line="240" w:lineRule="auto"/>
              <w:ind w:firstLine="34"/>
              <w:jc w:val="center"/>
              <w:rPr>
                <w:rStyle w:val="FontStyle25"/>
                <w:rFonts w:ascii="Times New Roman" w:hAnsi="Times New Roman"/>
                <w:b/>
                <w:i/>
                <w:sz w:val="20"/>
                <w:szCs w:val="20"/>
              </w:rPr>
            </w:pPr>
            <w:r w:rsidRPr="00D74469">
              <w:rPr>
                <w:rStyle w:val="FontStyle25"/>
                <w:rFonts w:ascii="Times New Roman" w:hAnsi="Times New Roman"/>
                <w:b/>
                <w:i/>
                <w:sz w:val="20"/>
                <w:szCs w:val="20"/>
              </w:rPr>
              <w:t>III  пояс ЗСО</w:t>
            </w:r>
          </w:p>
        </w:tc>
      </w:tr>
      <w:tr w:rsidR="00805F95" w:rsidRPr="00FA155B" w:rsidTr="001807E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805F95" w:rsidRPr="00D74469"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lastRenderedPageBreak/>
              <w:t>при наличии судоходства - оборудование судов, дебаркадеров и брандвахт устройствами для сбора фановых и подсланевых вод и твердых отходов;</w:t>
            </w:r>
          </w:p>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tc>
      </w:tr>
      <w:tr w:rsidR="00805F95" w:rsidRPr="00FA155B" w:rsidTr="001807E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05F95" w:rsidRPr="00D74469" w:rsidRDefault="00805F95" w:rsidP="001807EF">
            <w:pPr>
              <w:pStyle w:val="Style5"/>
              <w:spacing w:line="240" w:lineRule="auto"/>
              <w:ind w:firstLine="34"/>
              <w:jc w:val="center"/>
              <w:rPr>
                <w:rStyle w:val="FontStyle25"/>
                <w:rFonts w:ascii="Times New Roman" w:hAnsi="Times New Roman"/>
                <w:sz w:val="20"/>
                <w:szCs w:val="20"/>
              </w:rPr>
            </w:pPr>
            <w:r w:rsidRPr="00D74469">
              <w:rPr>
                <w:rStyle w:val="FontStyle25"/>
                <w:rFonts w:ascii="Times New Roman" w:hAnsi="Times New Roman"/>
                <w:b/>
                <w:sz w:val="20"/>
                <w:szCs w:val="20"/>
              </w:rPr>
              <w:lastRenderedPageBreak/>
              <w:t>Санитарно-защитные полосы</w:t>
            </w:r>
          </w:p>
        </w:tc>
      </w:tr>
      <w:tr w:rsidR="00805F95" w:rsidRPr="00FA155B" w:rsidTr="001807E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размещение источников загрязнения почвы и грунтовых вод;</w:t>
            </w:r>
          </w:p>
          <w:p w:rsidR="00805F95" w:rsidRPr="00FA155B" w:rsidRDefault="00805F95" w:rsidP="001807EF">
            <w:pPr>
              <w:pStyle w:val="a9"/>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FA155B">
              <w:rPr>
                <w:rStyle w:val="FontStyle25"/>
                <w:rFonts w:ascii="Times New Roman" w:hAnsi="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805F95" w:rsidRPr="00FA155B" w:rsidRDefault="00805F95" w:rsidP="001807EF">
            <w:pPr>
              <w:pStyle w:val="a9"/>
              <w:widowControl w:val="0"/>
              <w:tabs>
                <w:tab w:val="left" w:pos="274"/>
              </w:tabs>
              <w:autoSpaceDE w:val="0"/>
              <w:autoSpaceDN w:val="0"/>
              <w:adjustRightInd w:val="0"/>
              <w:spacing w:after="0" w:line="240" w:lineRule="auto"/>
              <w:ind w:left="0"/>
              <w:rPr>
                <w:rStyle w:val="FontStyle25"/>
                <w:rFonts w:ascii="Times New Roman" w:hAnsi="Times New Roman"/>
                <w:sz w:val="20"/>
                <w:szCs w:val="20"/>
              </w:rPr>
            </w:pPr>
          </w:p>
        </w:tc>
      </w:tr>
    </w:tbl>
    <w:p w:rsidR="00805F95" w:rsidRDefault="00805F95" w:rsidP="00805F95">
      <w:pPr>
        <w:widowControl w:val="0"/>
        <w:spacing w:after="0" w:line="240" w:lineRule="auto"/>
        <w:ind w:firstLine="851"/>
        <w:jc w:val="both"/>
        <w:rPr>
          <w:rFonts w:ascii="Times New Roman" w:hAnsi="Times New Roman"/>
          <w:sz w:val="16"/>
          <w:szCs w:val="16"/>
          <w:lang w:eastAsia="ru-RU"/>
        </w:rPr>
      </w:pPr>
    </w:p>
    <w:p w:rsidR="00805F95" w:rsidRPr="003E7972"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rPr>
      </w:pPr>
      <w:bookmarkStart w:id="182" w:name="_Toc283113423"/>
      <w:bookmarkStart w:id="183" w:name="_Toc286828626"/>
      <w:r>
        <w:rPr>
          <w:rFonts w:ascii="Times New Roman" w:hAnsi="Times New Roman"/>
          <w:b/>
          <w:sz w:val="24"/>
          <w:szCs w:val="24"/>
        </w:rPr>
        <w:t>Статья 14.4. О</w:t>
      </w:r>
      <w:r w:rsidRPr="003E7972">
        <w:rPr>
          <w:rFonts w:ascii="Times New Roman" w:hAnsi="Times New Roman"/>
          <w:b/>
          <w:sz w:val="24"/>
          <w:szCs w:val="24"/>
        </w:rPr>
        <w:t>граничения использования земельных участков и объектов капитального строительства в водоохранных зонах</w:t>
      </w:r>
      <w:r>
        <w:rPr>
          <w:rFonts w:ascii="Times New Roman" w:hAnsi="Times New Roman"/>
          <w:b/>
          <w:sz w:val="24"/>
          <w:szCs w:val="24"/>
        </w:rPr>
        <w:t xml:space="preserve"> </w:t>
      </w:r>
      <w:r w:rsidRPr="00743CB6">
        <w:rPr>
          <w:rFonts w:ascii="Times New Roman" w:hAnsi="Times New Roman"/>
          <w:b/>
          <w:sz w:val="24"/>
          <w:szCs w:val="24"/>
        </w:rPr>
        <w:t>водных объектов</w:t>
      </w:r>
      <w:bookmarkEnd w:id="182"/>
      <w:bookmarkEnd w:id="183"/>
      <w:r>
        <w:rPr>
          <w:rFonts w:ascii="Times New Roman" w:hAnsi="Times New Roman"/>
          <w:b/>
          <w:sz w:val="24"/>
          <w:szCs w:val="24"/>
        </w:rPr>
        <w:t>.</w:t>
      </w:r>
    </w:p>
    <w:p w:rsidR="00805F95"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14.4.1. </w:t>
      </w:r>
      <w:r w:rsidRPr="00743CB6">
        <w:rPr>
          <w:rFonts w:ascii="Times New Roman" w:hAnsi="Times New Roman"/>
          <w:sz w:val="24"/>
          <w:szCs w:val="24"/>
          <w:lang w:eastAsia="ru-RU"/>
        </w:rPr>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05F95" w:rsidRPr="00DF2BAA"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14.4.2. </w:t>
      </w:r>
      <w:r w:rsidRPr="00DF2BAA">
        <w:rPr>
          <w:rFonts w:ascii="Times New Roman" w:hAnsi="Times New Roman"/>
          <w:sz w:val="24"/>
          <w:szCs w:val="24"/>
          <w:lang w:eastAsia="ru-RU"/>
        </w:rPr>
        <w:t>Ширина водоохранной зоны рек или ручьев устанавливается от их истока для рек или ручьев протяженностью:</w:t>
      </w:r>
    </w:p>
    <w:p w:rsidR="00805F95" w:rsidRPr="00DF2BAA"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DF2BAA">
        <w:rPr>
          <w:rFonts w:ascii="Times New Roman" w:hAnsi="Times New Roman"/>
          <w:sz w:val="24"/>
          <w:szCs w:val="24"/>
          <w:lang w:eastAsia="ru-RU"/>
        </w:rPr>
        <w:t>до десяти километров - в размере пятидесяти метров;</w:t>
      </w:r>
    </w:p>
    <w:p w:rsidR="00805F95" w:rsidRPr="00DF2BAA"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DF2BAA">
        <w:rPr>
          <w:rFonts w:ascii="Times New Roman" w:hAnsi="Times New Roman"/>
          <w:sz w:val="24"/>
          <w:szCs w:val="24"/>
          <w:lang w:eastAsia="ru-RU"/>
        </w:rPr>
        <w:t>от десяти до пятидесяти километров - в размере ста метров;</w:t>
      </w:r>
    </w:p>
    <w:p w:rsidR="00805F95" w:rsidRPr="00DF2BAA"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DF2BAA">
        <w:rPr>
          <w:rFonts w:ascii="Times New Roman" w:hAnsi="Times New Roman"/>
          <w:sz w:val="24"/>
          <w:szCs w:val="24"/>
          <w:lang w:eastAsia="ru-RU"/>
        </w:rPr>
        <w:t>от пятидесяти километров и более - в размере двухсот метров.</w:t>
      </w:r>
    </w:p>
    <w:p w:rsidR="00805F95"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14.4.3. </w:t>
      </w:r>
      <w:r w:rsidRPr="008B054E">
        <w:rPr>
          <w:rFonts w:ascii="Times New Roman" w:hAnsi="Times New Roman"/>
          <w:sz w:val="24"/>
          <w:szCs w:val="24"/>
          <w:lang w:eastAsia="ru-RU"/>
        </w:rPr>
        <w:t xml:space="preserve">Регламенты использования </w:t>
      </w:r>
      <w:r>
        <w:rPr>
          <w:rFonts w:ascii="Times New Roman" w:hAnsi="Times New Roman"/>
          <w:sz w:val="24"/>
          <w:szCs w:val="24"/>
          <w:lang w:eastAsia="ru-RU"/>
        </w:rPr>
        <w:t xml:space="preserve">территорий водоохранных зон воных объектов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w:t>
      </w:r>
      <w:r>
        <w:rPr>
          <w:rFonts w:ascii="Times New Roman" w:hAnsi="Times New Roman"/>
          <w:sz w:val="24"/>
          <w:szCs w:val="24"/>
          <w:lang w:eastAsia="ru-RU"/>
        </w:rPr>
        <w:t>м кодексом Российской Федерации и представлены в нижеследующей таблице.</w:t>
      </w:r>
    </w:p>
    <w:p w:rsidR="00805F95" w:rsidRPr="00315956" w:rsidRDefault="00805F95" w:rsidP="00805F95">
      <w:pPr>
        <w:pStyle w:val="af4"/>
        <w:widowControl w:val="0"/>
        <w:spacing w:after="0"/>
        <w:ind w:right="267"/>
        <w:rPr>
          <w:rFonts w:ascii="Times New Roman" w:hAnsi="Times New Roman"/>
          <w:color w:val="auto"/>
        </w:rPr>
      </w:pPr>
      <w:r w:rsidRPr="00315956">
        <w:rPr>
          <w:rFonts w:ascii="Times New Roman" w:hAnsi="Times New Roman"/>
          <w:color w:val="auto"/>
        </w:rPr>
        <w:t>Таблица. Регламенты использования территорий водоохранных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805F95" w:rsidRPr="00FA155B" w:rsidTr="001807EF">
        <w:trPr>
          <w:tblHeader/>
        </w:trPr>
        <w:tc>
          <w:tcPr>
            <w:tcW w:w="2730" w:type="pct"/>
            <w:vAlign w:val="center"/>
          </w:tcPr>
          <w:p w:rsidR="00805F95" w:rsidRPr="007D64BE" w:rsidRDefault="00805F95" w:rsidP="001807EF">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805F95" w:rsidRPr="007D64BE" w:rsidRDefault="00805F95" w:rsidP="001807EF">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805F95" w:rsidRPr="00FA155B" w:rsidTr="001807EF">
        <w:tc>
          <w:tcPr>
            <w:tcW w:w="5000" w:type="pct"/>
            <w:gridSpan w:val="2"/>
          </w:tcPr>
          <w:p w:rsidR="00805F95" w:rsidRPr="007D64BE" w:rsidRDefault="00805F95" w:rsidP="001807EF">
            <w:pPr>
              <w:pStyle w:val="Style5"/>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805F95" w:rsidRPr="00FA155B" w:rsidTr="001807EF">
        <w:tc>
          <w:tcPr>
            <w:tcW w:w="2730" w:type="pct"/>
            <w:vAlign w:val="center"/>
          </w:tcPr>
          <w:p w:rsidR="00805F95" w:rsidRPr="007D64BE"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05F95" w:rsidRPr="007D64BE"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805F95" w:rsidRPr="007D64BE"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805F95" w:rsidRPr="007D64BE"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805F95" w:rsidRPr="007D64BE"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05F95" w:rsidRPr="007D64BE"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805F95" w:rsidRPr="007D64BE"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05F95"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805F95" w:rsidRPr="00A76F7D"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водоохранных зон водных объектов</w:t>
            </w:r>
            <w:r>
              <w:rPr>
                <w:rStyle w:val="FontStyle25"/>
                <w:rFonts w:ascii="Times New Roman" w:hAnsi="Times New Roman"/>
                <w:sz w:val="20"/>
                <w:szCs w:val="20"/>
              </w:rPr>
              <w:t>.</w:t>
            </w:r>
          </w:p>
          <w:p w:rsidR="00805F95" w:rsidRPr="007D64BE" w:rsidRDefault="00805F95" w:rsidP="001807EF">
            <w:pPr>
              <w:pStyle w:val="Style5"/>
              <w:spacing w:line="240" w:lineRule="auto"/>
              <w:ind w:left="61" w:right="-15"/>
              <w:rPr>
                <w:rStyle w:val="FontStyle25"/>
                <w:rFonts w:ascii="Times New Roman" w:hAnsi="Times New Roman"/>
                <w:sz w:val="20"/>
                <w:szCs w:val="20"/>
              </w:rPr>
            </w:pPr>
          </w:p>
        </w:tc>
      </w:tr>
    </w:tbl>
    <w:p w:rsidR="00805F95" w:rsidRDefault="00805F95" w:rsidP="00805F95">
      <w:pPr>
        <w:widowControl w:val="0"/>
        <w:spacing w:line="240" w:lineRule="auto"/>
        <w:ind w:firstLine="851"/>
        <w:jc w:val="both"/>
        <w:rPr>
          <w:rFonts w:ascii="Times New Roman" w:hAnsi="Times New Roman"/>
          <w:sz w:val="16"/>
          <w:szCs w:val="16"/>
          <w:lang w:eastAsia="ru-RU"/>
        </w:rPr>
      </w:pPr>
    </w:p>
    <w:p w:rsidR="00805F95" w:rsidRPr="00DF2BAA"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rPr>
      </w:pPr>
      <w:bookmarkStart w:id="184" w:name="_Toc283113424"/>
      <w:bookmarkStart w:id="185" w:name="_Toc286828627"/>
      <w:r>
        <w:rPr>
          <w:rFonts w:ascii="Times New Roman" w:hAnsi="Times New Roman"/>
          <w:b/>
          <w:sz w:val="24"/>
          <w:szCs w:val="24"/>
        </w:rPr>
        <w:t>Статья 14.5. О</w:t>
      </w:r>
      <w:r w:rsidRPr="00DF2BAA">
        <w:rPr>
          <w:rFonts w:ascii="Times New Roman" w:hAnsi="Times New Roman"/>
          <w:b/>
          <w:sz w:val="24"/>
          <w:szCs w:val="24"/>
        </w:rPr>
        <w:t>граничения градостроительных изменений на территории прибрежной защитной полосы</w:t>
      </w:r>
      <w:bookmarkEnd w:id="184"/>
      <w:bookmarkEnd w:id="185"/>
      <w:r>
        <w:rPr>
          <w:rFonts w:ascii="Times New Roman" w:hAnsi="Times New Roman"/>
          <w:b/>
          <w:sz w:val="24"/>
          <w:szCs w:val="24"/>
        </w:rPr>
        <w:t>.</w:t>
      </w:r>
    </w:p>
    <w:p w:rsidR="00805F95" w:rsidRDefault="00805F95" w:rsidP="00805F95">
      <w:pPr>
        <w:widowControl w:val="0"/>
        <w:spacing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14.5.1. </w:t>
      </w:r>
      <w:r w:rsidRPr="00743CB6">
        <w:rPr>
          <w:rFonts w:ascii="Times New Roman" w:hAnsi="Times New Roman"/>
          <w:sz w:val="24"/>
          <w:szCs w:val="24"/>
          <w:lang w:eastAsia="ru-RU"/>
        </w:rPr>
        <w:t xml:space="preserve">На территории </w:t>
      </w:r>
      <w:r w:rsidRPr="00BF2E71">
        <w:rPr>
          <w:rFonts w:ascii="Times New Roman" w:hAnsi="Times New Roman"/>
          <w:sz w:val="24"/>
          <w:szCs w:val="24"/>
          <w:lang w:eastAsia="ru-RU"/>
        </w:rPr>
        <w:t xml:space="preserve">прибрежных защитных полос </w:t>
      </w:r>
      <w:r w:rsidRPr="00743CB6">
        <w:rPr>
          <w:rFonts w:ascii="Times New Roman" w:hAnsi="Times New Roman"/>
          <w:sz w:val="24"/>
          <w:szCs w:val="24"/>
          <w:lang w:eastAsia="ru-RU"/>
        </w:rPr>
        <w:t xml:space="preserve">в соответствии с Водным кодексом </w:t>
      </w:r>
      <w:r w:rsidRPr="00743CB6">
        <w:rPr>
          <w:rFonts w:ascii="Times New Roman" w:hAnsi="Times New Roman"/>
          <w:sz w:val="24"/>
          <w:szCs w:val="24"/>
          <w:lang w:eastAsia="ru-RU"/>
        </w:rPr>
        <w:lastRenderedPageBreak/>
        <w:t>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05F95" w:rsidRPr="001717DC" w:rsidRDefault="00805F95" w:rsidP="00805F95">
      <w:pPr>
        <w:widowControl w:val="0"/>
        <w:spacing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14.5.2. </w:t>
      </w:r>
      <w:r w:rsidRPr="001717DC">
        <w:rPr>
          <w:rFonts w:ascii="Times New Roman" w:hAnsi="Times New Roman"/>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05F95" w:rsidRDefault="00805F95" w:rsidP="00805F95">
      <w:pPr>
        <w:widowControl w:val="0"/>
        <w:spacing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14.5.3. </w:t>
      </w:r>
      <w:r w:rsidRPr="008B054E">
        <w:rPr>
          <w:rFonts w:ascii="Times New Roman" w:hAnsi="Times New Roman"/>
          <w:sz w:val="24"/>
          <w:szCs w:val="24"/>
          <w:lang w:eastAsia="ru-RU"/>
        </w:rPr>
        <w:t xml:space="preserve">Регламенты использования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Водным кодексом Российской Федерации</w:t>
      </w:r>
      <w:r>
        <w:rPr>
          <w:rFonts w:ascii="Times New Roman" w:hAnsi="Times New Roman"/>
          <w:sz w:val="24"/>
          <w:szCs w:val="24"/>
          <w:lang w:eastAsia="ru-RU"/>
        </w:rPr>
        <w:t xml:space="preserve"> и указаны в таблице ниже.</w:t>
      </w:r>
    </w:p>
    <w:p w:rsidR="00805F95" w:rsidRPr="00315956" w:rsidRDefault="00805F95" w:rsidP="00805F95">
      <w:pPr>
        <w:pStyle w:val="af4"/>
        <w:widowControl w:val="0"/>
        <w:ind w:right="267"/>
        <w:rPr>
          <w:rFonts w:ascii="Times New Roman" w:hAnsi="Times New Roman"/>
          <w:color w:val="auto"/>
        </w:rPr>
      </w:pPr>
      <w:r w:rsidRPr="00315956">
        <w:rPr>
          <w:rFonts w:ascii="Times New Roman" w:hAnsi="Times New Roman"/>
          <w:color w:val="auto"/>
        </w:rPr>
        <w:t>Таблица.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805F95" w:rsidRPr="00FA155B" w:rsidTr="001807EF">
        <w:trPr>
          <w:tblHeader/>
        </w:trPr>
        <w:tc>
          <w:tcPr>
            <w:tcW w:w="2730" w:type="pct"/>
            <w:vAlign w:val="center"/>
          </w:tcPr>
          <w:p w:rsidR="00805F95" w:rsidRPr="007D64BE" w:rsidRDefault="00805F95" w:rsidP="001807EF">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805F95" w:rsidRPr="007D64BE" w:rsidRDefault="00805F95" w:rsidP="001807EF">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805F95" w:rsidRPr="00FA155B" w:rsidTr="001807EF">
        <w:trPr>
          <w:tblHeader/>
        </w:trPr>
        <w:tc>
          <w:tcPr>
            <w:tcW w:w="5000" w:type="pct"/>
            <w:gridSpan w:val="2"/>
            <w:vAlign w:val="center"/>
          </w:tcPr>
          <w:p w:rsidR="00805F95" w:rsidRPr="007D64BE" w:rsidRDefault="00805F95" w:rsidP="001807EF">
            <w:pPr>
              <w:pStyle w:val="Style5"/>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805F95" w:rsidRPr="00FA155B" w:rsidTr="001807EF">
        <w:tc>
          <w:tcPr>
            <w:tcW w:w="2730" w:type="pct"/>
            <w:vAlign w:val="center"/>
          </w:tcPr>
          <w:p w:rsidR="00805F95" w:rsidRPr="007D64BE"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05F95" w:rsidRPr="007D64BE"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805F95" w:rsidRPr="007D64BE"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805F95" w:rsidRPr="007D64BE"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805F95" w:rsidRPr="007D64BE"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05F95"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805F95"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805F95"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805F95" w:rsidRPr="007F6945"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vAlign w:val="center"/>
          </w:tcPr>
          <w:p w:rsidR="00805F95" w:rsidRPr="007D64BE"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05F95"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805F95" w:rsidRPr="00A76F7D" w:rsidRDefault="00805F95" w:rsidP="001807EF">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805F95" w:rsidRPr="007D64BE" w:rsidRDefault="00805F95" w:rsidP="001807EF">
            <w:pPr>
              <w:pStyle w:val="Style5"/>
              <w:spacing w:line="240" w:lineRule="auto"/>
              <w:ind w:left="61" w:right="-15"/>
              <w:rPr>
                <w:rStyle w:val="FontStyle25"/>
                <w:rFonts w:ascii="Times New Roman" w:hAnsi="Times New Roman"/>
                <w:sz w:val="20"/>
                <w:szCs w:val="20"/>
              </w:rPr>
            </w:pPr>
          </w:p>
        </w:tc>
      </w:tr>
    </w:tbl>
    <w:p w:rsidR="00805F95" w:rsidRPr="00A736E0" w:rsidRDefault="00805F95" w:rsidP="00805F95">
      <w:pPr>
        <w:widowControl w:val="0"/>
        <w:spacing w:line="240" w:lineRule="auto"/>
        <w:ind w:firstLine="709"/>
        <w:jc w:val="both"/>
        <w:rPr>
          <w:rFonts w:ascii="Times New Roman" w:hAnsi="Times New Roman"/>
          <w:sz w:val="16"/>
          <w:szCs w:val="16"/>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14.5.4. </w:t>
      </w:r>
      <w:r w:rsidRPr="009B0E85">
        <w:rPr>
          <w:rFonts w:ascii="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r>
        <w:rPr>
          <w:rFonts w:ascii="Times New Roman" w:hAnsi="Times New Roman"/>
          <w:sz w:val="24"/>
          <w:szCs w:val="24"/>
          <w:lang w:eastAsia="ru-RU"/>
        </w:rPr>
        <w:t>.</w:t>
      </w:r>
    </w:p>
    <w:p w:rsidR="00805F95"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14.5.5. </w:t>
      </w:r>
      <w:r w:rsidRPr="009B0E85">
        <w:rPr>
          <w:rFonts w:ascii="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rFonts w:ascii="Times New Roman" w:hAnsi="Times New Roman"/>
          <w:sz w:val="24"/>
          <w:szCs w:val="24"/>
          <w:lang w:eastAsia="ru-RU"/>
        </w:rPr>
        <w:t>.</w:t>
      </w:r>
    </w:p>
    <w:p w:rsidR="00805F95"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14.5.6. </w:t>
      </w:r>
      <w:r w:rsidRPr="009B0E85">
        <w:rPr>
          <w:rFonts w:ascii="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05F95" w:rsidRPr="00B919D7"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rPr>
      </w:pPr>
      <w:bookmarkStart w:id="186" w:name="_Toc283113425"/>
      <w:bookmarkStart w:id="187" w:name="_Toc286828628"/>
      <w:r>
        <w:rPr>
          <w:rFonts w:ascii="Times New Roman" w:hAnsi="Times New Roman"/>
          <w:b/>
          <w:sz w:val="24"/>
          <w:szCs w:val="24"/>
        </w:rPr>
        <w:t>Статья 14.6. О</w:t>
      </w:r>
      <w:r w:rsidRPr="00B919D7">
        <w:rPr>
          <w:rFonts w:ascii="Times New Roman" w:hAnsi="Times New Roman"/>
          <w:b/>
          <w:sz w:val="24"/>
          <w:szCs w:val="24"/>
        </w:rPr>
        <w:t>граничения использования земельных участков с существующим и прогнозируемым высоким стоянием уровня грунтовых вод</w:t>
      </w:r>
      <w:bookmarkEnd w:id="186"/>
      <w:bookmarkEnd w:id="187"/>
      <w:r>
        <w:rPr>
          <w:rFonts w:ascii="Times New Roman" w:hAnsi="Times New Roman"/>
          <w:b/>
          <w:sz w:val="24"/>
          <w:szCs w:val="24"/>
        </w:rPr>
        <w:t>.</w:t>
      </w:r>
    </w:p>
    <w:p w:rsidR="00805F95" w:rsidRPr="00B919D7"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14.6.</w:t>
      </w:r>
      <w:r w:rsidRPr="00B919D7">
        <w:rPr>
          <w:rFonts w:ascii="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805F95" w:rsidRPr="00B919D7"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B919D7">
        <w:rPr>
          <w:rFonts w:ascii="Times New Roman" w:hAnsi="Times New Roman"/>
          <w:sz w:val="24"/>
          <w:szCs w:val="24"/>
          <w:lang w:eastAsia="ru-RU"/>
        </w:rPr>
        <w:t>капитальной застройки - не менее 2 м от проектной отметки поверхности;</w:t>
      </w:r>
    </w:p>
    <w:p w:rsidR="00805F95" w:rsidRPr="00B919D7"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lastRenderedPageBreak/>
        <w:t>- </w:t>
      </w:r>
      <w:r w:rsidRPr="00B919D7">
        <w:rPr>
          <w:rFonts w:ascii="Times New Roman" w:hAnsi="Times New Roman"/>
          <w:sz w:val="24"/>
          <w:szCs w:val="24"/>
          <w:lang w:eastAsia="ru-RU"/>
        </w:rPr>
        <w:t>стадионов, парков, скверов и других зеленых насаждений - не менее 1 м.</w:t>
      </w:r>
    </w:p>
    <w:p w:rsidR="00805F95" w:rsidRPr="00B919D7"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14.6.2. </w:t>
      </w:r>
      <w:r w:rsidRPr="00B919D7">
        <w:rPr>
          <w:rFonts w:ascii="Times New Roman" w:hAnsi="Times New Roman"/>
          <w:sz w:val="24"/>
          <w:szCs w:val="24"/>
          <w:lang w:eastAsia="ru-RU"/>
        </w:rPr>
        <w:t xml:space="preserve">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w:t>
      </w:r>
      <w:r>
        <w:rPr>
          <w:rFonts w:ascii="Times New Roman" w:hAnsi="Times New Roman"/>
          <w:sz w:val="24"/>
          <w:szCs w:val="24"/>
          <w:lang w:eastAsia="ru-RU"/>
        </w:rPr>
        <w:t>«</w:t>
      </w:r>
      <w:r w:rsidRPr="00B919D7">
        <w:rPr>
          <w:rFonts w:ascii="Times New Roman" w:hAnsi="Times New Roman"/>
          <w:sz w:val="24"/>
          <w:szCs w:val="24"/>
          <w:lang w:eastAsia="ru-RU"/>
        </w:rPr>
        <w:t>верховодки</w:t>
      </w:r>
      <w:r>
        <w:rPr>
          <w:rFonts w:ascii="Times New Roman" w:hAnsi="Times New Roman"/>
          <w:sz w:val="24"/>
          <w:szCs w:val="24"/>
          <w:lang w:eastAsia="ru-RU"/>
        </w:rPr>
        <w:t>»</w:t>
      </w:r>
      <w:r w:rsidRPr="00B919D7">
        <w:rPr>
          <w:rFonts w:ascii="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805F95"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rPr>
      </w:pPr>
      <w:bookmarkStart w:id="188" w:name="_Toc283113426"/>
      <w:bookmarkStart w:id="189" w:name="_Toc286828629"/>
      <w:r>
        <w:rPr>
          <w:rFonts w:ascii="Times New Roman" w:hAnsi="Times New Roman"/>
          <w:b/>
          <w:sz w:val="24"/>
          <w:szCs w:val="24"/>
        </w:rPr>
        <w:t>Статья 14.7. О</w:t>
      </w:r>
      <w:r w:rsidRPr="00E93E57">
        <w:rPr>
          <w:rFonts w:ascii="Times New Roman" w:hAnsi="Times New Roman"/>
          <w:b/>
          <w:sz w:val="24"/>
          <w:szCs w:val="24"/>
        </w:rPr>
        <w:t>граничения градостроительных изменений на территории зон охраны естественных ландшафтов</w:t>
      </w:r>
      <w:bookmarkEnd w:id="188"/>
      <w:bookmarkEnd w:id="189"/>
      <w:r>
        <w:rPr>
          <w:rFonts w:ascii="Times New Roman" w:hAnsi="Times New Roman"/>
          <w:b/>
          <w:sz w:val="24"/>
          <w:szCs w:val="24"/>
        </w:rPr>
        <w:t>.</w:t>
      </w:r>
    </w:p>
    <w:p w:rsidR="00805F95"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14.7.1. </w:t>
      </w:r>
      <w:r w:rsidRPr="00E93E57">
        <w:rPr>
          <w:rFonts w:ascii="Times New Roman" w:hAnsi="Times New Roman"/>
          <w:sz w:val="24"/>
          <w:szCs w:val="24"/>
          <w:lang w:eastAsia="ru-RU"/>
        </w:rPr>
        <w:t>Ограничения на пойменных территориях</w:t>
      </w:r>
    </w:p>
    <w:p w:rsidR="00805F95" w:rsidRPr="00E93E57"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п</w:t>
      </w:r>
      <w:r w:rsidRPr="00E93E57">
        <w:rPr>
          <w:rFonts w:ascii="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805F95" w:rsidRPr="00E93E57"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14.7.2. </w:t>
      </w:r>
      <w:r w:rsidRPr="00E93E57">
        <w:rPr>
          <w:rFonts w:ascii="Times New Roman" w:hAnsi="Times New Roman"/>
          <w:sz w:val="24"/>
          <w:szCs w:val="24"/>
          <w:lang w:eastAsia="ru-RU"/>
        </w:rPr>
        <w:t>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805F95" w:rsidRPr="00E93E57"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в</w:t>
      </w:r>
      <w:r w:rsidRPr="00E93E57">
        <w:rPr>
          <w:rFonts w:ascii="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805F95" w:rsidRPr="00E93E57"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и</w:t>
      </w:r>
      <w:r w:rsidRPr="00E93E57">
        <w:rPr>
          <w:rFonts w:ascii="Times New Roman" w:hAnsi="Times New Roman"/>
          <w:sz w:val="24"/>
          <w:szCs w:val="24"/>
          <w:lang w:eastAsia="ru-RU"/>
        </w:rPr>
        <w:t>нженерная подготовка территории проводится в соответствии со следующими требованиями:</w:t>
      </w:r>
    </w:p>
    <w:p w:rsidR="00805F95" w:rsidRPr="00E93E57"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E93E57">
        <w:rPr>
          <w:rFonts w:ascii="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05F95" w:rsidRPr="00E93E57"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E93E57">
        <w:rPr>
          <w:rFonts w:ascii="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805F95" w:rsidRPr="00E93E57"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E93E57">
        <w:rPr>
          <w:rFonts w:ascii="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805F95" w:rsidRPr="00E93E57"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1. </w:t>
      </w:r>
      <w:r w:rsidRPr="00E93E57">
        <w:rPr>
          <w:rFonts w:ascii="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805F95" w:rsidRPr="00E93E57"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2. </w:t>
      </w:r>
      <w:r w:rsidRPr="00E93E57">
        <w:rPr>
          <w:rFonts w:ascii="Times New Roman" w:hAnsi="Times New Roman"/>
          <w:sz w:val="24"/>
          <w:szCs w:val="24"/>
          <w:lang w:eastAsia="ru-RU"/>
        </w:rPr>
        <w:t>один раз в 10 лет - для территорий парков и плоскостных спортивных сооружений.</w:t>
      </w:r>
    </w:p>
    <w:p w:rsidR="00805F95" w:rsidRPr="00E93E57"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14.7.3. </w:t>
      </w:r>
      <w:r w:rsidRPr="00E93E57">
        <w:rPr>
          <w:rFonts w:ascii="Times New Roman" w:hAnsi="Times New Roman"/>
          <w:sz w:val="24"/>
          <w:szCs w:val="24"/>
          <w:lang w:eastAsia="ru-RU"/>
        </w:rPr>
        <w:t>Ограничения на территориях зоны крутых склонов и оврагов</w:t>
      </w:r>
    </w:p>
    <w:p w:rsidR="00805F95"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з</w:t>
      </w:r>
      <w:r w:rsidRPr="00E93E57">
        <w:rPr>
          <w:rFonts w:ascii="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hAnsi="Times New Roman"/>
          <w:sz w:val="24"/>
          <w:szCs w:val="24"/>
          <w:lang w:eastAsia="ru-RU"/>
        </w:rPr>
        <w:t>я соответствующего обоснования.</w:t>
      </w:r>
    </w:p>
    <w:p w:rsidR="00805F95" w:rsidRPr="00E93E57"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р</w:t>
      </w:r>
      <w:r w:rsidRPr="00E93E57">
        <w:rPr>
          <w:rFonts w:ascii="Times New Roman" w:hAnsi="Times New Roman"/>
          <w:sz w:val="24"/>
          <w:szCs w:val="24"/>
          <w:lang w:eastAsia="ru-RU"/>
        </w:rPr>
        <w:t>азрешены работы по укреплению склонов, мероприятия по защите от эрозии почв.</w:t>
      </w:r>
    </w:p>
    <w:p w:rsidR="00805F95" w:rsidRPr="00E93E57"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14.7.4</w:t>
      </w:r>
      <w:r w:rsidRPr="00E93E57">
        <w:rPr>
          <w:rFonts w:ascii="Times New Roman" w:hAnsi="Times New Roman"/>
          <w:sz w:val="24"/>
          <w:szCs w:val="24"/>
          <w:lang w:eastAsia="ru-RU"/>
        </w:rPr>
        <w:t>. Ограничения градостроительных изменений на территории зон с природными патогенными условиями</w:t>
      </w:r>
    </w:p>
    <w:p w:rsidR="00805F95" w:rsidRPr="00E93E57"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н</w:t>
      </w:r>
      <w:r w:rsidRPr="00E93E57">
        <w:rPr>
          <w:rFonts w:ascii="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805F95" w:rsidRPr="00E93E57"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з</w:t>
      </w:r>
      <w:r w:rsidRPr="00E93E57">
        <w:rPr>
          <w:rFonts w:ascii="Times New Roman" w:hAnsi="Times New Roman"/>
          <w:sz w:val="24"/>
          <w:szCs w:val="24"/>
          <w:lang w:eastAsia="ru-RU"/>
        </w:rPr>
        <w:t>апрещено размещение следующих видов объектов:</w:t>
      </w:r>
    </w:p>
    <w:p w:rsidR="00805F95" w:rsidRPr="00E93E57"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E93E57">
        <w:rPr>
          <w:rFonts w:ascii="Times New Roman" w:hAnsi="Times New Roman"/>
          <w:sz w:val="24"/>
          <w:szCs w:val="24"/>
          <w:lang w:eastAsia="ru-RU"/>
        </w:rPr>
        <w:t>детских учреждений;</w:t>
      </w:r>
    </w:p>
    <w:p w:rsidR="00805F95" w:rsidRPr="00E93E57"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E93E57">
        <w:rPr>
          <w:rFonts w:ascii="Times New Roman" w:hAnsi="Times New Roman"/>
          <w:sz w:val="24"/>
          <w:szCs w:val="24"/>
          <w:lang w:eastAsia="ru-RU"/>
        </w:rPr>
        <w:t>лечебных учреждений;</w:t>
      </w:r>
    </w:p>
    <w:p w:rsidR="00805F95" w:rsidRPr="00E93E57"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lastRenderedPageBreak/>
        <w:t>- </w:t>
      </w:r>
      <w:r w:rsidRPr="00E93E57">
        <w:rPr>
          <w:rFonts w:ascii="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805F95" w:rsidRPr="00E93E57"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14.7.5. </w:t>
      </w:r>
      <w:r w:rsidRPr="00E93E57">
        <w:rPr>
          <w:rFonts w:ascii="Times New Roman" w:hAnsi="Times New Roman"/>
          <w:sz w:val="24"/>
          <w:szCs w:val="24"/>
          <w:lang w:eastAsia="ru-RU"/>
        </w:rPr>
        <w:t>Ограничения использования зимовальных участков на участке зимовальных ям</w:t>
      </w:r>
      <w:r>
        <w:rPr>
          <w:rFonts w:ascii="Times New Roman" w:hAnsi="Times New Roman"/>
          <w:sz w:val="24"/>
          <w:szCs w:val="24"/>
          <w:lang w:eastAsia="ru-RU"/>
        </w:rPr>
        <w:t>.</w:t>
      </w:r>
    </w:p>
    <w:p w:rsidR="00805F95"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р</w:t>
      </w:r>
      <w:r w:rsidRPr="00E93E57">
        <w:rPr>
          <w:rFonts w:ascii="Times New Roman" w:hAnsi="Times New Roman"/>
          <w:sz w:val="24"/>
          <w:szCs w:val="24"/>
          <w:lang w:eastAsia="ru-RU"/>
        </w:rPr>
        <w:t>азмер прибрежных защитных полос увеличивается до 100 м на участке размещения зимовальных ям.</w:t>
      </w:r>
    </w:p>
    <w:p w:rsidR="00805F95" w:rsidRPr="009A55A0"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rPr>
      </w:pPr>
      <w:bookmarkStart w:id="190" w:name="_Toc276550372"/>
      <w:bookmarkStart w:id="191" w:name="_Toc286828630"/>
      <w:r>
        <w:rPr>
          <w:rFonts w:ascii="Times New Roman" w:hAnsi="Times New Roman"/>
          <w:b/>
          <w:sz w:val="24"/>
          <w:szCs w:val="24"/>
        </w:rPr>
        <w:t>Статья 14.8 </w:t>
      </w:r>
      <w:r w:rsidRPr="009A55A0">
        <w:rPr>
          <w:rFonts w:ascii="Times New Roman" w:hAnsi="Times New Roman"/>
          <w:b/>
          <w:sz w:val="24"/>
          <w:szCs w:val="24"/>
        </w:rPr>
        <w:t>Ограничения градостроительных изменений на территории объектов культурного наследия</w:t>
      </w:r>
      <w:bookmarkEnd w:id="190"/>
      <w:bookmarkEnd w:id="191"/>
      <w:r>
        <w:rPr>
          <w:rFonts w:ascii="Times New Roman" w:hAnsi="Times New Roman"/>
          <w:b/>
          <w:sz w:val="24"/>
          <w:szCs w:val="24"/>
        </w:rPr>
        <w:t>.</w:t>
      </w:r>
    </w:p>
    <w:p w:rsidR="00805F95" w:rsidRDefault="00805F95" w:rsidP="00805F95">
      <w:pPr>
        <w:widowControl w:val="0"/>
        <w:spacing w:after="0" w:line="240" w:lineRule="auto"/>
        <w:ind w:firstLine="709"/>
        <w:jc w:val="both"/>
        <w:rPr>
          <w:rFonts w:ascii="Times New Roman" w:hAnsi="Times New Roman"/>
          <w:sz w:val="24"/>
          <w:szCs w:val="24"/>
          <w:lang w:eastAsia="ru-RU"/>
        </w:rPr>
      </w:pPr>
      <w:r w:rsidRPr="009A55A0">
        <w:rPr>
          <w:rFonts w:ascii="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Pr="009B7E8F"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rPr>
      </w:pPr>
      <w:bookmarkStart w:id="192" w:name="_Toc283113427"/>
      <w:bookmarkStart w:id="193" w:name="_Toc286828631"/>
      <w:r>
        <w:rPr>
          <w:rFonts w:ascii="Times New Roman" w:hAnsi="Times New Roman"/>
          <w:b/>
          <w:sz w:val="24"/>
          <w:szCs w:val="24"/>
        </w:rPr>
        <w:t>Статья 14.9 О</w:t>
      </w:r>
      <w:r w:rsidRPr="009B7E8F">
        <w:rPr>
          <w:rFonts w:ascii="Times New Roman" w:hAnsi="Times New Roman"/>
          <w:b/>
          <w:sz w:val="24"/>
          <w:szCs w:val="24"/>
        </w:rPr>
        <w:t>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92"/>
      <w:bookmarkEnd w:id="193"/>
      <w:r>
        <w:rPr>
          <w:rFonts w:ascii="Times New Roman" w:hAnsi="Times New Roman"/>
          <w:b/>
          <w:sz w:val="24"/>
          <w:szCs w:val="24"/>
        </w:rPr>
        <w:t>.</w:t>
      </w:r>
    </w:p>
    <w:p w:rsidR="00805F95" w:rsidRPr="008372A7"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14.9.</w:t>
      </w:r>
      <w:r w:rsidRPr="009B7E8F">
        <w:rPr>
          <w:rFonts w:ascii="Times New Roman" w:hAnsi="Times New Roman"/>
          <w:sz w:val="24"/>
          <w:szCs w:val="24"/>
          <w:lang w:eastAsia="ru-RU"/>
        </w:rPr>
        <w:t xml:space="preserve">1. </w:t>
      </w:r>
      <w:r w:rsidRPr="008372A7">
        <w:rPr>
          <w:rFonts w:ascii="Times New Roman" w:hAnsi="Times New Roman"/>
          <w:sz w:val="24"/>
          <w:szCs w:val="24"/>
          <w:lang w:eastAsia="ru-RU"/>
        </w:rPr>
        <w:t>Ограничения на территории зоны шумового дискомфорта от электро- и автомобильного транспорта</w:t>
      </w:r>
    </w:p>
    <w:p w:rsidR="00805F95" w:rsidRPr="008372A7" w:rsidRDefault="00805F95" w:rsidP="00805F95">
      <w:pPr>
        <w:widowControl w:val="0"/>
        <w:spacing w:after="0" w:line="240" w:lineRule="auto"/>
        <w:ind w:firstLine="709"/>
        <w:jc w:val="both"/>
        <w:rPr>
          <w:rFonts w:ascii="Times New Roman" w:hAnsi="Times New Roman"/>
          <w:sz w:val="24"/>
          <w:szCs w:val="24"/>
          <w:lang w:eastAsia="ru-RU"/>
        </w:rPr>
      </w:pPr>
      <w:r w:rsidRPr="008372A7">
        <w:rPr>
          <w:rFonts w:ascii="Times New Roman" w:hAnsi="Times New Roman"/>
          <w:sz w:val="24"/>
          <w:szCs w:val="24"/>
          <w:lang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805F95" w:rsidRPr="008372A7"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8372A7">
        <w:rPr>
          <w:rFonts w:ascii="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805F95" w:rsidRPr="008372A7"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8372A7">
        <w:rPr>
          <w:rFonts w:ascii="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805F95" w:rsidRPr="008372A7" w:rsidRDefault="00805F95" w:rsidP="00805F95">
      <w:pPr>
        <w:widowControl w:val="0"/>
        <w:spacing w:after="0" w:line="240" w:lineRule="auto"/>
        <w:ind w:firstLine="709"/>
        <w:jc w:val="both"/>
        <w:rPr>
          <w:rFonts w:ascii="Times New Roman" w:hAnsi="Times New Roman"/>
          <w:sz w:val="24"/>
          <w:szCs w:val="24"/>
          <w:lang w:eastAsia="ru-RU"/>
        </w:rPr>
      </w:pPr>
      <w:r w:rsidRPr="008372A7">
        <w:rPr>
          <w:rFonts w:ascii="Times New Roman" w:hAnsi="Times New Roman"/>
          <w:sz w:val="24"/>
          <w:szCs w:val="24"/>
          <w:lang w:eastAsia="ru-RU"/>
        </w:rPr>
        <w:t>1</w:t>
      </w:r>
      <w:r>
        <w:rPr>
          <w:rFonts w:ascii="Times New Roman" w:hAnsi="Times New Roman"/>
          <w:sz w:val="24"/>
          <w:szCs w:val="24"/>
          <w:lang w:eastAsia="ru-RU"/>
        </w:rPr>
        <w:t>4</w:t>
      </w:r>
      <w:r w:rsidRPr="008372A7">
        <w:rPr>
          <w:rFonts w:ascii="Times New Roman" w:hAnsi="Times New Roman"/>
          <w:sz w:val="24"/>
          <w:szCs w:val="24"/>
          <w:lang w:eastAsia="ru-RU"/>
        </w:rPr>
        <w:t>.9.2. Ограничения на территории зоны акустической вредности от внешних автодорог</w:t>
      </w:r>
    </w:p>
    <w:p w:rsidR="00805F95" w:rsidRPr="008372A7" w:rsidRDefault="00805F95" w:rsidP="00805F95">
      <w:pPr>
        <w:widowControl w:val="0"/>
        <w:spacing w:after="0" w:line="240" w:lineRule="auto"/>
        <w:ind w:firstLine="709"/>
        <w:jc w:val="both"/>
        <w:rPr>
          <w:rFonts w:ascii="Times New Roman" w:hAnsi="Times New Roman"/>
          <w:sz w:val="24"/>
          <w:szCs w:val="24"/>
          <w:lang w:eastAsia="ru-RU"/>
        </w:rPr>
      </w:pPr>
      <w:r w:rsidRPr="008372A7">
        <w:rPr>
          <w:rFonts w:ascii="Times New Roman" w:hAnsi="Times New Roman"/>
          <w:sz w:val="24"/>
          <w:szCs w:val="24"/>
          <w:lang w:eastAsia="ru-RU"/>
        </w:rPr>
        <w:t>1) I зона акустической вредности</w:t>
      </w:r>
    </w:p>
    <w:p w:rsidR="00805F95" w:rsidRPr="008372A7" w:rsidRDefault="00805F95" w:rsidP="00805F95">
      <w:pPr>
        <w:widowControl w:val="0"/>
        <w:spacing w:after="0" w:line="240" w:lineRule="auto"/>
        <w:ind w:firstLine="709"/>
        <w:jc w:val="both"/>
        <w:rPr>
          <w:rFonts w:ascii="Times New Roman" w:hAnsi="Times New Roman"/>
          <w:sz w:val="24"/>
          <w:szCs w:val="24"/>
          <w:lang w:eastAsia="ru-RU"/>
        </w:rPr>
      </w:pPr>
      <w:r w:rsidRPr="008372A7">
        <w:rPr>
          <w:rFonts w:ascii="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805F95" w:rsidRPr="008372A7"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8372A7">
        <w:rPr>
          <w:rFonts w:ascii="Times New Roman" w:hAnsi="Times New Roman"/>
          <w:sz w:val="24"/>
          <w:szCs w:val="24"/>
          <w:lang w:eastAsia="ru-RU"/>
        </w:rPr>
        <w:t>детских учреждений;</w:t>
      </w:r>
    </w:p>
    <w:p w:rsidR="00805F95" w:rsidRPr="008372A7"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8372A7">
        <w:rPr>
          <w:rFonts w:ascii="Times New Roman" w:hAnsi="Times New Roman"/>
          <w:sz w:val="24"/>
          <w:szCs w:val="24"/>
          <w:lang w:eastAsia="ru-RU"/>
        </w:rPr>
        <w:t>садоводства;</w:t>
      </w:r>
    </w:p>
    <w:p w:rsidR="00805F95" w:rsidRPr="008372A7" w:rsidRDefault="00805F95" w:rsidP="00805F95">
      <w:pPr>
        <w:pStyle w:val="a9"/>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8372A7">
        <w:rPr>
          <w:rFonts w:ascii="Times New Roman" w:hAnsi="Times New Roman"/>
          <w:sz w:val="24"/>
          <w:szCs w:val="24"/>
          <w:lang w:eastAsia="ru-RU"/>
        </w:rPr>
        <w:t>жилых зданий;</w:t>
      </w:r>
    </w:p>
    <w:p w:rsidR="00805F95" w:rsidRPr="009B7E8F"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9B7E8F">
        <w:rPr>
          <w:rFonts w:ascii="Times New Roman" w:hAnsi="Times New Roman"/>
          <w:sz w:val="24"/>
          <w:szCs w:val="24"/>
          <w:lang w:eastAsia="ru-RU"/>
        </w:rPr>
        <w:t>санаторно-курортных;</w:t>
      </w:r>
    </w:p>
    <w:p w:rsidR="00805F95" w:rsidRPr="009B7E8F"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9B7E8F">
        <w:rPr>
          <w:rFonts w:ascii="Times New Roman" w:hAnsi="Times New Roman"/>
          <w:sz w:val="24"/>
          <w:szCs w:val="24"/>
          <w:lang w:eastAsia="ru-RU"/>
        </w:rPr>
        <w:t>медицинских учреждений;</w:t>
      </w:r>
    </w:p>
    <w:p w:rsidR="00805F95" w:rsidRPr="009B7E8F"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9B7E8F">
        <w:rPr>
          <w:rFonts w:ascii="Times New Roman" w:hAnsi="Times New Roman"/>
          <w:sz w:val="24"/>
          <w:szCs w:val="24"/>
          <w:lang w:eastAsia="ru-RU"/>
        </w:rPr>
        <w:t>отдыха;</w:t>
      </w:r>
    </w:p>
    <w:p w:rsidR="00805F95" w:rsidRPr="009B7E8F" w:rsidRDefault="00805F95" w:rsidP="00805F95">
      <w:pPr>
        <w:widowControl w:val="0"/>
        <w:spacing w:after="0" w:line="240" w:lineRule="auto"/>
        <w:ind w:firstLine="709"/>
        <w:jc w:val="both"/>
        <w:rPr>
          <w:rFonts w:ascii="Times New Roman" w:hAnsi="Times New Roman"/>
          <w:sz w:val="24"/>
          <w:szCs w:val="24"/>
          <w:lang w:eastAsia="ru-RU"/>
        </w:rPr>
      </w:pPr>
      <w:r w:rsidRPr="009B7E8F">
        <w:rPr>
          <w:rFonts w:ascii="Times New Roman" w:hAnsi="Times New Roman"/>
          <w:sz w:val="24"/>
          <w:szCs w:val="24"/>
          <w:lang w:eastAsia="ru-RU"/>
        </w:rPr>
        <w:t>2) II зона акустической вредности</w:t>
      </w:r>
    </w:p>
    <w:p w:rsidR="00805F95" w:rsidRPr="009B7E8F" w:rsidRDefault="00805F95" w:rsidP="00805F95">
      <w:pPr>
        <w:widowControl w:val="0"/>
        <w:spacing w:after="0" w:line="240" w:lineRule="auto"/>
        <w:ind w:firstLine="709"/>
        <w:jc w:val="both"/>
        <w:rPr>
          <w:rFonts w:ascii="Times New Roman" w:hAnsi="Times New Roman"/>
          <w:sz w:val="24"/>
          <w:szCs w:val="24"/>
          <w:lang w:eastAsia="ru-RU"/>
        </w:rPr>
      </w:pPr>
      <w:r w:rsidRPr="009B7E8F">
        <w:rPr>
          <w:rFonts w:ascii="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805F95" w:rsidRPr="009B7E8F"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9B7E8F">
        <w:rPr>
          <w:rFonts w:ascii="Times New Roman" w:hAnsi="Times New Roman"/>
          <w:sz w:val="24"/>
          <w:szCs w:val="24"/>
          <w:lang w:eastAsia="ru-RU"/>
        </w:rPr>
        <w:t>детских учреждений;</w:t>
      </w:r>
    </w:p>
    <w:p w:rsidR="00805F95" w:rsidRPr="009B7E8F"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9B7E8F">
        <w:rPr>
          <w:rFonts w:ascii="Times New Roman" w:hAnsi="Times New Roman"/>
          <w:sz w:val="24"/>
          <w:szCs w:val="24"/>
          <w:lang w:eastAsia="ru-RU"/>
        </w:rPr>
        <w:t>жилой застройки;</w:t>
      </w:r>
    </w:p>
    <w:p w:rsidR="00805F95" w:rsidRPr="009B7E8F"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9B7E8F">
        <w:rPr>
          <w:rFonts w:ascii="Times New Roman" w:hAnsi="Times New Roman"/>
          <w:sz w:val="24"/>
          <w:szCs w:val="24"/>
          <w:lang w:eastAsia="ru-RU"/>
        </w:rPr>
        <w:t>санаторно-курортных;</w:t>
      </w:r>
    </w:p>
    <w:p w:rsidR="00805F95" w:rsidRPr="009B7E8F"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9B7E8F">
        <w:rPr>
          <w:rFonts w:ascii="Times New Roman" w:hAnsi="Times New Roman"/>
          <w:sz w:val="24"/>
          <w:szCs w:val="24"/>
          <w:lang w:eastAsia="ru-RU"/>
        </w:rPr>
        <w:t>медицинских учреждений;</w:t>
      </w:r>
    </w:p>
    <w:p w:rsidR="00805F95" w:rsidRPr="009B7E8F"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9B7E8F">
        <w:rPr>
          <w:rFonts w:ascii="Times New Roman" w:hAnsi="Times New Roman"/>
          <w:sz w:val="24"/>
          <w:szCs w:val="24"/>
          <w:lang w:eastAsia="ru-RU"/>
        </w:rPr>
        <w:t>отдыха;</w:t>
      </w:r>
    </w:p>
    <w:p w:rsidR="00805F95" w:rsidRPr="009B7E8F" w:rsidRDefault="00805F95" w:rsidP="00805F95">
      <w:pPr>
        <w:widowControl w:val="0"/>
        <w:spacing w:after="0" w:line="240" w:lineRule="auto"/>
        <w:ind w:firstLine="709"/>
        <w:jc w:val="both"/>
        <w:rPr>
          <w:rFonts w:ascii="Times New Roman" w:hAnsi="Times New Roman"/>
          <w:sz w:val="24"/>
          <w:szCs w:val="24"/>
          <w:lang w:eastAsia="ru-RU"/>
        </w:rPr>
      </w:pPr>
      <w:r w:rsidRPr="009B7E8F">
        <w:rPr>
          <w:rFonts w:ascii="Times New Roman" w:hAnsi="Times New Roman"/>
          <w:sz w:val="24"/>
          <w:szCs w:val="24"/>
          <w:lang w:eastAsia="ru-RU"/>
        </w:rPr>
        <w:t>3) III зона акустической вредности</w:t>
      </w:r>
    </w:p>
    <w:p w:rsidR="00805F95" w:rsidRPr="009B7E8F" w:rsidRDefault="00805F95" w:rsidP="00805F95">
      <w:pPr>
        <w:widowControl w:val="0"/>
        <w:spacing w:after="0" w:line="240" w:lineRule="auto"/>
        <w:ind w:firstLine="709"/>
        <w:jc w:val="both"/>
        <w:rPr>
          <w:rFonts w:ascii="Times New Roman" w:hAnsi="Times New Roman"/>
          <w:sz w:val="24"/>
          <w:szCs w:val="24"/>
          <w:lang w:eastAsia="ru-RU"/>
        </w:rPr>
      </w:pPr>
      <w:r w:rsidRPr="009B7E8F">
        <w:rPr>
          <w:rFonts w:ascii="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805F95" w:rsidRPr="009B7E8F"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9B7E8F">
        <w:rPr>
          <w:rFonts w:ascii="Times New Roman" w:hAnsi="Times New Roman"/>
          <w:sz w:val="24"/>
          <w:szCs w:val="24"/>
          <w:lang w:eastAsia="ru-RU"/>
        </w:rPr>
        <w:t>детских учреждений;</w:t>
      </w:r>
    </w:p>
    <w:p w:rsidR="00805F95" w:rsidRPr="009B7E8F"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9B7E8F">
        <w:rPr>
          <w:rFonts w:ascii="Times New Roman" w:hAnsi="Times New Roman"/>
          <w:sz w:val="24"/>
          <w:szCs w:val="24"/>
          <w:lang w:eastAsia="ru-RU"/>
        </w:rPr>
        <w:t>санаторно-курортных;</w:t>
      </w:r>
    </w:p>
    <w:p w:rsidR="00805F95" w:rsidRPr="009B7E8F"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9B7E8F">
        <w:rPr>
          <w:rFonts w:ascii="Times New Roman" w:hAnsi="Times New Roman"/>
          <w:sz w:val="24"/>
          <w:szCs w:val="24"/>
          <w:lang w:eastAsia="ru-RU"/>
        </w:rPr>
        <w:t>медицинских учреждений;</w:t>
      </w:r>
    </w:p>
    <w:p w:rsidR="00805F95"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lastRenderedPageBreak/>
        <w:t>- </w:t>
      </w:r>
      <w:r w:rsidRPr="009B7E8F">
        <w:rPr>
          <w:rFonts w:ascii="Times New Roman" w:hAnsi="Times New Roman"/>
          <w:sz w:val="24"/>
          <w:szCs w:val="24"/>
          <w:lang w:eastAsia="ru-RU"/>
        </w:rPr>
        <w:t>отдыха.</w:t>
      </w:r>
    </w:p>
    <w:p w:rsidR="00805F95" w:rsidRPr="009B7E8F"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rPr>
      </w:pPr>
      <w:bookmarkStart w:id="194" w:name="_Toc283113428"/>
      <w:bookmarkStart w:id="195" w:name="_Toc286828632"/>
      <w:r>
        <w:rPr>
          <w:rFonts w:ascii="Times New Roman" w:hAnsi="Times New Roman"/>
          <w:b/>
          <w:sz w:val="24"/>
          <w:szCs w:val="24"/>
        </w:rPr>
        <w:t>Статья 14.10. О</w:t>
      </w:r>
      <w:r w:rsidRPr="009B7E8F">
        <w:rPr>
          <w:rFonts w:ascii="Times New Roman" w:hAnsi="Times New Roman"/>
          <w:b/>
          <w:sz w:val="24"/>
          <w:szCs w:val="24"/>
        </w:rPr>
        <w:t>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94"/>
      <w:bookmarkEnd w:id="195"/>
      <w:r>
        <w:rPr>
          <w:rFonts w:ascii="Times New Roman" w:hAnsi="Times New Roman"/>
          <w:b/>
          <w:sz w:val="24"/>
          <w:szCs w:val="24"/>
        </w:rPr>
        <w:t>.</w:t>
      </w:r>
    </w:p>
    <w:p w:rsidR="00805F95" w:rsidRPr="00733350"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14.10.1. </w:t>
      </w:r>
      <w:r w:rsidRPr="00733350">
        <w:rPr>
          <w:rFonts w:ascii="Times New Roman" w:hAnsi="Times New Roman"/>
          <w:sz w:val="24"/>
          <w:szCs w:val="24"/>
          <w:lang w:eastAsia="ru-RU"/>
        </w:rPr>
        <w:t>Запрещено размещение следующих видов объектов:</w:t>
      </w:r>
    </w:p>
    <w:p w:rsidR="00805F95" w:rsidRPr="00CB5142"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CB5142">
        <w:rPr>
          <w:rFonts w:ascii="Times New Roman" w:hAnsi="Times New Roman"/>
          <w:sz w:val="24"/>
          <w:szCs w:val="24"/>
          <w:lang w:eastAsia="ru-RU"/>
        </w:rPr>
        <w:t>жилых зданий</w:t>
      </w:r>
      <w:r>
        <w:rPr>
          <w:rFonts w:ascii="Times New Roman" w:hAnsi="Times New Roman"/>
          <w:sz w:val="24"/>
          <w:szCs w:val="24"/>
          <w:lang w:eastAsia="ru-RU"/>
        </w:rPr>
        <w:t xml:space="preserve"> и </w:t>
      </w:r>
      <w:r w:rsidRPr="00CB5142">
        <w:rPr>
          <w:rFonts w:ascii="Times New Roman" w:hAnsi="Times New Roman"/>
          <w:sz w:val="24"/>
          <w:szCs w:val="24"/>
          <w:lang w:eastAsia="ru-RU"/>
        </w:rPr>
        <w:t>детских учреждений;</w:t>
      </w:r>
    </w:p>
    <w:p w:rsidR="00805F95" w:rsidRPr="00733350"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733350">
        <w:rPr>
          <w:rFonts w:ascii="Times New Roman" w:hAnsi="Times New Roman"/>
          <w:sz w:val="24"/>
          <w:szCs w:val="24"/>
          <w:lang w:eastAsia="ru-RU"/>
        </w:rPr>
        <w:t>санаторно-курортных;</w:t>
      </w:r>
    </w:p>
    <w:p w:rsidR="00805F95" w:rsidRPr="00733350"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733350">
        <w:rPr>
          <w:rFonts w:ascii="Times New Roman" w:hAnsi="Times New Roman"/>
          <w:sz w:val="24"/>
          <w:szCs w:val="24"/>
          <w:lang w:eastAsia="ru-RU"/>
        </w:rPr>
        <w:t>медицинских учреждений (стационаров);</w:t>
      </w:r>
    </w:p>
    <w:p w:rsidR="00805F95"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733350">
        <w:rPr>
          <w:rFonts w:ascii="Times New Roman" w:hAnsi="Times New Roman"/>
          <w:sz w:val="24"/>
          <w:szCs w:val="24"/>
          <w:lang w:eastAsia="ru-RU"/>
        </w:rPr>
        <w:t>общественных зданий.</w:t>
      </w:r>
    </w:p>
    <w:p w:rsidR="00805F95" w:rsidRPr="002050AB"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rPr>
      </w:pPr>
      <w:bookmarkStart w:id="196" w:name="_Toc283113429"/>
      <w:bookmarkStart w:id="197" w:name="_Toc286828633"/>
      <w:r>
        <w:rPr>
          <w:rFonts w:ascii="Times New Roman" w:hAnsi="Times New Roman"/>
          <w:b/>
          <w:sz w:val="24"/>
          <w:szCs w:val="24"/>
        </w:rPr>
        <w:t>Статья 14.11. О</w:t>
      </w:r>
      <w:r w:rsidRPr="002050AB">
        <w:rPr>
          <w:rFonts w:ascii="Times New Roman" w:hAnsi="Times New Roman"/>
          <w:b/>
          <w:sz w:val="24"/>
          <w:szCs w:val="24"/>
        </w:rPr>
        <w:t>граничения использования земельных участков и объектов капитального строительства на территории коммуникационных коридоров</w:t>
      </w:r>
      <w:bookmarkEnd w:id="196"/>
      <w:bookmarkEnd w:id="197"/>
      <w:r>
        <w:rPr>
          <w:rFonts w:ascii="Times New Roman" w:hAnsi="Times New Roman"/>
          <w:b/>
          <w:sz w:val="24"/>
          <w:szCs w:val="24"/>
        </w:rPr>
        <w:t>.</w:t>
      </w:r>
    </w:p>
    <w:p w:rsidR="00805F95" w:rsidRPr="00315956" w:rsidRDefault="00805F95" w:rsidP="00805F95">
      <w:pPr>
        <w:widowControl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eastAsia="ru-RU"/>
        </w:rPr>
        <w:t xml:space="preserve">14.11.1. </w:t>
      </w:r>
      <w:r w:rsidRPr="00315956">
        <w:rPr>
          <w:rFonts w:ascii="Times New Roman" w:hAnsi="Times New Roman"/>
          <w:sz w:val="24"/>
          <w:szCs w:val="24"/>
          <w:lang w:val="ru-RU" w:eastAsia="ru-RU"/>
        </w:rPr>
        <w:t>Запрещается застройка коридоров инженерных сетей, дренажных канав зданиями и сооружениями.</w:t>
      </w:r>
    </w:p>
    <w:p w:rsidR="00805F95" w:rsidRPr="00315956" w:rsidRDefault="00805F95" w:rsidP="00805F95">
      <w:pPr>
        <w:widowControl w:val="0"/>
        <w:spacing w:after="0" w:line="240" w:lineRule="auto"/>
        <w:jc w:val="center"/>
        <w:rPr>
          <w:rFonts w:ascii="Times New Roman" w:hAnsi="Times New Roman"/>
          <w:b/>
          <w:bCs/>
          <w:iCs/>
          <w:kern w:val="32"/>
          <w:sz w:val="24"/>
          <w:szCs w:val="24"/>
          <w:lang w:eastAsia="ru-RU"/>
        </w:rPr>
      </w:pPr>
      <w:r w:rsidRPr="00315956">
        <w:rPr>
          <w:rFonts w:ascii="Times New Roman" w:hAnsi="Times New Roman"/>
          <w:b/>
          <w:bCs/>
          <w:iCs/>
          <w:kern w:val="32"/>
          <w:sz w:val="24"/>
          <w:szCs w:val="24"/>
          <w:lang w:eastAsia="ru-RU"/>
        </w:rPr>
        <w:t>ЧАСТЬ ТРЕТЬЯ</w:t>
      </w:r>
    </w:p>
    <w:p w:rsidR="00805F95" w:rsidRPr="00315956" w:rsidRDefault="00805F95" w:rsidP="00805F95">
      <w:pPr>
        <w:pStyle w:val="2"/>
        <w:keepNext w:val="0"/>
        <w:widowControl w:val="0"/>
        <w:spacing w:before="0"/>
        <w:jc w:val="center"/>
        <w:rPr>
          <w:rFonts w:ascii="Times New Roman" w:hAnsi="Times New Roman"/>
          <w:color w:val="auto"/>
          <w:kern w:val="32"/>
          <w:sz w:val="24"/>
          <w:szCs w:val="24"/>
          <w:lang w:val="ru-RU"/>
        </w:rPr>
      </w:pPr>
      <w:bookmarkStart w:id="198" w:name="_Toc442797252"/>
      <w:r w:rsidRPr="00315956">
        <w:rPr>
          <w:rFonts w:ascii="Times New Roman" w:hAnsi="Times New Roman"/>
          <w:color w:val="auto"/>
          <w:kern w:val="32"/>
          <w:sz w:val="24"/>
          <w:szCs w:val="24"/>
          <w:lang w:val="ru-RU"/>
        </w:rPr>
        <w:t>СХЕМ</w:t>
      </w:r>
      <w:r w:rsidRPr="00315956">
        <w:rPr>
          <w:rFonts w:ascii="Times New Roman" w:hAnsi="Times New Roman"/>
          <w:color w:val="auto"/>
          <w:kern w:val="32"/>
          <w:sz w:val="24"/>
          <w:szCs w:val="24"/>
        </w:rPr>
        <w:t xml:space="preserve">А ГРАДОСТРОИТЕЛЬНОГО ЗОНИРОВАНИЯ </w:t>
      </w:r>
      <w:r w:rsidRPr="00315956">
        <w:rPr>
          <w:rFonts w:ascii="Times New Roman" w:hAnsi="Times New Roman"/>
          <w:color w:val="auto"/>
          <w:kern w:val="32"/>
          <w:sz w:val="24"/>
          <w:szCs w:val="24"/>
          <w:lang w:val="ru-RU"/>
        </w:rPr>
        <w:t>МУНИЦИПАЛЬНОГО ОБРАЗОВАНИЯ</w:t>
      </w:r>
      <w:r w:rsidRPr="00315956">
        <w:rPr>
          <w:rFonts w:ascii="Times New Roman" w:hAnsi="Times New Roman"/>
          <w:color w:val="auto"/>
          <w:kern w:val="32"/>
          <w:sz w:val="24"/>
          <w:szCs w:val="24"/>
        </w:rPr>
        <w:t xml:space="preserve"> </w:t>
      </w:r>
      <w:r w:rsidRPr="00315956">
        <w:rPr>
          <w:rFonts w:ascii="Times New Roman" w:hAnsi="Times New Roman"/>
          <w:color w:val="auto"/>
          <w:kern w:val="32"/>
          <w:sz w:val="24"/>
          <w:szCs w:val="24"/>
          <w:lang w:val="ru-RU"/>
        </w:rPr>
        <w:t>«</w:t>
      </w:r>
      <w:r w:rsidRPr="00315956">
        <w:rPr>
          <w:rFonts w:ascii="Times New Roman" w:hAnsi="Times New Roman"/>
          <w:color w:val="auto"/>
          <w:kern w:val="32"/>
          <w:sz w:val="24"/>
          <w:szCs w:val="24"/>
        </w:rPr>
        <w:t>НИЖЕНСКИЙ СЕЛЬСОВЕТ</w:t>
      </w:r>
      <w:r w:rsidRPr="00315956">
        <w:rPr>
          <w:rFonts w:ascii="Times New Roman" w:hAnsi="Times New Roman"/>
          <w:color w:val="auto"/>
          <w:kern w:val="32"/>
          <w:sz w:val="24"/>
          <w:szCs w:val="24"/>
          <w:lang w:val="ru-RU"/>
        </w:rPr>
        <w:t>»</w:t>
      </w:r>
      <w:r w:rsidRPr="00315956">
        <w:rPr>
          <w:rFonts w:ascii="Times New Roman" w:hAnsi="Times New Roman"/>
          <w:color w:val="auto"/>
          <w:kern w:val="32"/>
          <w:sz w:val="24"/>
          <w:szCs w:val="24"/>
        </w:rPr>
        <w:t xml:space="preserve"> ЧЕРЕМИСИНОВСКОГО РАЙОНА</w:t>
      </w:r>
      <w:r w:rsidRPr="00315956">
        <w:rPr>
          <w:rFonts w:ascii="Times New Roman" w:hAnsi="Times New Roman"/>
          <w:color w:val="auto"/>
          <w:kern w:val="32"/>
          <w:sz w:val="24"/>
          <w:szCs w:val="24"/>
          <w:lang w:val="ru-RU"/>
        </w:rPr>
        <w:t xml:space="preserve"> КУРСКОЙ ОБЛАСТИ</w:t>
      </w:r>
      <w:bookmarkEnd w:id="198"/>
    </w:p>
    <w:p w:rsidR="00805F95" w:rsidRPr="005F5E9B" w:rsidRDefault="00805F95" w:rsidP="00805F95">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Глава 15. </w:t>
      </w:r>
      <w:bookmarkStart w:id="199" w:name="_Toc442797253"/>
      <w:r>
        <w:rPr>
          <w:rFonts w:ascii="Times New Roman" w:hAnsi="Times New Roman"/>
          <w:color w:val="auto"/>
          <w:kern w:val="32"/>
          <w:sz w:val="24"/>
          <w:szCs w:val="24"/>
          <w:lang w:val="ru-RU" w:eastAsia="ru-RU"/>
        </w:rPr>
        <w:t>С</w:t>
      </w:r>
      <w:r w:rsidRPr="005F5E9B">
        <w:rPr>
          <w:rFonts w:ascii="Times New Roman" w:hAnsi="Times New Roman"/>
          <w:color w:val="auto"/>
          <w:kern w:val="32"/>
          <w:sz w:val="24"/>
          <w:szCs w:val="24"/>
          <w:lang w:val="ru-RU" w:eastAsia="ru-RU"/>
        </w:rPr>
        <w:t>хем</w:t>
      </w:r>
      <w:r w:rsidRPr="005F5E9B">
        <w:rPr>
          <w:rFonts w:ascii="Times New Roman" w:hAnsi="Times New Roman"/>
          <w:color w:val="auto"/>
          <w:kern w:val="32"/>
          <w:sz w:val="24"/>
          <w:szCs w:val="24"/>
          <w:lang w:eastAsia="ru-RU"/>
        </w:rPr>
        <w:t>а градостроительного зонирования территори</w:t>
      </w:r>
      <w:r w:rsidRPr="005F5E9B">
        <w:rPr>
          <w:rFonts w:ascii="Times New Roman" w:hAnsi="Times New Roman"/>
          <w:color w:val="auto"/>
          <w:kern w:val="32"/>
          <w:sz w:val="24"/>
          <w:szCs w:val="24"/>
          <w:lang w:val="ru-RU" w:eastAsia="ru-RU"/>
        </w:rPr>
        <w:t>и</w:t>
      </w:r>
      <w:r w:rsidRPr="005F5E9B">
        <w:rPr>
          <w:rFonts w:ascii="Times New Roman" w:hAnsi="Times New Roman"/>
          <w:color w:val="auto"/>
          <w:kern w:val="32"/>
          <w:sz w:val="24"/>
          <w:szCs w:val="24"/>
          <w:lang w:eastAsia="ru-RU"/>
        </w:rPr>
        <w:t xml:space="preserve"> </w:t>
      </w:r>
      <w:r w:rsidRPr="005F5E9B">
        <w:rPr>
          <w:rFonts w:ascii="Times New Roman" w:hAnsi="Times New Roman"/>
          <w:color w:val="auto"/>
          <w:kern w:val="32"/>
          <w:sz w:val="24"/>
          <w:szCs w:val="24"/>
          <w:lang w:val="ru-RU" w:eastAsia="ru-RU"/>
        </w:rPr>
        <w:t>муниципального образования</w:t>
      </w:r>
      <w:r w:rsidRPr="005F5E9B">
        <w:rPr>
          <w:rFonts w:ascii="Times New Roman" w:hAnsi="Times New Roman"/>
          <w:color w:val="auto"/>
          <w:kern w:val="32"/>
          <w:sz w:val="24"/>
          <w:szCs w:val="24"/>
          <w:lang w:eastAsia="ru-RU"/>
        </w:rPr>
        <w:t xml:space="preserve"> </w:t>
      </w:r>
      <w:r w:rsidRPr="005F5E9B">
        <w:rPr>
          <w:rFonts w:ascii="Times New Roman" w:hAnsi="Times New Roman"/>
          <w:color w:val="auto"/>
          <w:kern w:val="32"/>
          <w:sz w:val="24"/>
          <w:szCs w:val="24"/>
          <w:lang w:val="ru-RU" w:eastAsia="ru-RU"/>
        </w:rPr>
        <w:t>«</w:t>
      </w:r>
      <w:r>
        <w:rPr>
          <w:rFonts w:ascii="Times New Roman" w:hAnsi="Times New Roman"/>
          <w:color w:val="auto"/>
          <w:kern w:val="32"/>
          <w:sz w:val="24"/>
          <w:szCs w:val="24"/>
          <w:lang w:val="ru-RU" w:eastAsia="ru-RU"/>
        </w:rPr>
        <w:t>Ниженский</w:t>
      </w:r>
      <w:r w:rsidRPr="005F5E9B">
        <w:rPr>
          <w:rFonts w:ascii="Times New Roman" w:hAnsi="Times New Roman"/>
          <w:color w:val="auto"/>
          <w:kern w:val="32"/>
          <w:sz w:val="24"/>
          <w:szCs w:val="24"/>
          <w:lang w:eastAsia="ru-RU"/>
        </w:rPr>
        <w:t xml:space="preserve"> сельсовет</w:t>
      </w:r>
      <w:r w:rsidRPr="005F5E9B">
        <w:rPr>
          <w:rFonts w:ascii="Times New Roman" w:hAnsi="Times New Roman"/>
          <w:color w:val="auto"/>
          <w:kern w:val="32"/>
          <w:sz w:val="24"/>
          <w:szCs w:val="24"/>
          <w:lang w:val="ru-RU" w:eastAsia="ru-RU"/>
        </w:rPr>
        <w:t>»</w:t>
      </w:r>
      <w:r w:rsidRPr="005F5E9B">
        <w:rPr>
          <w:rFonts w:ascii="Times New Roman" w:hAnsi="Times New Roman"/>
          <w:color w:val="auto"/>
          <w:kern w:val="32"/>
          <w:sz w:val="24"/>
          <w:szCs w:val="24"/>
          <w:lang w:eastAsia="ru-RU"/>
        </w:rPr>
        <w:t xml:space="preserve"> </w:t>
      </w:r>
      <w:r>
        <w:rPr>
          <w:rFonts w:ascii="Times New Roman" w:hAnsi="Times New Roman"/>
          <w:color w:val="auto"/>
          <w:kern w:val="32"/>
          <w:sz w:val="24"/>
          <w:szCs w:val="24"/>
          <w:lang w:val="ru-RU" w:eastAsia="ru-RU"/>
        </w:rPr>
        <w:t>Черемисиновского района</w:t>
      </w:r>
      <w:r w:rsidRPr="005F5E9B">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К</w:t>
      </w:r>
      <w:r w:rsidRPr="005F5E9B">
        <w:rPr>
          <w:rFonts w:ascii="Times New Roman" w:hAnsi="Times New Roman"/>
          <w:color w:val="auto"/>
          <w:kern w:val="32"/>
          <w:sz w:val="24"/>
          <w:szCs w:val="24"/>
          <w:lang w:val="ru-RU" w:eastAsia="ru-RU"/>
        </w:rPr>
        <w:t>урской области</w:t>
      </w:r>
      <w:r>
        <w:rPr>
          <w:rFonts w:ascii="Times New Roman" w:hAnsi="Times New Roman"/>
          <w:color w:val="auto"/>
          <w:kern w:val="32"/>
          <w:sz w:val="24"/>
          <w:szCs w:val="24"/>
          <w:lang w:val="ru-RU" w:eastAsia="ru-RU"/>
        </w:rPr>
        <w:t>.</w:t>
      </w:r>
      <w:bookmarkEnd w:id="199"/>
    </w:p>
    <w:p w:rsidR="00805F95" w:rsidRPr="00360148"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15.1. Схема</w:t>
      </w:r>
      <w:r w:rsidRPr="00586E67">
        <w:rPr>
          <w:rFonts w:ascii="Times New Roman" w:hAnsi="Times New Roman"/>
          <w:b/>
          <w:sz w:val="24"/>
          <w:szCs w:val="24"/>
        </w:rPr>
        <w:t xml:space="preserve"> градостроительного зонирования </w:t>
      </w:r>
      <w:r w:rsidRPr="007A3516">
        <w:rPr>
          <w:rFonts w:ascii="Times New Roman" w:hAnsi="Times New Roman"/>
          <w:b/>
          <w:sz w:val="24"/>
          <w:szCs w:val="24"/>
        </w:rPr>
        <w:t>территори</w:t>
      </w:r>
      <w:r>
        <w:rPr>
          <w:rFonts w:ascii="Times New Roman" w:hAnsi="Times New Roman"/>
          <w:b/>
          <w:sz w:val="24"/>
          <w:szCs w:val="24"/>
        </w:rPr>
        <w:t>и</w:t>
      </w:r>
      <w:r w:rsidRPr="007A3516">
        <w:rPr>
          <w:rFonts w:ascii="Times New Roman" w:hAnsi="Times New Roman"/>
          <w:b/>
          <w:sz w:val="24"/>
          <w:szCs w:val="24"/>
        </w:rPr>
        <w:t xml:space="preserve"> </w:t>
      </w:r>
      <w:r>
        <w:rPr>
          <w:rFonts w:ascii="Times New Roman" w:hAnsi="Times New Roman"/>
          <w:b/>
          <w:sz w:val="24"/>
          <w:szCs w:val="24"/>
        </w:rPr>
        <w:t>м</w:t>
      </w:r>
      <w:r w:rsidRPr="006D1A44">
        <w:rPr>
          <w:rFonts w:ascii="Times New Roman" w:hAnsi="Times New Roman"/>
          <w:b/>
          <w:sz w:val="24"/>
          <w:szCs w:val="24"/>
        </w:rPr>
        <w:t xml:space="preserve">униципального </w:t>
      </w:r>
      <w:r>
        <w:rPr>
          <w:rFonts w:ascii="Times New Roman" w:hAnsi="Times New Roman"/>
          <w:b/>
          <w:sz w:val="24"/>
          <w:szCs w:val="24"/>
        </w:rPr>
        <w:t>о</w:t>
      </w:r>
      <w:r w:rsidRPr="006D1A44">
        <w:rPr>
          <w:rFonts w:ascii="Times New Roman" w:hAnsi="Times New Roman"/>
          <w:b/>
          <w:sz w:val="24"/>
          <w:szCs w:val="24"/>
        </w:rPr>
        <w:t>бразования</w:t>
      </w:r>
      <w:r>
        <w:rPr>
          <w:rFonts w:ascii="Times New Roman" w:hAnsi="Times New Roman"/>
          <w:b/>
          <w:sz w:val="24"/>
          <w:szCs w:val="24"/>
        </w:rPr>
        <w:t xml:space="preserve"> </w:t>
      </w:r>
      <w:r w:rsidRPr="006D1A44">
        <w:rPr>
          <w:rFonts w:ascii="Times New Roman" w:hAnsi="Times New Roman"/>
          <w:b/>
          <w:sz w:val="24"/>
          <w:szCs w:val="24"/>
        </w:rPr>
        <w:t>«</w:t>
      </w:r>
      <w:r>
        <w:rPr>
          <w:rFonts w:ascii="Times New Roman" w:hAnsi="Times New Roman"/>
          <w:b/>
          <w:sz w:val="24"/>
          <w:szCs w:val="24"/>
        </w:rPr>
        <w:t>Ниженский</w:t>
      </w:r>
      <w:r w:rsidRPr="006D1A44">
        <w:rPr>
          <w:rFonts w:ascii="Times New Roman" w:hAnsi="Times New Roman"/>
          <w:b/>
          <w:sz w:val="24"/>
          <w:szCs w:val="24"/>
        </w:rPr>
        <w:t xml:space="preserve"> сельсовет»</w:t>
      </w:r>
      <w:r>
        <w:rPr>
          <w:rFonts w:ascii="Times New Roman" w:hAnsi="Times New Roman"/>
          <w:b/>
          <w:sz w:val="24"/>
          <w:szCs w:val="24"/>
        </w:rPr>
        <w:t xml:space="preserve"> Черемисиновского района.</w:t>
      </w:r>
    </w:p>
    <w:p w:rsidR="00805F95" w:rsidRDefault="00805F95" w:rsidP="00805F95">
      <w:pPr>
        <w:widowControl w:val="0"/>
        <w:numPr>
          <w:ilvl w:val="0"/>
          <w:numId w:val="1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w:t>
      </w:r>
      <w:r w:rsidRPr="003631D1">
        <w:rPr>
          <w:rFonts w:ascii="Times New Roman" w:hAnsi="Times New Roman"/>
          <w:sz w:val="24"/>
          <w:szCs w:val="24"/>
          <w:lang w:eastAsia="ru-RU"/>
        </w:rPr>
        <w:t>.1.</w:t>
      </w:r>
      <w:r>
        <w:rPr>
          <w:rFonts w:ascii="Times New Roman" w:hAnsi="Times New Roman"/>
          <w:sz w:val="24"/>
          <w:szCs w:val="24"/>
          <w:lang w:eastAsia="ru-RU"/>
        </w:rPr>
        <w:t>1. Схем</w:t>
      </w:r>
      <w:r w:rsidRPr="003631D1">
        <w:rPr>
          <w:rFonts w:ascii="Times New Roman" w:hAnsi="Times New Roman"/>
          <w:sz w:val="24"/>
          <w:szCs w:val="24"/>
          <w:lang w:eastAsia="ru-RU"/>
        </w:rPr>
        <w:t>а градостроительного зонирования территори</w:t>
      </w:r>
      <w:r>
        <w:rPr>
          <w:rFonts w:ascii="Times New Roman" w:hAnsi="Times New Roman"/>
          <w:sz w:val="24"/>
          <w:szCs w:val="24"/>
          <w:lang w:eastAsia="ru-RU"/>
        </w:rPr>
        <w:t>и</w:t>
      </w:r>
      <w:r w:rsidRPr="003631D1">
        <w:rPr>
          <w:rFonts w:ascii="Times New Roman" w:hAnsi="Times New Roman"/>
          <w:sz w:val="24"/>
          <w:szCs w:val="24"/>
          <w:lang w:eastAsia="ru-RU"/>
        </w:rPr>
        <w:t xml:space="preserve"> </w:t>
      </w:r>
      <w:r w:rsidRPr="00CB5142">
        <w:rPr>
          <w:rFonts w:ascii="Times New Roman" w:hAnsi="Times New Roman"/>
          <w:sz w:val="24"/>
          <w:szCs w:val="24"/>
        </w:rPr>
        <w:t>муниципального образования «</w:t>
      </w:r>
      <w:r>
        <w:rPr>
          <w:rFonts w:ascii="Times New Roman" w:hAnsi="Times New Roman"/>
          <w:sz w:val="24"/>
          <w:szCs w:val="24"/>
        </w:rPr>
        <w:t>Ниженский</w:t>
      </w:r>
      <w:r w:rsidRPr="00CB5142">
        <w:rPr>
          <w:rFonts w:ascii="Times New Roman" w:hAnsi="Times New Roman"/>
          <w:sz w:val="24"/>
          <w:szCs w:val="24"/>
        </w:rPr>
        <w:t xml:space="preserve"> сельсовет»</w:t>
      </w:r>
      <w:r>
        <w:rPr>
          <w:rFonts w:ascii="Times New Roman" w:hAnsi="Times New Roman"/>
          <w:sz w:val="24"/>
          <w:szCs w:val="24"/>
          <w:lang w:eastAsia="ru-RU"/>
        </w:rPr>
        <w:t xml:space="preserve"> Черемисиновского района</w:t>
      </w:r>
      <w:r w:rsidRPr="003631D1">
        <w:rPr>
          <w:rFonts w:ascii="Times New Roman" w:hAnsi="Times New Roman"/>
          <w:sz w:val="24"/>
          <w:szCs w:val="24"/>
          <w:lang w:eastAsia="ru-RU"/>
        </w:rPr>
        <w:t xml:space="preserve"> </w:t>
      </w:r>
      <w:r>
        <w:rPr>
          <w:rFonts w:ascii="Times New Roman" w:hAnsi="Times New Roman"/>
          <w:sz w:val="24"/>
          <w:szCs w:val="24"/>
          <w:lang w:eastAsia="ru-RU"/>
        </w:rPr>
        <w:t xml:space="preserve">представлена в виде </w:t>
      </w:r>
      <w:r w:rsidRPr="003631D1">
        <w:rPr>
          <w:rFonts w:ascii="Times New Roman" w:hAnsi="Times New Roman"/>
          <w:sz w:val="24"/>
          <w:szCs w:val="24"/>
          <w:lang w:eastAsia="ru-RU"/>
        </w:rPr>
        <w:t xml:space="preserve">графического документа, прилагаемого к части III, являющегося неотъемлемой частью настоящих Правил </w:t>
      </w:r>
      <w:r>
        <w:rPr>
          <w:rFonts w:ascii="Times New Roman" w:hAnsi="Times New Roman"/>
          <w:sz w:val="24"/>
          <w:szCs w:val="24"/>
          <w:lang w:eastAsia="ru-RU"/>
        </w:rPr>
        <w:t>(приложение 1 - не приводится).</w:t>
      </w:r>
    </w:p>
    <w:p w:rsidR="00805F95" w:rsidRDefault="00805F95" w:rsidP="00805F95">
      <w:pPr>
        <w:widowControl w:val="0"/>
        <w:numPr>
          <w:ilvl w:val="0"/>
          <w:numId w:val="18"/>
        </w:numPr>
        <w:spacing w:after="0" w:line="240" w:lineRule="auto"/>
        <w:jc w:val="both"/>
        <w:rPr>
          <w:rFonts w:ascii="Times New Roman" w:hAnsi="Times New Roman"/>
          <w:sz w:val="24"/>
          <w:szCs w:val="24"/>
          <w:lang w:eastAsia="ru-RU"/>
        </w:rPr>
      </w:pPr>
      <w:r w:rsidRPr="003631D1">
        <w:rPr>
          <w:rFonts w:ascii="Times New Roman" w:hAnsi="Times New Roman"/>
          <w:sz w:val="24"/>
          <w:szCs w:val="24"/>
          <w:lang w:eastAsia="ru-RU"/>
        </w:rPr>
        <w:t xml:space="preserve">На </w:t>
      </w:r>
      <w:r>
        <w:rPr>
          <w:rFonts w:ascii="Times New Roman" w:hAnsi="Times New Roman"/>
          <w:sz w:val="24"/>
          <w:szCs w:val="24"/>
          <w:lang w:eastAsia="ru-RU"/>
        </w:rPr>
        <w:t>схем</w:t>
      </w:r>
      <w:r w:rsidRPr="003631D1">
        <w:rPr>
          <w:rFonts w:ascii="Times New Roman" w:hAnsi="Times New Roman"/>
          <w:sz w:val="24"/>
          <w:szCs w:val="24"/>
          <w:lang w:eastAsia="ru-RU"/>
        </w:rPr>
        <w:t>е отображены границы следующих территориальных зон:</w:t>
      </w:r>
    </w:p>
    <w:p w:rsidR="00805F95" w:rsidRPr="0014251D" w:rsidRDefault="00805F95" w:rsidP="00805F95">
      <w:pPr>
        <w:widowControl w:val="0"/>
        <w:numPr>
          <w:ilvl w:val="0"/>
          <w:numId w:val="18"/>
        </w:numPr>
        <w:spacing w:after="0" w:line="240" w:lineRule="auto"/>
        <w:jc w:val="both"/>
        <w:rPr>
          <w:rFonts w:ascii="Times New Roman" w:hAnsi="Times New Roman"/>
          <w:sz w:val="24"/>
          <w:szCs w:val="24"/>
          <w:lang w:eastAsia="ru-RU"/>
        </w:rPr>
      </w:pPr>
      <w:r w:rsidRPr="0014251D">
        <w:rPr>
          <w:rFonts w:ascii="Times New Roman" w:hAnsi="Times New Roman"/>
          <w:sz w:val="24"/>
          <w:szCs w:val="24"/>
          <w:lang w:eastAsia="ru-RU"/>
        </w:rPr>
        <w:t>Жилые зоны Ж (Ж1).</w:t>
      </w:r>
    </w:p>
    <w:p w:rsidR="00805F95" w:rsidRPr="0014251D" w:rsidRDefault="00805F95" w:rsidP="00805F95">
      <w:pPr>
        <w:pStyle w:val="a9"/>
        <w:widowControl w:val="0"/>
        <w:numPr>
          <w:ilvl w:val="0"/>
          <w:numId w:val="18"/>
        </w:numPr>
        <w:spacing w:after="0" w:line="240" w:lineRule="auto"/>
        <w:jc w:val="both"/>
        <w:rPr>
          <w:rFonts w:ascii="Times New Roman" w:hAnsi="Times New Roman"/>
          <w:sz w:val="24"/>
          <w:szCs w:val="24"/>
          <w:lang w:eastAsia="ru-RU"/>
        </w:rPr>
      </w:pPr>
      <w:r w:rsidRPr="0014251D">
        <w:rPr>
          <w:rFonts w:ascii="Times New Roman" w:hAnsi="Times New Roman"/>
          <w:sz w:val="24"/>
          <w:szCs w:val="24"/>
          <w:lang w:eastAsia="ru-RU"/>
        </w:rPr>
        <w:t>Зоны объектов многофункциональной общественно-деловой застройки, объектов социального, коммунально-бытового и коммерческого назначения О (О1).</w:t>
      </w:r>
    </w:p>
    <w:p w:rsidR="00805F95" w:rsidRPr="0014251D" w:rsidRDefault="00805F95" w:rsidP="00805F95">
      <w:pPr>
        <w:pStyle w:val="a9"/>
        <w:widowControl w:val="0"/>
        <w:numPr>
          <w:ilvl w:val="0"/>
          <w:numId w:val="18"/>
        </w:numPr>
        <w:spacing w:after="0" w:line="240" w:lineRule="auto"/>
        <w:jc w:val="both"/>
        <w:rPr>
          <w:rFonts w:ascii="Times New Roman" w:hAnsi="Times New Roman"/>
          <w:sz w:val="24"/>
          <w:szCs w:val="24"/>
          <w:lang w:eastAsia="ru-RU"/>
        </w:rPr>
      </w:pPr>
      <w:r w:rsidRPr="0014251D">
        <w:rPr>
          <w:rFonts w:ascii="Times New Roman" w:hAnsi="Times New Roman"/>
          <w:sz w:val="24"/>
          <w:szCs w:val="24"/>
          <w:lang w:eastAsia="ru-RU"/>
        </w:rPr>
        <w:t>Зоны инженерной и транспортной инфраструктур, улично-дорожной сети – ИТ (ИТ1, ИТ2).</w:t>
      </w:r>
    </w:p>
    <w:p w:rsidR="00805F95" w:rsidRPr="0014251D" w:rsidRDefault="00805F95" w:rsidP="00805F95">
      <w:pPr>
        <w:widowControl w:val="0"/>
        <w:numPr>
          <w:ilvl w:val="0"/>
          <w:numId w:val="18"/>
        </w:numPr>
        <w:spacing w:after="0" w:line="240" w:lineRule="auto"/>
        <w:jc w:val="both"/>
        <w:rPr>
          <w:rFonts w:ascii="Times New Roman" w:hAnsi="Times New Roman"/>
          <w:sz w:val="24"/>
          <w:szCs w:val="24"/>
          <w:lang w:eastAsia="ru-RU"/>
        </w:rPr>
      </w:pPr>
      <w:r w:rsidRPr="0014251D">
        <w:rPr>
          <w:rFonts w:ascii="Times New Roman" w:hAnsi="Times New Roman"/>
          <w:sz w:val="24"/>
          <w:szCs w:val="24"/>
          <w:lang w:eastAsia="ru-RU"/>
        </w:rPr>
        <w:t>Зона сельскохозяйственного использования и сельскохозяйственных угодий – СХ (СХ1, СХ2).</w:t>
      </w:r>
    </w:p>
    <w:p w:rsidR="00805F95" w:rsidRPr="0014251D" w:rsidRDefault="00805F95" w:rsidP="00805F95">
      <w:pPr>
        <w:pStyle w:val="a9"/>
        <w:widowControl w:val="0"/>
        <w:numPr>
          <w:ilvl w:val="0"/>
          <w:numId w:val="18"/>
        </w:numPr>
        <w:spacing w:after="0" w:line="240" w:lineRule="auto"/>
        <w:jc w:val="both"/>
        <w:rPr>
          <w:rFonts w:ascii="Times New Roman" w:hAnsi="Times New Roman"/>
          <w:sz w:val="24"/>
          <w:szCs w:val="24"/>
          <w:lang w:eastAsia="ru-RU"/>
        </w:rPr>
      </w:pPr>
      <w:r w:rsidRPr="0014251D">
        <w:rPr>
          <w:rFonts w:ascii="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hAnsi="Times New Roman"/>
          <w:sz w:val="24"/>
          <w:szCs w:val="24"/>
          <w:lang w:eastAsia="ru-RU"/>
        </w:rPr>
        <w:t>С (С1).</w:t>
      </w:r>
    </w:p>
    <w:p w:rsidR="00805F95" w:rsidRPr="0014251D" w:rsidRDefault="00805F95" w:rsidP="00805F95">
      <w:pPr>
        <w:widowControl w:val="0"/>
        <w:numPr>
          <w:ilvl w:val="0"/>
          <w:numId w:val="18"/>
        </w:numPr>
        <w:spacing w:after="0" w:line="240" w:lineRule="auto"/>
        <w:jc w:val="both"/>
        <w:rPr>
          <w:rFonts w:ascii="Times New Roman" w:hAnsi="Times New Roman"/>
          <w:sz w:val="24"/>
          <w:szCs w:val="24"/>
          <w:lang w:eastAsia="ru-RU"/>
        </w:rPr>
      </w:pPr>
      <w:r w:rsidRPr="0014251D">
        <w:rPr>
          <w:rFonts w:ascii="Times New Roman" w:hAnsi="Times New Roman"/>
          <w:sz w:val="24"/>
          <w:szCs w:val="24"/>
          <w:lang w:eastAsia="ru-RU"/>
        </w:rPr>
        <w:t>Зоны рекреационного назначения Р (Р1</w:t>
      </w:r>
      <w:r>
        <w:rPr>
          <w:rFonts w:ascii="Times New Roman" w:hAnsi="Times New Roman"/>
          <w:sz w:val="24"/>
          <w:szCs w:val="24"/>
          <w:lang w:eastAsia="ru-RU"/>
        </w:rPr>
        <w:t>, Р2</w:t>
      </w:r>
      <w:r w:rsidRPr="0014251D">
        <w:rPr>
          <w:rFonts w:ascii="Times New Roman" w:hAnsi="Times New Roman"/>
          <w:sz w:val="24"/>
          <w:szCs w:val="24"/>
          <w:lang w:eastAsia="ru-RU"/>
        </w:rPr>
        <w:t>).</w:t>
      </w:r>
    </w:p>
    <w:p w:rsidR="00805F95" w:rsidRPr="005F5E9B" w:rsidRDefault="00805F95" w:rsidP="00805F95">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Глава 16. </w:t>
      </w:r>
      <w:bookmarkStart w:id="200" w:name="_Toc442797254"/>
      <w:r>
        <w:rPr>
          <w:rFonts w:ascii="Times New Roman" w:hAnsi="Times New Roman"/>
          <w:color w:val="auto"/>
          <w:kern w:val="32"/>
          <w:sz w:val="24"/>
          <w:szCs w:val="24"/>
          <w:lang w:val="ru-RU" w:eastAsia="ru-RU"/>
        </w:rPr>
        <w:t>С</w:t>
      </w:r>
      <w:r w:rsidRPr="005F5E9B">
        <w:rPr>
          <w:rFonts w:ascii="Times New Roman" w:hAnsi="Times New Roman"/>
          <w:color w:val="auto"/>
          <w:kern w:val="32"/>
          <w:sz w:val="24"/>
          <w:szCs w:val="24"/>
          <w:lang w:eastAsia="ru-RU"/>
        </w:rPr>
        <w:t>хема границ зон с особыми условиями использования территори</w:t>
      </w:r>
      <w:r w:rsidRPr="005F5E9B">
        <w:rPr>
          <w:rFonts w:ascii="Times New Roman" w:hAnsi="Times New Roman"/>
          <w:color w:val="auto"/>
          <w:kern w:val="32"/>
          <w:sz w:val="24"/>
          <w:szCs w:val="24"/>
          <w:lang w:val="ru-RU" w:eastAsia="ru-RU"/>
        </w:rPr>
        <w:t>и</w:t>
      </w:r>
      <w:r w:rsidRPr="005F5E9B">
        <w:rPr>
          <w:rFonts w:ascii="Times New Roman" w:hAnsi="Times New Roman"/>
          <w:color w:val="auto"/>
          <w:kern w:val="32"/>
          <w:sz w:val="24"/>
          <w:szCs w:val="24"/>
          <w:lang w:eastAsia="ru-RU"/>
        </w:rPr>
        <w:t xml:space="preserve"> муниципального образования «</w:t>
      </w:r>
      <w:r>
        <w:rPr>
          <w:rFonts w:ascii="Times New Roman" w:hAnsi="Times New Roman"/>
          <w:color w:val="auto"/>
          <w:kern w:val="32"/>
          <w:sz w:val="24"/>
          <w:szCs w:val="24"/>
          <w:lang w:val="ru-RU" w:eastAsia="ru-RU"/>
        </w:rPr>
        <w:t>Ниженский</w:t>
      </w:r>
      <w:r w:rsidRPr="005F5E9B">
        <w:rPr>
          <w:rFonts w:ascii="Times New Roman" w:hAnsi="Times New Roman"/>
          <w:color w:val="auto"/>
          <w:kern w:val="32"/>
          <w:sz w:val="24"/>
          <w:szCs w:val="24"/>
          <w:lang w:eastAsia="ru-RU"/>
        </w:rPr>
        <w:t xml:space="preserve"> сельсовет» </w:t>
      </w:r>
      <w:r>
        <w:rPr>
          <w:rFonts w:ascii="Times New Roman" w:hAnsi="Times New Roman"/>
          <w:color w:val="auto"/>
          <w:kern w:val="32"/>
          <w:sz w:val="24"/>
          <w:szCs w:val="24"/>
          <w:lang w:val="ru-RU" w:eastAsia="ru-RU"/>
        </w:rPr>
        <w:t>Черемисиновского района Курской области.</w:t>
      </w:r>
      <w:bookmarkEnd w:id="200"/>
    </w:p>
    <w:p w:rsidR="00805F95" w:rsidRPr="00360148" w:rsidRDefault="00805F95" w:rsidP="00805F95">
      <w:pPr>
        <w:pStyle w:val="a9"/>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16.1. Схема</w:t>
      </w:r>
      <w:r w:rsidRPr="003721AF">
        <w:rPr>
          <w:rFonts w:ascii="Times New Roman" w:hAnsi="Times New Roman"/>
          <w:b/>
          <w:sz w:val="24"/>
          <w:szCs w:val="24"/>
        </w:rPr>
        <w:t xml:space="preserve"> границ зон с особыми условиями использования территори</w:t>
      </w:r>
      <w:r>
        <w:rPr>
          <w:rFonts w:ascii="Times New Roman" w:hAnsi="Times New Roman"/>
          <w:b/>
          <w:sz w:val="24"/>
          <w:szCs w:val="24"/>
        </w:rPr>
        <w:t>и м</w:t>
      </w:r>
      <w:r w:rsidRPr="006D1A44">
        <w:rPr>
          <w:rFonts w:ascii="Times New Roman" w:hAnsi="Times New Roman"/>
          <w:b/>
          <w:sz w:val="24"/>
          <w:szCs w:val="24"/>
        </w:rPr>
        <w:t xml:space="preserve">униципального </w:t>
      </w:r>
      <w:r>
        <w:rPr>
          <w:rFonts w:ascii="Times New Roman" w:hAnsi="Times New Roman"/>
          <w:b/>
          <w:sz w:val="24"/>
          <w:szCs w:val="24"/>
        </w:rPr>
        <w:t>о</w:t>
      </w:r>
      <w:r w:rsidRPr="006D1A44">
        <w:rPr>
          <w:rFonts w:ascii="Times New Roman" w:hAnsi="Times New Roman"/>
          <w:b/>
          <w:sz w:val="24"/>
          <w:szCs w:val="24"/>
        </w:rPr>
        <w:t>бразования</w:t>
      </w:r>
      <w:r>
        <w:rPr>
          <w:rFonts w:ascii="Times New Roman" w:hAnsi="Times New Roman"/>
          <w:b/>
          <w:sz w:val="24"/>
          <w:szCs w:val="24"/>
        </w:rPr>
        <w:t xml:space="preserve"> </w:t>
      </w:r>
      <w:r w:rsidRPr="006D1A44">
        <w:rPr>
          <w:rFonts w:ascii="Times New Roman" w:hAnsi="Times New Roman"/>
          <w:b/>
          <w:sz w:val="24"/>
          <w:szCs w:val="24"/>
        </w:rPr>
        <w:t>«</w:t>
      </w:r>
      <w:r>
        <w:rPr>
          <w:rFonts w:ascii="Times New Roman" w:hAnsi="Times New Roman"/>
          <w:b/>
          <w:sz w:val="24"/>
          <w:szCs w:val="24"/>
        </w:rPr>
        <w:t>Ниженский</w:t>
      </w:r>
      <w:r w:rsidRPr="006D1A44">
        <w:rPr>
          <w:rFonts w:ascii="Times New Roman" w:hAnsi="Times New Roman"/>
          <w:b/>
          <w:sz w:val="24"/>
          <w:szCs w:val="24"/>
        </w:rPr>
        <w:t xml:space="preserve"> сельсовет»</w:t>
      </w:r>
      <w:r>
        <w:rPr>
          <w:rFonts w:ascii="Times New Roman" w:hAnsi="Times New Roman"/>
          <w:b/>
          <w:sz w:val="24"/>
          <w:szCs w:val="24"/>
        </w:rPr>
        <w:t xml:space="preserve"> Черемисиновского района.</w:t>
      </w:r>
    </w:p>
    <w:p w:rsidR="00805F95" w:rsidRPr="003631D1" w:rsidRDefault="00805F95" w:rsidP="00805F95">
      <w:pPr>
        <w:widowControl w:val="0"/>
        <w:spacing w:after="0" w:line="240" w:lineRule="auto"/>
        <w:ind w:firstLine="709"/>
        <w:jc w:val="both"/>
        <w:rPr>
          <w:rFonts w:ascii="Times New Roman" w:hAnsi="Times New Roman"/>
          <w:sz w:val="24"/>
          <w:szCs w:val="24"/>
          <w:lang w:eastAsia="ru-RU"/>
        </w:rPr>
      </w:pPr>
      <w:r w:rsidRPr="003631D1">
        <w:rPr>
          <w:rFonts w:ascii="Times New Roman" w:hAnsi="Times New Roman"/>
          <w:sz w:val="24"/>
          <w:szCs w:val="24"/>
          <w:lang w:eastAsia="ru-RU"/>
        </w:rPr>
        <w:t>1</w:t>
      </w:r>
      <w:r>
        <w:rPr>
          <w:rFonts w:ascii="Times New Roman" w:hAnsi="Times New Roman"/>
          <w:sz w:val="24"/>
          <w:szCs w:val="24"/>
          <w:lang w:eastAsia="ru-RU"/>
        </w:rPr>
        <w:t>6</w:t>
      </w:r>
      <w:r w:rsidRPr="003631D1">
        <w:rPr>
          <w:rFonts w:ascii="Times New Roman" w:hAnsi="Times New Roman"/>
          <w:sz w:val="24"/>
          <w:szCs w:val="24"/>
          <w:lang w:eastAsia="ru-RU"/>
        </w:rPr>
        <w:t xml:space="preserve">.1.1. На </w:t>
      </w:r>
      <w:r>
        <w:rPr>
          <w:rFonts w:ascii="Times New Roman" w:hAnsi="Times New Roman"/>
          <w:sz w:val="24"/>
          <w:szCs w:val="24"/>
          <w:lang w:eastAsia="ru-RU"/>
        </w:rPr>
        <w:t>схем</w:t>
      </w:r>
      <w:r w:rsidRPr="003631D1">
        <w:rPr>
          <w:rFonts w:ascii="Times New Roman" w:hAnsi="Times New Roman"/>
          <w:sz w:val="24"/>
          <w:szCs w:val="24"/>
          <w:lang w:eastAsia="ru-RU"/>
        </w:rPr>
        <w:t>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установленное на основе действующих нормативных документов.</w:t>
      </w:r>
    </w:p>
    <w:p w:rsidR="00805F95" w:rsidRPr="003631D1" w:rsidRDefault="00805F95" w:rsidP="00805F95">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w:t>
      </w:r>
      <w:r w:rsidRPr="003631D1">
        <w:rPr>
          <w:rFonts w:ascii="Times New Roman" w:hAnsi="Times New Roman"/>
          <w:sz w:val="24"/>
          <w:szCs w:val="24"/>
          <w:lang w:eastAsia="ru-RU"/>
        </w:rPr>
        <w:t xml:space="preserve">а </w:t>
      </w:r>
      <w:r>
        <w:rPr>
          <w:rFonts w:ascii="Times New Roman" w:hAnsi="Times New Roman"/>
          <w:sz w:val="24"/>
          <w:szCs w:val="24"/>
          <w:lang w:eastAsia="ru-RU"/>
        </w:rPr>
        <w:t>схем</w:t>
      </w:r>
      <w:r w:rsidRPr="003631D1">
        <w:rPr>
          <w:rFonts w:ascii="Times New Roman" w:hAnsi="Times New Roman"/>
          <w:sz w:val="24"/>
          <w:szCs w:val="24"/>
          <w:lang w:eastAsia="ru-RU"/>
        </w:rPr>
        <w:t>е отображены следующие виды зон с особыми условиями использования территорий по природно-экологическим и санитарно-гигиеническим требованиям:</w:t>
      </w:r>
    </w:p>
    <w:p w:rsidR="00805F95" w:rsidRPr="003631D1"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3631D1">
        <w:rPr>
          <w:rFonts w:ascii="Times New Roman" w:hAnsi="Times New Roman"/>
          <w:sz w:val="24"/>
          <w:szCs w:val="24"/>
          <w:lang w:eastAsia="ru-RU"/>
        </w:rPr>
        <w:t>санитарно-защитные зоны;</w:t>
      </w:r>
    </w:p>
    <w:p w:rsidR="00805F95" w:rsidRPr="003631D1"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3631D1">
        <w:rPr>
          <w:rFonts w:ascii="Times New Roman" w:hAnsi="Times New Roman"/>
          <w:sz w:val="24"/>
          <w:szCs w:val="24"/>
          <w:lang w:eastAsia="ru-RU"/>
        </w:rPr>
        <w:t>зоны санитарного разрыва от источников электромагнитного излучения;</w:t>
      </w:r>
    </w:p>
    <w:p w:rsidR="00805F95" w:rsidRPr="003631D1"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3631D1">
        <w:rPr>
          <w:rFonts w:ascii="Times New Roman" w:hAnsi="Times New Roman"/>
          <w:sz w:val="24"/>
          <w:szCs w:val="24"/>
          <w:lang w:eastAsia="ru-RU"/>
        </w:rPr>
        <w:t>зоны санитарной охраны источников питьевого водоснабжения;</w:t>
      </w:r>
    </w:p>
    <w:p w:rsidR="00805F95" w:rsidRPr="003631D1"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3631D1">
        <w:rPr>
          <w:rFonts w:ascii="Times New Roman" w:hAnsi="Times New Roman"/>
          <w:sz w:val="24"/>
          <w:szCs w:val="24"/>
          <w:lang w:eastAsia="ru-RU"/>
        </w:rPr>
        <w:t>охранные зоны водных объектов;</w:t>
      </w:r>
    </w:p>
    <w:p w:rsidR="00805F95" w:rsidRPr="003631D1" w:rsidRDefault="00805F95" w:rsidP="00805F95">
      <w:pPr>
        <w:pStyle w:val="a9"/>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w:t>
      </w:r>
      <w:r w:rsidRPr="003631D1">
        <w:rPr>
          <w:rFonts w:ascii="Times New Roman" w:hAnsi="Times New Roman"/>
          <w:sz w:val="24"/>
          <w:szCs w:val="24"/>
          <w:lang w:eastAsia="ru-RU"/>
        </w:rPr>
        <w:t>зоны санитарного разрыва магистральных газо- и нефтепроводов.</w:t>
      </w:r>
    </w:p>
    <w:p w:rsidR="00805F95" w:rsidRPr="002E352C" w:rsidRDefault="00805F95" w:rsidP="00805F95">
      <w:pPr>
        <w:widowControl w:val="0"/>
        <w:spacing w:after="0" w:line="240" w:lineRule="auto"/>
        <w:ind w:firstLine="709"/>
        <w:jc w:val="both"/>
        <w:rPr>
          <w:rFonts w:ascii="Times New Roman" w:hAnsi="Times New Roman"/>
          <w:sz w:val="24"/>
          <w:szCs w:val="24"/>
          <w:lang w:val="ru-RU" w:eastAsia="ru-RU"/>
        </w:rPr>
        <w:sectPr w:rsidR="00805F95" w:rsidRPr="002E352C" w:rsidSect="002E352C">
          <w:headerReference w:type="even" r:id="rId13"/>
          <w:footerReference w:type="even" r:id="rId14"/>
          <w:footerReference w:type="default" r:id="rId15"/>
          <w:pgSz w:w="11906" w:h="16838"/>
          <w:pgMar w:top="1134" w:right="707" w:bottom="1134" w:left="1418" w:header="0" w:footer="709" w:gutter="0"/>
          <w:cols w:space="708"/>
          <w:titlePg/>
          <w:docGrid w:linePitch="360"/>
        </w:sectPr>
      </w:pPr>
      <w:r w:rsidRPr="003631D1">
        <w:rPr>
          <w:rFonts w:ascii="Times New Roman" w:hAnsi="Times New Roman"/>
          <w:sz w:val="24"/>
          <w:szCs w:val="24"/>
          <w:lang w:eastAsia="ru-RU"/>
        </w:rPr>
        <w:t>1</w:t>
      </w:r>
      <w:r>
        <w:rPr>
          <w:rFonts w:ascii="Times New Roman" w:hAnsi="Times New Roman"/>
          <w:sz w:val="24"/>
          <w:szCs w:val="24"/>
          <w:lang w:eastAsia="ru-RU"/>
        </w:rPr>
        <w:t>6</w:t>
      </w:r>
      <w:r w:rsidRPr="003631D1">
        <w:rPr>
          <w:rFonts w:ascii="Times New Roman" w:hAnsi="Times New Roman"/>
          <w:sz w:val="24"/>
          <w:szCs w:val="24"/>
          <w:lang w:eastAsia="ru-RU"/>
        </w:rPr>
        <w:t xml:space="preserve">.1.2. </w:t>
      </w:r>
      <w:r w:rsidRPr="002E352C">
        <w:rPr>
          <w:rFonts w:ascii="Times New Roman" w:hAnsi="Times New Roman"/>
          <w:sz w:val="24"/>
          <w:szCs w:val="24"/>
          <w:lang w:val="ru-RU" w:eastAsia="ru-RU"/>
        </w:rPr>
        <w:t xml:space="preserve">Точное местоположение границ указанных зон и территорий подлежит </w:t>
      </w:r>
      <w:r w:rsidRPr="002E352C">
        <w:rPr>
          <w:rFonts w:ascii="Times New Roman" w:hAnsi="Times New Roman"/>
          <w:sz w:val="24"/>
          <w:szCs w:val="24"/>
          <w:lang w:val="ru-RU" w:eastAsia="ru-RU"/>
        </w:rPr>
        <w:lastRenderedPageBreak/>
        <w:t>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«Ниженский сельсовет» Черемисиновского района</w:t>
      </w:r>
      <w:r>
        <w:rPr>
          <w:rFonts w:ascii="Times New Roman" w:hAnsi="Times New Roman"/>
          <w:sz w:val="24"/>
          <w:szCs w:val="24"/>
          <w:lang w:val="ru-RU" w:eastAsia="ru-RU"/>
        </w:rPr>
        <w:t>.</w:t>
      </w:r>
    </w:p>
    <w:p w:rsidR="00805F95" w:rsidRPr="00FB42E1" w:rsidRDefault="00805F95" w:rsidP="00805F95">
      <w:pPr>
        <w:spacing w:after="0"/>
        <w:rPr>
          <w:rFonts w:ascii="Times New Roman" w:hAnsi="Times New Roman"/>
          <w:sz w:val="24"/>
          <w:szCs w:val="24"/>
          <w:lang w:val="ru-RU"/>
        </w:rPr>
      </w:pPr>
      <w:r w:rsidRPr="00FB42E1">
        <w:rPr>
          <w:rFonts w:ascii="Times New Roman" w:hAnsi="Times New Roman"/>
          <w:sz w:val="24"/>
          <w:szCs w:val="24"/>
          <w:lang w:val="ru-RU"/>
        </w:rPr>
        <w:lastRenderedPageBreak/>
        <w:t>Приложение 1</w:t>
      </w:r>
    </w:p>
    <w:p w:rsidR="00805F95" w:rsidRPr="00FB42E1" w:rsidRDefault="00805F95" w:rsidP="00805F95">
      <w:pPr>
        <w:spacing w:after="0"/>
        <w:rPr>
          <w:rFonts w:ascii="Times New Roman" w:hAnsi="Times New Roman"/>
          <w:sz w:val="24"/>
          <w:szCs w:val="24"/>
        </w:rPr>
      </w:pPr>
      <w:r w:rsidRPr="00FB42E1">
        <w:rPr>
          <w:rFonts w:ascii="Times New Roman" w:hAnsi="Times New Roman"/>
          <w:sz w:val="24"/>
          <w:szCs w:val="24"/>
        </w:rPr>
        <w:t>Предельные (минимальные и (или) максимальные) размеры для вновь образуемых земельных участков, предоставляемых гражданам в собственность (аренду) из земель находящихся в государственной и муниципальной собственности.</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61"/>
        <w:gridCol w:w="5896"/>
      </w:tblGrid>
      <w:tr w:rsidR="00805F95" w:rsidRPr="00FA155B" w:rsidTr="001807EF">
        <w:tc>
          <w:tcPr>
            <w:tcW w:w="567"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№п/п</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Наименование вида разрешенного использования земельного участка</w:t>
            </w:r>
          </w:p>
        </w:tc>
        <w:tc>
          <w:tcPr>
            <w:tcW w:w="5896"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Предельные (минимальные и (или) максимальные) размеры земельных участков *</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b/>
                <w:sz w:val="20"/>
                <w:szCs w:val="20"/>
              </w:rPr>
            </w:pPr>
            <w:r w:rsidRPr="00FA155B">
              <w:rPr>
                <w:rFonts w:ascii="Times New Roman" w:hAnsi="Times New Roman"/>
                <w:b/>
                <w:sz w:val="20"/>
                <w:szCs w:val="20"/>
              </w:rPr>
              <w:t>1</w:t>
            </w:r>
          </w:p>
        </w:tc>
        <w:tc>
          <w:tcPr>
            <w:tcW w:w="3261" w:type="dxa"/>
            <w:shd w:val="clear" w:color="auto" w:fill="auto"/>
          </w:tcPr>
          <w:p w:rsidR="00805F95" w:rsidRPr="00FA155B" w:rsidRDefault="00805F95" w:rsidP="001807EF">
            <w:pPr>
              <w:spacing w:after="0" w:line="240" w:lineRule="auto"/>
              <w:rPr>
                <w:rFonts w:ascii="Times New Roman" w:hAnsi="Times New Roman"/>
                <w:b/>
                <w:sz w:val="20"/>
                <w:szCs w:val="20"/>
              </w:rPr>
            </w:pPr>
            <w:r w:rsidRPr="00FA155B">
              <w:rPr>
                <w:rFonts w:ascii="Times New Roman" w:hAnsi="Times New Roman"/>
                <w:b/>
                <w:sz w:val="20"/>
                <w:szCs w:val="20"/>
              </w:rPr>
              <w:t>2</w:t>
            </w:r>
          </w:p>
        </w:tc>
        <w:tc>
          <w:tcPr>
            <w:tcW w:w="5896" w:type="dxa"/>
            <w:shd w:val="clear" w:color="auto" w:fill="auto"/>
          </w:tcPr>
          <w:p w:rsidR="00805F95" w:rsidRPr="00FA155B" w:rsidRDefault="00805F95" w:rsidP="001807EF">
            <w:pPr>
              <w:spacing w:after="0" w:line="240" w:lineRule="auto"/>
              <w:rPr>
                <w:rFonts w:ascii="Times New Roman" w:hAnsi="Times New Roman"/>
                <w:b/>
                <w:sz w:val="20"/>
                <w:szCs w:val="20"/>
              </w:rPr>
            </w:pPr>
            <w:r w:rsidRPr="00FA155B">
              <w:rPr>
                <w:rFonts w:ascii="Times New Roman" w:hAnsi="Times New Roman"/>
                <w:b/>
                <w:sz w:val="20"/>
                <w:szCs w:val="20"/>
              </w:rPr>
              <w:t>3</w:t>
            </w:r>
          </w:p>
        </w:tc>
      </w:tr>
      <w:tr w:rsidR="00805F95" w:rsidRPr="00FA155B" w:rsidTr="001807EF">
        <w:tc>
          <w:tcPr>
            <w:tcW w:w="9724" w:type="dxa"/>
            <w:gridSpan w:val="3"/>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b/>
                <w:sz w:val="24"/>
                <w:szCs w:val="24"/>
              </w:rPr>
              <w:t>Жилая зона</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1</w:t>
            </w:r>
          </w:p>
        </w:tc>
        <w:tc>
          <w:tcPr>
            <w:tcW w:w="3261"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Для индивидуального жилищного строительства</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3 га"/>
              </w:smartTagPr>
              <w:r w:rsidRPr="00FA155B">
                <w:rPr>
                  <w:rFonts w:ascii="Times New Roman" w:hAnsi="Times New Roman"/>
                  <w:sz w:val="24"/>
                  <w:szCs w:val="24"/>
                </w:rPr>
                <w:t>0,03 га</w:t>
              </w:r>
            </w:smartTag>
            <w:r w:rsidRPr="00FA155B">
              <w:rPr>
                <w:rFonts w:ascii="Times New Roman" w:hAnsi="Times New Roman"/>
                <w:sz w:val="24"/>
                <w:szCs w:val="24"/>
              </w:rPr>
              <w:t>;</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Максимальный размер земельного участка – </w:t>
            </w:r>
            <w:smartTag w:uri="urn:schemas-microsoft-com:office:smarttags" w:element="metricconverter">
              <w:smartTagPr>
                <w:attr w:name="ProductID" w:val="0,20 га"/>
              </w:smartTagPr>
              <w:r w:rsidRPr="00FA155B">
                <w:rPr>
                  <w:rFonts w:ascii="Times New Roman" w:hAnsi="Times New Roman"/>
                  <w:sz w:val="24"/>
                  <w:szCs w:val="24"/>
                </w:rPr>
                <w:t>0,20 га</w:t>
              </w:r>
            </w:smartTag>
            <w:r w:rsidRPr="00FA155B">
              <w:rPr>
                <w:rFonts w:ascii="Times New Roman" w:hAnsi="Times New Roman"/>
                <w:sz w:val="24"/>
                <w:szCs w:val="24"/>
              </w:rPr>
              <w:t>.</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Коэффициент застройки – 0,3;</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Максимальное количество этажей – 3;</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Минимальная ширина земельного участка: </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-вновь предоставляемого </w:t>
            </w:r>
            <w:smartTag w:uri="urn:schemas-microsoft-com:office:smarttags" w:element="metricconverter">
              <w:smartTagPr>
                <w:attr w:name="ProductID" w:val="-20 м"/>
              </w:smartTagPr>
              <w:r w:rsidRPr="00FA155B">
                <w:rPr>
                  <w:rFonts w:ascii="Times New Roman" w:hAnsi="Times New Roman"/>
                  <w:sz w:val="24"/>
                  <w:szCs w:val="24"/>
                </w:rPr>
                <w:t>-20 м</w:t>
              </w:r>
            </w:smartTag>
            <w:r w:rsidRPr="00FA155B">
              <w:rPr>
                <w:rFonts w:ascii="Times New Roman" w:hAnsi="Times New Roman"/>
                <w:sz w:val="24"/>
                <w:szCs w:val="24"/>
              </w:rPr>
              <w:t>.</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-в существующей застройке – </w:t>
            </w:r>
            <w:smartTag w:uri="urn:schemas-microsoft-com:office:smarttags" w:element="metricconverter">
              <w:smartTagPr>
                <w:attr w:name="ProductID" w:val="12 м"/>
              </w:smartTagPr>
              <w:r w:rsidRPr="00FA155B">
                <w:rPr>
                  <w:rFonts w:ascii="Times New Roman" w:hAnsi="Times New Roman"/>
                  <w:sz w:val="24"/>
                  <w:szCs w:val="24"/>
                </w:rPr>
                <w:t>12 м</w:t>
              </w:r>
            </w:smartTag>
            <w:r w:rsidRPr="00FA155B">
              <w:rPr>
                <w:rFonts w:ascii="Times New Roman" w:hAnsi="Times New Roman"/>
                <w:sz w:val="24"/>
                <w:szCs w:val="24"/>
              </w:rPr>
              <w:t>.</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2</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Застройка многоквартирными жилыми домами малой и средней этажности</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Минимальная площадь земельного участка - 1000 кв.м</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Коэффициент застройки – 0,4;</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Коэффициент плотности застройки – 0,8;</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Максимальное количество этажей – 8;</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Минимальная площадь земельного участка для одной квартиры – 100 кв.м.</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3</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Застройка одно-двухквартирными жилыми домами с приусадебным участком</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Коэффициент застройки – 0,2;</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Коэффициент плотности застройки – 0,4;</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Максимальное количество этажей – 3;</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Минимальная площадь земельного участка для одной квартиры – 400 кв.м.</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4</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Многоэтажная жилая застройка (высотная застройка)</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Минимальная площадь земельного участка - 1000 кв.м</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Коэффициент застройки – 0,4;</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Коэффициент плотности застройки – 1,2;</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Минимальное количество этажей – 9;</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5</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Для ведения личного подсобного хозяйства</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5 га"/>
              </w:smartTagPr>
              <w:r w:rsidRPr="00FA155B">
                <w:rPr>
                  <w:rFonts w:ascii="Times New Roman" w:hAnsi="Times New Roman"/>
                  <w:sz w:val="24"/>
                  <w:szCs w:val="24"/>
                </w:rPr>
                <w:t>0,05 га</w:t>
              </w:r>
            </w:smartTag>
            <w:r w:rsidRPr="00FA155B">
              <w:rPr>
                <w:rFonts w:ascii="Times New Roman" w:hAnsi="Times New Roman"/>
                <w:sz w:val="24"/>
                <w:szCs w:val="24"/>
              </w:rPr>
              <w:t>;</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Максимальный размер земельного участка – до 2,0 га.</w:t>
            </w:r>
          </w:p>
        </w:tc>
      </w:tr>
      <w:tr w:rsidR="00805F95" w:rsidRPr="00FA155B" w:rsidTr="001807EF">
        <w:tc>
          <w:tcPr>
            <w:tcW w:w="567"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6</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Блокированная жилая застройка</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Коэффициент застройки – 0,3;</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Коэффициент плотности застройки – 0,6; </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Максимальное количество этажей – 3;</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Максимальное количество жилых блоков – 10;</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Минимальная площадь придомового участка на одну семью блокированного жилого дома – 60 кв.м.</w:t>
            </w:r>
          </w:p>
        </w:tc>
      </w:tr>
      <w:tr w:rsidR="00805F95" w:rsidRPr="00FA155B" w:rsidTr="001807EF">
        <w:tc>
          <w:tcPr>
            <w:tcW w:w="567"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7</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 xml:space="preserve">Объекты гаражного назначения </w:t>
            </w:r>
          </w:p>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в жилой зоне</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Минимальный размер земельных участков гаражей и стоянок легковых автомобилей на 1 маш./место, м</w:t>
            </w:r>
            <w:r w:rsidRPr="00FA155B">
              <w:rPr>
                <w:rFonts w:ascii="Times New Roman" w:hAnsi="Times New Roman"/>
                <w:sz w:val="24"/>
                <w:szCs w:val="24"/>
                <w:vertAlign w:val="superscript"/>
              </w:rPr>
              <w:t>2</w:t>
            </w:r>
            <w:r w:rsidRPr="00FA155B">
              <w:rPr>
                <w:rFonts w:ascii="Times New Roman" w:hAnsi="Times New Roman"/>
                <w:sz w:val="24"/>
                <w:szCs w:val="24"/>
              </w:rPr>
              <w:t>:  одноэтажных – 30; двухэтажных – 20.</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земельных участков гаражей и стоянок грузовых автомобилей на 1 маш./место – </w:t>
            </w:r>
            <w:smartTag w:uri="urn:schemas-microsoft-com:office:smarttags" w:element="metricconverter">
              <w:smartTagPr>
                <w:attr w:name="ProductID" w:val="50 м2"/>
              </w:smartTagPr>
              <w:r w:rsidRPr="00FA155B">
                <w:rPr>
                  <w:rFonts w:ascii="Times New Roman" w:hAnsi="Times New Roman"/>
                  <w:sz w:val="24"/>
                  <w:szCs w:val="24"/>
                </w:rPr>
                <w:t>50 м</w:t>
              </w:r>
              <w:r w:rsidRPr="00FA155B">
                <w:rPr>
                  <w:rFonts w:ascii="Times New Roman" w:hAnsi="Times New Roman"/>
                  <w:sz w:val="24"/>
                  <w:szCs w:val="24"/>
                  <w:vertAlign w:val="superscript"/>
                </w:rPr>
                <w:t>2</w:t>
              </w:r>
            </w:smartTag>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Максимальная площадь земельного участка гаражей для легкового автотранспорта – 600 кв.м (более 600 кв.м – условно разрешенный вид использования).</w:t>
            </w:r>
          </w:p>
        </w:tc>
      </w:tr>
      <w:tr w:rsidR="00805F95" w:rsidRPr="00FA155B" w:rsidTr="001807EF">
        <w:tc>
          <w:tcPr>
            <w:tcW w:w="9724" w:type="dxa"/>
            <w:gridSpan w:val="3"/>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b/>
                <w:sz w:val="24"/>
                <w:szCs w:val="24"/>
              </w:rPr>
              <w:t>Общественно – деловая зона</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8</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Многофункциональная застройка</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_x0000_s1028" type="#_x0000_t202" style="position:absolute;left:0;text-align:left;margin-left:275.3pt;margin-top:30.1pt;width:32.25pt;height:27pt;z-index:251662336;mso-position-horizontal-relative:text;mso-position-vertical-relative:text" stroked="f">
                  <v:textbox>
                    <w:txbxContent>
                      <w:p w:rsidR="00805F95" w:rsidRPr="00B46CF4" w:rsidRDefault="00805F95" w:rsidP="00805F95">
                        <w:pPr>
                          <w:rPr>
                            <w:rFonts w:ascii="Times New Roman" w:hAnsi="Times New Roman"/>
                          </w:rPr>
                        </w:pPr>
                        <w:r w:rsidRPr="00B46CF4">
                          <w:rPr>
                            <w:rFonts w:ascii="Times New Roman" w:hAnsi="Times New Roman"/>
                          </w:rPr>
                          <w:t>9</w:t>
                        </w:r>
                        <w:r>
                          <w:rPr>
                            <w:rFonts w:ascii="Times New Roman" w:hAnsi="Times New Roman"/>
                          </w:rPr>
                          <w:t>3</w:t>
                        </w:r>
                      </w:p>
                    </w:txbxContent>
                  </v:textbox>
                </v:shape>
              </w:pict>
            </w:r>
            <w:r w:rsidRPr="00FA155B">
              <w:rPr>
                <w:rFonts w:ascii="Times New Roman" w:hAnsi="Times New Roman"/>
                <w:sz w:val="24"/>
                <w:szCs w:val="24"/>
              </w:rPr>
              <w:t>Коэффициент застройки – 1,0;</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Коэффициент плотности застройки – 3,0; </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9</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 xml:space="preserve">Специализированная </w:t>
            </w:r>
            <w:r w:rsidRPr="00FA155B">
              <w:rPr>
                <w:rFonts w:ascii="Times New Roman" w:hAnsi="Times New Roman"/>
                <w:sz w:val="24"/>
                <w:szCs w:val="24"/>
              </w:rPr>
              <w:lastRenderedPageBreak/>
              <w:t>общественная застройка</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lastRenderedPageBreak/>
              <w:t>Коэффициент застройки – 0,8;</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lastRenderedPageBreak/>
              <w:t>Коэффициент плотности застройки – 2,4;</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lastRenderedPageBreak/>
              <w:t>10</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Организации и учреждения управления, объект</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для поселковых и сельских органов власти: </w:t>
            </w:r>
            <w:smartTag w:uri="urn:schemas-microsoft-com:office:smarttags" w:element="metricconverter">
              <w:smartTagPr>
                <w:attr w:name="ProductID" w:val="40 м2"/>
              </w:smartTagPr>
              <w:r w:rsidRPr="00FA155B">
                <w:rPr>
                  <w:rFonts w:ascii="Times New Roman" w:hAnsi="Times New Roman"/>
                  <w:sz w:val="24"/>
                  <w:szCs w:val="24"/>
                </w:rPr>
                <w:t>40 м</w:t>
              </w:r>
              <w:r w:rsidRPr="00FA155B">
                <w:rPr>
                  <w:rFonts w:ascii="Times New Roman" w:hAnsi="Times New Roman"/>
                  <w:sz w:val="24"/>
                  <w:szCs w:val="24"/>
                  <w:vertAlign w:val="superscript"/>
                </w:rPr>
                <w:t>2</w:t>
              </w:r>
            </w:smartTag>
            <w:r w:rsidRPr="00FA155B">
              <w:rPr>
                <w:rFonts w:ascii="Times New Roman" w:hAnsi="Times New Roman"/>
                <w:sz w:val="24"/>
                <w:szCs w:val="24"/>
                <w:vertAlign w:val="superscript"/>
              </w:rPr>
              <w:t xml:space="preserve"> </w:t>
            </w:r>
            <w:r w:rsidRPr="00FA155B">
              <w:rPr>
                <w:rFonts w:ascii="Times New Roman" w:hAnsi="Times New Roman"/>
                <w:sz w:val="24"/>
                <w:szCs w:val="24"/>
              </w:rPr>
              <w:t xml:space="preserve"> на 1 сотрудника при этажности 2-3.</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11</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Объекты торговли (торговые центры, торгово-развлекательные центры (комплексы)</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число жителей, тыс. чел.: </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до 1……0,1 га;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свыше 1 до 3…….0,4 га;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от 3 до 4 ……0,6 га.</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12</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Магазины</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Минимальный размер земельного участка для предприятий торговли, м</w:t>
            </w:r>
            <w:r w:rsidRPr="00FA155B">
              <w:rPr>
                <w:rFonts w:ascii="Times New Roman" w:hAnsi="Times New Roman"/>
                <w:sz w:val="24"/>
                <w:szCs w:val="24"/>
                <w:vertAlign w:val="superscript"/>
              </w:rPr>
              <w:t xml:space="preserve">2 </w:t>
            </w:r>
            <w:r w:rsidRPr="00FA155B">
              <w:rPr>
                <w:rFonts w:ascii="Times New Roman" w:hAnsi="Times New Roman"/>
                <w:sz w:val="24"/>
                <w:szCs w:val="24"/>
              </w:rPr>
              <w:t>торговой площади:</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До 250 ……0,08 га на </w:t>
            </w:r>
            <w:smartTag w:uri="urn:schemas-microsoft-com:office:smarttags" w:element="metricconverter">
              <w:smartTagPr>
                <w:attr w:name="ProductID" w:val="100 м2"/>
              </w:smartTagPr>
              <w:r w:rsidRPr="00FA155B">
                <w:rPr>
                  <w:rFonts w:ascii="Times New Roman" w:hAnsi="Times New Roman"/>
                  <w:sz w:val="24"/>
                  <w:szCs w:val="24"/>
                </w:rPr>
                <w:t>100 м</w:t>
              </w:r>
              <w:r w:rsidRPr="00FA155B">
                <w:rPr>
                  <w:rFonts w:ascii="Times New Roman" w:hAnsi="Times New Roman"/>
                  <w:sz w:val="24"/>
                  <w:szCs w:val="24"/>
                  <w:vertAlign w:val="superscript"/>
                </w:rPr>
                <w:t>2</w:t>
              </w:r>
            </w:smartTag>
            <w:r w:rsidRPr="00FA155B">
              <w:rPr>
                <w:rFonts w:ascii="Times New Roman" w:hAnsi="Times New Roman"/>
                <w:sz w:val="24"/>
                <w:szCs w:val="24"/>
                <w:vertAlign w:val="superscript"/>
              </w:rPr>
              <w:t xml:space="preserve"> </w:t>
            </w:r>
            <w:r w:rsidRPr="00FA155B">
              <w:rPr>
                <w:rFonts w:ascii="Times New Roman" w:hAnsi="Times New Roman"/>
                <w:sz w:val="24"/>
                <w:szCs w:val="24"/>
              </w:rPr>
              <w:t>торговой площади.</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св. 250 до 650 ……0,06 га на </w:t>
            </w:r>
            <w:smartTag w:uri="urn:schemas-microsoft-com:office:smarttags" w:element="metricconverter">
              <w:smartTagPr>
                <w:attr w:name="ProductID" w:val="100 м2"/>
              </w:smartTagPr>
              <w:r w:rsidRPr="00FA155B">
                <w:rPr>
                  <w:rFonts w:ascii="Times New Roman" w:hAnsi="Times New Roman"/>
                  <w:sz w:val="24"/>
                  <w:szCs w:val="24"/>
                </w:rPr>
                <w:t>100 м</w:t>
              </w:r>
              <w:r w:rsidRPr="00FA155B">
                <w:rPr>
                  <w:rFonts w:ascii="Times New Roman" w:hAnsi="Times New Roman"/>
                  <w:sz w:val="24"/>
                  <w:szCs w:val="24"/>
                  <w:vertAlign w:val="superscript"/>
                </w:rPr>
                <w:t>2</w:t>
              </w:r>
            </w:smartTag>
            <w:r w:rsidRPr="00FA155B">
              <w:rPr>
                <w:rFonts w:ascii="Times New Roman" w:hAnsi="Times New Roman"/>
                <w:sz w:val="24"/>
                <w:szCs w:val="24"/>
                <w:vertAlign w:val="superscript"/>
              </w:rPr>
              <w:t xml:space="preserve"> </w:t>
            </w:r>
            <w:r w:rsidRPr="00FA155B">
              <w:rPr>
                <w:rFonts w:ascii="Times New Roman" w:hAnsi="Times New Roman"/>
                <w:sz w:val="24"/>
                <w:szCs w:val="24"/>
              </w:rPr>
              <w:t>торговой площади.</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13</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b/>
                <w:sz w:val="24"/>
                <w:szCs w:val="24"/>
              </w:rPr>
            </w:pPr>
            <w:r w:rsidRPr="00FA155B">
              <w:rPr>
                <w:rFonts w:ascii="Times New Roman" w:hAnsi="Times New Roman"/>
                <w:sz w:val="24"/>
                <w:szCs w:val="24"/>
              </w:rPr>
              <w:t>Рынки</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Минимальный размер земельного участка – 600 кв.м.</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14</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Общественное питание.</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Минимальный размер земельного участка: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при числе мест, га на 100 мест:</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До 50 …….0,2; </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свыше 50 до 150 …….0,15.</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15</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Бытовое обслуживание</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для предприятий мощностью до 50 рабочих мест - </w:t>
            </w:r>
            <w:smartTag w:uri="urn:schemas-microsoft-com:office:smarttags" w:element="metricconverter">
              <w:smartTagPr>
                <w:attr w:name="ProductID" w:val="0,1 га"/>
              </w:smartTagPr>
              <w:r w:rsidRPr="00FA155B">
                <w:rPr>
                  <w:rFonts w:ascii="Times New Roman" w:hAnsi="Times New Roman"/>
                  <w:sz w:val="24"/>
                  <w:szCs w:val="24"/>
                </w:rPr>
                <w:t>0,1 га</w:t>
              </w:r>
            </w:smartTag>
            <w:r w:rsidRPr="00FA155B">
              <w:rPr>
                <w:rFonts w:ascii="Times New Roman" w:hAnsi="Times New Roman"/>
                <w:sz w:val="24"/>
                <w:szCs w:val="24"/>
              </w:rPr>
              <w:t>.</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для бани: </w:t>
            </w:r>
            <w:smartTag w:uri="urn:schemas-microsoft-com:office:smarttags" w:element="metricconverter">
              <w:smartTagPr>
                <w:attr w:name="ProductID" w:val="0,2 га"/>
              </w:smartTagPr>
              <w:r w:rsidRPr="00FA155B">
                <w:rPr>
                  <w:rFonts w:ascii="Times New Roman" w:hAnsi="Times New Roman"/>
                  <w:sz w:val="24"/>
                  <w:szCs w:val="24"/>
                </w:rPr>
                <w:t>0,2 га</w:t>
              </w:r>
            </w:smartTag>
            <w:r w:rsidRPr="00FA155B">
              <w:rPr>
                <w:rFonts w:ascii="Times New Roman" w:hAnsi="Times New Roman"/>
                <w:sz w:val="24"/>
                <w:szCs w:val="24"/>
              </w:rPr>
              <w:t xml:space="preserve"> на объект.</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16</w:t>
            </w:r>
          </w:p>
        </w:tc>
        <w:tc>
          <w:tcPr>
            <w:tcW w:w="3261"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Гостиничное обслуживание</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для гостиницы, на 1 место: от 25 мест - </w:t>
            </w:r>
            <w:smartTag w:uri="urn:schemas-microsoft-com:office:smarttags" w:element="metricconverter">
              <w:smartTagPr>
                <w:attr w:name="ProductID" w:val="55 м2"/>
              </w:smartTagPr>
              <w:r w:rsidRPr="00FA155B">
                <w:rPr>
                  <w:rFonts w:ascii="Times New Roman" w:hAnsi="Times New Roman"/>
                  <w:sz w:val="24"/>
                  <w:szCs w:val="24"/>
                </w:rPr>
                <w:t>55 м</w:t>
              </w:r>
              <w:r w:rsidRPr="00FA155B">
                <w:rPr>
                  <w:rFonts w:ascii="Times New Roman" w:hAnsi="Times New Roman"/>
                  <w:sz w:val="24"/>
                  <w:szCs w:val="24"/>
                  <w:vertAlign w:val="superscript"/>
                </w:rPr>
                <w:t>2</w:t>
              </w:r>
            </w:smartTag>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17</w:t>
            </w:r>
          </w:p>
        </w:tc>
        <w:tc>
          <w:tcPr>
            <w:tcW w:w="3261"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Спорт. Физкультурно-спортивные сооружения.</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Минимальный размер земельного участка – 0,7га на 1000 человек.</w:t>
            </w:r>
          </w:p>
        </w:tc>
      </w:tr>
      <w:tr w:rsidR="00805F95" w:rsidRPr="00FA155B" w:rsidTr="001807EF">
        <w:tc>
          <w:tcPr>
            <w:tcW w:w="567" w:type="dxa"/>
            <w:vMerge w:val="restart"/>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18</w:t>
            </w:r>
          </w:p>
        </w:tc>
        <w:tc>
          <w:tcPr>
            <w:tcW w:w="3261"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Социальное обслуживание:</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Психоневрологические интернаты, место на 1 тыс. чел. (с 18 лет)</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Минимальный размер земельного участка при вместимости интернатов, мест:</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До 200 …………….125 м</w:t>
            </w:r>
            <w:r w:rsidRPr="00FA155B">
              <w:rPr>
                <w:rFonts w:ascii="Times New Roman" w:hAnsi="Times New Roman"/>
                <w:sz w:val="24"/>
                <w:szCs w:val="24"/>
                <w:vertAlign w:val="superscript"/>
              </w:rPr>
              <w:t xml:space="preserve">2 </w:t>
            </w:r>
            <w:r w:rsidRPr="00FA155B">
              <w:rPr>
                <w:rFonts w:ascii="Times New Roman" w:hAnsi="Times New Roman"/>
                <w:sz w:val="24"/>
                <w:szCs w:val="24"/>
              </w:rPr>
              <w:t>на 1 место</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Св. 200 до 400 ……100 м</w:t>
            </w:r>
            <w:r w:rsidRPr="00FA155B">
              <w:rPr>
                <w:rFonts w:ascii="Times New Roman" w:hAnsi="Times New Roman"/>
                <w:sz w:val="24"/>
                <w:szCs w:val="24"/>
                <w:vertAlign w:val="superscript"/>
              </w:rPr>
              <w:t>2</w:t>
            </w:r>
            <w:r w:rsidRPr="00FA155B">
              <w:rPr>
                <w:rFonts w:ascii="Times New Roman" w:hAnsi="Times New Roman"/>
                <w:sz w:val="24"/>
                <w:szCs w:val="24"/>
              </w:rPr>
              <w:t>.</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19</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Отделения связи поселка, сельского поселения для обслуживаемого населения групп:</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Минимальный размер земельного участка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до 2 тыс.чел. - </w:t>
            </w:r>
            <w:smartTag w:uri="urn:schemas-microsoft-com:office:smarttags" w:element="metricconverter">
              <w:smartTagPr>
                <w:attr w:name="ProductID" w:val="0,3 га"/>
              </w:smartTagPr>
              <w:r w:rsidRPr="00FA155B">
                <w:rPr>
                  <w:rFonts w:ascii="Times New Roman" w:hAnsi="Times New Roman"/>
                  <w:sz w:val="24"/>
                  <w:szCs w:val="24"/>
                </w:rPr>
                <w:t>0,3 га</w:t>
              </w:r>
            </w:smartTag>
            <w:r w:rsidRPr="00FA155B">
              <w:rPr>
                <w:rFonts w:ascii="Times New Roman" w:hAnsi="Times New Roman"/>
                <w:sz w:val="24"/>
                <w:szCs w:val="24"/>
              </w:rPr>
              <w:t>;</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свыше 2 тыс.чел.– </w:t>
            </w:r>
            <w:smartTag w:uri="urn:schemas-microsoft-com:office:smarttags" w:element="metricconverter">
              <w:smartTagPr>
                <w:attr w:name="ProductID" w:val="0,45 га"/>
              </w:smartTagPr>
              <w:r w:rsidRPr="00FA155B">
                <w:rPr>
                  <w:rFonts w:ascii="Times New Roman" w:hAnsi="Times New Roman"/>
                  <w:sz w:val="24"/>
                  <w:szCs w:val="24"/>
                </w:rPr>
                <w:t>0,45 га</w:t>
              </w:r>
            </w:smartTag>
            <w:r w:rsidRPr="00FA155B">
              <w:rPr>
                <w:rFonts w:ascii="Times New Roman" w:hAnsi="Times New Roman"/>
                <w:sz w:val="24"/>
                <w:szCs w:val="24"/>
              </w:rPr>
              <w:t>.</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20</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Деловое управление</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Минимальный размер земельного участка: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на1 сотрудника - </w:t>
            </w:r>
            <w:smartTag w:uri="urn:schemas-microsoft-com:office:smarttags" w:element="metricconverter">
              <w:smartTagPr>
                <w:attr w:name="ProductID" w:val="18,5 м2"/>
              </w:smartTagPr>
              <w:r w:rsidRPr="00FA155B">
                <w:rPr>
                  <w:rFonts w:ascii="Times New Roman" w:hAnsi="Times New Roman"/>
                  <w:sz w:val="24"/>
                  <w:szCs w:val="24"/>
                </w:rPr>
                <w:t>18,5 м</w:t>
              </w:r>
              <w:r w:rsidRPr="00FA155B">
                <w:rPr>
                  <w:rFonts w:ascii="Times New Roman" w:hAnsi="Times New Roman"/>
                  <w:sz w:val="24"/>
                  <w:szCs w:val="24"/>
                  <w:vertAlign w:val="superscript"/>
                </w:rPr>
                <w:t>2</w:t>
              </w:r>
            </w:smartTag>
            <w:r w:rsidRPr="00FA155B">
              <w:rPr>
                <w:rFonts w:ascii="Times New Roman" w:hAnsi="Times New Roman"/>
                <w:sz w:val="24"/>
                <w:szCs w:val="24"/>
              </w:rPr>
              <w:t xml:space="preserve"> .</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21</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Отделения и филиалы сберегательного банка в сельских поселениях</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на 1 операционное место (окно) - </w:t>
            </w:r>
            <w:smartTag w:uri="urn:schemas-microsoft-com:office:smarttags" w:element="metricconverter">
              <w:smartTagPr>
                <w:attr w:name="ProductID" w:val="0,05 га"/>
              </w:smartTagPr>
              <w:r w:rsidRPr="00FA155B">
                <w:rPr>
                  <w:rFonts w:ascii="Times New Roman" w:hAnsi="Times New Roman"/>
                  <w:sz w:val="24"/>
                  <w:szCs w:val="24"/>
                </w:rPr>
                <w:t>0,05 га</w:t>
              </w:r>
            </w:smartTag>
            <w:r w:rsidRPr="00FA155B">
              <w:rPr>
                <w:rFonts w:ascii="Times New Roman" w:hAnsi="Times New Roman"/>
                <w:sz w:val="24"/>
                <w:szCs w:val="24"/>
              </w:rPr>
              <w:t>.</w:t>
            </w:r>
          </w:p>
        </w:tc>
      </w:tr>
      <w:tr w:rsidR="00805F95" w:rsidRPr="00FA155B" w:rsidTr="001807EF">
        <w:tc>
          <w:tcPr>
            <w:tcW w:w="567" w:type="dxa"/>
            <w:vMerge w:val="restart"/>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22</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Здравоохранение:</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Поликлиники, амбулатории, диспансеры без стационара, посещение в смену</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2 га"/>
              </w:smartTagPr>
              <w:r w:rsidRPr="00FA155B">
                <w:rPr>
                  <w:rFonts w:ascii="Times New Roman" w:hAnsi="Times New Roman"/>
                  <w:sz w:val="24"/>
                  <w:szCs w:val="24"/>
                </w:rPr>
                <w:t>0,2 га</w:t>
              </w:r>
            </w:smartTag>
            <w:r w:rsidRPr="00FA155B">
              <w:rPr>
                <w:rFonts w:ascii="Times New Roman" w:hAnsi="Times New Roman"/>
                <w:sz w:val="24"/>
                <w:szCs w:val="24"/>
              </w:rPr>
              <w:t>.</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Станции (подстанции) скорой медицинской помощи</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FA155B">
                <w:rPr>
                  <w:rFonts w:ascii="Times New Roman" w:hAnsi="Times New Roman"/>
                  <w:sz w:val="24"/>
                  <w:szCs w:val="24"/>
                </w:rPr>
                <w:t>0,1 га</w:t>
              </w:r>
            </w:smartTag>
            <w:r w:rsidRPr="00FA155B">
              <w:rPr>
                <w:rFonts w:ascii="Times New Roman" w:hAnsi="Times New Roman"/>
                <w:sz w:val="24"/>
                <w:szCs w:val="24"/>
              </w:rPr>
              <w:t xml:space="preserve"> на 1 автомобиль</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Фельдшерские или фельдшерско-акушерские пункты, объект</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5 га"/>
              </w:smartTagPr>
              <w:r w:rsidRPr="00FA155B">
                <w:rPr>
                  <w:rFonts w:ascii="Times New Roman" w:hAnsi="Times New Roman"/>
                  <w:sz w:val="24"/>
                  <w:szCs w:val="24"/>
                </w:rPr>
                <w:t>0,05 га</w:t>
              </w:r>
            </w:smartTag>
            <w:r w:rsidRPr="00FA155B">
              <w:rPr>
                <w:rFonts w:ascii="Times New Roman" w:hAnsi="Times New Roman"/>
                <w:sz w:val="24"/>
                <w:szCs w:val="24"/>
              </w:rPr>
              <w:t>.</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 xml:space="preserve">Стационары для взрослых и детей для интенсивного лечения и кратковременного </w:t>
            </w:r>
            <w:r w:rsidRPr="00FA155B">
              <w:rPr>
                <w:rFonts w:ascii="Times New Roman" w:hAnsi="Times New Roman"/>
                <w:sz w:val="24"/>
                <w:szCs w:val="24"/>
              </w:rPr>
              <w:lastRenderedPageBreak/>
              <w:t>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lastRenderedPageBreak/>
              <w:t>Минимальный размер земельного участка: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При мощности стационаров, коек:</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до 50……………150 м</w:t>
            </w:r>
            <w:r w:rsidRPr="00FA155B">
              <w:rPr>
                <w:rFonts w:ascii="Times New Roman" w:hAnsi="Times New Roman"/>
                <w:sz w:val="24"/>
                <w:szCs w:val="24"/>
                <w:vertAlign w:val="superscript"/>
              </w:rPr>
              <w:t xml:space="preserve">2 </w:t>
            </w:r>
            <w:r w:rsidRPr="00FA155B">
              <w:rPr>
                <w:rFonts w:ascii="Times New Roman" w:hAnsi="Times New Roman"/>
                <w:sz w:val="24"/>
                <w:szCs w:val="24"/>
              </w:rPr>
              <w:t>на 1 койку;</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lastRenderedPageBreak/>
              <w:t>св. 50 до 100 …..100 м</w:t>
            </w:r>
            <w:r w:rsidRPr="00FA155B">
              <w:rPr>
                <w:rFonts w:ascii="Times New Roman" w:hAnsi="Times New Roman"/>
                <w:sz w:val="24"/>
                <w:szCs w:val="24"/>
                <w:vertAlign w:val="superscript"/>
              </w:rPr>
              <w:t xml:space="preserve">2 </w:t>
            </w:r>
            <w:r w:rsidRPr="00FA155B">
              <w:rPr>
                <w:rFonts w:ascii="Times New Roman" w:hAnsi="Times New Roman"/>
                <w:sz w:val="24"/>
                <w:szCs w:val="24"/>
              </w:rPr>
              <w:t>на 1 койку;</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св. 100 до 200….80 м</w:t>
            </w:r>
            <w:r w:rsidRPr="00FA155B">
              <w:rPr>
                <w:rFonts w:ascii="Times New Roman" w:hAnsi="Times New Roman"/>
                <w:sz w:val="24"/>
                <w:szCs w:val="24"/>
                <w:vertAlign w:val="superscript"/>
              </w:rPr>
              <w:t xml:space="preserve">2 </w:t>
            </w:r>
            <w:r w:rsidRPr="00FA155B">
              <w:rPr>
                <w:rFonts w:ascii="Times New Roman" w:hAnsi="Times New Roman"/>
                <w:sz w:val="24"/>
                <w:szCs w:val="24"/>
              </w:rPr>
              <w:t>на 1 койку.</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Минимальный размер земельного участка: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При мощности стационаров, коек:</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до 50……………300 м</w:t>
            </w:r>
            <w:r w:rsidRPr="00FA155B">
              <w:rPr>
                <w:rFonts w:ascii="Times New Roman" w:hAnsi="Times New Roman"/>
                <w:sz w:val="24"/>
                <w:szCs w:val="24"/>
                <w:vertAlign w:val="superscript"/>
              </w:rPr>
              <w:t xml:space="preserve">2 </w:t>
            </w:r>
            <w:r w:rsidRPr="00FA155B">
              <w:rPr>
                <w:rFonts w:ascii="Times New Roman" w:hAnsi="Times New Roman"/>
                <w:sz w:val="24"/>
                <w:szCs w:val="24"/>
              </w:rPr>
              <w:t>на 1 койку;</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св. 50 до 100 …..200 м</w:t>
            </w:r>
            <w:r w:rsidRPr="00FA155B">
              <w:rPr>
                <w:rFonts w:ascii="Times New Roman" w:hAnsi="Times New Roman"/>
                <w:sz w:val="24"/>
                <w:szCs w:val="24"/>
                <w:vertAlign w:val="superscript"/>
              </w:rPr>
              <w:t xml:space="preserve">2 </w:t>
            </w:r>
            <w:r w:rsidRPr="00FA155B">
              <w:rPr>
                <w:rFonts w:ascii="Times New Roman" w:hAnsi="Times New Roman"/>
                <w:sz w:val="24"/>
                <w:szCs w:val="24"/>
              </w:rPr>
              <w:t>на 1 койку;</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св. 100 до 200….140 м</w:t>
            </w:r>
            <w:r w:rsidRPr="00FA155B">
              <w:rPr>
                <w:rFonts w:ascii="Times New Roman" w:hAnsi="Times New Roman"/>
                <w:sz w:val="24"/>
                <w:szCs w:val="24"/>
                <w:vertAlign w:val="superscript"/>
              </w:rPr>
              <w:t xml:space="preserve">2 </w:t>
            </w:r>
            <w:r w:rsidRPr="00FA155B">
              <w:rPr>
                <w:rFonts w:ascii="Times New Roman" w:hAnsi="Times New Roman"/>
                <w:sz w:val="24"/>
                <w:szCs w:val="24"/>
              </w:rPr>
              <w:t>на 1 койку.</w:t>
            </w:r>
          </w:p>
        </w:tc>
      </w:tr>
      <w:tr w:rsidR="00805F95" w:rsidRPr="00FA155B" w:rsidTr="001807EF">
        <w:tc>
          <w:tcPr>
            <w:tcW w:w="567" w:type="dxa"/>
            <w:vMerge w:val="restart"/>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23</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Образование и просвещение</w:t>
            </w:r>
          </w:p>
        </w:tc>
        <w:tc>
          <w:tcPr>
            <w:tcW w:w="5896" w:type="dxa"/>
            <w:vMerge w:val="restart"/>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Минимальный размер земельного участка: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При вместимости яслей-садов, м</w:t>
            </w:r>
            <w:r w:rsidRPr="00FA155B">
              <w:rPr>
                <w:rFonts w:ascii="Times New Roman" w:hAnsi="Times New Roman"/>
                <w:sz w:val="24"/>
                <w:szCs w:val="24"/>
                <w:vertAlign w:val="superscript"/>
              </w:rPr>
              <w:t>2</w:t>
            </w:r>
            <w:r w:rsidRPr="00FA155B">
              <w:rPr>
                <w:rFonts w:ascii="Times New Roman" w:hAnsi="Times New Roman"/>
                <w:sz w:val="24"/>
                <w:szCs w:val="24"/>
              </w:rPr>
              <w:t xml:space="preserve"> , на 1 место: </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до 100 мест – 40, </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св. 100 – 35;</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Детские дошкольные учреждения</w:t>
            </w:r>
          </w:p>
        </w:tc>
        <w:tc>
          <w:tcPr>
            <w:tcW w:w="5896" w:type="dxa"/>
            <w:vMerge/>
            <w:shd w:val="clear" w:color="auto" w:fill="auto"/>
          </w:tcPr>
          <w:p w:rsidR="00805F95" w:rsidRPr="00FA155B" w:rsidRDefault="00805F95" w:rsidP="001807EF">
            <w:pPr>
              <w:spacing w:after="0" w:line="240" w:lineRule="auto"/>
              <w:rPr>
                <w:rFonts w:ascii="Times New Roman" w:hAnsi="Times New Roman"/>
                <w:sz w:val="24"/>
                <w:szCs w:val="24"/>
              </w:rPr>
            </w:pP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Общеобразовательные школы</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FA155B">
                <w:rPr>
                  <w:rFonts w:ascii="Times New Roman" w:hAnsi="Times New Roman"/>
                  <w:sz w:val="24"/>
                  <w:szCs w:val="24"/>
                </w:rPr>
                <w:t>50 м</w:t>
              </w:r>
              <w:r w:rsidRPr="00FA155B">
                <w:rPr>
                  <w:rFonts w:ascii="Times New Roman" w:hAnsi="Times New Roman"/>
                  <w:sz w:val="24"/>
                  <w:szCs w:val="24"/>
                  <w:vertAlign w:val="superscript"/>
                </w:rPr>
                <w:t>2</w:t>
              </w:r>
            </w:smartTag>
            <w:r w:rsidRPr="00FA155B">
              <w:rPr>
                <w:rFonts w:ascii="Times New Roman" w:hAnsi="Times New Roman"/>
                <w:sz w:val="24"/>
                <w:szCs w:val="24"/>
              </w:rPr>
              <w:t xml:space="preserve"> на 1 учащегося</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Средние специальные и профессионально- технические учебные заведения</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FA155B">
                <w:rPr>
                  <w:rFonts w:ascii="Times New Roman" w:hAnsi="Times New Roman"/>
                  <w:sz w:val="24"/>
                  <w:szCs w:val="24"/>
                </w:rPr>
                <w:t>50 м</w:t>
              </w:r>
              <w:r w:rsidRPr="00FA155B">
                <w:rPr>
                  <w:rFonts w:ascii="Times New Roman" w:hAnsi="Times New Roman"/>
                  <w:sz w:val="24"/>
                  <w:szCs w:val="24"/>
                  <w:vertAlign w:val="superscript"/>
                </w:rPr>
                <w:t>2</w:t>
              </w:r>
            </w:smartTag>
            <w:r w:rsidRPr="00FA155B">
              <w:rPr>
                <w:rFonts w:ascii="Times New Roman" w:hAnsi="Times New Roman"/>
                <w:sz w:val="24"/>
                <w:szCs w:val="24"/>
              </w:rPr>
              <w:t xml:space="preserve"> на 1 учащегося</w:t>
            </w:r>
          </w:p>
        </w:tc>
      </w:tr>
      <w:tr w:rsidR="00805F95" w:rsidRPr="00FA155B" w:rsidTr="001807EF">
        <w:trPr>
          <w:trHeight w:val="526"/>
        </w:trPr>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24</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Религиозное использование:</w:t>
            </w:r>
          </w:p>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Институты культового назначения</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на 1-го православного верующего - </w:t>
            </w:r>
            <w:smartTag w:uri="urn:schemas-microsoft-com:office:smarttags" w:element="metricconverter">
              <w:smartTagPr>
                <w:attr w:name="ProductID" w:val="7 м2"/>
              </w:smartTagPr>
              <w:r w:rsidRPr="00FA155B">
                <w:rPr>
                  <w:rFonts w:ascii="Times New Roman" w:hAnsi="Times New Roman"/>
                  <w:sz w:val="24"/>
                  <w:szCs w:val="24"/>
                </w:rPr>
                <w:t>7 м</w:t>
              </w:r>
              <w:r w:rsidRPr="00FA155B">
                <w:rPr>
                  <w:rFonts w:ascii="Times New Roman" w:hAnsi="Times New Roman"/>
                  <w:sz w:val="24"/>
                  <w:szCs w:val="24"/>
                  <w:vertAlign w:val="superscript"/>
                </w:rPr>
                <w:t>2</w:t>
              </w:r>
            </w:smartTag>
            <w:r w:rsidRPr="00FA155B">
              <w:rPr>
                <w:rFonts w:ascii="Times New Roman" w:hAnsi="Times New Roman"/>
                <w:sz w:val="24"/>
                <w:szCs w:val="24"/>
              </w:rPr>
              <w:t xml:space="preserve"> </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p>
        </w:tc>
        <w:tc>
          <w:tcPr>
            <w:tcW w:w="9157" w:type="dxa"/>
            <w:gridSpan w:val="2"/>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b/>
                <w:sz w:val="24"/>
                <w:szCs w:val="24"/>
              </w:rPr>
              <w:t>Производственная зона</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25</w:t>
            </w:r>
          </w:p>
        </w:tc>
        <w:tc>
          <w:tcPr>
            <w:tcW w:w="3261" w:type="dxa"/>
            <w:shd w:val="clear" w:color="auto" w:fill="auto"/>
            <w:vAlign w:val="center"/>
          </w:tcPr>
          <w:p w:rsidR="00805F95" w:rsidRPr="00FA155B" w:rsidRDefault="00805F95" w:rsidP="001807EF">
            <w:pPr>
              <w:tabs>
                <w:tab w:val="right" w:pos="3276"/>
              </w:tabs>
              <w:spacing w:after="0" w:line="240" w:lineRule="auto"/>
              <w:rPr>
                <w:rFonts w:ascii="Times New Roman" w:hAnsi="Times New Roman"/>
                <w:sz w:val="24"/>
                <w:szCs w:val="24"/>
              </w:rPr>
            </w:pPr>
            <w:r w:rsidRPr="00FA155B">
              <w:rPr>
                <w:rFonts w:ascii="Times New Roman" w:hAnsi="Times New Roman"/>
                <w:sz w:val="24"/>
                <w:szCs w:val="24"/>
              </w:rPr>
              <w:t>Промышленная</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Коэффициент застройки – 0,8;</w:t>
            </w:r>
          </w:p>
          <w:p w:rsidR="00805F95" w:rsidRPr="00FA155B" w:rsidRDefault="00805F95" w:rsidP="001807EF">
            <w:pPr>
              <w:spacing w:after="0" w:line="240" w:lineRule="auto"/>
              <w:jc w:val="both"/>
              <w:rPr>
                <w:rFonts w:ascii="Times New Roman" w:hAnsi="Times New Roman"/>
                <w:b/>
                <w:sz w:val="24"/>
                <w:szCs w:val="24"/>
              </w:rPr>
            </w:pPr>
            <w:r w:rsidRPr="00FA155B">
              <w:rPr>
                <w:rFonts w:ascii="Times New Roman" w:hAnsi="Times New Roman"/>
                <w:sz w:val="24"/>
                <w:szCs w:val="24"/>
              </w:rPr>
              <w:t>Коэффициент плотности застройки – 2,4;</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26</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Научно-производственная</w:t>
            </w:r>
          </w:p>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без учета опытных полей и полигонов, резервных территорий и СЗЗ</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Коэффициент застройки – 0,6;</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Коэффициент плотности застройки – 1,0;</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27</w:t>
            </w:r>
          </w:p>
        </w:tc>
        <w:tc>
          <w:tcPr>
            <w:tcW w:w="3261" w:type="dxa"/>
            <w:shd w:val="clear" w:color="auto" w:fill="auto"/>
            <w:vAlign w:val="center"/>
          </w:tcPr>
          <w:p w:rsidR="00805F95" w:rsidRPr="00FA155B" w:rsidRDefault="00805F95" w:rsidP="001807EF">
            <w:pPr>
              <w:tabs>
                <w:tab w:val="right" w:pos="3276"/>
              </w:tabs>
              <w:spacing w:after="0" w:line="240" w:lineRule="auto"/>
              <w:rPr>
                <w:rFonts w:ascii="Times New Roman" w:hAnsi="Times New Roman"/>
                <w:sz w:val="24"/>
                <w:szCs w:val="24"/>
              </w:rPr>
            </w:pPr>
            <w:r w:rsidRPr="00FA155B">
              <w:rPr>
                <w:rFonts w:ascii="Times New Roman" w:hAnsi="Times New Roman"/>
                <w:sz w:val="24"/>
                <w:szCs w:val="24"/>
              </w:rPr>
              <w:t>Коммунально-складская</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Коэффициент застройки – 0,6;</w:t>
            </w:r>
          </w:p>
          <w:p w:rsidR="00805F95" w:rsidRPr="00FA155B" w:rsidRDefault="00805F95" w:rsidP="001807EF">
            <w:pPr>
              <w:spacing w:after="0" w:line="240" w:lineRule="auto"/>
              <w:jc w:val="both"/>
              <w:rPr>
                <w:rFonts w:ascii="Times New Roman" w:hAnsi="Times New Roman"/>
                <w:b/>
                <w:sz w:val="24"/>
                <w:szCs w:val="24"/>
              </w:rPr>
            </w:pPr>
            <w:r w:rsidRPr="00FA155B">
              <w:rPr>
                <w:rFonts w:ascii="Times New Roman" w:hAnsi="Times New Roman"/>
                <w:sz w:val="24"/>
                <w:szCs w:val="24"/>
              </w:rPr>
              <w:t>Коэффициент плотности застройки – 1,8;</w:t>
            </w:r>
          </w:p>
        </w:tc>
      </w:tr>
      <w:tr w:rsidR="00805F95" w:rsidRPr="00FA155B" w:rsidTr="001807EF">
        <w:tc>
          <w:tcPr>
            <w:tcW w:w="567" w:type="dxa"/>
            <w:vMerge w:val="restart"/>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28</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Склады для сельских поселений на 1 тыс. чел:</w:t>
            </w:r>
          </w:p>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Продовольственных товаров</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2 га"/>
              </w:smartTagPr>
              <w:r w:rsidRPr="00FA155B">
                <w:rPr>
                  <w:rFonts w:ascii="Times New Roman" w:hAnsi="Times New Roman"/>
                  <w:sz w:val="24"/>
                  <w:szCs w:val="24"/>
                </w:rPr>
                <w:t>0,2 га</w:t>
              </w:r>
            </w:smartTag>
            <w:r w:rsidRPr="00FA155B">
              <w:rPr>
                <w:rFonts w:ascii="Times New Roman" w:hAnsi="Times New Roman"/>
                <w:sz w:val="24"/>
                <w:szCs w:val="24"/>
              </w:rPr>
              <w:t>.</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Непродовольственных товаров</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2 га"/>
              </w:smartTagPr>
              <w:r w:rsidRPr="00FA155B">
                <w:rPr>
                  <w:rFonts w:ascii="Times New Roman" w:hAnsi="Times New Roman"/>
                  <w:sz w:val="24"/>
                  <w:szCs w:val="24"/>
                </w:rPr>
                <w:t>0,2 га</w:t>
              </w:r>
            </w:smartTag>
            <w:r w:rsidRPr="00FA155B">
              <w:rPr>
                <w:rFonts w:ascii="Times New Roman" w:hAnsi="Times New Roman"/>
                <w:sz w:val="24"/>
                <w:szCs w:val="24"/>
              </w:rPr>
              <w:t>.</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Фруктохранилища</w:t>
            </w:r>
            <w:r w:rsidRPr="00FA155B">
              <w:rPr>
                <w:rFonts w:ascii="Times New Roman" w:hAnsi="Times New Roman"/>
                <w:sz w:val="24"/>
                <w:szCs w:val="24"/>
              </w:rPr>
              <w:br/>
              <w:t>Овощехранилища</w:t>
            </w:r>
            <w:r w:rsidRPr="00FA155B">
              <w:rPr>
                <w:rFonts w:ascii="Times New Roman" w:hAnsi="Times New Roman"/>
                <w:sz w:val="24"/>
                <w:szCs w:val="24"/>
              </w:rPr>
              <w:br/>
              <w:t>Картофелехранилища</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5 га"/>
              </w:smartTagPr>
              <w:r w:rsidRPr="00FA155B">
                <w:rPr>
                  <w:rFonts w:ascii="Times New Roman" w:hAnsi="Times New Roman"/>
                  <w:sz w:val="24"/>
                  <w:szCs w:val="24"/>
                </w:rPr>
                <w:t>0,5 га</w:t>
              </w:r>
            </w:smartTag>
            <w:r w:rsidRPr="00FA155B">
              <w:rPr>
                <w:rFonts w:ascii="Times New Roman" w:hAnsi="Times New Roman"/>
                <w:sz w:val="24"/>
                <w:szCs w:val="24"/>
              </w:rPr>
              <w:t>.</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Склады строительных материалов (потребительские)</w:t>
            </w:r>
          </w:p>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Склады твердого топлива с преимущественным: угля, дров</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FA155B">
                <w:rPr>
                  <w:rFonts w:ascii="Times New Roman" w:hAnsi="Times New Roman"/>
                  <w:sz w:val="24"/>
                  <w:szCs w:val="24"/>
                </w:rPr>
                <w:t>0,1 га</w:t>
              </w:r>
            </w:smartTag>
            <w:r w:rsidRPr="00FA155B">
              <w:rPr>
                <w:rFonts w:ascii="Times New Roman" w:hAnsi="Times New Roman"/>
                <w:sz w:val="24"/>
                <w:szCs w:val="24"/>
              </w:rPr>
              <w:t>.</w:t>
            </w:r>
          </w:p>
        </w:tc>
      </w:tr>
      <w:tr w:rsidR="00805F95" w:rsidRPr="00FA155B" w:rsidTr="001807EF">
        <w:tc>
          <w:tcPr>
            <w:tcW w:w="9724" w:type="dxa"/>
            <w:gridSpan w:val="3"/>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b/>
                <w:sz w:val="24"/>
                <w:szCs w:val="24"/>
              </w:rPr>
              <w:t>Зона инженерно – транспортной инфраструктуры</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lastRenderedPageBreak/>
              <w:t>29</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Обслуживание автотранспорта</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Минимальный размер земельных участков гаражей и стоянок легковых автомобилей на 1 маш./место, м</w:t>
            </w:r>
            <w:r w:rsidRPr="00FA155B">
              <w:rPr>
                <w:rFonts w:ascii="Times New Roman" w:hAnsi="Times New Roman"/>
                <w:sz w:val="24"/>
                <w:szCs w:val="24"/>
                <w:vertAlign w:val="superscript"/>
              </w:rPr>
              <w:t>2</w:t>
            </w:r>
            <w:r w:rsidRPr="00FA155B">
              <w:rPr>
                <w:rFonts w:ascii="Times New Roman" w:hAnsi="Times New Roman"/>
                <w:sz w:val="24"/>
                <w:szCs w:val="24"/>
              </w:rPr>
              <w:t>:  одноэтажных – 30; двухэтажных – 20; трехэтажных – 14; четырехэтажных – 12; пятиэтажных – 10; для наземных стоянок – 25.</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земельных участков гаражей и стоянок грузовых автомобилей на 1 маш./место – </w:t>
            </w:r>
            <w:smartTag w:uri="urn:schemas-microsoft-com:office:smarttags" w:element="metricconverter">
              <w:smartTagPr>
                <w:attr w:name="ProductID" w:val="50 м2"/>
              </w:smartTagPr>
              <w:r w:rsidRPr="00FA155B">
                <w:rPr>
                  <w:rFonts w:ascii="Times New Roman" w:hAnsi="Times New Roman"/>
                  <w:sz w:val="24"/>
                  <w:szCs w:val="24"/>
                </w:rPr>
                <w:t>50 м</w:t>
              </w:r>
              <w:r w:rsidRPr="00FA155B">
                <w:rPr>
                  <w:rFonts w:ascii="Times New Roman" w:hAnsi="Times New Roman"/>
                  <w:sz w:val="24"/>
                  <w:szCs w:val="24"/>
                  <w:vertAlign w:val="superscript"/>
                </w:rPr>
                <w:t>2</w:t>
              </w:r>
            </w:smartTag>
          </w:p>
        </w:tc>
      </w:tr>
      <w:tr w:rsidR="00805F95" w:rsidRPr="00FA155B" w:rsidTr="001807EF">
        <w:tc>
          <w:tcPr>
            <w:tcW w:w="567" w:type="dxa"/>
            <w:vMerge w:val="restart"/>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30</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Объекты придорожного сервиса:</w:t>
            </w:r>
          </w:p>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 xml:space="preserve">Станции технического обслуживания автомобилей </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FA155B">
                <w:rPr>
                  <w:rFonts w:ascii="Times New Roman" w:hAnsi="Times New Roman"/>
                  <w:sz w:val="24"/>
                  <w:szCs w:val="24"/>
                </w:rPr>
                <w:t>0,1 га</w:t>
              </w:r>
            </w:smartTag>
            <w:r w:rsidRPr="00FA155B">
              <w:rPr>
                <w:rFonts w:ascii="Times New Roman" w:hAnsi="Times New Roman"/>
                <w:sz w:val="24"/>
                <w:szCs w:val="24"/>
              </w:rPr>
              <w:t>.</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 xml:space="preserve">Автозаправочные станции (АЗС) </w:t>
            </w:r>
          </w:p>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Газозаправочные станции (ГЗС)</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Минимальный размер земельного участка: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на 2 колонки……..0,1 га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5 » ……………..0,2 га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7 » ……………..0,3 га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9 » …………....0,35 га</w:t>
            </w:r>
          </w:p>
        </w:tc>
      </w:tr>
      <w:tr w:rsidR="00805F95" w:rsidRPr="00FA155B" w:rsidTr="001807EF">
        <w:tc>
          <w:tcPr>
            <w:tcW w:w="567" w:type="dxa"/>
            <w:vMerge w:val="restart"/>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31</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Коммунальное обслуживание</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Очистные сооружения канализации</w:t>
            </w:r>
          </w:p>
        </w:tc>
        <w:tc>
          <w:tcPr>
            <w:tcW w:w="5896" w:type="dxa"/>
            <w:shd w:val="clear" w:color="auto" w:fill="auto"/>
          </w:tcPr>
          <w:p w:rsidR="00805F95" w:rsidRPr="00FA155B" w:rsidRDefault="00805F95" w:rsidP="001807EF">
            <w:pPr>
              <w:tabs>
                <w:tab w:val="left" w:pos="978"/>
                <w:tab w:val="left" w:pos="1060"/>
              </w:tabs>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5 га"/>
              </w:smartTagPr>
              <w:r w:rsidRPr="00FA155B">
                <w:rPr>
                  <w:rFonts w:ascii="Times New Roman" w:hAnsi="Times New Roman"/>
                  <w:sz w:val="24"/>
                  <w:szCs w:val="24"/>
                </w:rPr>
                <w:t>0,5 га</w:t>
              </w:r>
            </w:smartTag>
            <w:r w:rsidRPr="00FA155B">
              <w:rPr>
                <w:rFonts w:ascii="Times New Roman" w:hAnsi="Times New Roman"/>
                <w:sz w:val="24"/>
                <w:szCs w:val="24"/>
              </w:rPr>
              <w:t>.</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Отопительные котельные, отдельно стоящие, блочные, расположенные в жилой зоне</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Минимальный размер земельного участка – 20 кв.м.</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Газонаполнительные станции (ГНС)</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Максимальный размер земельного участка: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в зависимости от их производительности, га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10 тыс.т/год …….6 га;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20 тыс.т/год……..7 га;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40 тыс.т/год……...8 га</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b/>
                <w:sz w:val="24"/>
                <w:szCs w:val="24"/>
              </w:rPr>
            </w:pPr>
            <w:r w:rsidRPr="00FA155B">
              <w:rPr>
                <w:rFonts w:ascii="Times New Roman" w:hAnsi="Times New Roman"/>
                <w:sz w:val="24"/>
                <w:szCs w:val="24"/>
              </w:rPr>
              <w:t>Газонаполнительные пункты (ГНП) и промежуточные склады баллонов (ПСБ)</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Максимальный размер земельного участка – </w:t>
            </w:r>
            <w:smartTag w:uri="urn:schemas-microsoft-com:office:smarttags" w:element="metricconverter">
              <w:smartTagPr>
                <w:attr w:name="ProductID" w:val="0,6 га"/>
              </w:smartTagPr>
              <w:r w:rsidRPr="00FA155B">
                <w:rPr>
                  <w:rFonts w:ascii="Times New Roman" w:hAnsi="Times New Roman"/>
                  <w:sz w:val="24"/>
                  <w:szCs w:val="24"/>
                </w:rPr>
                <w:t>0,6 га</w:t>
              </w:r>
            </w:smartTag>
            <w:r w:rsidRPr="00FA155B">
              <w:rPr>
                <w:rFonts w:ascii="Times New Roman" w:hAnsi="Times New Roman"/>
                <w:sz w:val="24"/>
                <w:szCs w:val="24"/>
              </w:rPr>
              <w:t>.</w:t>
            </w:r>
          </w:p>
        </w:tc>
      </w:tr>
      <w:tr w:rsidR="00805F95" w:rsidRPr="00FA155B" w:rsidTr="001807EF">
        <w:tc>
          <w:tcPr>
            <w:tcW w:w="9724" w:type="dxa"/>
            <w:gridSpan w:val="3"/>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b/>
                <w:sz w:val="24"/>
                <w:szCs w:val="24"/>
              </w:rPr>
              <w:t>Рекреационная зона</w:t>
            </w:r>
          </w:p>
        </w:tc>
      </w:tr>
      <w:tr w:rsidR="00805F95" w:rsidRPr="00FA155B" w:rsidTr="001807EF">
        <w:tc>
          <w:tcPr>
            <w:tcW w:w="567" w:type="dxa"/>
            <w:vMerge w:val="restart"/>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32</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Санаторная деятельность:</w:t>
            </w:r>
          </w:p>
        </w:tc>
        <w:tc>
          <w:tcPr>
            <w:tcW w:w="5896" w:type="dxa"/>
            <w:shd w:val="clear" w:color="auto" w:fill="auto"/>
          </w:tcPr>
          <w:p w:rsidR="00805F95" w:rsidRPr="00FA155B" w:rsidRDefault="00805F95" w:rsidP="001807EF">
            <w:pPr>
              <w:spacing w:after="0" w:line="240" w:lineRule="auto"/>
              <w:rPr>
                <w:rFonts w:ascii="Times New Roman" w:hAnsi="Times New Roman"/>
                <w:sz w:val="24"/>
                <w:szCs w:val="24"/>
              </w:rPr>
            </w:pP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b/>
                <w:sz w:val="24"/>
                <w:szCs w:val="24"/>
              </w:rPr>
            </w:pPr>
            <w:r w:rsidRPr="00FA155B">
              <w:rPr>
                <w:rFonts w:ascii="Times New Roman" w:hAnsi="Times New Roman"/>
                <w:sz w:val="24"/>
                <w:szCs w:val="24"/>
              </w:rPr>
              <w:t>Санатории- профилактории</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70 м2"/>
              </w:smartTagPr>
              <w:r w:rsidRPr="00FA155B">
                <w:rPr>
                  <w:rFonts w:ascii="Times New Roman" w:hAnsi="Times New Roman"/>
                  <w:sz w:val="24"/>
                  <w:szCs w:val="24"/>
                </w:rPr>
                <w:t>70 м</w:t>
              </w:r>
              <w:r w:rsidRPr="00FA155B">
                <w:rPr>
                  <w:rFonts w:ascii="Times New Roman" w:hAnsi="Times New Roman"/>
                  <w:sz w:val="24"/>
                  <w:szCs w:val="24"/>
                  <w:vertAlign w:val="superscript"/>
                </w:rPr>
                <w:t>2</w:t>
              </w:r>
            </w:smartTag>
            <w:r w:rsidRPr="00FA155B">
              <w:rPr>
                <w:rFonts w:ascii="Times New Roman" w:hAnsi="Times New Roman"/>
                <w:sz w:val="24"/>
                <w:szCs w:val="24"/>
              </w:rPr>
              <w:t xml:space="preserve"> на 1 место</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Санаторные детские лагеря</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200 м2"/>
              </w:smartTagPr>
              <w:r w:rsidRPr="00FA155B">
                <w:rPr>
                  <w:rFonts w:ascii="Times New Roman" w:hAnsi="Times New Roman"/>
                  <w:sz w:val="24"/>
                  <w:szCs w:val="24"/>
                </w:rPr>
                <w:t>200 м</w:t>
              </w:r>
              <w:r w:rsidRPr="00FA155B">
                <w:rPr>
                  <w:rFonts w:ascii="Times New Roman" w:hAnsi="Times New Roman"/>
                  <w:sz w:val="24"/>
                  <w:szCs w:val="24"/>
                  <w:vertAlign w:val="superscript"/>
                </w:rPr>
                <w:t>2</w:t>
              </w:r>
            </w:smartTag>
            <w:r w:rsidRPr="00FA155B">
              <w:rPr>
                <w:rFonts w:ascii="Times New Roman" w:hAnsi="Times New Roman"/>
                <w:sz w:val="24"/>
                <w:szCs w:val="24"/>
              </w:rPr>
              <w:t xml:space="preserve"> на 1 место</w:t>
            </w:r>
          </w:p>
        </w:tc>
      </w:tr>
      <w:tr w:rsidR="00805F95" w:rsidRPr="00FA155B" w:rsidTr="001807EF">
        <w:tc>
          <w:tcPr>
            <w:tcW w:w="567" w:type="dxa"/>
            <w:vMerge w:val="restart"/>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33</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Туристическое бслуживание:</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Дома отдыха (пансионаты)</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120 м2"/>
              </w:smartTagPr>
              <w:r w:rsidRPr="00FA155B">
                <w:rPr>
                  <w:rFonts w:ascii="Times New Roman" w:hAnsi="Times New Roman"/>
                  <w:sz w:val="24"/>
                  <w:szCs w:val="24"/>
                </w:rPr>
                <w:t>120 м</w:t>
              </w:r>
              <w:r w:rsidRPr="00FA155B">
                <w:rPr>
                  <w:rFonts w:ascii="Times New Roman" w:hAnsi="Times New Roman"/>
                  <w:sz w:val="24"/>
                  <w:szCs w:val="24"/>
                  <w:vertAlign w:val="superscript"/>
                </w:rPr>
                <w:t>2</w:t>
              </w:r>
            </w:smartTag>
            <w:r w:rsidRPr="00FA155B">
              <w:rPr>
                <w:rFonts w:ascii="Times New Roman" w:hAnsi="Times New Roman"/>
                <w:sz w:val="24"/>
                <w:szCs w:val="24"/>
              </w:rPr>
              <w:t xml:space="preserve"> на 1 место</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Базы отдыха предприятий и организаций, молодежные лагеря, место</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140 м2"/>
              </w:smartTagPr>
              <w:r w:rsidRPr="00FA155B">
                <w:rPr>
                  <w:rFonts w:ascii="Times New Roman" w:hAnsi="Times New Roman"/>
                  <w:sz w:val="24"/>
                  <w:szCs w:val="24"/>
                </w:rPr>
                <w:t>140 м</w:t>
              </w:r>
              <w:r w:rsidRPr="00FA155B">
                <w:rPr>
                  <w:rFonts w:ascii="Times New Roman" w:hAnsi="Times New Roman"/>
                  <w:sz w:val="24"/>
                  <w:szCs w:val="24"/>
                  <w:vertAlign w:val="superscript"/>
                </w:rPr>
                <w:t>2</w:t>
              </w:r>
            </w:smartTag>
            <w:r w:rsidRPr="00FA155B">
              <w:rPr>
                <w:rFonts w:ascii="Times New Roman" w:hAnsi="Times New Roman"/>
                <w:sz w:val="24"/>
                <w:szCs w:val="24"/>
              </w:rPr>
              <w:t xml:space="preserve"> на 1 место</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Детские лагеря,</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150 м2"/>
              </w:smartTagPr>
              <w:r w:rsidRPr="00FA155B">
                <w:rPr>
                  <w:rFonts w:ascii="Times New Roman" w:hAnsi="Times New Roman"/>
                  <w:sz w:val="24"/>
                  <w:szCs w:val="24"/>
                </w:rPr>
                <w:t>150 м</w:t>
              </w:r>
              <w:r w:rsidRPr="00FA155B">
                <w:rPr>
                  <w:rFonts w:ascii="Times New Roman" w:hAnsi="Times New Roman"/>
                  <w:sz w:val="24"/>
                  <w:szCs w:val="24"/>
                  <w:vertAlign w:val="superscript"/>
                </w:rPr>
                <w:t>2</w:t>
              </w:r>
            </w:smartTag>
            <w:r w:rsidRPr="00FA155B">
              <w:rPr>
                <w:rFonts w:ascii="Times New Roman" w:hAnsi="Times New Roman"/>
                <w:sz w:val="24"/>
                <w:szCs w:val="24"/>
              </w:rPr>
              <w:t xml:space="preserve"> на 1 место</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Туристские гостиницы,</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Минимальный размер земельного участка 50м</w:t>
            </w:r>
            <w:r w:rsidRPr="00FA155B">
              <w:rPr>
                <w:rFonts w:ascii="Times New Roman" w:hAnsi="Times New Roman"/>
                <w:sz w:val="24"/>
                <w:szCs w:val="24"/>
                <w:vertAlign w:val="superscript"/>
              </w:rPr>
              <w:t>2</w:t>
            </w:r>
            <w:r w:rsidRPr="00FA155B">
              <w:rPr>
                <w:rFonts w:ascii="Times New Roman" w:hAnsi="Times New Roman"/>
                <w:sz w:val="24"/>
                <w:szCs w:val="24"/>
              </w:rPr>
              <w:t xml:space="preserve"> на 1 место</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Туристические базы</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65 м2"/>
              </w:smartTagPr>
              <w:r w:rsidRPr="00FA155B">
                <w:rPr>
                  <w:rFonts w:ascii="Times New Roman" w:hAnsi="Times New Roman"/>
                  <w:sz w:val="24"/>
                  <w:szCs w:val="24"/>
                </w:rPr>
                <w:t>65 м</w:t>
              </w:r>
              <w:r w:rsidRPr="00FA155B">
                <w:rPr>
                  <w:rFonts w:ascii="Times New Roman" w:hAnsi="Times New Roman"/>
                  <w:sz w:val="24"/>
                  <w:szCs w:val="24"/>
                  <w:vertAlign w:val="superscript"/>
                </w:rPr>
                <w:t>2</w:t>
              </w:r>
            </w:smartTag>
            <w:r w:rsidRPr="00FA155B">
              <w:rPr>
                <w:rFonts w:ascii="Times New Roman" w:hAnsi="Times New Roman"/>
                <w:sz w:val="24"/>
                <w:szCs w:val="24"/>
              </w:rPr>
              <w:t xml:space="preserve"> на 1 место</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Мотели</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Минимальный размер земельного участка 75м</w:t>
            </w:r>
            <w:r w:rsidRPr="00FA155B">
              <w:rPr>
                <w:rFonts w:ascii="Times New Roman" w:hAnsi="Times New Roman"/>
                <w:sz w:val="24"/>
                <w:szCs w:val="24"/>
                <w:vertAlign w:val="superscript"/>
              </w:rPr>
              <w:t>2</w:t>
            </w:r>
            <w:r w:rsidRPr="00FA155B">
              <w:rPr>
                <w:rFonts w:ascii="Times New Roman" w:hAnsi="Times New Roman"/>
                <w:sz w:val="24"/>
                <w:szCs w:val="24"/>
              </w:rPr>
              <w:t xml:space="preserve"> на 1 место</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Кемпинги</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Минимальный размер земельного участка 135м</w:t>
            </w:r>
            <w:r w:rsidRPr="00FA155B">
              <w:rPr>
                <w:rFonts w:ascii="Times New Roman" w:hAnsi="Times New Roman"/>
                <w:sz w:val="24"/>
                <w:szCs w:val="24"/>
                <w:vertAlign w:val="superscript"/>
              </w:rPr>
              <w:t>2</w:t>
            </w:r>
            <w:r w:rsidRPr="00FA155B">
              <w:rPr>
                <w:rFonts w:ascii="Times New Roman" w:hAnsi="Times New Roman"/>
                <w:sz w:val="24"/>
                <w:szCs w:val="24"/>
              </w:rPr>
              <w:t xml:space="preserve"> на 1 </w:t>
            </w:r>
            <w:r w:rsidRPr="00FA155B">
              <w:rPr>
                <w:rFonts w:ascii="Times New Roman" w:hAnsi="Times New Roman"/>
                <w:sz w:val="24"/>
                <w:szCs w:val="24"/>
              </w:rPr>
              <w:lastRenderedPageBreak/>
              <w:t>место</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lastRenderedPageBreak/>
              <w:t>34</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Территорий пляжей, размещаемых в зонах отдыха</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 м2"/>
              </w:smartTagPr>
              <w:r w:rsidRPr="00FA155B">
                <w:rPr>
                  <w:rFonts w:ascii="Times New Roman" w:hAnsi="Times New Roman"/>
                  <w:sz w:val="24"/>
                  <w:szCs w:val="24"/>
                </w:rPr>
                <w:t>5 м</w:t>
              </w:r>
              <w:r w:rsidRPr="00FA155B">
                <w:rPr>
                  <w:rFonts w:ascii="Times New Roman" w:hAnsi="Times New Roman"/>
                  <w:sz w:val="24"/>
                  <w:szCs w:val="24"/>
                  <w:vertAlign w:val="superscript"/>
                </w:rPr>
                <w:t>2</w:t>
              </w:r>
            </w:smartTag>
            <w:r w:rsidRPr="00FA155B">
              <w:rPr>
                <w:rFonts w:ascii="Times New Roman" w:hAnsi="Times New Roman"/>
                <w:sz w:val="24"/>
                <w:szCs w:val="24"/>
              </w:rPr>
              <w:t xml:space="preserve"> на одного посетителя</w:t>
            </w:r>
          </w:p>
        </w:tc>
      </w:tr>
      <w:tr w:rsidR="00805F95" w:rsidRPr="00FA155B" w:rsidTr="001807EF">
        <w:tc>
          <w:tcPr>
            <w:tcW w:w="9724" w:type="dxa"/>
            <w:gridSpan w:val="3"/>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b/>
                <w:sz w:val="24"/>
                <w:szCs w:val="24"/>
              </w:rPr>
              <w:t>Зона специального назначения</w:t>
            </w:r>
          </w:p>
        </w:tc>
      </w:tr>
      <w:tr w:rsidR="00805F95" w:rsidRPr="00FA155B" w:rsidTr="001807EF">
        <w:tc>
          <w:tcPr>
            <w:tcW w:w="567"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35</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Ритуальная деятельность</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5 га"/>
              </w:smartTagPr>
              <w:r w:rsidRPr="00FA155B">
                <w:rPr>
                  <w:rFonts w:ascii="Times New Roman" w:hAnsi="Times New Roman"/>
                  <w:sz w:val="24"/>
                  <w:szCs w:val="24"/>
                </w:rPr>
                <w:t>0,5 га</w:t>
              </w:r>
            </w:smartTag>
            <w:r w:rsidRPr="00FA155B">
              <w:rPr>
                <w:rFonts w:ascii="Times New Roman" w:hAnsi="Times New Roman"/>
                <w:sz w:val="24"/>
                <w:szCs w:val="24"/>
              </w:rPr>
              <w:t>.</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Максимальный размер земельного участка – </w:t>
            </w:r>
            <w:smartTag w:uri="urn:schemas-microsoft-com:office:smarttags" w:element="metricconverter">
              <w:smartTagPr>
                <w:attr w:name="ProductID" w:val="40 га"/>
              </w:smartTagPr>
              <w:r w:rsidRPr="00FA155B">
                <w:rPr>
                  <w:rFonts w:ascii="Times New Roman" w:hAnsi="Times New Roman"/>
                  <w:sz w:val="24"/>
                  <w:szCs w:val="24"/>
                </w:rPr>
                <w:t>40 га</w:t>
              </w:r>
            </w:smartTag>
            <w:r w:rsidRPr="00FA155B">
              <w:rPr>
                <w:rFonts w:ascii="Times New Roman" w:hAnsi="Times New Roman"/>
                <w:sz w:val="24"/>
                <w:szCs w:val="24"/>
              </w:rPr>
              <w:t>.</w:t>
            </w:r>
          </w:p>
        </w:tc>
      </w:tr>
      <w:tr w:rsidR="00805F95" w:rsidRPr="00FA155B" w:rsidTr="001807EF">
        <w:tc>
          <w:tcPr>
            <w:tcW w:w="567" w:type="dxa"/>
            <w:vMerge w:val="restart"/>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36</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Специальная деятельность</w:t>
            </w:r>
          </w:p>
        </w:tc>
        <w:tc>
          <w:tcPr>
            <w:tcW w:w="5896" w:type="dxa"/>
            <w:shd w:val="clear" w:color="auto" w:fill="auto"/>
          </w:tcPr>
          <w:p w:rsidR="00805F95" w:rsidRPr="00FA155B" w:rsidRDefault="00805F95" w:rsidP="001807EF">
            <w:pPr>
              <w:spacing w:after="0" w:line="240" w:lineRule="auto"/>
              <w:rPr>
                <w:rFonts w:ascii="Times New Roman" w:hAnsi="Times New Roman"/>
                <w:sz w:val="24"/>
                <w:szCs w:val="24"/>
              </w:rPr>
            </w:pP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b/>
                <w:sz w:val="24"/>
                <w:szCs w:val="24"/>
              </w:rPr>
            </w:pPr>
            <w:r w:rsidRPr="00FA155B">
              <w:rPr>
                <w:rFonts w:ascii="Times New Roman" w:hAnsi="Times New Roman"/>
                <w:sz w:val="24"/>
                <w:szCs w:val="24"/>
              </w:rPr>
              <w:t>Мусороперерабатывающие и мусоросжигательные предприятия мощностью, тыс. т в год:</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Минимальный размер земельного участка на 1000 т бытовых отходов, га: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до 100 …..0,05 га;</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св. 100…..0,05 га.</w:t>
            </w:r>
          </w:p>
        </w:tc>
      </w:tr>
      <w:tr w:rsidR="00805F95" w:rsidRPr="00FA155B" w:rsidTr="001807EF">
        <w:tc>
          <w:tcPr>
            <w:tcW w:w="567" w:type="dxa"/>
            <w:vMerge/>
            <w:shd w:val="clear" w:color="auto" w:fill="auto"/>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Полигоны ТБО</w:t>
            </w:r>
          </w:p>
        </w:tc>
        <w:tc>
          <w:tcPr>
            <w:tcW w:w="5896" w:type="dxa"/>
            <w:shd w:val="clear" w:color="auto" w:fill="auto"/>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0,1 га"/>
              </w:smartTagPr>
              <w:r w:rsidRPr="00FA155B">
                <w:rPr>
                  <w:rFonts w:ascii="Times New Roman" w:hAnsi="Times New Roman"/>
                  <w:sz w:val="24"/>
                  <w:szCs w:val="24"/>
                </w:rPr>
                <w:t>0,1 га</w:t>
              </w:r>
            </w:smartTag>
            <w:r w:rsidRPr="00FA155B">
              <w:rPr>
                <w:rFonts w:ascii="Times New Roman" w:hAnsi="Times New Roman"/>
                <w:sz w:val="24"/>
                <w:szCs w:val="24"/>
              </w:rPr>
              <w:t>.</w:t>
            </w:r>
          </w:p>
        </w:tc>
      </w:tr>
      <w:tr w:rsidR="00805F95" w:rsidRPr="00FA155B" w:rsidTr="001807EF">
        <w:tc>
          <w:tcPr>
            <w:tcW w:w="9724" w:type="dxa"/>
            <w:gridSpan w:val="3"/>
            <w:shd w:val="clear" w:color="auto" w:fill="auto"/>
          </w:tcPr>
          <w:p w:rsidR="00805F95" w:rsidRPr="00FA155B" w:rsidRDefault="00805F95" w:rsidP="001807EF">
            <w:pPr>
              <w:spacing w:after="0" w:line="240" w:lineRule="auto"/>
              <w:rPr>
                <w:rFonts w:ascii="Times New Roman" w:hAnsi="Times New Roman"/>
                <w:b/>
                <w:sz w:val="24"/>
                <w:szCs w:val="24"/>
              </w:rPr>
            </w:pPr>
            <w:r w:rsidRPr="00FA155B">
              <w:rPr>
                <w:rFonts w:ascii="Times New Roman" w:hAnsi="Times New Roman"/>
                <w:b/>
                <w:sz w:val="24"/>
                <w:szCs w:val="24"/>
              </w:rPr>
              <w:t>Зона сельскохозяйственного использования</w:t>
            </w:r>
          </w:p>
        </w:tc>
      </w:tr>
      <w:tr w:rsidR="00805F95" w:rsidRPr="00FA155B" w:rsidTr="001807EF">
        <w:tc>
          <w:tcPr>
            <w:tcW w:w="567"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37</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Ведение садоводства</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FA155B">
                <w:rPr>
                  <w:rFonts w:ascii="Times New Roman" w:hAnsi="Times New Roman"/>
                  <w:sz w:val="24"/>
                  <w:szCs w:val="24"/>
                </w:rPr>
                <w:t>03 га</w:t>
              </w:r>
            </w:smartTag>
            <w:r w:rsidRPr="00FA155B">
              <w:rPr>
                <w:rFonts w:ascii="Times New Roman" w:hAnsi="Times New Roman"/>
                <w:sz w:val="24"/>
                <w:szCs w:val="24"/>
              </w:rPr>
              <w:t>;</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FA155B">
                <w:rPr>
                  <w:rFonts w:ascii="Times New Roman" w:hAnsi="Times New Roman"/>
                  <w:sz w:val="24"/>
                  <w:szCs w:val="24"/>
                </w:rPr>
                <w:t>0,3 га</w:t>
              </w:r>
            </w:smartTag>
            <w:r w:rsidRPr="00FA155B">
              <w:rPr>
                <w:rFonts w:ascii="Times New Roman" w:hAnsi="Times New Roman"/>
                <w:sz w:val="24"/>
                <w:szCs w:val="24"/>
              </w:rPr>
              <w:t>.</w:t>
            </w:r>
          </w:p>
        </w:tc>
      </w:tr>
      <w:tr w:rsidR="00805F95" w:rsidRPr="00FA155B" w:rsidTr="001807EF">
        <w:tc>
          <w:tcPr>
            <w:tcW w:w="567"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38</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Ведение огородничества</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FA155B">
                <w:rPr>
                  <w:rFonts w:ascii="Times New Roman" w:hAnsi="Times New Roman"/>
                  <w:sz w:val="24"/>
                  <w:szCs w:val="24"/>
                </w:rPr>
                <w:t>03 га</w:t>
              </w:r>
            </w:smartTag>
            <w:r w:rsidRPr="00FA155B">
              <w:rPr>
                <w:rFonts w:ascii="Times New Roman" w:hAnsi="Times New Roman"/>
                <w:sz w:val="24"/>
                <w:szCs w:val="24"/>
              </w:rPr>
              <w:t>;</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FA155B">
                <w:rPr>
                  <w:rFonts w:ascii="Times New Roman" w:hAnsi="Times New Roman"/>
                  <w:sz w:val="24"/>
                  <w:szCs w:val="24"/>
                </w:rPr>
                <w:t>0,5 га</w:t>
              </w:r>
            </w:smartTag>
            <w:r w:rsidRPr="00FA155B">
              <w:rPr>
                <w:rFonts w:ascii="Times New Roman" w:hAnsi="Times New Roman"/>
                <w:sz w:val="24"/>
                <w:szCs w:val="24"/>
              </w:rPr>
              <w:t>.</w:t>
            </w:r>
          </w:p>
        </w:tc>
      </w:tr>
      <w:tr w:rsidR="00805F95" w:rsidRPr="00FA155B" w:rsidTr="001807EF">
        <w:tc>
          <w:tcPr>
            <w:tcW w:w="567" w:type="dxa"/>
            <w:vMerge w:val="restart"/>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39</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Животноводство</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FA155B">
                <w:rPr>
                  <w:rFonts w:ascii="Times New Roman" w:hAnsi="Times New Roman"/>
                  <w:sz w:val="24"/>
                  <w:szCs w:val="24"/>
                </w:rPr>
                <w:t>03 га</w:t>
              </w:r>
            </w:smartTag>
            <w:r w:rsidRPr="00FA155B">
              <w:rPr>
                <w:rFonts w:ascii="Times New Roman" w:hAnsi="Times New Roman"/>
                <w:sz w:val="24"/>
                <w:szCs w:val="24"/>
              </w:rPr>
              <w:t>;</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Максимальный размер – </w:t>
            </w:r>
            <w:smartTag w:uri="urn:schemas-microsoft-com:office:smarttags" w:element="metricconverter">
              <w:smartTagPr>
                <w:attr w:name="ProductID" w:val="5,0 га"/>
              </w:smartTagPr>
              <w:r w:rsidRPr="00FA155B">
                <w:rPr>
                  <w:rFonts w:ascii="Times New Roman" w:hAnsi="Times New Roman"/>
                  <w:sz w:val="24"/>
                  <w:szCs w:val="24"/>
                </w:rPr>
                <w:t>5,0 га</w:t>
              </w:r>
            </w:smartTag>
            <w:r w:rsidRPr="00FA155B">
              <w:rPr>
                <w:rFonts w:ascii="Times New Roman" w:hAnsi="Times New Roman"/>
                <w:sz w:val="24"/>
                <w:szCs w:val="24"/>
              </w:rPr>
              <w:t>.</w:t>
            </w:r>
          </w:p>
        </w:tc>
      </w:tr>
      <w:tr w:rsidR="00805F95" w:rsidRPr="00FA155B" w:rsidTr="001807EF">
        <w:tc>
          <w:tcPr>
            <w:tcW w:w="567" w:type="dxa"/>
            <w:vMerge/>
            <w:shd w:val="clear" w:color="auto" w:fill="auto"/>
            <w:vAlign w:val="center"/>
          </w:tcPr>
          <w:p w:rsidR="00805F95" w:rsidRPr="00FA155B" w:rsidRDefault="00805F95" w:rsidP="001807EF">
            <w:pPr>
              <w:spacing w:after="0" w:line="240" w:lineRule="auto"/>
              <w:rPr>
                <w:rFonts w:ascii="Times New Roman" w:hAnsi="Times New Roman"/>
                <w:sz w:val="24"/>
                <w:szCs w:val="24"/>
              </w:rPr>
            </w:pP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Для ведения крестьянского (фермерского) хозяйства</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 0, </w:t>
            </w:r>
            <w:smartTag w:uri="urn:schemas-microsoft-com:office:smarttags" w:element="metricconverter">
              <w:smartTagPr>
                <w:attr w:name="ProductID" w:val="3 га"/>
              </w:smartTagPr>
              <w:r w:rsidRPr="00FA155B">
                <w:rPr>
                  <w:rFonts w:ascii="Times New Roman" w:hAnsi="Times New Roman"/>
                  <w:sz w:val="24"/>
                  <w:szCs w:val="24"/>
                </w:rPr>
                <w:t>3 га</w:t>
              </w:r>
            </w:smartTag>
            <w:r w:rsidRPr="00FA155B">
              <w:rPr>
                <w:rFonts w:ascii="Times New Roman" w:hAnsi="Times New Roman"/>
                <w:sz w:val="24"/>
                <w:szCs w:val="24"/>
              </w:rPr>
              <w:t>;</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Максимальный размер – </w:t>
            </w:r>
            <w:smartTag w:uri="urn:schemas-microsoft-com:office:smarttags" w:element="metricconverter">
              <w:smartTagPr>
                <w:attr w:name="ProductID" w:val="5,0 га"/>
              </w:smartTagPr>
              <w:r w:rsidRPr="00FA155B">
                <w:rPr>
                  <w:rFonts w:ascii="Times New Roman" w:hAnsi="Times New Roman"/>
                  <w:sz w:val="24"/>
                  <w:szCs w:val="24"/>
                </w:rPr>
                <w:t>5,0 га</w:t>
              </w:r>
            </w:smartTag>
            <w:r w:rsidRPr="00FA155B">
              <w:rPr>
                <w:rFonts w:ascii="Times New Roman" w:hAnsi="Times New Roman"/>
                <w:sz w:val="24"/>
                <w:szCs w:val="24"/>
              </w:rPr>
              <w:t>.</w:t>
            </w:r>
          </w:p>
        </w:tc>
      </w:tr>
      <w:tr w:rsidR="00805F95" w:rsidRPr="00FA155B" w:rsidTr="001807EF">
        <w:tc>
          <w:tcPr>
            <w:tcW w:w="567"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40</w:t>
            </w:r>
          </w:p>
        </w:tc>
        <w:tc>
          <w:tcPr>
            <w:tcW w:w="3261" w:type="dxa"/>
            <w:shd w:val="clear" w:color="auto" w:fill="auto"/>
            <w:vAlign w:val="center"/>
          </w:tcPr>
          <w:p w:rsidR="00805F95" w:rsidRPr="00FA155B" w:rsidRDefault="00805F95" w:rsidP="001807EF">
            <w:pPr>
              <w:spacing w:after="0" w:line="240" w:lineRule="auto"/>
              <w:rPr>
                <w:rFonts w:ascii="Times New Roman" w:hAnsi="Times New Roman"/>
                <w:sz w:val="24"/>
                <w:szCs w:val="24"/>
              </w:rPr>
            </w:pPr>
            <w:r w:rsidRPr="00FA155B">
              <w:rPr>
                <w:rFonts w:ascii="Times New Roman" w:hAnsi="Times New Roman"/>
                <w:sz w:val="24"/>
                <w:szCs w:val="24"/>
              </w:rPr>
              <w:t>Ведение дачного хозяйства</w:t>
            </w:r>
          </w:p>
        </w:tc>
        <w:tc>
          <w:tcPr>
            <w:tcW w:w="5896" w:type="dxa"/>
            <w:shd w:val="clear" w:color="auto" w:fill="auto"/>
          </w:tcPr>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Минимальный размер – </w:t>
            </w:r>
            <w:smartTag w:uri="urn:schemas-microsoft-com:office:smarttags" w:element="metricconverter">
              <w:smartTagPr>
                <w:attr w:name="ProductID" w:val="0,05 га"/>
              </w:smartTagPr>
              <w:r w:rsidRPr="00FA155B">
                <w:rPr>
                  <w:rFonts w:ascii="Times New Roman" w:hAnsi="Times New Roman"/>
                  <w:sz w:val="24"/>
                  <w:szCs w:val="24"/>
                </w:rPr>
                <w:t>0,05 га</w:t>
              </w:r>
            </w:smartTag>
            <w:r w:rsidRPr="00FA155B">
              <w:rPr>
                <w:rFonts w:ascii="Times New Roman" w:hAnsi="Times New Roman"/>
                <w:sz w:val="24"/>
                <w:szCs w:val="24"/>
              </w:rPr>
              <w:t>;</w:t>
            </w:r>
          </w:p>
          <w:p w:rsidR="00805F95" w:rsidRPr="00FA155B" w:rsidRDefault="00805F95" w:rsidP="001807EF">
            <w:pPr>
              <w:spacing w:after="0" w:line="240" w:lineRule="auto"/>
              <w:jc w:val="both"/>
              <w:rPr>
                <w:rFonts w:ascii="Times New Roman" w:hAnsi="Times New Roman"/>
                <w:sz w:val="24"/>
                <w:szCs w:val="24"/>
              </w:rPr>
            </w:pPr>
            <w:r w:rsidRPr="00FA155B">
              <w:rPr>
                <w:rFonts w:ascii="Times New Roman" w:hAnsi="Times New Roman"/>
                <w:sz w:val="24"/>
                <w:szCs w:val="24"/>
              </w:rPr>
              <w:t xml:space="preserve">Максимальный размер – </w:t>
            </w:r>
            <w:smartTag w:uri="urn:schemas-microsoft-com:office:smarttags" w:element="metricconverter">
              <w:smartTagPr>
                <w:attr w:name="ProductID" w:val="0,15 га"/>
              </w:smartTagPr>
              <w:r w:rsidRPr="00FA155B">
                <w:rPr>
                  <w:rFonts w:ascii="Times New Roman" w:hAnsi="Times New Roman"/>
                  <w:sz w:val="24"/>
                  <w:szCs w:val="24"/>
                </w:rPr>
                <w:t>0,15 га</w:t>
              </w:r>
            </w:smartTag>
            <w:r w:rsidRPr="00FA155B">
              <w:rPr>
                <w:rFonts w:ascii="Times New Roman" w:hAnsi="Times New Roman"/>
                <w:sz w:val="24"/>
                <w:szCs w:val="24"/>
              </w:rPr>
              <w:t>.</w:t>
            </w:r>
          </w:p>
        </w:tc>
      </w:tr>
    </w:tbl>
    <w:p w:rsidR="00805F95" w:rsidRPr="00E42D3D" w:rsidRDefault="00805F95" w:rsidP="00805F95">
      <w:pPr>
        <w:spacing w:after="0" w:line="240" w:lineRule="auto"/>
        <w:ind w:firstLine="540"/>
        <w:jc w:val="both"/>
        <w:rPr>
          <w:rFonts w:ascii="Times New Roman" w:hAnsi="Times New Roman"/>
          <w:sz w:val="24"/>
          <w:szCs w:val="24"/>
        </w:rPr>
      </w:pPr>
      <w:r w:rsidRPr="00E42D3D">
        <w:rPr>
          <w:rFonts w:ascii="Times New Roman" w:hAnsi="Times New Roman"/>
          <w:sz w:val="24"/>
          <w:szCs w:val="24"/>
        </w:rPr>
        <w:t>*Для видов разрешенного использования, согласно классификатору видов разрешенного использования земельных участков (Приказ Минэкономразвития России от 01.09.2015 №540 с изменениями и дополнениями), не перечисленных в настоящем Приложении, предельные (минимальные и (или) максимальные) размеры земельных участков определяются – по заданию на проектирование.</w:t>
      </w:r>
    </w:p>
    <w:p w:rsidR="00805F95" w:rsidRDefault="00805F95" w:rsidP="00805F95">
      <w:pPr>
        <w:widowControl w:val="0"/>
        <w:spacing w:after="0" w:line="240" w:lineRule="auto"/>
        <w:ind w:firstLine="709"/>
        <w:jc w:val="both"/>
        <w:rPr>
          <w:rFonts w:ascii="Times New Roman" w:hAnsi="Times New Roman"/>
          <w:sz w:val="24"/>
          <w:szCs w:val="24"/>
          <w:lang w:eastAsia="ru-RU"/>
        </w:rPr>
      </w:pPr>
      <w:r w:rsidRPr="00E42D3D">
        <w:rPr>
          <w:rFonts w:ascii="Times New Roman" w:hAnsi="Times New Roman"/>
          <w:b/>
        </w:rPr>
        <w:t>Предельные (минимальные и (или) максимальные) размеры</w:t>
      </w:r>
      <w:r>
        <w:rPr>
          <w:rFonts w:ascii="Times New Roman" w:hAnsi="Times New Roman"/>
          <w:b/>
        </w:rPr>
        <w:t xml:space="preserve"> земельных участков, перечисленные выше распространяются и на земельные участки, находящиеся в частной собственности и иной другой собственности.</w:t>
      </w: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pPr>
    </w:p>
    <w:p w:rsidR="00805F95" w:rsidRDefault="00805F95" w:rsidP="00805F95">
      <w:pPr>
        <w:widowControl w:val="0"/>
        <w:spacing w:after="0" w:line="240" w:lineRule="auto"/>
        <w:ind w:firstLine="709"/>
        <w:jc w:val="both"/>
        <w:rPr>
          <w:rFonts w:ascii="Times New Roman" w:hAnsi="Times New Roman"/>
          <w:sz w:val="24"/>
          <w:szCs w:val="24"/>
          <w:lang w:eastAsia="ru-RU"/>
        </w:rPr>
        <w:sectPr w:rsidR="00805F95" w:rsidSect="002E352C">
          <w:pgSz w:w="11906" w:h="16838"/>
          <w:pgMar w:top="1134" w:right="709" w:bottom="1134" w:left="1418" w:header="0" w:footer="709" w:gutter="0"/>
          <w:cols w:space="708"/>
          <w:titlePg/>
          <w:docGrid w:linePitch="360"/>
        </w:sectPr>
      </w:pPr>
    </w:p>
    <w:p w:rsidR="00805F95" w:rsidRPr="00805F95" w:rsidRDefault="00805F95" w:rsidP="00805F95">
      <w:pPr>
        <w:widowControl w:val="0"/>
        <w:spacing w:line="240" w:lineRule="auto"/>
        <w:ind w:firstLine="709"/>
        <w:jc w:val="right"/>
        <w:rPr>
          <w:rFonts w:ascii="Times New Roman" w:hAnsi="Times New Roman"/>
          <w:b/>
          <w:sz w:val="24"/>
          <w:szCs w:val="24"/>
          <w:lang w:val="ru-RU" w:eastAsia="ru-RU"/>
        </w:rPr>
      </w:pPr>
      <w:r w:rsidRPr="00805F95">
        <w:rPr>
          <w:rFonts w:ascii="Times New Roman" w:hAnsi="Times New Roman"/>
          <w:b/>
          <w:sz w:val="24"/>
          <w:szCs w:val="24"/>
          <w:lang w:val="ru-RU" w:eastAsia="ru-RU"/>
        </w:rPr>
        <w:lastRenderedPageBreak/>
        <w:t>Приложение 2.</w:t>
      </w:r>
    </w:p>
    <w:p w:rsidR="00805F95" w:rsidRPr="00805F95" w:rsidRDefault="00805F95" w:rsidP="00805F95">
      <w:pPr>
        <w:widowControl w:val="0"/>
        <w:spacing w:line="240" w:lineRule="auto"/>
        <w:rPr>
          <w:rFonts w:ascii="Times New Roman" w:hAnsi="Times New Roman"/>
          <w:b/>
          <w:noProof/>
          <w:sz w:val="24"/>
          <w:szCs w:val="24"/>
          <w:lang w:val="ru-RU" w:eastAsia="ru-RU"/>
        </w:rPr>
      </w:pPr>
      <w:r w:rsidRPr="00805F95">
        <w:rPr>
          <w:rFonts w:ascii="Times New Roman" w:hAnsi="Times New Roman"/>
          <w:b/>
          <w:noProof/>
          <w:sz w:val="24"/>
          <w:szCs w:val="24"/>
          <w:lang w:val="ru-RU" w:eastAsia="ru-RU"/>
        </w:rPr>
        <w:t>СХЕМА ГРАДОСТРОИТЕЛЬНОГО ЗОНИРОВАНИЯ МУНИЦИПАЛЬНОГО ОБРАЗОВАНИЯ «НИЖЕНСКИЙ СЕЛЬСОВЕТ» ЧЕРЕМИСИНОВСКОГО РАЙОНА КУРСКОЙ ОБЛАСТИ</w:t>
      </w:r>
    </w:p>
    <w:p w:rsidR="00805F95" w:rsidRPr="00805F95" w:rsidRDefault="00805F95" w:rsidP="00805F95">
      <w:pPr>
        <w:widowControl w:val="0"/>
        <w:spacing w:line="240" w:lineRule="auto"/>
        <w:rPr>
          <w:rFonts w:ascii="Times New Roman" w:hAnsi="Times New Roman"/>
          <w:b/>
          <w:noProof/>
          <w:sz w:val="24"/>
          <w:szCs w:val="24"/>
          <w:lang w:val="ru-RU" w:eastAsia="ru-RU"/>
        </w:rPr>
      </w:pPr>
      <w:r>
        <w:rPr>
          <w:noProof/>
          <w:lang w:val="ru-RU" w:eastAsia="ru-RU" w:bidi="ar-SA"/>
        </w:rPr>
        <w:drawing>
          <wp:anchor distT="0" distB="0" distL="114300" distR="114300" simplePos="0" relativeHeight="251660288" behindDoc="0" locked="0" layoutInCell="1" allowOverlap="1">
            <wp:simplePos x="0" y="0"/>
            <wp:positionH relativeFrom="column">
              <wp:posOffset>4445</wp:posOffset>
            </wp:positionH>
            <wp:positionV relativeFrom="paragraph">
              <wp:posOffset>2540</wp:posOffset>
            </wp:positionV>
            <wp:extent cx="6200775" cy="7239000"/>
            <wp:effectExtent l="19050" t="0" r="9525" b="0"/>
            <wp:wrapTopAndBottom/>
            <wp:docPr id="2" name="Рисунок 4" descr="Схема ГЗ Ниженского сельсовета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хема ГЗ Ниженского сельсовета_2"/>
                    <pic:cNvPicPr>
                      <a:picLocks noChangeAspect="1" noChangeArrowheads="1"/>
                    </pic:cNvPicPr>
                  </pic:nvPicPr>
                  <pic:blipFill>
                    <a:blip r:embed="rId16"/>
                    <a:srcRect/>
                    <a:stretch>
                      <a:fillRect/>
                    </a:stretch>
                  </pic:blipFill>
                  <pic:spPr bwMode="auto">
                    <a:xfrm>
                      <a:off x="0" y="0"/>
                      <a:ext cx="6200775" cy="7239000"/>
                    </a:xfrm>
                    <a:prstGeom prst="rect">
                      <a:avLst/>
                    </a:prstGeom>
                    <a:noFill/>
                    <a:ln w="9525">
                      <a:noFill/>
                      <a:miter lim="800000"/>
                      <a:headEnd/>
                      <a:tailEnd/>
                    </a:ln>
                  </pic:spPr>
                </pic:pic>
              </a:graphicData>
            </a:graphic>
          </wp:anchor>
        </w:drawing>
      </w:r>
    </w:p>
    <w:p w:rsidR="00805F95" w:rsidRPr="00805F95" w:rsidRDefault="00805F95" w:rsidP="00805F95">
      <w:pPr>
        <w:widowControl w:val="0"/>
        <w:spacing w:line="240" w:lineRule="auto"/>
        <w:ind w:firstLine="709"/>
        <w:rPr>
          <w:noProof/>
          <w:lang w:val="ru-RU" w:eastAsia="ru-RU"/>
        </w:rPr>
      </w:pPr>
      <w:r w:rsidRPr="00805F95">
        <w:rPr>
          <w:rFonts w:ascii="Times New Roman" w:hAnsi="Times New Roman"/>
          <w:b/>
          <w:noProof/>
          <w:sz w:val="24"/>
          <w:szCs w:val="24"/>
          <w:lang w:val="ru-RU" w:eastAsia="ru-RU"/>
        </w:rPr>
        <w:t>Рис.1.</w:t>
      </w:r>
      <w:r>
        <w:rPr>
          <w:rFonts w:ascii="Times New Roman" w:hAnsi="Times New Roman"/>
          <w:b/>
          <w:noProof/>
          <w:sz w:val="24"/>
          <w:szCs w:val="24"/>
          <w:lang w:eastAsia="ru-RU"/>
        </w:rPr>
        <w:t> </w:t>
      </w:r>
      <w:r w:rsidRPr="00805F95">
        <w:rPr>
          <w:rFonts w:ascii="Times New Roman" w:hAnsi="Times New Roman"/>
          <w:b/>
          <w:noProof/>
          <w:sz w:val="24"/>
          <w:szCs w:val="24"/>
          <w:lang w:val="ru-RU" w:eastAsia="ru-RU"/>
        </w:rPr>
        <w:t>Схема градостроительного зонирования территории муниципального образования «Ниженский сельсовет» Черемисиновского района Курской области</w:t>
      </w:r>
    </w:p>
    <w:p w:rsidR="00805F95" w:rsidRPr="00805F95" w:rsidRDefault="00805F95" w:rsidP="00805F95">
      <w:pPr>
        <w:widowControl w:val="0"/>
        <w:spacing w:line="240" w:lineRule="auto"/>
        <w:ind w:firstLine="709"/>
        <w:jc w:val="both"/>
        <w:rPr>
          <w:noProof/>
          <w:lang w:val="ru-RU" w:eastAsia="ru-RU"/>
        </w:rPr>
      </w:pPr>
    </w:p>
    <w:p w:rsidR="00805F95" w:rsidRPr="00805F95" w:rsidRDefault="00805F95" w:rsidP="00805F95">
      <w:pPr>
        <w:widowControl w:val="0"/>
        <w:spacing w:line="240" w:lineRule="auto"/>
        <w:ind w:firstLine="709"/>
        <w:jc w:val="both"/>
        <w:rPr>
          <w:noProof/>
          <w:lang w:val="ru-RU" w:eastAsia="ru-RU"/>
        </w:rPr>
      </w:pPr>
      <w:r>
        <w:rPr>
          <w:noProof/>
          <w:lang w:val="ru-RU" w:eastAsia="ru-RU" w:bidi="ar-SA"/>
        </w:rPr>
        <w:lastRenderedPageBreak/>
        <w:drawing>
          <wp:anchor distT="0" distB="0" distL="114300" distR="114300" simplePos="0" relativeHeight="251661312" behindDoc="0" locked="0" layoutInCell="1" allowOverlap="1">
            <wp:simplePos x="0" y="0"/>
            <wp:positionH relativeFrom="column">
              <wp:posOffset>-527050</wp:posOffset>
            </wp:positionH>
            <wp:positionV relativeFrom="paragraph">
              <wp:posOffset>110490</wp:posOffset>
            </wp:positionV>
            <wp:extent cx="6200775" cy="7239000"/>
            <wp:effectExtent l="19050" t="0" r="9525" b="0"/>
            <wp:wrapTopAndBottom/>
            <wp:docPr id="3" name="Рисунок 5" descr="Схема ГЗ с особыми условиями Ниженского сельсовета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хема ГЗ с особыми условиями Ниженского сельсовета_2"/>
                    <pic:cNvPicPr>
                      <a:picLocks noChangeAspect="1" noChangeArrowheads="1"/>
                    </pic:cNvPicPr>
                  </pic:nvPicPr>
                  <pic:blipFill>
                    <a:blip r:embed="rId17"/>
                    <a:srcRect/>
                    <a:stretch>
                      <a:fillRect/>
                    </a:stretch>
                  </pic:blipFill>
                  <pic:spPr bwMode="auto">
                    <a:xfrm>
                      <a:off x="0" y="0"/>
                      <a:ext cx="6200775" cy="7239000"/>
                    </a:xfrm>
                    <a:prstGeom prst="rect">
                      <a:avLst/>
                    </a:prstGeom>
                    <a:noFill/>
                    <a:ln w="9525">
                      <a:noFill/>
                      <a:miter lim="800000"/>
                      <a:headEnd/>
                      <a:tailEnd/>
                    </a:ln>
                  </pic:spPr>
                </pic:pic>
              </a:graphicData>
            </a:graphic>
          </wp:anchor>
        </w:drawing>
      </w:r>
    </w:p>
    <w:p w:rsidR="00805F95" w:rsidRPr="00805F95" w:rsidRDefault="00805F95" w:rsidP="00805F95">
      <w:pPr>
        <w:widowControl w:val="0"/>
        <w:spacing w:line="240" w:lineRule="auto"/>
        <w:ind w:firstLine="709"/>
        <w:jc w:val="both"/>
        <w:rPr>
          <w:noProof/>
          <w:lang w:val="ru-RU" w:eastAsia="ru-RU"/>
        </w:rPr>
      </w:pPr>
    </w:p>
    <w:p w:rsidR="00805F95" w:rsidRPr="00805F95" w:rsidRDefault="00805F95" w:rsidP="00805F95">
      <w:pPr>
        <w:widowControl w:val="0"/>
        <w:spacing w:line="240" w:lineRule="auto"/>
        <w:ind w:firstLine="709"/>
        <w:jc w:val="both"/>
        <w:rPr>
          <w:noProof/>
          <w:lang w:val="ru-RU" w:eastAsia="ru-RU"/>
        </w:rPr>
      </w:pPr>
    </w:p>
    <w:p w:rsidR="00805F95" w:rsidRPr="00FB42E1" w:rsidRDefault="00805F95" w:rsidP="00805F95">
      <w:pPr>
        <w:widowControl w:val="0"/>
        <w:spacing w:line="240" w:lineRule="auto"/>
        <w:rPr>
          <w:rFonts w:ascii="Times New Roman" w:hAnsi="Times New Roman"/>
          <w:b/>
          <w:noProof/>
          <w:sz w:val="24"/>
          <w:szCs w:val="24"/>
          <w:lang w:val="ru-RU" w:eastAsia="ru-RU"/>
        </w:rPr>
      </w:pPr>
      <w:r w:rsidRPr="00805F95">
        <w:rPr>
          <w:rFonts w:ascii="Times New Roman" w:hAnsi="Times New Roman"/>
          <w:b/>
          <w:noProof/>
          <w:sz w:val="24"/>
          <w:szCs w:val="24"/>
          <w:lang w:val="ru-RU" w:eastAsia="ru-RU"/>
        </w:rPr>
        <w:t>Рис.2.</w:t>
      </w:r>
      <w:r>
        <w:rPr>
          <w:rFonts w:ascii="Times New Roman" w:hAnsi="Times New Roman"/>
          <w:b/>
          <w:noProof/>
          <w:sz w:val="24"/>
          <w:szCs w:val="24"/>
          <w:lang w:eastAsia="ru-RU"/>
        </w:rPr>
        <w:t> </w:t>
      </w:r>
      <w:r w:rsidRPr="00FB42E1">
        <w:rPr>
          <w:rFonts w:ascii="Times New Roman" w:hAnsi="Times New Roman"/>
          <w:b/>
          <w:noProof/>
          <w:sz w:val="24"/>
          <w:szCs w:val="24"/>
          <w:lang w:val="ru-RU" w:eastAsia="ru-RU"/>
        </w:rPr>
        <w:t>Схема границ зон с особыми условиями использования территории муниципального образования «Ниженский сельсовет» Черемисиновского района Курской области</w:t>
      </w:r>
    </w:p>
    <w:p w:rsidR="00677EF5" w:rsidRPr="00805F95" w:rsidRDefault="00677EF5">
      <w:pPr>
        <w:rPr>
          <w:lang w:val="ru-RU"/>
        </w:rPr>
      </w:pPr>
    </w:p>
    <w:sectPr w:rsidR="00677EF5" w:rsidRPr="00805F95" w:rsidSect="006438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52C" w:rsidRPr="00FA155B" w:rsidRDefault="00176D64" w:rsidP="00FA155B">
    <w:pPr>
      <w:pStyle w:val="ac"/>
      <w:rPr>
        <w:lang w:val="ru-RU"/>
      </w:rPr>
    </w:pPr>
  </w:p>
  <w:p w:rsidR="002E352C" w:rsidRDefault="00176D6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52C" w:rsidRDefault="00176D64" w:rsidP="002E352C">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E352C" w:rsidRDefault="00176D64" w:rsidP="002E352C">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52C" w:rsidRPr="00A343FB" w:rsidRDefault="00176D64" w:rsidP="00A343FB">
    <w:pPr>
      <w:pStyle w:val="ac"/>
      <w:framePr w:wrap="around" w:vAnchor="text" w:hAnchor="margin" w:xAlign="right" w:y="1"/>
      <w:rPr>
        <w:lang w:val="ru-RU"/>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52C" w:rsidRDefault="00176D64" w:rsidP="002E352C">
    <w:pPr>
      <w:pStyle w:val="aa"/>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93</w:t>
    </w:r>
    <w:r>
      <w:rPr>
        <w:rStyle w:val="af"/>
      </w:rPr>
      <w:fldChar w:fldCharType="end"/>
    </w:r>
  </w:p>
  <w:p w:rsidR="002E352C" w:rsidRDefault="00176D64" w:rsidP="002E352C">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52C" w:rsidRPr="00A761AB" w:rsidRDefault="00176D64" w:rsidP="002E352C">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52C" w:rsidRDefault="00176D64" w:rsidP="002E352C">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10</w:t>
    </w:r>
    <w:r>
      <w:rPr>
        <w:rStyle w:val="af"/>
      </w:rPr>
      <w:fldChar w:fldCharType="end"/>
    </w:r>
  </w:p>
  <w:p w:rsidR="002E352C" w:rsidRDefault="00176D64" w:rsidP="002E352C">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282"/>
        </w:tabs>
        <w:ind w:left="-282" w:firstLine="0"/>
      </w:pPr>
    </w:lvl>
    <w:lvl w:ilvl="1">
      <w:start w:val="1"/>
      <w:numFmt w:val="none"/>
      <w:suff w:val="nothing"/>
      <w:lvlText w:val=""/>
      <w:lvlJc w:val="left"/>
      <w:pPr>
        <w:tabs>
          <w:tab w:val="num" w:pos="-282"/>
        </w:tabs>
        <w:ind w:left="-282" w:firstLine="0"/>
      </w:pPr>
    </w:lvl>
    <w:lvl w:ilvl="2">
      <w:start w:val="1"/>
      <w:numFmt w:val="none"/>
      <w:suff w:val="nothing"/>
      <w:lvlText w:val=""/>
      <w:lvlJc w:val="left"/>
      <w:pPr>
        <w:tabs>
          <w:tab w:val="num" w:pos="-282"/>
        </w:tabs>
        <w:ind w:left="-282" w:firstLine="0"/>
      </w:pPr>
    </w:lvl>
    <w:lvl w:ilvl="3">
      <w:start w:val="1"/>
      <w:numFmt w:val="none"/>
      <w:suff w:val="nothing"/>
      <w:lvlText w:val=""/>
      <w:lvlJc w:val="left"/>
      <w:pPr>
        <w:tabs>
          <w:tab w:val="num" w:pos="-282"/>
        </w:tabs>
        <w:ind w:left="-282" w:firstLine="0"/>
      </w:pPr>
    </w:lvl>
    <w:lvl w:ilvl="4">
      <w:start w:val="1"/>
      <w:numFmt w:val="none"/>
      <w:suff w:val="nothing"/>
      <w:lvlText w:val=""/>
      <w:lvlJc w:val="left"/>
      <w:pPr>
        <w:tabs>
          <w:tab w:val="num" w:pos="-282"/>
        </w:tabs>
        <w:ind w:left="-282" w:firstLine="0"/>
      </w:pPr>
    </w:lvl>
    <w:lvl w:ilvl="5">
      <w:start w:val="1"/>
      <w:numFmt w:val="none"/>
      <w:suff w:val="nothing"/>
      <w:lvlText w:val=""/>
      <w:lvlJc w:val="left"/>
      <w:pPr>
        <w:tabs>
          <w:tab w:val="num" w:pos="-282"/>
        </w:tabs>
        <w:ind w:left="-282" w:firstLine="0"/>
      </w:pPr>
    </w:lvl>
    <w:lvl w:ilvl="6">
      <w:start w:val="1"/>
      <w:numFmt w:val="none"/>
      <w:suff w:val="nothing"/>
      <w:lvlText w:val=""/>
      <w:lvlJc w:val="left"/>
      <w:pPr>
        <w:tabs>
          <w:tab w:val="num" w:pos="-282"/>
        </w:tabs>
        <w:ind w:left="-282" w:firstLine="0"/>
      </w:pPr>
    </w:lvl>
    <w:lvl w:ilvl="7">
      <w:start w:val="1"/>
      <w:numFmt w:val="none"/>
      <w:suff w:val="nothing"/>
      <w:lvlText w:val=""/>
      <w:lvlJc w:val="left"/>
      <w:pPr>
        <w:tabs>
          <w:tab w:val="num" w:pos="-282"/>
        </w:tabs>
        <w:ind w:left="-282" w:firstLine="0"/>
      </w:pPr>
    </w:lvl>
    <w:lvl w:ilvl="8">
      <w:start w:val="1"/>
      <w:numFmt w:val="none"/>
      <w:suff w:val="nothing"/>
      <w:lvlText w:val=""/>
      <w:lvlJc w:val="left"/>
      <w:pPr>
        <w:tabs>
          <w:tab w:val="num" w:pos="-282"/>
        </w:tabs>
        <w:ind w:left="-282" w:firstLine="0"/>
      </w:pPr>
    </w:lvl>
  </w:abstractNum>
  <w:abstractNum w:abstractNumId="1">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lang/>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9">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3">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8">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1">
    <w:nsid w:val="51957807"/>
    <w:multiLevelType w:val="multilevel"/>
    <w:tmpl w:val="8AAC5AE4"/>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2417" w:hanging="432"/>
      </w:pPr>
      <w:rPr>
        <w:rFonts w:hint="default"/>
        <w:b/>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6">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5"/>
  </w:num>
  <w:num w:numId="4">
    <w:abstractNumId w:val="15"/>
  </w:num>
  <w:num w:numId="5">
    <w:abstractNumId w:val="9"/>
  </w:num>
  <w:num w:numId="6">
    <w:abstractNumId w:val="16"/>
  </w:num>
  <w:num w:numId="7">
    <w:abstractNumId w:val="13"/>
  </w:num>
  <w:num w:numId="8">
    <w:abstractNumId w:val="4"/>
  </w:num>
  <w:num w:numId="9">
    <w:abstractNumId w:val="27"/>
  </w:num>
  <w:num w:numId="10">
    <w:abstractNumId w:val="2"/>
  </w:num>
  <w:num w:numId="11">
    <w:abstractNumId w:val="20"/>
  </w:num>
  <w:num w:numId="12">
    <w:abstractNumId w:val="17"/>
  </w:num>
  <w:num w:numId="13">
    <w:abstractNumId w:val="3"/>
  </w:num>
  <w:num w:numId="14">
    <w:abstractNumId w:val="6"/>
  </w:num>
  <w:num w:numId="15">
    <w:abstractNumId w:val="18"/>
  </w:num>
  <w:num w:numId="16">
    <w:abstractNumId w:val="19"/>
  </w:num>
  <w:num w:numId="17">
    <w:abstractNumId w:val="10"/>
  </w:num>
  <w:num w:numId="18">
    <w:abstractNumId w:val="7"/>
  </w:num>
  <w:num w:numId="19">
    <w:abstractNumId w:val="14"/>
  </w:num>
  <w:num w:numId="20">
    <w:abstractNumId w:val="1"/>
  </w:num>
  <w:num w:numId="21">
    <w:abstractNumId w:val="12"/>
  </w:num>
  <w:num w:numId="22">
    <w:abstractNumId w:val="11"/>
  </w:num>
  <w:num w:numId="23">
    <w:abstractNumId w:val="25"/>
  </w:num>
  <w:num w:numId="24">
    <w:abstractNumId w:val="8"/>
  </w:num>
  <w:num w:numId="25">
    <w:abstractNumId w:val="26"/>
  </w:num>
  <w:num w:numId="26">
    <w:abstractNumId w:val="24"/>
  </w:num>
  <w:num w:numId="27">
    <w:abstractNumId w:val="22"/>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805F95"/>
    <w:rsid w:val="00176D64"/>
    <w:rsid w:val="00677EF5"/>
    <w:rsid w:val="00805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F95"/>
    <w:rPr>
      <w:rFonts w:ascii="Calibri" w:eastAsia="Times New Roman" w:hAnsi="Calibri" w:cs="Times New Roman"/>
      <w:lang w:val="en-US" w:bidi="en-US"/>
    </w:rPr>
  </w:style>
  <w:style w:type="paragraph" w:styleId="1">
    <w:name w:val="heading 1"/>
    <w:aliases w:val="Т3"/>
    <w:basedOn w:val="a"/>
    <w:next w:val="a"/>
    <w:link w:val="10"/>
    <w:uiPriority w:val="9"/>
    <w:qFormat/>
    <w:rsid w:val="00805F95"/>
    <w:pPr>
      <w:keepNext/>
      <w:keepLines/>
      <w:spacing w:before="480" w:after="0"/>
      <w:outlineLvl w:val="0"/>
    </w:pPr>
    <w:rPr>
      <w:rFonts w:ascii="Cambria" w:hAnsi="Cambria"/>
      <w:b/>
      <w:bCs/>
      <w:color w:val="365F91"/>
      <w:sz w:val="28"/>
      <w:szCs w:val="28"/>
    </w:rPr>
  </w:style>
  <w:style w:type="paragraph" w:styleId="2">
    <w:name w:val="heading 2"/>
    <w:aliases w:val="Т4,OG Heading 2"/>
    <w:basedOn w:val="a"/>
    <w:next w:val="a"/>
    <w:link w:val="20"/>
    <w:uiPriority w:val="9"/>
    <w:unhideWhenUsed/>
    <w:qFormat/>
    <w:rsid w:val="00805F95"/>
    <w:pPr>
      <w:keepNext/>
      <w:keepLines/>
      <w:spacing w:before="200" w:after="0"/>
      <w:outlineLvl w:val="1"/>
    </w:pPr>
    <w:rPr>
      <w:rFonts w:ascii="Cambria" w:hAnsi="Cambria"/>
      <w:b/>
      <w:bCs/>
      <w:color w:val="4F81BD"/>
      <w:sz w:val="26"/>
      <w:szCs w:val="26"/>
    </w:rPr>
  </w:style>
  <w:style w:type="paragraph" w:styleId="3">
    <w:name w:val="heading 3"/>
    <w:aliases w:val="Tab"/>
    <w:basedOn w:val="a"/>
    <w:next w:val="a"/>
    <w:link w:val="30"/>
    <w:uiPriority w:val="9"/>
    <w:unhideWhenUsed/>
    <w:qFormat/>
    <w:rsid w:val="00805F95"/>
    <w:pPr>
      <w:keepNext/>
      <w:keepLines/>
      <w:spacing w:before="200" w:after="0"/>
      <w:outlineLvl w:val="2"/>
    </w:pPr>
    <w:rPr>
      <w:rFonts w:ascii="Cambria" w:hAnsi="Cambria"/>
      <w:b/>
      <w:bCs/>
      <w:color w:val="4F81BD"/>
    </w:rPr>
  </w:style>
  <w:style w:type="paragraph" w:styleId="4">
    <w:name w:val="heading 4"/>
    <w:aliases w:val="Tab_name Знак"/>
    <w:basedOn w:val="a"/>
    <w:next w:val="a"/>
    <w:link w:val="40"/>
    <w:unhideWhenUsed/>
    <w:qFormat/>
    <w:rsid w:val="00805F95"/>
    <w:pPr>
      <w:keepNext/>
      <w:keepLines/>
      <w:spacing w:before="200" w:after="0"/>
      <w:outlineLvl w:val="3"/>
    </w:pPr>
    <w:rPr>
      <w:b/>
      <w:bCs/>
      <w:sz w:val="28"/>
      <w:szCs w:val="28"/>
      <w:lang w:eastAsia="ru-RU" w:bidi="ar-SA"/>
    </w:rPr>
  </w:style>
  <w:style w:type="paragraph" w:styleId="5">
    <w:name w:val="heading 5"/>
    <w:basedOn w:val="a"/>
    <w:next w:val="a"/>
    <w:link w:val="50"/>
    <w:uiPriority w:val="9"/>
    <w:unhideWhenUsed/>
    <w:qFormat/>
    <w:rsid w:val="00805F95"/>
    <w:pPr>
      <w:keepNext/>
      <w:keepLines/>
      <w:spacing w:before="200" w:after="0"/>
      <w:outlineLvl w:val="4"/>
    </w:pPr>
    <w:rPr>
      <w:rFonts w:ascii="Cambria" w:hAnsi="Cambria"/>
      <w:color w:val="243F60"/>
    </w:rPr>
  </w:style>
  <w:style w:type="paragraph" w:styleId="6">
    <w:name w:val="heading 6"/>
    <w:basedOn w:val="a"/>
    <w:next w:val="a"/>
    <w:link w:val="60"/>
    <w:uiPriority w:val="9"/>
    <w:unhideWhenUsed/>
    <w:qFormat/>
    <w:rsid w:val="00805F95"/>
    <w:pPr>
      <w:keepNext/>
      <w:keepLines/>
      <w:spacing w:before="200" w:after="0"/>
      <w:outlineLvl w:val="5"/>
    </w:pPr>
    <w:rPr>
      <w:rFonts w:ascii="Cambria" w:hAnsi="Cambria"/>
      <w:i/>
      <w:iCs/>
      <w:color w:val="243F60"/>
    </w:rPr>
  </w:style>
  <w:style w:type="paragraph" w:styleId="7">
    <w:name w:val="heading 7"/>
    <w:basedOn w:val="a"/>
    <w:next w:val="a"/>
    <w:link w:val="70"/>
    <w:uiPriority w:val="9"/>
    <w:unhideWhenUsed/>
    <w:qFormat/>
    <w:rsid w:val="00805F95"/>
    <w:pPr>
      <w:keepNext/>
      <w:keepLines/>
      <w:spacing w:before="200" w:after="0"/>
      <w:outlineLvl w:val="6"/>
    </w:pPr>
    <w:rPr>
      <w:rFonts w:ascii="Cambria" w:hAnsi="Cambria"/>
      <w:i/>
      <w:iCs/>
      <w:color w:val="404040"/>
    </w:rPr>
  </w:style>
  <w:style w:type="paragraph" w:styleId="8">
    <w:name w:val="heading 8"/>
    <w:basedOn w:val="a"/>
    <w:next w:val="a"/>
    <w:link w:val="80"/>
    <w:uiPriority w:val="9"/>
    <w:unhideWhenUsed/>
    <w:qFormat/>
    <w:rsid w:val="00805F95"/>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unhideWhenUsed/>
    <w:qFormat/>
    <w:rsid w:val="00805F95"/>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uiPriority w:val="9"/>
    <w:rsid w:val="00805F95"/>
    <w:rPr>
      <w:rFonts w:ascii="Cambria" w:eastAsia="Times New Roman" w:hAnsi="Cambria" w:cs="Times New Roman"/>
      <w:b/>
      <w:bCs/>
      <w:color w:val="365F91"/>
      <w:sz w:val="28"/>
      <w:szCs w:val="28"/>
      <w:lang w:val="en-US" w:bidi="en-US"/>
    </w:rPr>
  </w:style>
  <w:style w:type="character" w:customStyle="1" w:styleId="20">
    <w:name w:val="Заголовок 2 Знак"/>
    <w:aliases w:val="Т4 Знак,OG Heading 2 Знак"/>
    <w:basedOn w:val="a0"/>
    <w:link w:val="2"/>
    <w:uiPriority w:val="9"/>
    <w:rsid w:val="00805F95"/>
    <w:rPr>
      <w:rFonts w:ascii="Cambria" w:eastAsia="Times New Roman" w:hAnsi="Cambria" w:cs="Times New Roman"/>
      <w:b/>
      <w:bCs/>
      <w:color w:val="4F81BD"/>
      <w:sz w:val="26"/>
      <w:szCs w:val="26"/>
      <w:lang w:val="en-US" w:bidi="en-US"/>
    </w:rPr>
  </w:style>
  <w:style w:type="character" w:customStyle="1" w:styleId="30">
    <w:name w:val="Заголовок 3 Знак"/>
    <w:aliases w:val="Tab Знак"/>
    <w:basedOn w:val="a0"/>
    <w:link w:val="3"/>
    <w:uiPriority w:val="9"/>
    <w:rsid w:val="00805F95"/>
    <w:rPr>
      <w:rFonts w:ascii="Cambria" w:eastAsia="Times New Roman" w:hAnsi="Cambria" w:cs="Times New Roman"/>
      <w:b/>
      <w:bCs/>
      <w:color w:val="4F81BD"/>
      <w:lang w:val="en-US" w:bidi="en-US"/>
    </w:rPr>
  </w:style>
  <w:style w:type="character" w:customStyle="1" w:styleId="40">
    <w:name w:val="Заголовок 4 Знак"/>
    <w:basedOn w:val="a0"/>
    <w:link w:val="4"/>
    <w:rsid w:val="00805F95"/>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805F95"/>
    <w:rPr>
      <w:rFonts w:ascii="Cambria" w:eastAsia="Times New Roman" w:hAnsi="Cambria" w:cs="Times New Roman"/>
      <w:color w:val="243F60"/>
      <w:lang w:val="en-US" w:bidi="en-US"/>
    </w:rPr>
  </w:style>
  <w:style w:type="character" w:customStyle="1" w:styleId="60">
    <w:name w:val="Заголовок 6 Знак"/>
    <w:basedOn w:val="a0"/>
    <w:link w:val="6"/>
    <w:uiPriority w:val="9"/>
    <w:rsid w:val="00805F95"/>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rsid w:val="00805F95"/>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rsid w:val="00805F95"/>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rsid w:val="00805F95"/>
    <w:rPr>
      <w:rFonts w:ascii="Cambria" w:eastAsia="Times New Roman" w:hAnsi="Cambria" w:cs="Times New Roman"/>
      <w:i/>
      <w:iCs/>
      <w:color w:val="404040"/>
      <w:sz w:val="20"/>
      <w:szCs w:val="20"/>
      <w:lang w:val="en-US" w:bidi="en-US"/>
    </w:rPr>
  </w:style>
  <w:style w:type="paragraph" w:customStyle="1" w:styleId="ConsPlusTitle">
    <w:name w:val="ConsPlusTitle"/>
    <w:uiPriority w:val="99"/>
    <w:rsid w:val="00805F95"/>
    <w:pPr>
      <w:widowControl w:val="0"/>
      <w:suppressAutoHyphens/>
      <w:autoSpaceDE w:val="0"/>
      <w:spacing w:after="0" w:line="240" w:lineRule="auto"/>
    </w:pPr>
    <w:rPr>
      <w:rFonts w:ascii="Times New Roman" w:eastAsia="Arial" w:hAnsi="Times New Roman" w:cs="Times New Roman"/>
      <w:b/>
      <w:bCs/>
      <w:sz w:val="24"/>
      <w:szCs w:val="24"/>
      <w:lang w:val="en-US" w:eastAsia="ar-SA" w:bidi="en-US"/>
    </w:rPr>
  </w:style>
  <w:style w:type="character" w:styleId="a3">
    <w:name w:val="Strong"/>
    <w:basedOn w:val="a0"/>
    <w:uiPriority w:val="22"/>
    <w:qFormat/>
    <w:rsid w:val="00805F95"/>
    <w:rPr>
      <w:b/>
      <w:bCs/>
    </w:rPr>
  </w:style>
  <w:style w:type="character" w:customStyle="1" w:styleId="FontStyle24">
    <w:name w:val="Font Style24"/>
    <w:uiPriority w:val="99"/>
    <w:rsid w:val="00805F95"/>
    <w:rPr>
      <w:rFonts w:ascii="Times New Roman" w:hAnsi="Times New Roman" w:cs="Times New Roman"/>
      <w:sz w:val="24"/>
      <w:szCs w:val="24"/>
    </w:rPr>
  </w:style>
  <w:style w:type="paragraph" w:customStyle="1" w:styleId="Style12">
    <w:name w:val="Style12"/>
    <w:basedOn w:val="a"/>
    <w:uiPriority w:val="99"/>
    <w:rsid w:val="00805F95"/>
    <w:pPr>
      <w:widowControl w:val="0"/>
      <w:autoSpaceDE w:val="0"/>
      <w:autoSpaceDN w:val="0"/>
      <w:adjustRightInd w:val="0"/>
      <w:spacing w:after="0" w:line="328" w:lineRule="exact"/>
      <w:jc w:val="center"/>
    </w:pPr>
    <w:rPr>
      <w:rFonts w:ascii="Times New Roman" w:hAnsi="Times New Roman"/>
      <w:sz w:val="24"/>
      <w:szCs w:val="24"/>
      <w:lang w:eastAsia="ru-RU"/>
    </w:rPr>
  </w:style>
  <w:style w:type="character" w:customStyle="1" w:styleId="FontStyle21">
    <w:name w:val="Font Style21"/>
    <w:uiPriority w:val="99"/>
    <w:rsid w:val="00805F95"/>
    <w:rPr>
      <w:rFonts w:ascii="Times New Roman" w:hAnsi="Times New Roman" w:cs="Times New Roman"/>
      <w:i/>
      <w:iCs/>
      <w:spacing w:val="-30"/>
      <w:sz w:val="26"/>
      <w:szCs w:val="26"/>
    </w:rPr>
  </w:style>
  <w:style w:type="character" w:customStyle="1" w:styleId="FontStyle22">
    <w:name w:val="Font Style22"/>
    <w:uiPriority w:val="99"/>
    <w:rsid w:val="00805F95"/>
    <w:rPr>
      <w:rFonts w:ascii="Microsoft Sans Serif" w:hAnsi="Microsoft Sans Serif" w:cs="Microsoft Sans Serif"/>
      <w:i/>
      <w:iCs/>
      <w:sz w:val="18"/>
      <w:szCs w:val="18"/>
    </w:rPr>
  </w:style>
  <w:style w:type="paragraph" w:customStyle="1" w:styleId="ConsNormal">
    <w:name w:val="ConsNormal"/>
    <w:rsid w:val="00805F95"/>
    <w:pPr>
      <w:widowControl w:val="0"/>
      <w:suppressAutoHyphens/>
      <w:autoSpaceDE w:val="0"/>
      <w:spacing w:after="0" w:line="240" w:lineRule="auto"/>
      <w:ind w:right="19772" w:firstLine="720"/>
    </w:pPr>
    <w:rPr>
      <w:rFonts w:ascii="Arial" w:eastAsia="Times New Roman" w:hAnsi="Arial" w:cs="Times New Roman"/>
      <w:sz w:val="20"/>
      <w:szCs w:val="20"/>
      <w:lang w:val="en-US" w:eastAsia="ar-SA" w:bidi="en-US"/>
    </w:rPr>
  </w:style>
  <w:style w:type="paragraph" w:customStyle="1" w:styleId="article">
    <w:name w:val="article"/>
    <w:basedOn w:val="a"/>
    <w:rsid w:val="00805F95"/>
    <w:pPr>
      <w:spacing w:after="0" w:line="240" w:lineRule="auto"/>
      <w:ind w:firstLine="567"/>
      <w:jc w:val="both"/>
    </w:pPr>
    <w:rPr>
      <w:rFonts w:ascii="Arial" w:hAnsi="Arial" w:cs="Arial"/>
      <w:sz w:val="26"/>
      <w:szCs w:val="26"/>
      <w:lang w:eastAsia="ru-RU"/>
    </w:rPr>
  </w:style>
  <w:style w:type="paragraph" w:customStyle="1" w:styleId="ConsPlusNormal">
    <w:name w:val="ConsPlusNormal"/>
    <w:rsid w:val="00805F95"/>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paragraph" w:styleId="a4">
    <w:name w:val="No Spacing"/>
    <w:qFormat/>
    <w:rsid w:val="00805F95"/>
    <w:pPr>
      <w:spacing w:after="0" w:line="240" w:lineRule="auto"/>
    </w:pPr>
    <w:rPr>
      <w:rFonts w:ascii="Calibri" w:eastAsia="Times New Roman" w:hAnsi="Calibri" w:cs="Times New Roman"/>
      <w:lang w:val="en-US" w:bidi="en-US"/>
    </w:rPr>
  </w:style>
  <w:style w:type="character" w:customStyle="1" w:styleId="apple-converted-space">
    <w:name w:val="apple-converted-space"/>
    <w:basedOn w:val="a0"/>
    <w:rsid w:val="00805F95"/>
  </w:style>
  <w:style w:type="paragraph" w:styleId="a5">
    <w:name w:val="Title"/>
    <w:basedOn w:val="a"/>
    <w:next w:val="a"/>
    <w:link w:val="a6"/>
    <w:uiPriority w:val="10"/>
    <w:qFormat/>
    <w:rsid w:val="00805F9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6">
    <w:name w:val="Название Знак"/>
    <w:basedOn w:val="a0"/>
    <w:link w:val="a5"/>
    <w:uiPriority w:val="10"/>
    <w:rsid w:val="00805F95"/>
    <w:rPr>
      <w:rFonts w:ascii="Cambria" w:eastAsia="Times New Roman" w:hAnsi="Cambria" w:cs="Times New Roman"/>
      <w:color w:val="17365D"/>
      <w:spacing w:val="5"/>
      <w:kern w:val="28"/>
      <w:sz w:val="52"/>
      <w:szCs w:val="52"/>
      <w:lang w:val="en-US" w:bidi="en-US"/>
    </w:rPr>
  </w:style>
  <w:style w:type="character" w:customStyle="1" w:styleId="41">
    <w:name w:val="Заголовок 4 Знак1"/>
    <w:aliases w:val="Tab_name Знак Знак"/>
    <w:rsid w:val="00805F95"/>
    <w:rPr>
      <w:rFonts w:ascii="Calibri" w:eastAsia="Times New Roman" w:hAnsi="Calibri" w:cs="Times New Roman"/>
      <w:b/>
      <w:bCs/>
      <w:sz w:val="28"/>
      <w:szCs w:val="28"/>
      <w:lang w:eastAsia="ru-RU"/>
    </w:rPr>
  </w:style>
  <w:style w:type="character" w:customStyle="1" w:styleId="a7">
    <w:name w:val="Схема документа Знак"/>
    <w:basedOn w:val="a0"/>
    <w:link w:val="a8"/>
    <w:uiPriority w:val="99"/>
    <w:semiHidden/>
    <w:rsid w:val="00805F95"/>
    <w:rPr>
      <w:rFonts w:ascii="Tahoma" w:eastAsia="Calibri" w:hAnsi="Tahoma" w:cs="Times New Roman"/>
      <w:sz w:val="16"/>
      <w:szCs w:val="16"/>
      <w:lang/>
    </w:rPr>
  </w:style>
  <w:style w:type="paragraph" w:styleId="a8">
    <w:name w:val="Document Map"/>
    <w:basedOn w:val="a"/>
    <w:link w:val="a7"/>
    <w:uiPriority w:val="99"/>
    <w:semiHidden/>
    <w:unhideWhenUsed/>
    <w:rsid w:val="00805F95"/>
    <w:pPr>
      <w:spacing w:after="0" w:line="240" w:lineRule="auto"/>
      <w:jc w:val="center"/>
    </w:pPr>
    <w:rPr>
      <w:rFonts w:ascii="Tahoma" w:eastAsia="Calibri" w:hAnsi="Tahoma"/>
      <w:sz w:val="16"/>
      <w:szCs w:val="16"/>
      <w:lang w:bidi="ar-SA"/>
    </w:rPr>
  </w:style>
  <w:style w:type="character" w:customStyle="1" w:styleId="11">
    <w:name w:val="Схема документа Знак1"/>
    <w:basedOn w:val="a0"/>
    <w:link w:val="a8"/>
    <w:uiPriority w:val="99"/>
    <w:semiHidden/>
    <w:rsid w:val="00805F95"/>
    <w:rPr>
      <w:rFonts w:ascii="Tahoma" w:eastAsia="Times New Roman" w:hAnsi="Tahoma" w:cs="Tahoma"/>
      <w:sz w:val="16"/>
      <w:szCs w:val="16"/>
      <w:lang w:val="en-US" w:bidi="en-US"/>
    </w:rPr>
  </w:style>
  <w:style w:type="paragraph" w:styleId="a9">
    <w:name w:val="List Paragraph"/>
    <w:basedOn w:val="a"/>
    <w:uiPriority w:val="34"/>
    <w:qFormat/>
    <w:rsid w:val="00805F95"/>
    <w:pPr>
      <w:ind w:left="720"/>
      <w:contextualSpacing/>
    </w:pPr>
  </w:style>
  <w:style w:type="paragraph" w:styleId="aa">
    <w:name w:val="header"/>
    <w:basedOn w:val="a"/>
    <w:link w:val="ab"/>
    <w:unhideWhenUsed/>
    <w:rsid w:val="00805F95"/>
    <w:pPr>
      <w:tabs>
        <w:tab w:val="center" w:pos="4677"/>
        <w:tab w:val="right" w:pos="9355"/>
      </w:tabs>
      <w:spacing w:after="0" w:line="240" w:lineRule="auto"/>
    </w:pPr>
  </w:style>
  <w:style w:type="character" w:customStyle="1" w:styleId="ab">
    <w:name w:val="Верхний колонтитул Знак"/>
    <w:basedOn w:val="a0"/>
    <w:link w:val="aa"/>
    <w:rsid w:val="00805F95"/>
    <w:rPr>
      <w:rFonts w:ascii="Calibri" w:eastAsia="Times New Roman" w:hAnsi="Calibri" w:cs="Times New Roman"/>
      <w:lang w:val="en-US" w:bidi="en-US"/>
    </w:rPr>
  </w:style>
  <w:style w:type="paragraph" w:styleId="ac">
    <w:name w:val="footer"/>
    <w:basedOn w:val="a"/>
    <w:link w:val="ad"/>
    <w:uiPriority w:val="99"/>
    <w:unhideWhenUsed/>
    <w:rsid w:val="00805F9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05F95"/>
    <w:rPr>
      <w:rFonts w:ascii="Calibri" w:eastAsia="Times New Roman" w:hAnsi="Calibri" w:cs="Times New Roman"/>
      <w:lang w:val="en-US" w:bidi="en-US"/>
    </w:rPr>
  </w:style>
  <w:style w:type="character" w:styleId="ae">
    <w:name w:val="Hyperlink"/>
    <w:uiPriority w:val="99"/>
    <w:rsid w:val="00805F95"/>
    <w:rPr>
      <w:color w:val="0000FF"/>
      <w:u w:val="single"/>
    </w:rPr>
  </w:style>
  <w:style w:type="paragraph" w:styleId="12">
    <w:name w:val="toc 1"/>
    <w:basedOn w:val="a"/>
    <w:next w:val="a"/>
    <w:autoRedefine/>
    <w:uiPriority w:val="39"/>
    <w:rsid w:val="00805F95"/>
    <w:pPr>
      <w:widowControl w:val="0"/>
      <w:tabs>
        <w:tab w:val="right" w:leader="dot" w:pos="9781"/>
      </w:tabs>
      <w:spacing w:after="0" w:line="240" w:lineRule="auto"/>
      <w:ind w:firstLine="220"/>
      <w:jc w:val="both"/>
    </w:pPr>
    <w:rPr>
      <w:rFonts w:ascii="Times New Roman" w:hAnsi="Times New Roman"/>
      <w:noProof/>
      <w:sz w:val="24"/>
      <w:szCs w:val="24"/>
      <w:lang w:eastAsia="ru-RU"/>
    </w:rPr>
  </w:style>
  <w:style w:type="paragraph" w:styleId="21">
    <w:name w:val="toc 2"/>
    <w:basedOn w:val="a"/>
    <w:next w:val="a"/>
    <w:autoRedefine/>
    <w:uiPriority w:val="39"/>
    <w:rsid w:val="00805F95"/>
    <w:pPr>
      <w:widowControl w:val="0"/>
      <w:tabs>
        <w:tab w:val="right" w:leader="dot" w:pos="9781"/>
      </w:tabs>
      <w:spacing w:after="0" w:line="240" w:lineRule="auto"/>
      <w:ind w:firstLine="330"/>
      <w:jc w:val="both"/>
    </w:pPr>
    <w:rPr>
      <w:rFonts w:ascii="Times New Roman" w:hAnsi="Times New Roman"/>
      <w:noProof/>
      <w:sz w:val="24"/>
      <w:szCs w:val="24"/>
      <w:lang w:eastAsia="ru-RU"/>
    </w:rPr>
  </w:style>
  <w:style w:type="paragraph" w:styleId="31">
    <w:name w:val="toc 3"/>
    <w:basedOn w:val="a"/>
    <w:next w:val="a"/>
    <w:autoRedefine/>
    <w:uiPriority w:val="39"/>
    <w:rsid w:val="00805F95"/>
    <w:pPr>
      <w:tabs>
        <w:tab w:val="right" w:leader="dot" w:pos="9781"/>
      </w:tabs>
      <w:spacing w:after="0" w:line="240" w:lineRule="auto"/>
      <w:jc w:val="both"/>
    </w:pPr>
    <w:rPr>
      <w:rFonts w:ascii="Times New Roman" w:hAnsi="Times New Roman"/>
      <w:sz w:val="24"/>
      <w:szCs w:val="24"/>
      <w:lang w:eastAsia="ru-RU"/>
    </w:rPr>
  </w:style>
  <w:style w:type="paragraph" w:styleId="42">
    <w:name w:val="toc 4"/>
    <w:basedOn w:val="a"/>
    <w:next w:val="a"/>
    <w:autoRedefine/>
    <w:uiPriority w:val="39"/>
    <w:unhideWhenUsed/>
    <w:rsid w:val="00805F95"/>
    <w:pPr>
      <w:tabs>
        <w:tab w:val="right" w:leader="dot" w:pos="9781"/>
      </w:tabs>
      <w:spacing w:after="0" w:line="240" w:lineRule="auto"/>
      <w:contextualSpacing/>
    </w:pPr>
    <w:rPr>
      <w:rFonts w:ascii="Times New Roman" w:hAnsi="Times New Roman"/>
      <w:b/>
      <w:noProof/>
      <w:lang w:eastAsia="ru-RU"/>
    </w:rPr>
  </w:style>
  <w:style w:type="paragraph" w:styleId="51">
    <w:name w:val="toc 5"/>
    <w:basedOn w:val="a"/>
    <w:next w:val="a"/>
    <w:autoRedefine/>
    <w:uiPriority w:val="39"/>
    <w:unhideWhenUsed/>
    <w:rsid w:val="00805F95"/>
    <w:pPr>
      <w:spacing w:after="100"/>
      <w:ind w:left="880"/>
    </w:pPr>
    <w:rPr>
      <w:lang w:eastAsia="ru-RU"/>
    </w:rPr>
  </w:style>
  <w:style w:type="paragraph" w:styleId="61">
    <w:name w:val="toc 6"/>
    <w:basedOn w:val="a"/>
    <w:next w:val="a"/>
    <w:autoRedefine/>
    <w:uiPriority w:val="39"/>
    <w:unhideWhenUsed/>
    <w:rsid w:val="00805F95"/>
    <w:pPr>
      <w:spacing w:after="100"/>
      <w:ind w:left="1100"/>
    </w:pPr>
    <w:rPr>
      <w:lang w:eastAsia="ru-RU"/>
    </w:rPr>
  </w:style>
  <w:style w:type="paragraph" w:styleId="71">
    <w:name w:val="toc 7"/>
    <w:basedOn w:val="a"/>
    <w:next w:val="a"/>
    <w:autoRedefine/>
    <w:uiPriority w:val="39"/>
    <w:unhideWhenUsed/>
    <w:rsid w:val="00805F95"/>
    <w:pPr>
      <w:spacing w:after="100"/>
      <w:ind w:left="1320"/>
    </w:pPr>
    <w:rPr>
      <w:lang w:eastAsia="ru-RU"/>
    </w:rPr>
  </w:style>
  <w:style w:type="paragraph" w:styleId="81">
    <w:name w:val="toc 8"/>
    <w:basedOn w:val="a"/>
    <w:next w:val="a"/>
    <w:autoRedefine/>
    <w:uiPriority w:val="39"/>
    <w:unhideWhenUsed/>
    <w:rsid w:val="00805F95"/>
    <w:pPr>
      <w:spacing w:after="100"/>
      <w:ind w:left="1540"/>
    </w:pPr>
    <w:rPr>
      <w:lang w:eastAsia="ru-RU"/>
    </w:rPr>
  </w:style>
  <w:style w:type="paragraph" w:styleId="91">
    <w:name w:val="toc 9"/>
    <w:basedOn w:val="a"/>
    <w:next w:val="a"/>
    <w:autoRedefine/>
    <w:uiPriority w:val="39"/>
    <w:unhideWhenUsed/>
    <w:rsid w:val="00805F95"/>
    <w:pPr>
      <w:spacing w:after="100"/>
      <w:ind w:left="1760"/>
    </w:pPr>
    <w:rPr>
      <w:lang w:eastAsia="ru-RU"/>
    </w:rPr>
  </w:style>
  <w:style w:type="character" w:styleId="af">
    <w:name w:val="page number"/>
    <w:basedOn w:val="a0"/>
    <w:rsid w:val="00805F95"/>
  </w:style>
  <w:style w:type="paragraph" w:styleId="af0">
    <w:name w:val="endnote text"/>
    <w:basedOn w:val="a"/>
    <w:link w:val="af1"/>
    <w:uiPriority w:val="99"/>
    <w:unhideWhenUsed/>
    <w:rsid w:val="00805F95"/>
    <w:pPr>
      <w:spacing w:after="0" w:line="240" w:lineRule="auto"/>
    </w:pPr>
    <w:rPr>
      <w:sz w:val="20"/>
      <w:szCs w:val="20"/>
      <w:lang/>
    </w:rPr>
  </w:style>
  <w:style w:type="character" w:customStyle="1" w:styleId="af1">
    <w:name w:val="Текст концевой сноски Знак"/>
    <w:basedOn w:val="a0"/>
    <w:link w:val="af0"/>
    <w:uiPriority w:val="99"/>
    <w:rsid w:val="00805F95"/>
    <w:rPr>
      <w:rFonts w:ascii="Calibri" w:eastAsia="Times New Roman" w:hAnsi="Calibri" w:cs="Times New Roman"/>
      <w:sz w:val="20"/>
      <w:szCs w:val="20"/>
      <w:lang w:bidi="en-US"/>
    </w:rPr>
  </w:style>
  <w:style w:type="paragraph" w:styleId="af2">
    <w:name w:val="Subtitle"/>
    <w:aliases w:val="Обычный таблица"/>
    <w:basedOn w:val="a"/>
    <w:next w:val="a"/>
    <w:link w:val="af3"/>
    <w:uiPriority w:val="11"/>
    <w:qFormat/>
    <w:rsid w:val="00805F95"/>
    <w:pPr>
      <w:numPr>
        <w:ilvl w:val="1"/>
      </w:numPr>
    </w:pPr>
    <w:rPr>
      <w:rFonts w:ascii="Cambria" w:hAnsi="Cambria"/>
      <w:i/>
      <w:iCs/>
      <w:color w:val="4F81BD"/>
      <w:spacing w:val="15"/>
      <w:sz w:val="24"/>
      <w:szCs w:val="24"/>
    </w:rPr>
  </w:style>
  <w:style w:type="character" w:customStyle="1" w:styleId="af3">
    <w:name w:val="Подзаголовок Знак"/>
    <w:aliases w:val="Обычный таблица Знак"/>
    <w:basedOn w:val="a0"/>
    <w:link w:val="af2"/>
    <w:uiPriority w:val="11"/>
    <w:rsid w:val="00805F95"/>
    <w:rPr>
      <w:rFonts w:ascii="Cambria" w:eastAsia="Times New Roman" w:hAnsi="Cambria" w:cs="Times New Roman"/>
      <w:i/>
      <w:iCs/>
      <w:color w:val="4F81BD"/>
      <w:spacing w:val="15"/>
      <w:sz w:val="24"/>
      <w:szCs w:val="24"/>
      <w:lang w:val="en-US" w:bidi="en-US"/>
    </w:rPr>
  </w:style>
  <w:style w:type="paragraph" w:customStyle="1" w:styleId="ConsPlusNonformat">
    <w:name w:val="ConsPlusNonformat"/>
    <w:uiPriority w:val="99"/>
    <w:rsid w:val="00805F95"/>
    <w:pPr>
      <w:widowControl w:val="0"/>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paragraph" w:styleId="af4">
    <w:name w:val="caption"/>
    <w:basedOn w:val="a"/>
    <w:next w:val="a"/>
    <w:uiPriority w:val="35"/>
    <w:unhideWhenUsed/>
    <w:qFormat/>
    <w:rsid w:val="00805F95"/>
    <w:pPr>
      <w:spacing w:line="240" w:lineRule="auto"/>
    </w:pPr>
    <w:rPr>
      <w:b/>
      <w:bCs/>
      <w:color w:val="4F81BD"/>
      <w:sz w:val="18"/>
      <w:szCs w:val="18"/>
    </w:rPr>
  </w:style>
  <w:style w:type="paragraph" w:customStyle="1" w:styleId="Style5">
    <w:name w:val="Style5"/>
    <w:basedOn w:val="a"/>
    <w:rsid w:val="00805F95"/>
    <w:pPr>
      <w:widowControl w:val="0"/>
      <w:autoSpaceDE w:val="0"/>
      <w:autoSpaceDN w:val="0"/>
      <w:adjustRightInd w:val="0"/>
      <w:spacing w:after="0" w:line="156" w:lineRule="exact"/>
    </w:pPr>
    <w:rPr>
      <w:rFonts w:ascii="Century Schoolbook" w:hAnsi="Century Schoolbook"/>
      <w:sz w:val="24"/>
      <w:szCs w:val="24"/>
      <w:lang w:eastAsia="ru-RU"/>
    </w:rPr>
  </w:style>
  <w:style w:type="character" w:customStyle="1" w:styleId="FontStyle25">
    <w:name w:val="Font Style25"/>
    <w:rsid w:val="00805F95"/>
    <w:rPr>
      <w:rFonts w:ascii="Sylfaen" w:hAnsi="Sylfaen" w:cs="Sylfaen"/>
      <w:sz w:val="24"/>
      <w:szCs w:val="24"/>
    </w:rPr>
  </w:style>
  <w:style w:type="paragraph" w:styleId="af5">
    <w:name w:val="Balloon Text"/>
    <w:basedOn w:val="a"/>
    <w:link w:val="af6"/>
    <w:uiPriority w:val="99"/>
    <w:semiHidden/>
    <w:unhideWhenUsed/>
    <w:rsid w:val="00805F95"/>
    <w:pPr>
      <w:spacing w:after="0" w:line="240" w:lineRule="auto"/>
      <w:jc w:val="center"/>
    </w:pPr>
    <w:rPr>
      <w:rFonts w:ascii="Tahoma" w:hAnsi="Tahoma"/>
      <w:sz w:val="16"/>
      <w:szCs w:val="16"/>
      <w:lang/>
    </w:rPr>
  </w:style>
  <w:style w:type="character" w:customStyle="1" w:styleId="af6">
    <w:name w:val="Текст выноски Знак"/>
    <w:basedOn w:val="a0"/>
    <w:link w:val="af5"/>
    <w:uiPriority w:val="99"/>
    <w:semiHidden/>
    <w:rsid w:val="00805F95"/>
    <w:rPr>
      <w:rFonts w:ascii="Tahoma" w:eastAsia="Times New Roman" w:hAnsi="Tahoma" w:cs="Times New Roman"/>
      <w:sz w:val="16"/>
      <w:szCs w:val="16"/>
      <w:lang w:bidi="en-US"/>
    </w:rPr>
  </w:style>
  <w:style w:type="paragraph" w:customStyle="1" w:styleId="ConsPlusCell">
    <w:name w:val="ConsPlusCell"/>
    <w:rsid w:val="00805F95"/>
    <w:pPr>
      <w:widowControl w:val="0"/>
      <w:autoSpaceDE w:val="0"/>
      <w:autoSpaceDN w:val="0"/>
      <w:adjustRightInd w:val="0"/>
      <w:spacing w:after="0" w:line="240" w:lineRule="auto"/>
    </w:pPr>
    <w:rPr>
      <w:rFonts w:ascii="Arial" w:eastAsia="Times New Roman" w:hAnsi="Arial" w:cs="Arial"/>
      <w:sz w:val="20"/>
      <w:szCs w:val="20"/>
      <w:lang w:val="en-US" w:eastAsia="ru-RU" w:bidi="en-US"/>
    </w:rPr>
  </w:style>
  <w:style w:type="paragraph" w:customStyle="1" w:styleId="ConsPlusDocList">
    <w:name w:val="ConsPlusDocList"/>
    <w:uiPriority w:val="99"/>
    <w:rsid w:val="00805F95"/>
    <w:pPr>
      <w:widowControl w:val="0"/>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paragraph" w:styleId="af7">
    <w:name w:val="TOC Heading"/>
    <w:basedOn w:val="1"/>
    <w:next w:val="a"/>
    <w:uiPriority w:val="39"/>
    <w:unhideWhenUsed/>
    <w:qFormat/>
    <w:rsid w:val="00805F95"/>
    <w:pPr>
      <w:outlineLvl w:val="9"/>
    </w:pPr>
  </w:style>
  <w:style w:type="character" w:customStyle="1" w:styleId="apple-style-span">
    <w:name w:val="apple-style-span"/>
    <w:basedOn w:val="a0"/>
    <w:rsid w:val="00805F95"/>
  </w:style>
  <w:style w:type="character" w:customStyle="1" w:styleId="af8">
    <w:name w:val="Текст примечания Знак"/>
    <w:basedOn w:val="a0"/>
    <w:link w:val="af9"/>
    <w:uiPriority w:val="99"/>
    <w:semiHidden/>
    <w:rsid w:val="00805F95"/>
    <w:rPr>
      <w:rFonts w:ascii="Calibri" w:eastAsia="Calibri" w:hAnsi="Calibri" w:cs="Times New Roman"/>
      <w:sz w:val="20"/>
      <w:szCs w:val="20"/>
      <w:lang/>
    </w:rPr>
  </w:style>
  <w:style w:type="paragraph" w:styleId="af9">
    <w:name w:val="annotation text"/>
    <w:basedOn w:val="a"/>
    <w:link w:val="af8"/>
    <w:uiPriority w:val="99"/>
    <w:semiHidden/>
    <w:unhideWhenUsed/>
    <w:rsid w:val="00805F95"/>
    <w:pPr>
      <w:spacing w:after="0" w:line="360" w:lineRule="auto"/>
    </w:pPr>
    <w:rPr>
      <w:rFonts w:eastAsia="Calibri"/>
      <w:sz w:val="20"/>
      <w:szCs w:val="20"/>
      <w:lang w:bidi="ar-SA"/>
    </w:rPr>
  </w:style>
  <w:style w:type="character" w:customStyle="1" w:styleId="13">
    <w:name w:val="Текст примечания Знак1"/>
    <w:basedOn w:val="a0"/>
    <w:link w:val="af9"/>
    <w:uiPriority w:val="99"/>
    <w:semiHidden/>
    <w:rsid w:val="00805F95"/>
    <w:rPr>
      <w:rFonts w:ascii="Calibri" w:eastAsia="Times New Roman" w:hAnsi="Calibri" w:cs="Times New Roman"/>
      <w:sz w:val="20"/>
      <w:szCs w:val="20"/>
      <w:lang w:val="en-US" w:bidi="en-US"/>
    </w:rPr>
  </w:style>
  <w:style w:type="character" w:customStyle="1" w:styleId="afa">
    <w:name w:val="Тема примечания Знак"/>
    <w:link w:val="afb"/>
    <w:uiPriority w:val="99"/>
    <w:semiHidden/>
    <w:rsid w:val="00805F95"/>
    <w:rPr>
      <w:rFonts w:ascii="Calibri" w:eastAsia="Calibri" w:hAnsi="Calibri" w:cs="Times New Roman"/>
      <w:b/>
      <w:bCs/>
      <w:sz w:val="20"/>
      <w:szCs w:val="20"/>
    </w:rPr>
  </w:style>
  <w:style w:type="paragraph" w:styleId="afb">
    <w:name w:val="annotation subject"/>
    <w:basedOn w:val="af9"/>
    <w:next w:val="af9"/>
    <w:link w:val="afa"/>
    <w:uiPriority w:val="99"/>
    <w:semiHidden/>
    <w:unhideWhenUsed/>
    <w:rsid w:val="00805F95"/>
    <w:rPr>
      <w:b/>
      <w:bCs/>
      <w:lang w:val="ru-RU" w:eastAsia="en-US"/>
    </w:rPr>
  </w:style>
  <w:style w:type="character" w:customStyle="1" w:styleId="14">
    <w:name w:val="Тема примечания Знак1"/>
    <w:basedOn w:val="13"/>
    <w:link w:val="afb"/>
    <w:uiPriority w:val="99"/>
    <w:semiHidden/>
    <w:rsid w:val="00805F95"/>
    <w:rPr>
      <w:b/>
      <w:bCs/>
    </w:rPr>
  </w:style>
  <w:style w:type="character" w:styleId="afc">
    <w:name w:val="annotation reference"/>
    <w:uiPriority w:val="99"/>
    <w:semiHidden/>
    <w:unhideWhenUsed/>
    <w:rsid w:val="00805F95"/>
    <w:rPr>
      <w:sz w:val="16"/>
      <w:szCs w:val="16"/>
    </w:rPr>
  </w:style>
  <w:style w:type="paragraph" w:customStyle="1" w:styleId="afd">
    <w:name w:val="!!!_Текст_!!!"/>
    <w:basedOn w:val="a"/>
    <w:link w:val="afe"/>
    <w:rsid w:val="00805F95"/>
    <w:pPr>
      <w:spacing w:after="120" w:line="331" w:lineRule="auto"/>
      <w:ind w:firstLine="851"/>
      <w:jc w:val="both"/>
    </w:pPr>
    <w:rPr>
      <w:rFonts w:ascii="Times New Roman" w:hAnsi="Times New Roman"/>
      <w:sz w:val="26"/>
      <w:szCs w:val="28"/>
      <w:lang w:bidi="ar-SA"/>
    </w:rPr>
  </w:style>
  <w:style w:type="character" w:customStyle="1" w:styleId="afe">
    <w:name w:val="!!!_Текст_!!! Знак"/>
    <w:link w:val="afd"/>
    <w:rsid w:val="00805F95"/>
    <w:rPr>
      <w:rFonts w:ascii="Times New Roman" w:eastAsia="Times New Roman" w:hAnsi="Times New Roman" w:cs="Times New Roman"/>
      <w:sz w:val="26"/>
      <w:szCs w:val="28"/>
      <w:lang/>
    </w:rPr>
  </w:style>
  <w:style w:type="paragraph" w:styleId="aff">
    <w:name w:val="Body Text"/>
    <w:basedOn w:val="a"/>
    <w:link w:val="aff0"/>
    <w:rsid w:val="00805F95"/>
    <w:pPr>
      <w:spacing w:after="0" w:line="240" w:lineRule="auto"/>
      <w:jc w:val="center"/>
    </w:pPr>
    <w:rPr>
      <w:rFonts w:ascii="Times New Roman" w:hAnsi="Times New Roman"/>
      <w:b/>
      <w:sz w:val="26"/>
      <w:szCs w:val="20"/>
      <w:lang/>
    </w:rPr>
  </w:style>
  <w:style w:type="character" w:customStyle="1" w:styleId="aff0">
    <w:name w:val="Основной текст Знак"/>
    <w:basedOn w:val="a0"/>
    <w:link w:val="aff"/>
    <w:rsid w:val="00805F95"/>
    <w:rPr>
      <w:rFonts w:ascii="Times New Roman" w:eastAsia="Times New Roman" w:hAnsi="Times New Roman" w:cs="Times New Roman"/>
      <w:b/>
      <w:sz w:val="26"/>
      <w:szCs w:val="20"/>
      <w:lang w:bidi="en-US"/>
    </w:rPr>
  </w:style>
  <w:style w:type="character" w:customStyle="1" w:styleId="11pt1">
    <w:name w:val="Основной текст + 11 pt1"/>
    <w:aliases w:val="Полужирный1"/>
    <w:uiPriority w:val="99"/>
    <w:rsid w:val="00805F95"/>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805F95"/>
    <w:rPr>
      <w:rFonts w:ascii="Times New Roman" w:hAnsi="Times New Roman" w:cs="Times New Roman"/>
      <w:sz w:val="23"/>
      <w:szCs w:val="23"/>
      <w:u w:val="none"/>
    </w:rPr>
  </w:style>
  <w:style w:type="paragraph" w:customStyle="1" w:styleId="TableParagraph">
    <w:name w:val="Table Paragraph"/>
    <w:basedOn w:val="a"/>
    <w:uiPriority w:val="1"/>
    <w:qFormat/>
    <w:rsid w:val="00805F95"/>
    <w:pPr>
      <w:widowControl w:val="0"/>
      <w:spacing w:after="0" w:line="240" w:lineRule="auto"/>
    </w:pPr>
  </w:style>
  <w:style w:type="paragraph" w:customStyle="1" w:styleId="aff1">
    <w:name w:val="Содержимое таблицы"/>
    <w:basedOn w:val="a"/>
    <w:rsid w:val="00805F95"/>
    <w:pPr>
      <w:suppressLineNumbers/>
      <w:suppressAutoHyphens/>
      <w:spacing w:after="0" w:line="240" w:lineRule="auto"/>
    </w:pPr>
    <w:rPr>
      <w:rFonts w:ascii="Times New Roman" w:hAnsi="Times New Roman"/>
      <w:sz w:val="24"/>
      <w:szCs w:val="24"/>
      <w:lang w:eastAsia="zh-CN"/>
    </w:rPr>
  </w:style>
  <w:style w:type="paragraph" w:customStyle="1" w:styleId="aff2">
    <w:name w:val="Нормальный (таблица)"/>
    <w:basedOn w:val="a"/>
    <w:next w:val="a"/>
    <w:rsid w:val="00805F95"/>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aff3">
    <w:name w:val="Заголовок для информации об изменениях"/>
    <w:basedOn w:val="1"/>
    <w:next w:val="a"/>
    <w:uiPriority w:val="99"/>
    <w:rsid w:val="00805F95"/>
    <w:pPr>
      <w:keepNext w:val="0"/>
      <w:keepLines w:val="0"/>
      <w:autoSpaceDN w:val="0"/>
      <w:adjustRightInd w:val="0"/>
      <w:spacing w:before="0"/>
      <w:jc w:val="center"/>
      <w:outlineLvl w:val="9"/>
    </w:pPr>
    <w:rPr>
      <w:rFonts w:ascii="Times New Roman" w:hAnsi="Times New Roman"/>
      <w:color w:val="auto"/>
      <w:sz w:val="24"/>
      <w:szCs w:val="24"/>
      <w:u w:val="single"/>
      <w:shd w:val="clear" w:color="auto" w:fill="FFFFFF"/>
      <w:lang w:eastAsia="ru-RU"/>
    </w:rPr>
  </w:style>
  <w:style w:type="character" w:customStyle="1" w:styleId="aff4">
    <w:name w:val="Текст сноски Знак"/>
    <w:link w:val="aff5"/>
    <w:semiHidden/>
    <w:rsid w:val="00805F95"/>
    <w:rPr>
      <w:rFonts w:ascii="Times New Roman" w:eastAsia="Times New Roman" w:hAnsi="Times New Roman"/>
      <w:kern w:val="2"/>
    </w:rPr>
  </w:style>
  <w:style w:type="paragraph" w:styleId="aff5">
    <w:name w:val="footnote text"/>
    <w:basedOn w:val="a"/>
    <w:link w:val="aff4"/>
    <w:semiHidden/>
    <w:rsid w:val="00805F95"/>
    <w:pPr>
      <w:spacing w:after="0" w:line="240" w:lineRule="auto"/>
    </w:pPr>
    <w:rPr>
      <w:rFonts w:ascii="Times New Roman" w:hAnsi="Times New Roman" w:cstheme="minorBidi"/>
      <w:kern w:val="2"/>
      <w:lang w:val="ru-RU" w:bidi="ar-SA"/>
    </w:rPr>
  </w:style>
  <w:style w:type="character" w:customStyle="1" w:styleId="15">
    <w:name w:val="Текст сноски Знак1"/>
    <w:basedOn w:val="a0"/>
    <w:link w:val="aff5"/>
    <w:uiPriority w:val="99"/>
    <w:semiHidden/>
    <w:rsid w:val="00805F95"/>
    <w:rPr>
      <w:rFonts w:ascii="Calibri" w:eastAsia="Times New Roman" w:hAnsi="Calibri" w:cs="Times New Roman"/>
      <w:sz w:val="20"/>
      <w:szCs w:val="20"/>
      <w:lang w:val="en-US" w:bidi="en-US"/>
    </w:rPr>
  </w:style>
  <w:style w:type="paragraph" w:customStyle="1" w:styleId="aff6">
    <w:name w:val=" Знак"/>
    <w:basedOn w:val="a"/>
    <w:rsid w:val="00805F95"/>
    <w:pPr>
      <w:spacing w:after="0" w:line="240" w:lineRule="exact"/>
      <w:jc w:val="both"/>
    </w:pPr>
    <w:rPr>
      <w:rFonts w:ascii="Times New Roman" w:hAnsi="Times New Roman"/>
      <w:sz w:val="24"/>
      <w:szCs w:val="24"/>
    </w:rPr>
  </w:style>
  <w:style w:type="character" w:customStyle="1" w:styleId="submenu-table">
    <w:name w:val="submenu-table"/>
    <w:rsid w:val="00805F95"/>
  </w:style>
  <w:style w:type="character" w:styleId="aff7">
    <w:name w:val="Emphasis"/>
    <w:basedOn w:val="a0"/>
    <w:uiPriority w:val="20"/>
    <w:qFormat/>
    <w:rsid w:val="00805F95"/>
    <w:rPr>
      <w:i/>
      <w:iCs/>
    </w:rPr>
  </w:style>
  <w:style w:type="paragraph" w:styleId="22">
    <w:name w:val="Quote"/>
    <w:basedOn w:val="a"/>
    <w:next w:val="a"/>
    <w:link w:val="23"/>
    <w:uiPriority w:val="29"/>
    <w:qFormat/>
    <w:rsid w:val="00805F95"/>
    <w:rPr>
      <w:i/>
      <w:iCs/>
      <w:color w:val="000000"/>
    </w:rPr>
  </w:style>
  <w:style w:type="character" w:customStyle="1" w:styleId="23">
    <w:name w:val="Цитата 2 Знак"/>
    <w:basedOn w:val="a0"/>
    <w:link w:val="22"/>
    <w:uiPriority w:val="29"/>
    <w:rsid w:val="00805F95"/>
    <w:rPr>
      <w:rFonts w:ascii="Calibri" w:eastAsia="Times New Roman" w:hAnsi="Calibri" w:cs="Times New Roman"/>
      <w:i/>
      <w:iCs/>
      <w:color w:val="000000"/>
      <w:lang w:val="en-US" w:bidi="en-US"/>
    </w:rPr>
  </w:style>
  <w:style w:type="paragraph" w:styleId="aff8">
    <w:name w:val="Intense Quote"/>
    <w:basedOn w:val="a"/>
    <w:next w:val="a"/>
    <w:link w:val="aff9"/>
    <w:uiPriority w:val="30"/>
    <w:qFormat/>
    <w:rsid w:val="00805F95"/>
    <w:pPr>
      <w:pBdr>
        <w:bottom w:val="single" w:sz="4" w:space="4" w:color="4F81BD"/>
      </w:pBdr>
      <w:spacing w:before="200" w:after="280"/>
      <w:ind w:left="936" w:right="936"/>
    </w:pPr>
    <w:rPr>
      <w:b/>
      <w:bCs/>
      <w:i/>
      <w:iCs/>
      <w:color w:val="4F81BD"/>
    </w:rPr>
  </w:style>
  <w:style w:type="character" w:customStyle="1" w:styleId="aff9">
    <w:name w:val="Выделенная цитата Знак"/>
    <w:basedOn w:val="a0"/>
    <w:link w:val="aff8"/>
    <w:uiPriority w:val="30"/>
    <w:rsid w:val="00805F95"/>
    <w:rPr>
      <w:rFonts w:ascii="Calibri" w:eastAsia="Times New Roman" w:hAnsi="Calibri" w:cs="Times New Roman"/>
      <w:b/>
      <w:bCs/>
      <w:i/>
      <w:iCs/>
      <w:color w:val="4F81BD"/>
      <w:lang w:val="en-US" w:bidi="en-US"/>
    </w:rPr>
  </w:style>
  <w:style w:type="character" w:styleId="affa">
    <w:name w:val="Subtle Emphasis"/>
    <w:basedOn w:val="a0"/>
    <w:uiPriority w:val="19"/>
    <w:qFormat/>
    <w:rsid w:val="00805F95"/>
    <w:rPr>
      <w:i/>
      <w:iCs/>
      <w:color w:val="808080"/>
    </w:rPr>
  </w:style>
  <w:style w:type="character" w:styleId="affb">
    <w:name w:val="Intense Emphasis"/>
    <w:basedOn w:val="a0"/>
    <w:uiPriority w:val="21"/>
    <w:qFormat/>
    <w:rsid w:val="00805F95"/>
    <w:rPr>
      <w:b/>
      <w:bCs/>
      <w:i/>
      <w:iCs/>
      <w:color w:val="4F81BD"/>
    </w:rPr>
  </w:style>
  <w:style w:type="character" w:styleId="affc">
    <w:name w:val="Subtle Reference"/>
    <w:basedOn w:val="a0"/>
    <w:uiPriority w:val="31"/>
    <w:qFormat/>
    <w:rsid w:val="00805F95"/>
    <w:rPr>
      <w:smallCaps/>
      <w:color w:val="C0504D"/>
      <w:u w:val="single"/>
    </w:rPr>
  </w:style>
  <w:style w:type="character" w:styleId="affd">
    <w:name w:val="Intense Reference"/>
    <w:basedOn w:val="a0"/>
    <w:uiPriority w:val="32"/>
    <w:qFormat/>
    <w:rsid w:val="00805F95"/>
    <w:rPr>
      <w:b/>
      <w:bCs/>
      <w:smallCaps/>
      <w:color w:val="C0504D"/>
      <w:spacing w:val="5"/>
      <w:u w:val="single"/>
    </w:rPr>
  </w:style>
  <w:style w:type="character" w:styleId="affe">
    <w:name w:val="Book Title"/>
    <w:basedOn w:val="a0"/>
    <w:uiPriority w:val="33"/>
    <w:qFormat/>
    <w:rsid w:val="00805F95"/>
    <w:rPr>
      <w:b/>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oleObject" Target="embeddings/oleObject2.bin"/><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3.wmf"/><Relationship Id="rId5" Type="http://schemas.openxmlformats.org/officeDocument/2006/relationships/image" Target="media/image1.png"/><Relationship Id="rId15"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106</Pages>
  <Words>48288</Words>
  <Characters>275244</Characters>
  <Application>Microsoft Office Word</Application>
  <DocSecurity>0</DocSecurity>
  <Lines>2293</Lines>
  <Paragraphs>645</Paragraphs>
  <ScaleCrop>false</ScaleCrop>
  <Company>Microsoft</Company>
  <LinksUpToDate>false</LinksUpToDate>
  <CharactersWithSpaces>322887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Homo</dc:creator>
  <cp:lastModifiedBy>Homo</cp:lastModifiedBy>
  <cp:revision>1</cp:revision>
  <dcterms:created xsi:type="dcterms:W3CDTF">2016-09-22T11:14:00Z</dcterms:created>
  <dcterms:modified xsi:type="dcterms:W3CDTF">2016-09-22T11:15:00Z</dcterms:modified>
</cp:coreProperties>
</file>