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C6" w:rsidRDefault="00DD2DC6" w:rsidP="00DD2DC6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92307463" r:id="rId6"/>
        </w:object>
      </w:r>
    </w:p>
    <w:p w:rsidR="00DD2DC6" w:rsidRPr="003869C6" w:rsidRDefault="00DD2DC6" w:rsidP="00DD2DC6">
      <w:pPr>
        <w:pStyle w:val="10"/>
        <w:rPr>
          <w:szCs w:val="32"/>
        </w:rPr>
      </w:pPr>
      <w:r>
        <w:rPr>
          <w:szCs w:val="32"/>
        </w:rPr>
        <w:t>АДМИНИСТРАЦИЯ</w:t>
      </w:r>
    </w:p>
    <w:p w:rsidR="00DD2DC6" w:rsidRPr="00387DDD" w:rsidRDefault="00DD2DC6" w:rsidP="00DD2DC6">
      <w:pPr>
        <w:jc w:val="center"/>
        <w:rPr>
          <w:rFonts w:ascii="Times New Roman" w:hAnsi="Times New Roman" w:cs="Times New Roman"/>
          <w:b/>
          <w:sz w:val="32"/>
        </w:rPr>
      </w:pPr>
      <w:r w:rsidRPr="00387DD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DD2DC6" w:rsidRPr="00387DDD" w:rsidRDefault="00DD2DC6" w:rsidP="00DD2D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</w:t>
      </w:r>
      <w:r w:rsidRPr="00387DDD">
        <w:rPr>
          <w:rFonts w:ascii="Times New Roman" w:hAnsi="Times New Roman" w:cs="Times New Roman"/>
          <w:b/>
          <w:sz w:val="32"/>
        </w:rPr>
        <w:t>НИЕ</w:t>
      </w:r>
    </w:p>
    <w:p w:rsidR="00DD2DC6" w:rsidRPr="00387DDD" w:rsidRDefault="00DD2DC6" w:rsidP="00DD2DC6">
      <w:pPr>
        <w:jc w:val="center"/>
        <w:rPr>
          <w:rFonts w:ascii="Times New Roman" w:hAnsi="Times New Roman" w:cs="Times New Roman"/>
          <w:b/>
          <w:sz w:val="32"/>
        </w:rPr>
      </w:pPr>
    </w:p>
    <w:p w:rsidR="00DD2DC6" w:rsidRPr="00833908" w:rsidRDefault="00DD2DC6" w:rsidP="00DD2DC6">
      <w:pPr>
        <w:jc w:val="both"/>
        <w:rPr>
          <w:rFonts w:ascii="Times New Roman" w:hAnsi="Times New Roman" w:cs="Times New Roman"/>
          <w:u w:val="single"/>
        </w:rPr>
      </w:pPr>
      <w:r w:rsidRPr="00833908">
        <w:rPr>
          <w:rFonts w:ascii="Times New Roman" w:hAnsi="Times New Roman" w:cs="Times New Roman"/>
          <w:u w:val="single"/>
        </w:rPr>
        <w:t xml:space="preserve">от   </w:t>
      </w:r>
      <w:r>
        <w:rPr>
          <w:rFonts w:ascii="Times New Roman" w:hAnsi="Times New Roman" w:cs="Times New Roman"/>
          <w:u w:val="single"/>
        </w:rPr>
        <w:t>11</w:t>
      </w:r>
      <w:r w:rsidRPr="00833908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1</w:t>
      </w:r>
      <w:r w:rsidRPr="00833908">
        <w:rPr>
          <w:rFonts w:ascii="Times New Roman" w:hAnsi="Times New Roman" w:cs="Times New Roman"/>
          <w:u w:val="single"/>
        </w:rPr>
        <w:t>.202</w:t>
      </w:r>
      <w:r>
        <w:rPr>
          <w:rFonts w:ascii="Times New Roman" w:hAnsi="Times New Roman" w:cs="Times New Roman"/>
          <w:u w:val="single"/>
        </w:rPr>
        <w:t>4</w:t>
      </w:r>
      <w:r w:rsidRPr="00833908">
        <w:rPr>
          <w:rFonts w:ascii="Times New Roman" w:hAnsi="Times New Roman" w:cs="Times New Roman"/>
          <w:u w:val="single"/>
        </w:rPr>
        <w:t xml:space="preserve">    №</w:t>
      </w:r>
      <w:r>
        <w:rPr>
          <w:rFonts w:ascii="Times New Roman" w:hAnsi="Times New Roman" w:cs="Times New Roman"/>
          <w:u w:val="single"/>
        </w:rPr>
        <w:t xml:space="preserve"> 7</w:t>
      </w:r>
    </w:p>
    <w:p w:rsidR="00DD2DC6" w:rsidRPr="00387DDD" w:rsidRDefault="00DD2DC6" w:rsidP="00DD2DC6">
      <w:pPr>
        <w:jc w:val="both"/>
        <w:rPr>
          <w:rFonts w:ascii="Times New Roman" w:hAnsi="Times New Roman" w:cs="Times New Roman"/>
        </w:rPr>
      </w:pPr>
      <w:proofErr w:type="gramStart"/>
      <w:r w:rsidRPr="00387DDD">
        <w:rPr>
          <w:rFonts w:ascii="Times New Roman" w:hAnsi="Times New Roman" w:cs="Times New Roman"/>
        </w:rPr>
        <w:t>Курская</w:t>
      </w:r>
      <w:proofErr w:type="gramEnd"/>
      <w:r w:rsidRPr="00387DDD">
        <w:rPr>
          <w:rFonts w:ascii="Times New Roman" w:hAnsi="Times New Roman" w:cs="Times New Roman"/>
        </w:rPr>
        <w:t xml:space="preserve"> обл., 306440, пос. Черемисиново</w:t>
      </w:r>
    </w:p>
    <w:p w:rsidR="00D54CC0" w:rsidRDefault="00D54CC0" w:rsidP="00A73927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4CC0" w:rsidRDefault="00D54CC0" w:rsidP="00A73927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3927" w:rsidRDefault="00FE1CA1" w:rsidP="00A73927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9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видов поощрения </w:t>
      </w:r>
    </w:p>
    <w:p w:rsidR="00A73927" w:rsidRDefault="00FE1CA1" w:rsidP="00A73927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927">
        <w:rPr>
          <w:rFonts w:ascii="Times New Roman" w:hAnsi="Times New Roman" w:cs="Times New Roman"/>
          <w:b w:val="0"/>
          <w:sz w:val="28"/>
          <w:szCs w:val="28"/>
        </w:rPr>
        <w:t>Администрации Черемисино</w:t>
      </w:r>
      <w:r w:rsidR="00A73927" w:rsidRPr="00A7392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73927">
        <w:rPr>
          <w:rFonts w:ascii="Times New Roman" w:hAnsi="Times New Roman" w:cs="Times New Roman"/>
          <w:b w:val="0"/>
          <w:sz w:val="28"/>
          <w:szCs w:val="28"/>
        </w:rPr>
        <w:t xml:space="preserve">ского района </w:t>
      </w:r>
    </w:p>
    <w:p w:rsidR="00835554" w:rsidRPr="00A73927" w:rsidRDefault="00FE1CA1" w:rsidP="00A73927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927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Default="00835554" w:rsidP="001354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&quot;Устав муниципального района &quot;Щигровский район&quot; Курской области&quot; (принят решением Представительного собрания Щигровского района Курской области от 05.12.2005 N 6) (ред. от 08.11.2019) (Зарегистрировано в ГУ Минюста России по Центральному федеральному округу 09">
        <w:r w:rsidRPr="00D001D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001D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D001D8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Pr="00D001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547E" w:rsidRPr="00D001D8">
        <w:rPr>
          <w:rFonts w:ascii="Times New Roman" w:hAnsi="Times New Roman" w:cs="Times New Roman"/>
          <w:sz w:val="28"/>
          <w:szCs w:val="28"/>
        </w:rPr>
        <w:t>»</w:t>
      </w:r>
      <w:r w:rsidRPr="00D001D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3547E" w:rsidRPr="00D001D8">
        <w:rPr>
          <w:rFonts w:ascii="Times New Roman" w:hAnsi="Times New Roman" w:cs="Times New Roman"/>
          <w:sz w:val="28"/>
          <w:szCs w:val="28"/>
        </w:rPr>
        <w:t xml:space="preserve"> и в целях совершенствования наградной системы Черемисиновского района Курской области Администрация Черемисиновского района Курской области ПОСТАНОВЛЯЕТ:</w:t>
      </w:r>
    </w:p>
    <w:p w:rsidR="00D54CC0" w:rsidRPr="00D001D8" w:rsidRDefault="00D54CC0" w:rsidP="001354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1. Установить следующие виды поощрений </w:t>
      </w:r>
      <w:r w:rsidR="002863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835554" w:rsidRPr="00D001D8" w:rsidRDefault="00835554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656A32" w:rsidRPr="00D001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835554" w:rsidRPr="00D001D8" w:rsidRDefault="00B04A24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лагодарность </w:t>
      </w:r>
      <w:r w:rsidR="00656A32" w:rsidRPr="00D001D8">
        <w:rPr>
          <w:rFonts w:ascii="Times New Roman" w:hAnsi="Times New Roman" w:cs="Times New Roman"/>
          <w:sz w:val="28"/>
          <w:szCs w:val="28"/>
        </w:rPr>
        <w:t>Администрации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835554" w:rsidRPr="00D001D8" w:rsidRDefault="00B04A24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лагодарственное письмо 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5554" w:rsidRPr="00D001D8" w:rsidRDefault="00835554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835554" w:rsidRPr="00D001D8" w:rsidRDefault="00863D86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45" w:tooltip="ПОЛОЖЕНИЕ">
        <w:r w:rsidR="00835554" w:rsidRPr="00D001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35554" w:rsidRPr="00D001D8">
        <w:rPr>
          <w:rFonts w:ascii="Times New Roman" w:hAnsi="Times New Roman" w:cs="Times New Roman"/>
          <w:sz w:val="28"/>
          <w:szCs w:val="28"/>
        </w:rPr>
        <w:t xml:space="preserve"> о Почетной грамоте </w:t>
      </w:r>
      <w:r w:rsidR="00656A32" w:rsidRPr="00D001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835554" w:rsidRPr="00D001D8" w:rsidRDefault="00863D86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1" w:tooltip="ПОЛОЖЕНИЕ">
        <w:r w:rsidR="00835554" w:rsidRPr="00D001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61FC0">
        <w:rPr>
          <w:rFonts w:ascii="Times New Roman" w:hAnsi="Times New Roman" w:cs="Times New Roman"/>
          <w:sz w:val="28"/>
          <w:szCs w:val="28"/>
        </w:rPr>
        <w:t xml:space="preserve"> о Б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лагодарности </w:t>
      </w:r>
      <w:r w:rsidR="00656A32" w:rsidRPr="00D001D8">
        <w:rPr>
          <w:rFonts w:ascii="Times New Roman" w:hAnsi="Times New Roman" w:cs="Times New Roman"/>
          <w:sz w:val="28"/>
          <w:szCs w:val="28"/>
        </w:rPr>
        <w:t>Администрации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835554" w:rsidRPr="00D001D8" w:rsidRDefault="00863D86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11" w:tooltip="ПОЛОЖЕНИЕ">
        <w:r w:rsidR="00835554" w:rsidRPr="00D001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35554" w:rsidRPr="00D001D8">
        <w:rPr>
          <w:rFonts w:ascii="Times New Roman" w:hAnsi="Times New Roman" w:cs="Times New Roman"/>
          <w:sz w:val="28"/>
          <w:szCs w:val="28"/>
        </w:rPr>
        <w:t xml:space="preserve"> о Благодарственном письме 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C19CF">
        <w:rPr>
          <w:rFonts w:ascii="Times New Roman" w:hAnsi="Times New Roman" w:cs="Times New Roman"/>
          <w:sz w:val="28"/>
          <w:szCs w:val="28"/>
        </w:rPr>
        <w:t>.</w:t>
      </w:r>
    </w:p>
    <w:p w:rsidR="00A73927" w:rsidRPr="00816C63" w:rsidRDefault="00835554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C63">
        <w:rPr>
          <w:rFonts w:ascii="Times New Roman" w:hAnsi="Times New Roman" w:cs="Times New Roman"/>
          <w:sz w:val="28"/>
          <w:szCs w:val="28"/>
        </w:rPr>
        <w:t>3. Признать утратившими</w:t>
      </w:r>
      <w:r w:rsidR="00A73927" w:rsidRPr="00816C63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A73927" w:rsidRPr="00816C63" w:rsidRDefault="00A73927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C63">
        <w:rPr>
          <w:rFonts w:ascii="Times New Roman" w:hAnsi="Times New Roman" w:cs="Times New Roman"/>
          <w:sz w:val="28"/>
          <w:szCs w:val="28"/>
        </w:rPr>
        <w:t>-</w:t>
      </w:r>
      <w:r w:rsidR="00835554" w:rsidRPr="00816C63">
        <w:rPr>
          <w:rFonts w:ascii="Times New Roman" w:hAnsi="Times New Roman" w:cs="Times New Roman"/>
          <w:sz w:val="28"/>
          <w:szCs w:val="28"/>
        </w:rPr>
        <w:t xml:space="preserve"> </w:t>
      </w:r>
      <w:r w:rsidR="0088213B" w:rsidRPr="00816C63">
        <w:rPr>
          <w:rFonts w:ascii="Times New Roman" w:hAnsi="Times New Roman" w:cs="Times New Roman"/>
          <w:sz w:val="28"/>
          <w:szCs w:val="28"/>
        </w:rPr>
        <w:t>постановлени</w:t>
      </w:r>
      <w:r w:rsidRPr="00816C63">
        <w:rPr>
          <w:rFonts w:ascii="Times New Roman" w:hAnsi="Times New Roman" w:cs="Times New Roman"/>
          <w:sz w:val="28"/>
          <w:szCs w:val="28"/>
        </w:rPr>
        <w:t>е</w:t>
      </w:r>
      <w:r w:rsidR="00DE6256" w:rsidRPr="00816C63">
        <w:rPr>
          <w:rFonts w:ascii="Times New Roman" w:hAnsi="Times New Roman" w:cs="Times New Roman"/>
          <w:sz w:val="28"/>
          <w:szCs w:val="28"/>
        </w:rPr>
        <w:t xml:space="preserve"> </w:t>
      </w:r>
      <w:r w:rsidRPr="00816C63">
        <w:rPr>
          <w:rFonts w:ascii="Times New Roman" w:hAnsi="Times New Roman" w:cs="Times New Roman"/>
          <w:sz w:val="28"/>
          <w:szCs w:val="28"/>
        </w:rPr>
        <w:t>Главы</w:t>
      </w:r>
      <w:r w:rsidR="00835554" w:rsidRPr="00816C63">
        <w:rPr>
          <w:rFonts w:ascii="Times New Roman" w:hAnsi="Times New Roman" w:cs="Times New Roman"/>
          <w:sz w:val="28"/>
          <w:szCs w:val="28"/>
        </w:rPr>
        <w:t xml:space="preserve"> </w:t>
      </w:r>
      <w:r w:rsidR="0013547E" w:rsidRPr="00816C63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816C6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16C63">
        <w:rPr>
          <w:rFonts w:ascii="Times New Roman" w:hAnsi="Times New Roman" w:cs="Times New Roman"/>
          <w:sz w:val="28"/>
          <w:szCs w:val="28"/>
        </w:rPr>
        <w:t xml:space="preserve"> от 08.02.2006 №19 «Об утверждении положения о Почетной грамоте Администрации Черемисиновского района Курской области»;</w:t>
      </w:r>
    </w:p>
    <w:p w:rsidR="00101250" w:rsidRDefault="008A6FFB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3927" w:rsidRPr="00816C63">
        <w:rPr>
          <w:rFonts w:ascii="Times New Roman" w:hAnsi="Times New Roman" w:cs="Times New Roman"/>
          <w:sz w:val="28"/>
          <w:szCs w:val="28"/>
        </w:rPr>
        <w:t>постановление Главы Черемисиновского района Курской области от 07.04.2008 №87 «О внесении дополнения в постановление Главы Черемисиновского района от 08.02.2006 №19 «Об утверждении положения о Почетной грамоте Администрации Черемисиновского района Курской области»</w:t>
      </w:r>
      <w:r w:rsidR="00101250">
        <w:rPr>
          <w:rFonts w:ascii="Times New Roman" w:hAnsi="Times New Roman" w:cs="Times New Roman"/>
          <w:sz w:val="28"/>
          <w:szCs w:val="28"/>
        </w:rPr>
        <w:t>;</w:t>
      </w:r>
    </w:p>
    <w:p w:rsidR="00101250" w:rsidRDefault="00101250" w:rsidP="001012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C63">
        <w:rPr>
          <w:rFonts w:ascii="Times New Roman" w:hAnsi="Times New Roman" w:cs="Times New Roman"/>
          <w:sz w:val="28"/>
          <w:szCs w:val="28"/>
        </w:rPr>
        <w:t xml:space="preserve">постановление Главы Черемисиновского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16C63">
        <w:rPr>
          <w:rFonts w:ascii="Times New Roman" w:hAnsi="Times New Roman" w:cs="Times New Roman"/>
          <w:sz w:val="28"/>
          <w:szCs w:val="28"/>
        </w:rPr>
        <w:t>.04.200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6C6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113 «О внесении изменения в Положение о</w:t>
      </w:r>
      <w:r w:rsidRPr="00816C63">
        <w:rPr>
          <w:rFonts w:ascii="Times New Roman" w:hAnsi="Times New Roman" w:cs="Times New Roman"/>
          <w:sz w:val="28"/>
          <w:szCs w:val="28"/>
        </w:rPr>
        <w:t xml:space="preserve"> Почетной грамоте Администрации Черемисиновского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554" w:rsidRDefault="00DE6256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</w:t>
      </w:r>
      <w:r w:rsidRPr="00D001D8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01.01.2024</w:t>
      </w:r>
      <w:r w:rsidR="00816C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5554" w:rsidRPr="00D001D8">
        <w:rPr>
          <w:rFonts w:ascii="Times New Roman" w:hAnsi="Times New Roman" w:cs="Times New Roman"/>
          <w:sz w:val="28"/>
          <w:szCs w:val="28"/>
        </w:rPr>
        <w:t>.</w:t>
      </w:r>
    </w:p>
    <w:p w:rsidR="00816C63" w:rsidRPr="00D001D8" w:rsidRDefault="00816C63" w:rsidP="00816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282B" w:rsidRPr="00D001D8" w:rsidRDefault="00E2282B" w:rsidP="00816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1D8">
        <w:rPr>
          <w:rFonts w:ascii="Times New Roman" w:eastAsia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E2282B" w:rsidRPr="00D001D8" w:rsidRDefault="00E2282B" w:rsidP="00816C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1D8">
        <w:rPr>
          <w:rFonts w:ascii="Times New Roman" w:eastAsia="Times New Roman" w:hAnsi="Times New Roman" w:cs="Times New Roman"/>
          <w:sz w:val="28"/>
          <w:szCs w:val="28"/>
        </w:rPr>
        <w:t>Курской области                                                                        М.Н. Игнатов</w:t>
      </w:r>
    </w:p>
    <w:p w:rsidR="006C19CF" w:rsidRDefault="006C19CF" w:rsidP="00816C6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5554" w:rsidRPr="00D001D8" w:rsidRDefault="00835554" w:rsidP="007D6806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35554" w:rsidRPr="00D001D8" w:rsidRDefault="00656A32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35554" w:rsidRPr="00D001D8" w:rsidRDefault="00656A32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35554" w:rsidRPr="00D001D8" w:rsidRDefault="00835554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от </w:t>
      </w:r>
      <w:r w:rsidR="00656A32" w:rsidRPr="00D001D8">
        <w:rPr>
          <w:rFonts w:ascii="Times New Roman" w:hAnsi="Times New Roman" w:cs="Times New Roman"/>
          <w:sz w:val="28"/>
          <w:szCs w:val="28"/>
        </w:rPr>
        <w:t>11</w:t>
      </w:r>
      <w:r w:rsidR="002B4071">
        <w:rPr>
          <w:rFonts w:ascii="Times New Roman" w:hAnsi="Times New Roman" w:cs="Times New Roman"/>
          <w:sz w:val="28"/>
          <w:szCs w:val="28"/>
        </w:rPr>
        <w:t>.01.</w:t>
      </w:r>
      <w:r w:rsidRPr="00D001D8">
        <w:rPr>
          <w:rFonts w:ascii="Times New Roman" w:hAnsi="Times New Roman" w:cs="Times New Roman"/>
          <w:sz w:val="28"/>
          <w:szCs w:val="28"/>
        </w:rPr>
        <w:t>202</w:t>
      </w:r>
      <w:r w:rsidR="00656A32" w:rsidRPr="00D001D8">
        <w:rPr>
          <w:rFonts w:ascii="Times New Roman" w:hAnsi="Times New Roman" w:cs="Times New Roman"/>
          <w:sz w:val="28"/>
          <w:szCs w:val="28"/>
        </w:rPr>
        <w:t>4</w:t>
      </w:r>
      <w:r w:rsidRPr="00D001D8">
        <w:rPr>
          <w:rFonts w:ascii="Times New Roman" w:hAnsi="Times New Roman" w:cs="Times New Roman"/>
          <w:sz w:val="28"/>
          <w:szCs w:val="28"/>
        </w:rPr>
        <w:t xml:space="preserve">  </w:t>
      </w:r>
      <w:r w:rsidR="00656A32" w:rsidRPr="00D001D8">
        <w:rPr>
          <w:rFonts w:ascii="Times New Roman" w:hAnsi="Times New Roman" w:cs="Times New Roman"/>
          <w:sz w:val="28"/>
          <w:szCs w:val="28"/>
        </w:rPr>
        <w:t>№7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D001D8">
        <w:rPr>
          <w:rFonts w:ascii="Times New Roman" w:hAnsi="Times New Roman" w:cs="Times New Roman"/>
          <w:sz w:val="28"/>
          <w:szCs w:val="28"/>
        </w:rPr>
        <w:t>ПОЛОЖЕНИЕ</w:t>
      </w:r>
    </w:p>
    <w:p w:rsidR="00835554" w:rsidRPr="00D001D8" w:rsidRDefault="00835554" w:rsidP="0083555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  <w:r w:rsidR="000B37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D001D8">
        <w:rPr>
          <w:rFonts w:ascii="Times New Roman" w:hAnsi="Times New Roman" w:cs="Times New Roman"/>
          <w:sz w:val="28"/>
          <w:szCs w:val="28"/>
        </w:rPr>
        <w:t xml:space="preserve">1. Почетная грамота </w:t>
      </w:r>
      <w:r w:rsidR="00B24199" w:rsidRPr="00D001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Почетная грамота) является формой поощрения за особые заслуги в государственном и муниципальном строительстве, экономике, науке, культуре, искусстве, воспитании, просвещении, сельском хозяйстве, охране здоровья и жизни, защите прав граждан, благотворительной деятельности, обеспечении законности и правопорядка на территории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2. Почетной грамотой </w:t>
      </w:r>
      <w:r w:rsidR="00B24199" w:rsidRPr="00D001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награждаются граждане, постоянно проживающие на территории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области, своим трудом заслужившие широкую известность благодаря личному вкладу в одну из сфер, упомянутых в </w:t>
      </w:r>
      <w:hyperlink w:anchor="P48" w:tooltip="1. Почетная грамота Щигровского района Курской области (далее - Почетная грамота) является формой поощрения за особые заслуги в государственном и муниципальном строительстве, экономике, науке, культуре, искусстве, воспитании, просвещении, сельском хозяйстве, о">
        <w:r w:rsidRPr="00D001D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001D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3. Почетной грамотой награждаются лица</w:t>
      </w:r>
      <w:r w:rsidR="00D001D8">
        <w:rPr>
          <w:rFonts w:ascii="Times New Roman" w:hAnsi="Times New Roman" w:cs="Times New Roman"/>
          <w:sz w:val="28"/>
          <w:szCs w:val="28"/>
        </w:rPr>
        <w:t xml:space="preserve"> </w:t>
      </w:r>
      <w:r w:rsidRPr="00D001D8">
        <w:rPr>
          <w:rFonts w:ascii="Times New Roman" w:hAnsi="Times New Roman" w:cs="Times New Roman"/>
          <w:sz w:val="28"/>
          <w:szCs w:val="28"/>
        </w:rPr>
        <w:t>при стаже работы в занимаемой должности не менее 3 лет.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4. Лицо, имеющее неснятое дисциплинарное взыскание, к награждению Почетной грамотой не представляется.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5. Повторное награждение Почетной грамотой производится за новые заслуги не ранее чем через три года после предыдущего награждения Почетной грамотой.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6. Ходатайство о награждении Почетной грамотой возбуждается инициаторами награждения по месту основной (постоянной) работы лица, представляемого к награждению, за исключением случаев, установленных </w:t>
      </w:r>
      <w:hyperlink w:anchor="P56" w:tooltip="7. В случае отсутствия у лица, представляемого к награждению, основного (постоянного) места работы, ходатайство о награждении Почетной грамотой указанного лица может быть возбуждено инициаторами награждения по месту его общественной деятельности.">
        <w:r w:rsidRPr="00D001D8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D001D8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а) коллективами организаций;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б) государственными органами или органами местного самоуправления.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D001D8">
        <w:rPr>
          <w:rFonts w:ascii="Times New Roman" w:hAnsi="Times New Roman" w:cs="Times New Roman"/>
          <w:sz w:val="28"/>
          <w:szCs w:val="28"/>
        </w:rPr>
        <w:t>7. В случае отсутствия у лица, представляемого к награждению, основного (постоянного) места работы, ходатайство о награждении Почетной грамотой указанного лица может быть возбуждено инициаторами награждения по месту его общественной деятельности.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lastRenderedPageBreak/>
        <w:t>В случае осуществления лицом индивидуальной трудовой деятельности ходатайство о награждении Почетной грамотой данного лица возбуждается соответствующим представительным органом муниципального образования, на территории которого осуществляется деятельность.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D001D8">
        <w:rPr>
          <w:rFonts w:ascii="Times New Roman" w:hAnsi="Times New Roman" w:cs="Times New Roman"/>
          <w:sz w:val="28"/>
          <w:szCs w:val="28"/>
        </w:rPr>
        <w:t>8. К ходатайству о награждении Почетной грамотой прилагаются следующие документы: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1) </w:t>
      </w:r>
      <w:r w:rsidR="006C19CF">
        <w:rPr>
          <w:rFonts w:ascii="Times New Roman" w:hAnsi="Times New Roman" w:cs="Times New Roman"/>
          <w:sz w:val="28"/>
          <w:szCs w:val="28"/>
        </w:rPr>
        <w:t>характеристика</w:t>
      </w:r>
      <w:r w:rsidRPr="00D001D8">
        <w:rPr>
          <w:rFonts w:ascii="Times New Roman" w:hAnsi="Times New Roman" w:cs="Times New Roman"/>
          <w:sz w:val="28"/>
          <w:szCs w:val="28"/>
        </w:rPr>
        <w:t xml:space="preserve"> лица, представляемого к награждению;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данных, оформленное в соответствии со </w:t>
      </w:r>
      <w:hyperlink r:id="rId8" w:tooltip="Федеральный закон от 27.07.2006 N 152-ФЗ (ред. от 06.02.2023) &quot;О персональных данных&quot; {КонсультантПлюс}">
        <w:r w:rsidRPr="00D001D8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D001D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2863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01D8">
        <w:rPr>
          <w:rFonts w:ascii="Times New Roman" w:hAnsi="Times New Roman" w:cs="Times New Roman"/>
          <w:sz w:val="28"/>
          <w:szCs w:val="28"/>
        </w:rPr>
        <w:t xml:space="preserve"> </w:t>
      </w:r>
      <w:r w:rsidR="00B04A24">
        <w:rPr>
          <w:rFonts w:ascii="Times New Roman" w:hAnsi="Times New Roman" w:cs="Times New Roman"/>
          <w:sz w:val="28"/>
          <w:szCs w:val="28"/>
        </w:rPr>
        <w:t>№ 152-ФЗ «</w:t>
      </w:r>
      <w:r w:rsidRPr="00D001D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04A24">
        <w:rPr>
          <w:rFonts w:ascii="Times New Roman" w:hAnsi="Times New Roman" w:cs="Times New Roman"/>
          <w:sz w:val="28"/>
          <w:szCs w:val="28"/>
        </w:rPr>
        <w:t>»</w:t>
      </w:r>
      <w:r w:rsidRPr="00D001D8">
        <w:rPr>
          <w:rFonts w:ascii="Times New Roman" w:hAnsi="Times New Roman" w:cs="Times New Roman"/>
          <w:sz w:val="28"/>
          <w:szCs w:val="28"/>
        </w:rPr>
        <w:t>;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3) справка о динамике основных финансово-экономических показателей за трехлетний период (с разбивкой по каждому году) и истекшие месяцы текущего года прилагается в случае представления к награждению Почетной грамотой руководителей, заместителей руководителей, главных экономистов (бухгалтеров) хозяйствующих субъектов.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9. Ходатайство о награждении Почетной грамотой и документы, указанные в </w:t>
      </w:r>
      <w:hyperlink w:anchor="P58" w:tooltip="8. К ходатайству о награждении Почетной грамотой прилагаются следующие документы:">
        <w:r w:rsidRPr="00D001D8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D001D8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наградные документы), не </w:t>
      </w:r>
      <w:proofErr w:type="gramStart"/>
      <w:r w:rsidRPr="00D001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01D8">
        <w:rPr>
          <w:rFonts w:ascii="Times New Roman" w:hAnsi="Times New Roman" w:cs="Times New Roman"/>
          <w:sz w:val="28"/>
          <w:szCs w:val="28"/>
        </w:rPr>
        <w:t xml:space="preserve"> чем за 30 дней до дня награждения направляются на рассмотрение и согласование Главе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01D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001D8">
        <w:rPr>
          <w:rFonts w:ascii="Times New Roman" w:hAnsi="Times New Roman" w:cs="Times New Roman"/>
          <w:sz w:val="28"/>
          <w:szCs w:val="28"/>
        </w:rPr>
        <w:t>, на территории которого осуществляется трудовая или общественная деятельность лица, в отношении которого возбуждено ходатайство о награждении Почетной грамотой.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10. О награждении Почетной грамотой издается распоряжение 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11. В случае принятия решения о нецелесообразности поддержки ходатайства о награждении Глава</w:t>
      </w:r>
      <w:r w:rsidR="00D001D8" w:rsidRPr="00D001D8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="00D001D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001D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такого решения информирует об этом ходатайствующий орган (организацию) с указанием причины отказа.</w:t>
      </w:r>
    </w:p>
    <w:p w:rsidR="00835554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12. Повторное представление к награждению Почетной грамотой лица, в отношении которого принято решение о нецелесообразности награждения, возможно не ранее, чем через год со дня принятия указанного решения.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13. Подготовка бланков Почетной грамоты к вручению и учет награжденных лиц осуществляется уполномоченным Главой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75670" w:rsidRPr="00075670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="00075670" w:rsidRPr="00D001D8">
        <w:rPr>
          <w:rFonts w:ascii="Times New Roman" w:hAnsi="Times New Roman" w:cs="Times New Roman"/>
          <w:sz w:val="28"/>
          <w:szCs w:val="28"/>
        </w:rPr>
        <w:t xml:space="preserve"> Черемисиновского района </w:t>
      </w:r>
      <w:r w:rsidRPr="00D001D8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001D8">
        <w:rPr>
          <w:rFonts w:ascii="Times New Roman" w:hAnsi="Times New Roman" w:cs="Times New Roman"/>
          <w:sz w:val="28"/>
          <w:szCs w:val="28"/>
        </w:rPr>
        <w:t>Награжденный Почетной грамотой разово премируется в размере десяти тысяч рублей за счет средств ходатайствующего органа (организации).</w:t>
      </w:r>
      <w:proofErr w:type="gramEnd"/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lastRenderedPageBreak/>
        <w:t xml:space="preserve">15. Вручение Почетной грамоты производится Главой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области, первым заместителем </w:t>
      </w:r>
      <w:r w:rsidR="00D001D8">
        <w:rPr>
          <w:rFonts w:ascii="Times New Roman" w:hAnsi="Times New Roman" w:cs="Times New Roman"/>
          <w:sz w:val="28"/>
          <w:szCs w:val="28"/>
        </w:rPr>
        <w:t>Г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заместителями </w:t>
      </w:r>
      <w:r w:rsidR="002B4071">
        <w:rPr>
          <w:rFonts w:ascii="Times New Roman" w:hAnsi="Times New Roman" w:cs="Times New Roman"/>
          <w:sz w:val="28"/>
          <w:szCs w:val="28"/>
        </w:rPr>
        <w:t>Г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либо иными лицами по поручению Главы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5554" w:rsidRPr="00D001D8" w:rsidRDefault="00286398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35554" w:rsidRPr="00D001D8">
        <w:rPr>
          <w:rFonts w:ascii="Times New Roman" w:hAnsi="Times New Roman" w:cs="Times New Roman"/>
          <w:sz w:val="28"/>
          <w:szCs w:val="28"/>
        </w:rPr>
        <w:t>. Дубликат Почетной грамоты не выдается.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199" w:rsidRPr="00D001D8" w:rsidRDefault="00B24199">
      <w:p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br w:type="page"/>
      </w:r>
    </w:p>
    <w:p w:rsidR="007D6806" w:rsidRPr="00D001D8" w:rsidRDefault="007D6806" w:rsidP="007D6806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D6806" w:rsidRPr="00D001D8" w:rsidRDefault="007D6806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6806" w:rsidRPr="00D001D8" w:rsidRDefault="007D6806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</w:p>
    <w:p w:rsidR="007D6806" w:rsidRPr="00D001D8" w:rsidRDefault="007D6806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от 11</w:t>
      </w:r>
      <w:r w:rsidR="002B4071">
        <w:rPr>
          <w:rFonts w:ascii="Times New Roman" w:hAnsi="Times New Roman" w:cs="Times New Roman"/>
          <w:sz w:val="28"/>
          <w:szCs w:val="28"/>
        </w:rPr>
        <w:t>.01.</w:t>
      </w:r>
      <w:r w:rsidRPr="00D001D8">
        <w:rPr>
          <w:rFonts w:ascii="Times New Roman" w:hAnsi="Times New Roman" w:cs="Times New Roman"/>
          <w:sz w:val="28"/>
          <w:szCs w:val="28"/>
        </w:rPr>
        <w:t>2024 №7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1D8" w:rsidRPr="00D001D8" w:rsidRDefault="00D001D8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D001D8">
        <w:rPr>
          <w:rFonts w:ascii="Times New Roman" w:hAnsi="Times New Roman" w:cs="Times New Roman"/>
          <w:sz w:val="28"/>
          <w:szCs w:val="28"/>
        </w:rPr>
        <w:t>ПОЛОЖЕНИЕ</w:t>
      </w:r>
    </w:p>
    <w:p w:rsidR="00835554" w:rsidRPr="00D001D8" w:rsidRDefault="00835554" w:rsidP="0083555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О БЛАГОДАРНОСТИ</w:t>
      </w:r>
      <w:r w:rsidR="000B37EC" w:rsidRPr="000B37EC">
        <w:rPr>
          <w:rFonts w:ascii="Times New Roman" w:hAnsi="Times New Roman" w:cs="Times New Roman"/>
          <w:sz w:val="28"/>
          <w:szCs w:val="28"/>
        </w:rPr>
        <w:t xml:space="preserve"> </w:t>
      </w:r>
      <w:r w:rsidR="000B37EC">
        <w:rPr>
          <w:rFonts w:ascii="Times New Roman" w:hAnsi="Times New Roman" w:cs="Times New Roman"/>
          <w:sz w:val="28"/>
          <w:szCs w:val="28"/>
        </w:rPr>
        <w:t>АДМИНИСТРАЦИИ</w:t>
      </w:r>
      <w:r w:rsidRPr="00D001D8">
        <w:rPr>
          <w:rFonts w:ascii="Times New Roman" w:hAnsi="Times New Roman" w:cs="Times New Roman"/>
          <w:sz w:val="28"/>
          <w:szCs w:val="28"/>
        </w:rPr>
        <w:t xml:space="preserve">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01D8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B24199" w:rsidRPr="00D001D8">
        <w:rPr>
          <w:rFonts w:ascii="Times New Roman" w:hAnsi="Times New Roman" w:cs="Times New Roman"/>
          <w:sz w:val="28"/>
          <w:szCs w:val="28"/>
        </w:rPr>
        <w:t>Администрации</w:t>
      </w:r>
      <w:r w:rsidRPr="00D001D8">
        <w:rPr>
          <w:rFonts w:ascii="Times New Roman" w:hAnsi="Times New Roman" w:cs="Times New Roman"/>
          <w:sz w:val="28"/>
          <w:szCs w:val="28"/>
        </w:rPr>
        <w:t xml:space="preserve">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</w:t>
      </w:r>
      <w:r w:rsidR="00B04A24">
        <w:rPr>
          <w:rFonts w:ascii="Times New Roman" w:hAnsi="Times New Roman" w:cs="Times New Roman"/>
          <w:sz w:val="28"/>
          <w:szCs w:val="28"/>
        </w:rPr>
        <w:t>Б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лагодарность) является формой поощрения за высокое профессиональное мастерство, многолетний добросовестный труд, достигнутые успехи в государственном и муниципальном управлении, защите прав человека,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области, а</w:t>
      </w:r>
      <w:proofErr w:type="gramEnd"/>
      <w:r w:rsidRPr="00D001D8">
        <w:rPr>
          <w:rFonts w:ascii="Times New Roman" w:hAnsi="Times New Roman" w:cs="Times New Roman"/>
          <w:sz w:val="28"/>
          <w:szCs w:val="28"/>
        </w:rPr>
        <w:t xml:space="preserve"> также за иную деятельность, способствующую социально-экономическому развитию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2. Благодарность объявляется лицам, внесшим значительный вклад в совершенствование деятельности органов государственной власти, развитие местного самоуправления района, социально-экономическое развитие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области, сохранение его культурно-исторического наследия.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3. Благодарность объявляется лицам</w:t>
      </w:r>
      <w:r w:rsidR="00D001D8">
        <w:rPr>
          <w:rFonts w:ascii="Times New Roman" w:hAnsi="Times New Roman" w:cs="Times New Roman"/>
          <w:sz w:val="28"/>
          <w:szCs w:val="28"/>
        </w:rPr>
        <w:t xml:space="preserve"> </w:t>
      </w:r>
      <w:r w:rsidRPr="00D001D8">
        <w:rPr>
          <w:rFonts w:ascii="Times New Roman" w:hAnsi="Times New Roman" w:cs="Times New Roman"/>
          <w:sz w:val="28"/>
          <w:szCs w:val="28"/>
        </w:rPr>
        <w:t>при стаже работы в занимаемой должности не менее 3 лет.</w:t>
      </w:r>
    </w:p>
    <w:p w:rsidR="00835554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4. Лицо, имеющее неснятое дисциплинарное взыскание, к объявлению </w:t>
      </w:r>
      <w:r w:rsidR="00B61FC0">
        <w:rPr>
          <w:rFonts w:ascii="Times New Roman" w:hAnsi="Times New Roman" w:cs="Times New Roman"/>
          <w:sz w:val="28"/>
          <w:szCs w:val="28"/>
        </w:rPr>
        <w:t>Б</w:t>
      </w:r>
      <w:r w:rsidRPr="00D001D8">
        <w:rPr>
          <w:rFonts w:ascii="Times New Roman" w:hAnsi="Times New Roman" w:cs="Times New Roman"/>
          <w:sz w:val="28"/>
          <w:szCs w:val="28"/>
        </w:rPr>
        <w:t>лагодарности не представляется.</w:t>
      </w:r>
    </w:p>
    <w:p w:rsidR="00075670" w:rsidRPr="00286398" w:rsidRDefault="00B04A24" w:rsidP="00075670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398">
        <w:rPr>
          <w:rFonts w:ascii="Times New Roman" w:hAnsi="Times New Roman" w:cs="Times New Roman"/>
          <w:sz w:val="28"/>
          <w:szCs w:val="28"/>
        </w:rPr>
        <w:t xml:space="preserve">5. </w:t>
      </w:r>
      <w:r w:rsidR="00075670" w:rsidRPr="00286398">
        <w:rPr>
          <w:rFonts w:ascii="Times New Roman" w:hAnsi="Times New Roman" w:cs="Times New Roman"/>
          <w:sz w:val="28"/>
          <w:szCs w:val="28"/>
        </w:rPr>
        <w:t>Повторное награждение Благодарностью производится за новые заслуги не ранее чем через три года после предыдущего награждения Благодарностью.</w:t>
      </w:r>
    </w:p>
    <w:p w:rsidR="00835554" w:rsidRPr="00D001D8" w:rsidRDefault="00286398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. Ходатайство об объявлении </w:t>
      </w:r>
      <w:r w:rsidR="00B04A24">
        <w:rPr>
          <w:rFonts w:ascii="Times New Roman" w:hAnsi="Times New Roman" w:cs="Times New Roman"/>
          <w:sz w:val="28"/>
          <w:szCs w:val="28"/>
        </w:rPr>
        <w:t>Б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лагодарности лицу возбуждается инициаторами поощрения по месту основной (постоянной) работы лица, представленного к награждению, за исключением случаев, установленных </w:t>
      </w:r>
      <w:hyperlink w:anchor="P91" w:tooltip="6. В случае отсутствия у лица, представляемого к поощрению, основного (постоянного) места работы ходатайство об объявлении благодарности указанному лицу может быть возбуждено инициаторами поощрения по месту его общественной деятельности.">
        <w:r w:rsidR="00835554" w:rsidRPr="00D001D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а) коллективами организаций;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б) государственными органами или органами местного самоуправления.</w:t>
      </w:r>
    </w:p>
    <w:p w:rsidR="00835554" w:rsidRPr="00D001D8" w:rsidRDefault="00286398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35554" w:rsidRPr="00D001D8">
        <w:rPr>
          <w:rFonts w:ascii="Times New Roman" w:hAnsi="Times New Roman" w:cs="Times New Roman"/>
          <w:sz w:val="28"/>
          <w:szCs w:val="28"/>
        </w:rPr>
        <w:t>. В случае отсутствия у лица, представляемого к поощрению, основного (постоянного) места ра</w:t>
      </w:r>
      <w:r w:rsidR="00B61FC0">
        <w:rPr>
          <w:rFonts w:ascii="Times New Roman" w:hAnsi="Times New Roman" w:cs="Times New Roman"/>
          <w:sz w:val="28"/>
          <w:szCs w:val="28"/>
        </w:rPr>
        <w:t>боты ходатайство об объявлении Б</w:t>
      </w:r>
      <w:r w:rsidR="00835554" w:rsidRPr="00D001D8">
        <w:rPr>
          <w:rFonts w:ascii="Times New Roman" w:hAnsi="Times New Roman" w:cs="Times New Roman"/>
          <w:sz w:val="28"/>
          <w:szCs w:val="28"/>
        </w:rPr>
        <w:t>лагодарности указанному лицу может быть возбуждено инициаторами поощрения по месту его общественной деятельности.</w:t>
      </w:r>
    </w:p>
    <w:p w:rsidR="00835554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В случае осуществления лицом индивидуальной трудовой деятельн</w:t>
      </w:r>
      <w:r w:rsidR="00B61FC0">
        <w:rPr>
          <w:rFonts w:ascii="Times New Roman" w:hAnsi="Times New Roman" w:cs="Times New Roman"/>
          <w:sz w:val="28"/>
          <w:szCs w:val="28"/>
        </w:rPr>
        <w:t>ости ходатайство об объявлении Б</w:t>
      </w:r>
      <w:r w:rsidRPr="00D001D8">
        <w:rPr>
          <w:rFonts w:ascii="Times New Roman" w:hAnsi="Times New Roman" w:cs="Times New Roman"/>
          <w:sz w:val="28"/>
          <w:szCs w:val="28"/>
        </w:rPr>
        <w:t>лагодарности данному лицу возбуждается соответствующим представительным органом муниципального образования, на территории которого осуществляется деятельность.</w:t>
      </w:r>
    </w:p>
    <w:p w:rsidR="006C19CF" w:rsidRPr="00286398" w:rsidRDefault="00286398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398">
        <w:rPr>
          <w:rFonts w:ascii="Times New Roman" w:hAnsi="Times New Roman" w:cs="Times New Roman"/>
          <w:sz w:val="28"/>
          <w:szCs w:val="28"/>
        </w:rPr>
        <w:t>8</w:t>
      </w:r>
      <w:r w:rsidR="00B04A24" w:rsidRPr="00286398">
        <w:rPr>
          <w:rFonts w:ascii="Times New Roman" w:hAnsi="Times New Roman" w:cs="Times New Roman"/>
          <w:sz w:val="28"/>
          <w:szCs w:val="28"/>
        </w:rPr>
        <w:t xml:space="preserve">. </w:t>
      </w:r>
      <w:r w:rsidR="006C19CF" w:rsidRPr="00286398">
        <w:rPr>
          <w:rFonts w:ascii="Times New Roman" w:hAnsi="Times New Roman" w:cs="Times New Roman"/>
          <w:sz w:val="28"/>
          <w:szCs w:val="28"/>
        </w:rPr>
        <w:t xml:space="preserve">К ходатайству об объявлении </w:t>
      </w:r>
      <w:r w:rsidR="00B61FC0" w:rsidRPr="00286398">
        <w:rPr>
          <w:rFonts w:ascii="Times New Roman" w:hAnsi="Times New Roman" w:cs="Times New Roman"/>
          <w:sz w:val="28"/>
          <w:szCs w:val="28"/>
        </w:rPr>
        <w:t>Б</w:t>
      </w:r>
      <w:r w:rsidR="006C19CF" w:rsidRPr="00286398">
        <w:rPr>
          <w:rFonts w:ascii="Times New Roman" w:hAnsi="Times New Roman" w:cs="Times New Roman"/>
          <w:sz w:val="28"/>
          <w:szCs w:val="28"/>
        </w:rPr>
        <w:t>лагодарности лицу прилагаются следующие документы:</w:t>
      </w:r>
    </w:p>
    <w:p w:rsidR="00A42B02" w:rsidRPr="00D001D8" w:rsidRDefault="00A42B02" w:rsidP="00A42B0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Pr="00D001D8">
        <w:rPr>
          <w:rFonts w:ascii="Times New Roman" w:hAnsi="Times New Roman" w:cs="Times New Roman"/>
          <w:sz w:val="28"/>
          <w:szCs w:val="28"/>
        </w:rPr>
        <w:t xml:space="preserve"> лица, представляемого к награждению;</w:t>
      </w:r>
    </w:p>
    <w:p w:rsidR="00A42B02" w:rsidRPr="00D001D8" w:rsidRDefault="00A42B02" w:rsidP="00A42B0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данных, оформленное в соответствии со </w:t>
      </w:r>
      <w:hyperlink r:id="rId9" w:tooltip="Федеральный закон от 27.07.2006 N 152-ФЗ (ред. от 06.02.2023) &quot;О персональных данных&quot; {КонсультантПлюс}">
        <w:r w:rsidRPr="00D001D8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D001D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5118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 152-ФЗ «</w:t>
      </w:r>
      <w:r w:rsidRPr="00D001D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01D8">
        <w:rPr>
          <w:rFonts w:ascii="Times New Roman" w:hAnsi="Times New Roman" w:cs="Times New Roman"/>
          <w:sz w:val="28"/>
          <w:szCs w:val="28"/>
        </w:rPr>
        <w:t>;</w:t>
      </w:r>
    </w:p>
    <w:p w:rsidR="00A42B02" w:rsidRPr="00D001D8" w:rsidRDefault="00A42B02" w:rsidP="00A42B0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3) справка о динамике основных финансово-экономических показателей за трехлетний период (с разбивкой по каждому году) и истекшие месяцы текущего года прилагается в случае представления к награждению </w:t>
      </w:r>
      <w:r w:rsidR="00B61FC0">
        <w:rPr>
          <w:rFonts w:ascii="Times New Roman" w:hAnsi="Times New Roman" w:cs="Times New Roman"/>
          <w:sz w:val="28"/>
          <w:szCs w:val="28"/>
        </w:rPr>
        <w:t>Благодарностью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руководителей, заместителей руководителей, главных экономистов (бухгалтеров) хозяйствующих субъектов.</w:t>
      </w:r>
    </w:p>
    <w:p w:rsidR="00835554" w:rsidRPr="00D001D8" w:rsidRDefault="00286398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FC0">
        <w:rPr>
          <w:rFonts w:ascii="Times New Roman" w:hAnsi="Times New Roman" w:cs="Times New Roman"/>
          <w:sz w:val="28"/>
          <w:szCs w:val="28"/>
        </w:rPr>
        <w:t>. Ходатайство об объявлении Б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лагодарности не </w:t>
      </w:r>
      <w:proofErr w:type="gramStart"/>
      <w:r w:rsidR="00835554" w:rsidRPr="00D001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чем за 30 дней до дня награждения направляются на рассмотрение и согласование Главе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района, на территории которого осуществляется трудовая или общественная деятельность лица, в отношении которого возбуждено ходатайство об объявлении </w:t>
      </w:r>
      <w:r w:rsidR="00B61FC0">
        <w:rPr>
          <w:rFonts w:ascii="Times New Roman" w:hAnsi="Times New Roman" w:cs="Times New Roman"/>
          <w:sz w:val="28"/>
          <w:szCs w:val="28"/>
        </w:rPr>
        <w:t>Б</w:t>
      </w:r>
      <w:r w:rsidR="00835554" w:rsidRPr="00D001D8">
        <w:rPr>
          <w:rFonts w:ascii="Times New Roman" w:hAnsi="Times New Roman" w:cs="Times New Roman"/>
          <w:sz w:val="28"/>
          <w:szCs w:val="28"/>
        </w:rPr>
        <w:t>лагодарности.</w:t>
      </w:r>
    </w:p>
    <w:p w:rsidR="00835554" w:rsidRPr="00D001D8" w:rsidRDefault="00B04A2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398">
        <w:rPr>
          <w:rFonts w:ascii="Times New Roman" w:hAnsi="Times New Roman" w:cs="Times New Roman"/>
          <w:sz w:val="28"/>
          <w:szCs w:val="28"/>
        </w:rPr>
        <w:t>0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. Об объявлении </w:t>
      </w:r>
      <w:r w:rsidR="00A42B02">
        <w:rPr>
          <w:rFonts w:ascii="Times New Roman" w:hAnsi="Times New Roman" w:cs="Times New Roman"/>
          <w:sz w:val="28"/>
          <w:szCs w:val="28"/>
        </w:rPr>
        <w:t>Б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лагодарности издается распоряжение 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5554" w:rsidRPr="00D001D8" w:rsidRDefault="00B04A2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398">
        <w:rPr>
          <w:rFonts w:ascii="Times New Roman" w:hAnsi="Times New Roman" w:cs="Times New Roman"/>
          <w:sz w:val="28"/>
          <w:szCs w:val="28"/>
        </w:rPr>
        <w:t>1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нецелесообразности поддержки ходатайства о награждении Глава </w:t>
      </w:r>
      <w:r w:rsidR="00D001D8" w:rsidRPr="00D001D8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="00835554" w:rsidRPr="00D001D8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такого решения информирует об этом ходатайствующий орган (организацию) с указанием причины отказа.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1</w:t>
      </w:r>
      <w:r w:rsidR="00286398">
        <w:rPr>
          <w:rFonts w:ascii="Times New Roman" w:hAnsi="Times New Roman" w:cs="Times New Roman"/>
          <w:sz w:val="28"/>
          <w:szCs w:val="28"/>
        </w:rPr>
        <w:t>2</w:t>
      </w:r>
      <w:r w:rsidRPr="00D001D8">
        <w:rPr>
          <w:rFonts w:ascii="Times New Roman" w:hAnsi="Times New Roman" w:cs="Times New Roman"/>
          <w:sz w:val="28"/>
          <w:szCs w:val="28"/>
        </w:rPr>
        <w:t>. Повторн</w:t>
      </w:r>
      <w:r w:rsidR="00A42B02">
        <w:rPr>
          <w:rFonts w:ascii="Times New Roman" w:hAnsi="Times New Roman" w:cs="Times New Roman"/>
          <w:sz w:val="28"/>
          <w:szCs w:val="28"/>
        </w:rPr>
        <w:t>ое представление об объявлении Б</w:t>
      </w:r>
      <w:r w:rsidRPr="00D001D8">
        <w:rPr>
          <w:rFonts w:ascii="Times New Roman" w:hAnsi="Times New Roman" w:cs="Times New Roman"/>
          <w:sz w:val="28"/>
          <w:szCs w:val="28"/>
        </w:rPr>
        <w:t>лагодарности лица, в отношении которого принято решение о нецелесообразности награждения, возможно не ранее, чем через год со дня принятия указанного решения.</w:t>
      </w:r>
    </w:p>
    <w:p w:rsidR="00835554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1</w:t>
      </w:r>
      <w:r w:rsidR="00286398">
        <w:rPr>
          <w:rFonts w:ascii="Times New Roman" w:hAnsi="Times New Roman" w:cs="Times New Roman"/>
          <w:sz w:val="28"/>
          <w:szCs w:val="28"/>
        </w:rPr>
        <w:t>3</w:t>
      </w:r>
      <w:r w:rsidR="00A42B02">
        <w:rPr>
          <w:rFonts w:ascii="Times New Roman" w:hAnsi="Times New Roman" w:cs="Times New Roman"/>
          <w:sz w:val="28"/>
          <w:szCs w:val="28"/>
        </w:rPr>
        <w:t>. Подготовка бланков Б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лагодарности и учет награжденных лиц осуществляется уполномоченным Главой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75670" w:rsidRPr="00075670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Pr="00D001D8">
        <w:rPr>
          <w:rFonts w:ascii="Times New Roman" w:hAnsi="Times New Roman" w:cs="Times New Roman"/>
          <w:sz w:val="28"/>
          <w:szCs w:val="28"/>
        </w:rPr>
        <w:t xml:space="preserve">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C19CF" w:rsidRPr="00286398" w:rsidRDefault="006C19CF" w:rsidP="006C19CF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39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6398" w:rsidRPr="00286398">
        <w:rPr>
          <w:rFonts w:ascii="Times New Roman" w:hAnsi="Times New Roman" w:cs="Times New Roman"/>
          <w:sz w:val="28"/>
          <w:szCs w:val="28"/>
        </w:rPr>
        <w:t>4</w:t>
      </w:r>
      <w:r w:rsidRPr="002863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6398">
        <w:rPr>
          <w:rFonts w:ascii="Times New Roman" w:hAnsi="Times New Roman" w:cs="Times New Roman"/>
          <w:sz w:val="28"/>
          <w:szCs w:val="28"/>
        </w:rPr>
        <w:t xml:space="preserve">Награжденный </w:t>
      </w:r>
      <w:r w:rsidR="003C7C51" w:rsidRPr="00286398">
        <w:rPr>
          <w:rFonts w:ascii="Times New Roman" w:hAnsi="Times New Roman" w:cs="Times New Roman"/>
          <w:sz w:val="28"/>
          <w:szCs w:val="28"/>
        </w:rPr>
        <w:t>Благодарностью</w:t>
      </w:r>
      <w:r w:rsidRPr="00286398">
        <w:rPr>
          <w:rFonts w:ascii="Times New Roman" w:hAnsi="Times New Roman" w:cs="Times New Roman"/>
          <w:sz w:val="28"/>
          <w:szCs w:val="28"/>
        </w:rPr>
        <w:t xml:space="preserve"> разово премируется в размере пяти тысяч рублей за счет средств ходатайствующего органа (организации).</w:t>
      </w:r>
      <w:proofErr w:type="gramEnd"/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1</w:t>
      </w:r>
      <w:r w:rsidR="00286398">
        <w:rPr>
          <w:rFonts w:ascii="Times New Roman" w:hAnsi="Times New Roman" w:cs="Times New Roman"/>
          <w:sz w:val="28"/>
          <w:szCs w:val="28"/>
        </w:rPr>
        <w:t>5</w:t>
      </w:r>
      <w:r w:rsidR="00B61FC0">
        <w:rPr>
          <w:rFonts w:ascii="Times New Roman" w:hAnsi="Times New Roman" w:cs="Times New Roman"/>
          <w:sz w:val="28"/>
          <w:szCs w:val="28"/>
        </w:rPr>
        <w:t>. Вручение Б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лагодарности производится Главой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области, первым заместителем </w:t>
      </w:r>
      <w:r w:rsidR="00D001D8">
        <w:rPr>
          <w:rFonts w:ascii="Times New Roman" w:hAnsi="Times New Roman" w:cs="Times New Roman"/>
          <w:sz w:val="28"/>
          <w:szCs w:val="28"/>
        </w:rPr>
        <w:t>Г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заместителями </w:t>
      </w:r>
      <w:r w:rsidR="00D001D8">
        <w:rPr>
          <w:rFonts w:ascii="Times New Roman" w:hAnsi="Times New Roman" w:cs="Times New Roman"/>
          <w:sz w:val="28"/>
          <w:szCs w:val="28"/>
        </w:rPr>
        <w:t>Г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либо иными лицами по поручению Главы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1</w:t>
      </w:r>
      <w:r w:rsidR="00286398">
        <w:rPr>
          <w:rFonts w:ascii="Times New Roman" w:hAnsi="Times New Roman" w:cs="Times New Roman"/>
          <w:sz w:val="28"/>
          <w:szCs w:val="28"/>
        </w:rPr>
        <w:t>6</w:t>
      </w:r>
      <w:r w:rsidR="00B61FC0">
        <w:rPr>
          <w:rFonts w:ascii="Times New Roman" w:hAnsi="Times New Roman" w:cs="Times New Roman"/>
          <w:sz w:val="28"/>
          <w:szCs w:val="28"/>
        </w:rPr>
        <w:t>. Дубликат Б</w:t>
      </w:r>
      <w:r w:rsidRPr="00D001D8">
        <w:rPr>
          <w:rFonts w:ascii="Times New Roman" w:hAnsi="Times New Roman" w:cs="Times New Roman"/>
          <w:sz w:val="28"/>
          <w:szCs w:val="28"/>
        </w:rPr>
        <w:t>лагодарности не выдается.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199" w:rsidRPr="00D001D8" w:rsidRDefault="00B24199">
      <w:p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br w:type="page"/>
      </w:r>
    </w:p>
    <w:p w:rsidR="007D6806" w:rsidRPr="00D001D8" w:rsidRDefault="007D6806" w:rsidP="007D6806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D6806" w:rsidRPr="00D001D8" w:rsidRDefault="007D6806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6806" w:rsidRPr="00D001D8" w:rsidRDefault="007D6806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</w:p>
    <w:p w:rsidR="007D6806" w:rsidRPr="00D001D8" w:rsidRDefault="007D6806" w:rsidP="007D680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от 11</w:t>
      </w:r>
      <w:r w:rsidR="002B4071">
        <w:rPr>
          <w:rFonts w:ascii="Times New Roman" w:hAnsi="Times New Roman" w:cs="Times New Roman"/>
          <w:sz w:val="28"/>
          <w:szCs w:val="28"/>
        </w:rPr>
        <w:t>.01.</w:t>
      </w:r>
      <w:r w:rsidRPr="00D001D8">
        <w:rPr>
          <w:rFonts w:ascii="Times New Roman" w:hAnsi="Times New Roman" w:cs="Times New Roman"/>
          <w:sz w:val="28"/>
          <w:szCs w:val="28"/>
        </w:rPr>
        <w:t>202</w:t>
      </w:r>
      <w:r w:rsidR="002B4071">
        <w:rPr>
          <w:rFonts w:ascii="Times New Roman" w:hAnsi="Times New Roman" w:cs="Times New Roman"/>
          <w:sz w:val="28"/>
          <w:szCs w:val="28"/>
        </w:rPr>
        <w:t>4</w:t>
      </w:r>
      <w:r w:rsidRPr="00D001D8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1D8" w:rsidRPr="00D001D8" w:rsidRDefault="00D001D8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1"/>
      <w:bookmarkEnd w:id="6"/>
      <w:r w:rsidRPr="00D001D8">
        <w:rPr>
          <w:rFonts w:ascii="Times New Roman" w:hAnsi="Times New Roman" w:cs="Times New Roman"/>
          <w:sz w:val="28"/>
          <w:szCs w:val="28"/>
        </w:rPr>
        <w:t>ПОЛОЖЕНИЕ</w:t>
      </w:r>
    </w:p>
    <w:p w:rsidR="00835554" w:rsidRPr="00D001D8" w:rsidRDefault="00835554" w:rsidP="0083555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О БЛАГОДАРСТВЕННОМ ПИСЬМЕ</w:t>
      </w:r>
      <w:r w:rsidR="000B37EC" w:rsidRPr="000B37EC">
        <w:rPr>
          <w:rFonts w:ascii="Times New Roman" w:hAnsi="Times New Roman" w:cs="Times New Roman"/>
          <w:sz w:val="28"/>
          <w:szCs w:val="28"/>
        </w:rPr>
        <w:t xml:space="preserve"> </w:t>
      </w:r>
      <w:r w:rsidR="000B37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5554" w:rsidRPr="00D001D8" w:rsidRDefault="0013547E" w:rsidP="00835554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35554"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554" w:rsidRPr="00D001D8" w:rsidRDefault="00835554" w:rsidP="0083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1. Благодарственное письмо 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</w:t>
      </w:r>
      <w:r w:rsidR="003C7C51">
        <w:rPr>
          <w:rFonts w:ascii="Times New Roman" w:hAnsi="Times New Roman" w:cs="Times New Roman"/>
          <w:sz w:val="28"/>
          <w:szCs w:val="28"/>
        </w:rPr>
        <w:t>айона Курской области (далее - Б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лагодарственное письмо) является формой поощрения коллективов предприятий, организаций и учреждений, хозяйственная, общественная и благотворительная деятельность которых принесла значимые для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результаты.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2. Для поощрения </w:t>
      </w:r>
      <w:r w:rsidR="003C7C51">
        <w:rPr>
          <w:rFonts w:ascii="Times New Roman" w:hAnsi="Times New Roman" w:cs="Times New Roman"/>
          <w:sz w:val="28"/>
          <w:szCs w:val="28"/>
        </w:rPr>
        <w:t>Б</w:t>
      </w:r>
      <w:r w:rsidRPr="00D001D8">
        <w:rPr>
          <w:rFonts w:ascii="Times New Roman" w:hAnsi="Times New Roman" w:cs="Times New Roman"/>
          <w:sz w:val="28"/>
          <w:szCs w:val="28"/>
        </w:rPr>
        <w:t xml:space="preserve">лагодарственным письмом на имя Главы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представляются следующие документы:</w:t>
      </w:r>
    </w:p>
    <w:p w:rsidR="00835554" w:rsidRPr="00D001D8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ходатайство руководителя предприятия, организации, учреждения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района, согласованное с главами сельских советов, на территории которых находятся предприятие, организация, учреждение;</w:t>
      </w:r>
    </w:p>
    <w:p w:rsidR="00835554" w:rsidRDefault="00835554" w:rsidP="00835554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>информационная справка о развитии предприятия, организации, учреждения, содержащая сведения о вкладе в развитие района, их финансово-экономических показателях в динамике за последние 3 года, выполнении кредитных долговых обязательств, отсутствии задолженности по налоговым иным обязательным платежам.</w:t>
      </w:r>
    </w:p>
    <w:p w:rsidR="00D001D8" w:rsidRDefault="00D001D8" w:rsidP="008355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C72F8" w:rsidRPr="00D001D8" w:rsidRDefault="00835554" w:rsidP="00D00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D8">
        <w:rPr>
          <w:rFonts w:ascii="Times New Roman" w:hAnsi="Times New Roman" w:cs="Times New Roman"/>
          <w:sz w:val="28"/>
          <w:szCs w:val="28"/>
        </w:rPr>
        <w:t xml:space="preserve">3. Решение о поощрении Благодарственным письмом оформляется распоряжением Администрации </w:t>
      </w:r>
      <w:r w:rsidR="0013547E" w:rsidRPr="00D001D8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001D8">
        <w:rPr>
          <w:rFonts w:ascii="Times New Roman" w:hAnsi="Times New Roman" w:cs="Times New Roman"/>
          <w:sz w:val="28"/>
          <w:szCs w:val="28"/>
        </w:rPr>
        <w:t xml:space="preserve"> района Курской области. Благодарственное письмо вручается в торжественной обстановке</w:t>
      </w:r>
      <w:r w:rsidR="003C7C51">
        <w:rPr>
          <w:rFonts w:ascii="Times New Roman" w:hAnsi="Times New Roman" w:cs="Times New Roman"/>
          <w:sz w:val="28"/>
          <w:szCs w:val="28"/>
        </w:rPr>
        <w:t>.</w:t>
      </w:r>
    </w:p>
    <w:sectPr w:rsidR="00FC72F8" w:rsidRPr="00D001D8" w:rsidSect="00FC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5554"/>
    <w:rsid w:val="00075670"/>
    <w:rsid w:val="000B37EC"/>
    <w:rsid w:val="00101250"/>
    <w:rsid w:val="0013547E"/>
    <w:rsid w:val="00143882"/>
    <w:rsid w:val="001F32D9"/>
    <w:rsid w:val="00250C04"/>
    <w:rsid w:val="00286398"/>
    <w:rsid w:val="002B4071"/>
    <w:rsid w:val="003C7C51"/>
    <w:rsid w:val="003F57FB"/>
    <w:rsid w:val="005118EF"/>
    <w:rsid w:val="00656A32"/>
    <w:rsid w:val="006C19CF"/>
    <w:rsid w:val="007D6806"/>
    <w:rsid w:val="00816C63"/>
    <w:rsid w:val="00835554"/>
    <w:rsid w:val="00863D86"/>
    <w:rsid w:val="0088213B"/>
    <w:rsid w:val="008A6FFB"/>
    <w:rsid w:val="00A42B02"/>
    <w:rsid w:val="00A73927"/>
    <w:rsid w:val="00B04A24"/>
    <w:rsid w:val="00B24199"/>
    <w:rsid w:val="00B61FC0"/>
    <w:rsid w:val="00D001D8"/>
    <w:rsid w:val="00D27AEF"/>
    <w:rsid w:val="00D54CC0"/>
    <w:rsid w:val="00DD2DC6"/>
    <w:rsid w:val="00DE6256"/>
    <w:rsid w:val="00E2282B"/>
    <w:rsid w:val="00ED167A"/>
    <w:rsid w:val="00FC72F8"/>
    <w:rsid w:val="00FD2D86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5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55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Title"/>
    <w:basedOn w:val="a"/>
    <w:next w:val="a"/>
    <w:link w:val="1"/>
    <w:qFormat/>
    <w:rsid w:val="00DD2D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D2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rsid w:val="00DD2DC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DD2DC6"/>
    <w:pPr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830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692D2-C12A-4EE2-9748-190B9BF8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30</cp:revision>
  <cp:lastPrinted>2024-02-06T11:19:00Z</cp:lastPrinted>
  <dcterms:created xsi:type="dcterms:W3CDTF">2024-02-06T07:47:00Z</dcterms:created>
  <dcterms:modified xsi:type="dcterms:W3CDTF">2024-11-05T07:25:00Z</dcterms:modified>
</cp:coreProperties>
</file>