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2109" w:rsidRDefault="00F07C7D" w:rsidP="00F07C7D">
      <w:pPr>
        <w:pStyle w:val="a9"/>
      </w:pPr>
      <w:r>
        <w:rPr>
          <w:color w:val="020C22"/>
        </w:rPr>
        <w:t xml:space="preserve">                                    </w:t>
      </w:r>
      <w:r w:rsidR="002125BA" w:rsidRPr="00CD6E55">
        <w:rPr>
          <w:color w:val="020C22"/>
        </w:rPr>
        <w:t xml:space="preserve">    </w:t>
      </w:r>
      <w:r w:rsidR="00C42109">
        <w:object w:dxaOrig="2700" w:dyaOrig="24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pt;height:121.85pt" o:ole="" filled="t">
            <v:fill color2="black"/>
            <v:imagedata r:id="rId7" o:title=""/>
          </v:shape>
          <o:OLEObject Type="Embed" ProgID="Word.Picture.8" ShapeID="_x0000_i1025" DrawAspect="Content" ObjectID="_1697963745" r:id="rId8"/>
        </w:object>
      </w:r>
    </w:p>
    <w:p w:rsidR="00C42109" w:rsidRDefault="00C42109" w:rsidP="00C42109">
      <w:pPr>
        <w:pStyle w:val="1"/>
        <w:rPr>
          <w:szCs w:val="32"/>
        </w:rPr>
      </w:pPr>
      <w:r>
        <w:rPr>
          <w:szCs w:val="32"/>
        </w:rPr>
        <w:t>УПРАВЛЕНИЕ ФИНАНСОВ</w:t>
      </w:r>
    </w:p>
    <w:p w:rsidR="00C42109" w:rsidRPr="00C42109" w:rsidRDefault="00C42109" w:rsidP="00C42109">
      <w:pPr>
        <w:pStyle w:val="1"/>
        <w:rPr>
          <w:sz w:val="28"/>
          <w:szCs w:val="28"/>
        </w:rPr>
      </w:pPr>
      <w:r>
        <w:rPr>
          <w:szCs w:val="32"/>
        </w:rPr>
        <w:t xml:space="preserve"> </w:t>
      </w:r>
      <w:r w:rsidRPr="00C42109">
        <w:rPr>
          <w:sz w:val="28"/>
          <w:szCs w:val="28"/>
        </w:rPr>
        <w:t>АДМИНИСТРАЦИИ</w:t>
      </w:r>
    </w:p>
    <w:p w:rsidR="00C42109" w:rsidRPr="00C42109" w:rsidRDefault="00C42109" w:rsidP="00C421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109">
        <w:rPr>
          <w:rFonts w:ascii="Times New Roman" w:hAnsi="Times New Roman" w:cs="Times New Roman"/>
          <w:b/>
          <w:sz w:val="28"/>
          <w:szCs w:val="28"/>
        </w:rPr>
        <w:t>ЧЕРЕМИСИНОВСКОГО  РАЙОНА   КУРСКОЙ ОБЛАСТИ</w:t>
      </w:r>
    </w:p>
    <w:p w:rsidR="00C42109" w:rsidRPr="00C42109" w:rsidRDefault="00C42109" w:rsidP="00C421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2109" w:rsidRPr="00C42109" w:rsidRDefault="00C42109" w:rsidP="00C421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109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C42109" w:rsidRPr="00C42109" w:rsidRDefault="00C42109" w:rsidP="00C42109">
      <w:pPr>
        <w:rPr>
          <w:rFonts w:ascii="Times New Roman" w:hAnsi="Times New Roman" w:cs="Times New Roman"/>
          <w:sz w:val="28"/>
          <w:szCs w:val="28"/>
        </w:rPr>
      </w:pPr>
      <w:r w:rsidRPr="00C42109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5A63">
        <w:rPr>
          <w:rFonts w:ascii="Times New Roman" w:hAnsi="Times New Roman" w:cs="Times New Roman"/>
          <w:sz w:val="28"/>
          <w:szCs w:val="28"/>
        </w:rPr>
        <w:t xml:space="preserve">  </w:t>
      </w:r>
      <w:r w:rsidR="009223A4">
        <w:rPr>
          <w:rFonts w:ascii="Times New Roman" w:hAnsi="Times New Roman" w:cs="Times New Roman"/>
          <w:sz w:val="28"/>
          <w:szCs w:val="28"/>
        </w:rPr>
        <w:t xml:space="preserve">28 </w:t>
      </w:r>
      <w:r w:rsidR="0097326B">
        <w:rPr>
          <w:rFonts w:ascii="Times New Roman" w:hAnsi="Times New Roman" w:cs="Times New Roman"/>
          <w:sz w:val="28"/>
          <w:szCs w:val="28"/>
        </w:rPr>
        <w:t>сентя</w:t>
      </w:r>
      <w:r w:rsidR="009223A4">
        <w:rPr>
          <w:rFonts w:ascii="Times New Roman" w:hAnsi="Times New Roman" w:cs="Times New Roman"/>
          <w:sz w:val="28"/>
          <w:szCs w:val="28"/>
        </w:rPr>
        <w:t xml:space="preserve">бря </w:t>
      </w:r>
      <w:r w:rsidR="0097326B">
        <w:rPr>
          <w:rFonts w:ascii="Times New Roman" w:hAnsi="Times New Roman" w:cs="Times New Roman"/>
          <w:sz w:val="28"/>
          <w:szCs w:val="28"/>
        </w:rPr>
        <w:t>2021</w:t>
      </w:r>
      <w:r w:rsidR="009223A4">
        <w:rPr>
          <w:rFonts w:ascii="Times New Roman" w:hAnsi="Times New Roman" w:cs="Times New Roman"/>
          <w:sz w:val="28"/>
          <w:szCs w:val="28"/>
        </w:rPr>
        <w:t xml:space="preserve"> </w:t>
      </w:r>
      <w:r w:rsidRPr="00C42109">
        <w:rPr>
          <w:rFonts w:ascii="Times New Roman" w:hAnsi="Times New Roman" w:cs="Times New Roman"/>
          <w:sz w:val="28"/>
          <w:szCs w:val="28"/>
        </w:rPr>
        <w:t>№</w:t>
      </w:r>
      <w:r w:rsidR="0097326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-ОД</w:t>
      </w:r>
    </w:p>
    <w:p w:rsidR="00C42109" w:rsidRPr="00C42109" w:rsidRDefault="00C42109" w:rsidP="00C42109">
      <w:pPr>
        <w:rPr>
          <w:rFonts w:ascii="Times New Roman" w:hAnsi="Times New Roman" w:cs="Times New Roman"/>
          <w:sz w:val="28"/>
          <w:szCs w:val="28"/>
        </w:rPr>
      </w:pPr>
      <w:r w:rsidRPr="00C42109">
        <w:rPr>
          <w:rFonts w:ascii="Times New Roman" w:hAnsi="Times New Roman" w:cs="Times New Roman"/>
          <w:sz w:val="28"/>
          <w:szCs w:val="28"/>
        </w:rPr>
        <w:t>Курская область, 306440, пос. Черемисиново</w:t>
      </w:r>
    </w:p>
    <w:p w:rsidR="00C42109" w:rsidRPr="00C42109" w:rsidRDefault="00C42109" w:rsidP="00C42109">
      <w:pPr>
        <w:pStyle w:val="ConsPlusNormal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42109" w:rsidRDefault="00C42109" w:rsidP="00C42109">
      <w:pPr>
        <w:pStyle w:val="ConsPlusNormal0"/>
        <w:ind w:firstLine="540"/>
        <w:rPr>
          <w:rFonts w:ascii="Times New Roman" w:hAnsi="Times New Roman" w:cs="Times New Roman"/>
          <w:sz w:val="28"/>
          <w:szCs w:val="28"/>
        </w:rPr>
      </w:pPr>
    </w:p>
    <w:p w:rsidR="00C42109" w:rsidRPr="00C42109" w:rsidRDefault="00C42109" w:rsidP="00C42109">
      <w:pPr>
        <w:pStyle w:val="ConsPlusNormal0"/>
        <w:ind w:right="41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hyperlink w:anchor="P34" w:history="1">
        <w:r w:rsidRPr="00991456">
          <w:rPr>
            <w:rFonts w:ascii="Times New Roman" w:hAnsi="Times New Roman" w:cs="Times New Roman"/>
            <w:sz w:val="28"/>
            <w:szCs w:val="28"/>
          </w:rPr>
          <w:t>методик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991456">
        <w:rPr>
          <w:rFonts w:ascii="Times New Roman" w:hAnsi="Times New Roman" w:cs="Times New Roman"/>
          <w:sz w:val="28"/>
          <w:szCs w:val="28"/>
        </w:rPr>
        <w:t xml:space="preserve"> </w:t>
      </w:r>
      <w:r w:rsidRPr="00C42109">
        <w:rPr>
          <w:rFonts w:ascii="Times New Roman" w:hAnsi="Times New Roman" w:cs="Times New Roman"/>
          <w:color w:val="020C22"/>
          <w:sz w:val="28"/>
          <w:szCs w:val="28"/>
        </w:rPr>
        <w:t xml:space="preserve">планирования бюджетных ассигнований бюджета муниципального района «Черемисиновский район» Курской области </w:t>
      </w:r>
      <w:r w:rsidR="00D75A63">
        <w:rPr>
          <w:rFonts w:ascii="Times New Roman" w:hAnsi="Times New Roman" w:cs="Times New Roman"/>
          <w:color w:val="020C22"/>
          <w:sz w:val="28"/>
          <w:szCs w:val="28"/>
        </w:rPr>
        <w:t xml:space="preserve">на </w:t>
      </w:r>
      <w:r w:rsidR="0097326B">
        <w:rPr>
          <w:rFonts w:ascii="Times New Roman" w:hAnsi="Times New Roman" w:cs="Times New Roman"/>
          <w:color w:val="020C22"/>
          <w:sz w:val="28"/>
          <w:szCs w:val="28"/>
        </w:rPr>
        <w:t>2022</w:t>
      </w:r>
      <w:r w:rsidR="00D75A63">
        <w:rPr>
          <w:rFonts w:ascii="Times New Roman" w:hAnsi="Times New Roman" w:cs="Times New Roman"/>
          <w:color w:val="020C22"/>
          <w:sz w:val="28"/>
          <w:szCs w:val="28"/>
        </w:rPr>
        <w:t xml:space="preserve"> год и на плановый период </w:t>
      </w:r>
      <w:r w:rsidR="0097326B">
        <w:rPr>
          <w:rFonts w:ascii="Times New Roman" w:hAnsi="Times New Roman" w:cs="Times New Roman"/>
          <w:color w:val="020C22"/>
          <w:sz w:val="28"/>
          <w:szCs w:val="28"/>
        </w:rPr>
        <w:t>2023</w:t>
      </w:r>
      <w:r w:rsidR="00D75A63">
        <w:rPr>
          <w:rFonts w:ascii="Times New Roman" w:hAnsi="Times New Roman" w:cs="Times New Roman"/>
          <w:color w:val="020C22"/>
          <w:sz w:val="28"/>
          <w:szCs w:val="28"/>
        </w:rPr>
        <w:t xml:space="preserve"> и 202</w:t>
      </w:r>
      <w:r w:rsidR="0097326B">
        <w:rPr>
          <w:rFonts w:ascii="Times New Roman" w:hAnsi="Times New Roman" w:cs="Times New Roman"/>
          <w:color w:val="020C22"/>
          <w:sz w:val="28"/>
          <w:szCs w:val="28"/>
        </w:rPr>
        <w:t>4</w:t>
      </w:r>
      <w:r w:rsidR="00D75A63">
        <w:rPr>
          <w:rFonts w:ascii="Times New Roman" w:hAnsi="Times New Roman" w:cs="Times New Roman"/>
          <w:color w:val="020C22"/>
          <w:sz w:val="28"/>
          <w:szCs w:val="28"/>
        </w:rPr>
        <w:t xml:space="preserve"> годов</w:t>
      </w:r>
      <w:r w:rsidRPr="00C42109">
        <w:rPr>
          <w:rFonts w:ascii="Times New Roman" w:hAnsi="Times New Roman" w:cs="Times New Roman"/>
          <w:sz w:val="28"/>
          <w:szCs w:val="28"/>
        </w:rPr>
        <w:t>»</w:t>
      </w:r>
    </w:p>
    <w:p w:rsidR="00C42109" w:rsidRDefault="00C42109" w:rsidP="00C4210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109" w:rsidRDefault="00C42109" w:rsidP="00C4210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5BA" w:rsidRPr="00CD6E55" w:rsidRDefault="00C42109" w:rsidP="00C42109">
      <w:pPr>
        <w:pStyle w:val="a4"/>
        <w:jc w:val="both"/>
        <w:rPr>
          <w:color w:val="020C22"/>
          <w:sz w:val="28"/>
          <w:szCs w:val="28"/>
        </w:rPr>
      </w:pPr>
      <w:r>
        <w:rPr>
          <w:color w:val="020C22"/>
          <w:sz w:val="28"/>
          <w:szCs w:val="28"/>
        </w:rPr>
        <w:t xml:space="preserve">        </w:t>
      </w:r>
      <w:r w:rsidR="002125BA" w:rsidRPr="00CD6E55">
        <w:rPr>
          <w:color w:val="020C22"/>
          <w:sz w:val="28"/>
          <w:szCs w:val="28"/>
        </w:rPr>
        <w:t xml:space="preserve">В соответствии со статьей 174.2 Бюджетного кодекса Российской Федерации, </w:t>
      </w:r>
      <w:r w:rsidR="00CD6E55">
        <w:rPr>
          <w:color w:val="020C22"/>
          <w:sz w:val="28"/>
          <w:szCs w:val="28"/>
        </w:rPr>
        <w:t xml:space="preserve">Решением Представительного собрания Черемисиновского района Курской </w:t>
      </w:r>
      <w:r w:rsidR="00CD6E55" w:rsidRPr="00C42109">
        <w:rPr>
          <w:color w:val="020C22"/>
          <w:sz w:val="28"/>
          <w:szCs w:val="28"/>
        </w:rPr>
        <w:t xml:space="preserve">области </w:t>
      </w:r>
      <w:r w:rsidR="002125BA" w:rsidRPr="00C42109">
        <w:rPr>
          <w:color w:val="020C22"/>
          <w:sz w:val="28"/>
          <w:szCs w:val="28"/>
        </w:rPr>
        <w:t xml:space="preserve"> от </w:t>
      </w:r>
      <w:r w:rsidRPr="00C42109">
        <w:rPr>
          <w:color w:val="020C22"/>
          <w:sz w:val="28"/>
          <w:szCs w:val="28"/>
        </w:rPr>
        <w:t>28</w:t>
      </w:r>
      <w:r w:rsidR="002125BA" w:rsidRPr="00C42109">
        <w:rPr>
          <w:color w:val="020C22"/>
          <w:sz w:val="28"/>
          <w:szCs w:val="28"/>
        </w:rPr>
        <w:t>.0</w:t>
      </w:r>
      <w:r w:rsidRPr="00C42109">
        <w:rPr>
          <w:color w:val="020C22"/>
          <w:sz w:val="28"/>
          <w:szCs w:val="28"/>
        </w:rPr>
        <w:t>1</w:t>
      </w:r>
      <w:r w:rsidR="002125BA" w:rsidRPr="00C42109">
        <w:rPr>
          <w:color w:val="020C22"/>
          <w:sz w:val="28"/>
          <w:szCs w:val="28"/>
        </w:rPr>
        <w:t>.20</w:t>
      </w:r>
      <w:r w:rsidRPr="00C42109">
        <w:rPr>
          <w:color w:val="020C22"/>
          <w:sz w:val="28"/>
          <w:szCs w:val="28"/>
        </w:rPr>
        <w:t>16</w:t>
      </w:r>
      <w:r w:rsidR="002125BA" w:rsidRPr="00C42109">
        <w:rPr>
          <w:color w:val="020C22"/>
          <w:sz w:val="28"/>
          <w:szCs w:val="28"/>
        </w:rPr>
        <w:t xml:space="preserve"> № </w:t>
      </w:r>
      <w:r w:rsidRPr="00C42109">
        <w:rPr>
          <w:color w:val="020C22"/>
          <w:sz w:val="28"/>
          <w:szCs w:val="28"/>
        </w:rPr>
        <w:t>154</w:t>
      </w:r>
      <w:r w:rsidR="002125BA" w:rsidRPr="00C42109">
        <w:rPr>
          <w:color w:val="020C22"/>
          <w:sz w:val="28"/>
          <w:szCs w:val="28"/>
        </w:rPr>
        <w:t xml:space="preserve"> «О бюджетном процессе в Черемисиновском районе Курской области»</w:t>
      </w:r>
      <w:r w:rsidR="002125BA" w:rsidRPr="00CD6E55">
        <w:rPr>
          <w:color w:val="020C22"/>
          <w:sz w:val="28"/>
          <w:szCs w:val="28"/>
        </w:rPr>
        <w:t xml:space="preserve"> ПРИКАЗЫВАЮ:</w:t>
      </w:r>
    </w:p>
    <w:p w:rsidR="002125BA" w:rsidRPr="00CD6E55" w:rsidRDefault="002125BA" w:rsidP="00C42109">
      <w:pPr>
        <w:pStyle w:val="a4"/>
        <w:jc w:val="both"/>
        <w:rPr>
          <w:color w:val="020C22"/>
          <w:sz w:val="28"/>
          <w:szCs w:val="28"/>
        </w:rPr>
      </w:pPr>
      <w:r w:rsidRPr="00CD6E55">
        <w:rPr>
          <w:color w:val="020C22"/>
          <w:sz w:val="28"/>
          <w:szCs w:val="28"/>
        </w:rPr>
        <w:t xml:space="preserve">1. Утвердить методику </w:t>
      </w:r>
      <w:bookmarkStart w:id="0" w:name="_Hlk22905322"/>
      <w:r w:rsidRPr="00CD6E55">
        <w:rPr>
          <w:color w:val="020C22"/>
          <w:sz w:val="28"/>
          <w:szCs w:val="28"/>
        </w:rPr>
        <w:t xml:space="preserve">планирования бюджетных ассигнований бюджета </w:t>
      </w:r>
      <w:r w:rsidR="00CD6E55">
        <w:rPr>
          <w:color w:val="020C22"/>
          <w:sz w:val="28"/>
          <w:szCs w:val="28"/>
        </w:rPr>
        <w:t xml:space="preserve">муниципального района «Черемисиновский район» Курской области </w:t>
      </w:r>
      <w:r w:rsidR="00D75A63">
        <w:rPr>
          <w:color w:val="020C22"/>
          <w:sz w:val="28"/>
          <w:szCs w:val="28"/>
        </w:rPr>
        <w:t xml:space="preserve">на </w:t>
      </w:r>
      <w:r w:rsidR="0097326B">
        <w:rPr>
          <w:color w:val="020C22"/>
          <w:sz w:val="28"/>
          <w:szCs w:val="28"/>
        </w:rPr>
        <w:t>2022</w:t>
      </w:r>
      <w:r w:rsidR="00D75A63">
        <w:rPr>
          <w:color w:val="020C22"/>
          <w:sz w:val="28"/>
          <w:szCs w:val="28"/>
        </w:rPr>
        <w:t xml:space="preserve"> год и на плановый период </w:t>
      </w:r>
      <w:r w:rsidR="0097326B">
        <w:rPr>
          <w:color w:val="020C22"/>
          <w:sz w:val="28"/>
          <w:szCs w:val="28"/>
        </w:rPr>
        <w:t>2023</w:t>
      </w:r>
      <w:r w:rsidR="00D75A63">
        <w:rPr>
          <w:color w:val="020C22"/>
          <w:sz w:val="28"/>
          <w:szCs w:val="28"/>
        </w:rPr>
        <w:t xml:space="preserve"> и </w:t>
      </w:r>
      <w:r w:rsidR="0097326B">
        <w:rPr>
          <w:color w:val="020C22"/>
          <w:sz w:val="28"/>
          <w:szCs w:val="28"/>
        </w:rPr>
        <w:t>2024</w:t>
      </w:r>
      <w:r w:rsidR="00D75A63">
        <w:rPr>
          <w:color w:val="020C22"/>
          <w:sz w:val="28"/>
          <w:szCs w:val="28"/>
        </w:rPr>
        <w:t xml:space="preserve"> годов</w:t>
      </w:r>
      <w:bookmarkEnd w:id="0"/>
      <w:r w:rsidRPr="00CD6E55">
        <w:rPr>
          <w:color w:val="020C22"/>
          <w:sz w:val="28"/>
          <w:szCs w:val="28"/>
        </w:rPr>
        <w:t xml:space="preserve"> согласно приложению.</w:t>
      </w:r>
    </w:p>
    <w:p w:rsidR="002125BA" w:rsidRPr="00CD6E55" w:rsidRDefault="002125BA" w:rsidP="00C42109">
      <w:pPr>
        <w:pStyle w:val="a4"/>
        <w:jc w:val="both"/>
        <w:rPr>
          <w:color w:val="020C22"/>
          <w:sz w:val="28"/>
          <w:szCs w:val="28"/>
        </w:rPr>
      </w:pPr>
      <w:r w:rsidRPr="00CD6E55">
        <w:rPr>
          <w:color w:val="020C22"/>
          <w:sz w:val="28"/>
          <w:szCs w:val="28"/>
        </w:rPr>
        <w:t>2. Контроль за исполнением настоящего приказа оставляю за собой.</w:t>
      </w:r>
    </w:p>
    <w:p w:rsidR="002125BA" w:rsidRPr="00CD6E55" w:rsidRDefault="002125BA" w:rsidP="00C42109">
      <w:pPr>
        <w:pStyle w:val="a4"/>
        <w:jc w:val="both"/>
        <w:rPr>
          <w:color w:val="020C22"/>
          <w:sz w:val="28"/>
          <w:szCs w:val="28"/>
        </w:rPr>
      </w:pPr>
      <w:r w:rsidRPr="00CD6E55">
        <w:rPr>
          <w:color w:val="020C22"/>
          <w:sz w:val="28"/>
          <w:szCs w:val="28"/>
        </w:rPr>
        <w:t>3. Приказ вступает в силу со дня его подписания.</w:t>
      </w:r>
    </w:p>
    <w:p w:rsidR="00CD6E55" w:rsidRDefault="00CD6E55" w:rsidP="00C42109">
      <w:pPr>
        <w:pStyle w:val="a4"/>
        <w:jc w:val="both"/>
        <w:rPr>
          <w:color w:val="020C22"/>
          <w:sz w:val="28"/>
          <w:szCs w:val="28"/>
        </w:rPr>
      </w:pPr>
      <w:r>
        <w:rPr>
          <w:color w:val="020C22"/>
          <w:sz w:val="28"/>
          <w:szCs w:val="28"/>
        </w:rPr>
        <w:t>Начальник управления финансов                                    Н.Д.Верещагина</w:t>
      </w:r>
    </w:p>
    <w:p w:rsidR="00E01766" w:rsidRDefault="00E01766" w:rsidP="002125BA">
      <w:pPr>
        <w:pStyle w:val="a4"/>
        <w:jc w:val="right"/>
        <w:rPr>
          <w:color w:val="020C22"/>
          <w:sz w:val="28"/>
          <w:szCs w:val="28"/>
        </w:rPr>
      </w:pPr>
    </w:p>
    <w:p w:rsidR="00E01766" w:rsidRDefault="00E01766" w:rsidP="002125BA">
      <w:pPr>
        <w:pStyle w:val="a4"/>
        <w:jc w:val="right"/>
        <w:rPr>
          <w:color w:val="020C22"/>
          <w:sz w:val="28"/>
          <w:szCs w:val="28"/>
        </w:rPr>
      </w:pPr>
    </w:p>
    <w:p w:rsidR="00E01766" w:rsidRDefault="00E01766" w:rsidP="002125BA">
      <w:pPr>
        <w:pStyle w:val="a4"/>
        <w:jc w:val="right"/>
        <w:rPr>
          <w:color w:val="020C22"/>
          <w:sz w:val="28"/>
          <w:szCs w:val="28"/>
        </w:rPr>
      </w:pPr>
    </w:p>
    <w:p w:rsidR="00E01766" w:rsidRDefault="002125BA" w:rsidP="00C42109">
      <w:pPr>
        <w:pStyle w:val="a4"/>
        <w:spacing w:before="0" w:beforeAutospacing="0" w:after="0" w:afterAutospacing="0"/>
        <w:jc w:val="right"/>
        <w:rPr>
          <w:color w:val="020C22"/>
          <w:sz w:val="28"/>
          <w:szCs w:val="28"/>
        </w:rPr>
      </w:pPr>
      <w:r w:rsidRPr="00CD6E55">
        <w:rPr>
          <w:color w:val="020C22"/>
          <w:sz w:val="28"/>
          <w:szCs w:val="28"/>
        </w:rPr>
        <w:t>Приложение</w:t>
      </w:r>
    </w:p>
    <w:p w:rsidR="002125BA" w:rsidRDefault="00E01766" w:rsidP="00C42109">
      <w:pPr>
        <w:pStyle w:val="a4"/>
        <w:spacing w:before="0" w:beforeAutospacing="0" w:after="0" w:afterAutospacing="0"/>
        <w:jc w:val="right"/>
        <w:rPr>
          <w:color w:val="020C22"/>
          <w:sz w:val="28"/>
          <w:szCs w:val="28"/>
        </w:rPr>
      </w:pPr>
      <w:r>
        <w:rPr>
          <w:color w:val="020C22"/>
          <w:sz w:val="28"/>
          <w:szCs w:val="28"/>
        </w:rPr>
        <w:t xml:space="preserve"> к приказу управления финансов </w:t>
      </w:r>
    </w:p>
    <w:p w:rsidR="00E01766" w:rsidRPr="00CD6E55" w:rsidRDefault="00E01766" w:rsidP="00C42109">
      <w:pPr>
        <w:pStyle w:val="a4"/>
        <w:spacing w:before="0" w:beforeAutospacing="0" w:after="0" w:afterAutospacing="0"/>
        <w:jc w:val="right"/>
        <w:rPr>
          <w:color w:val="020C22"/>
          <w:sz w:val="28"/>
          <w:szCs w:val="28"/>
        </w:rPr>
      </w:pPr>
      <w:r>
        <w:rPr>
          <w:color w:val="020C22"/>
          <w:sz w:val="28"/>
          <w:szCs w:val="28"/>
        </w:rPr>
        <w:t xml:space="preserve">От </w:t>
      </w:r>
      <w:r w:rsidR="009223A4">
        <w:rPr>
          <w:color w:val="020C22"/>
          <w:sz w:val="28"/>
          <w:szCs w:val="28"/>
        </w:rPr>
        <w:t>28.</w:t>
      </w:r>
      <w:r w:rsidR="0097326B">
        <w:rPr>
          <w:color w:val="020C22"/>
          <w:sz w:val="28"/>
          <w:szCs w:val="28"/>
        </w:rPr>
        <w:t>09</w:t>
      </w:r>
      <w:r w:rsidR="009223A4">
        <w:rPr>
          <w:color w:val="020C22"/>
          <w:sz w:val="28"/>
          <w:szCs w:val="28"/>
        </w:rPr>
        <w:t>.</w:t>
      </w:r>
      <w:r w:rsidR="0097326B">
        <w:rPr>
          <w:color w:val="020C22"/>
          <w:sz w:val="28"/>
          <w:szCs w:val="28"/>
        </w:rPr>
        <w:t>2021</w:t>
      </w:r>
      <w:r w:rsidR="00C42109">
        <w:rPr>
          <w:color w:val="020C22"/>
          <w:sz w:val="28"/>
          <w:szCs w:val="28"/>
        </w:rPr>
        <w:t xml:space="preserve"> №</w:t>
      </w:r>
      <w:r w:rsidR="0097326B">
        <w:rPr>
          <w:color w:val="020C22"/>
          <w:sz w:val="28"/>
          <w:szCs w:val="28"/>
        </w:rPr>
        <w:t>8</w:t>
      </w:r>
      <w:r w:rsidR="009223A4">
        <w:rPr>
          <w:color w:val="020C22"/>
          <w:sz w:val="28"/>
          <w:szCs w:val="28"/>
        </w:rPr>
        <w:t>-</w:t>
      </w:r>
      <w:r w:rsidR="00C42109">
        <w:rPr>
          <w:color w:val="020C22"/>
          <w:sz w:val="28"/>
          <w:szCs w:val="28"/>
        </w:rPr>
        <w:t>ОД</w:t>
      </w:r>
    </w:p>
    <w:p w:rsidR="00F07C7D" w:rsidRPr="00F07C7D" w:rsidRDefault="00F07C7D" w:rsidP="00F07C7D">
      <w:pPr>
        <w:shd w:val="clear" w:color="auto" w:fill="FFFFFF"/>
        <w:spacing w:line="240" w:lineRule="auto"/>
        <w:ind w:right="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07C7D">
        <w:rPr>
          <w:rFonts w:ascii="Times New Roman" w:hAnsi="Times New Roman" w:cs="Times New Roman"/>
          <w:b/>
          <w:bCs/>
          <w:caps/>
          <w:sz w:val="28"/>
          <w:szCs w:val="28"/>
        </w:rPr>
        <w:t>методика</w:t>
      </w:r>
    </w:p>
    <w:p w:rsidR="00F07C7D" w:rsidRPr="00F07C7D" w:rsidRDefault="00F07C7D" w:rsidP="00F07C7D">
      <w:pPr>
        <w:shd w:val="clear" w:color="auto" w:fill="FFFFFF"/>
        <w:spacing w:after="0" w:line="240" w:lineRule="auto"/>
        <w:ind w:right="8"/>
        <w:jc w:val="center"/>
        <w:rPr>
          <w:rFonts w:ascii="Times New Roman" w:hAnsi="Times New Roman" w:cs="Times New Roman"/>
          <w:b/>
          <w:bCs/>
          <w:spacing w:val="-9"/>
          <w:sz w:val="28"/>
          <w:szCs w:val="28"/>
        </w:rPr>
      </w:pPr>
      <w:r w:rsidRPr="00F07C7D">
        <w:rPr>
          <w:rFonts w:ascii="Times New Roman" w:hAnsi="Times New Roman" w:cs="Times New Roman"/>
          <w:b/>
          <w:bCs/>
          <w:spacing w:val="-9"/>
          <w:sz w:val="28"/>
          <w:szCs w:val="28"/>
        </w:rPr>
        <w:t xml:space="preserve">планирования бюджетных ассигнований бюджета муниципального района «Черемисиновский район» Курской области </w:t>
      </w:r>
    </w:p>
    <w:p w:rsidR="00F07C7D" w:rsidRPr="00F07C7D" w:rsidRDefault="00F07C7D" w:rsidP="00F07C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97326B">
        <w:rPr>
          <w:rFonts w:ascii="Times New Roman" w:hAnsi="Times New Roman" w:cs="Times New Roman"/>
          <w:b/>
          <w:bCs/>
          <w:sz w:val="28"/>
          <w:szCs w:val="28"/>
        </w:rPr>
        <w:t>2022</w:t>
      </w:r>
      <w:r w:rsidRPr="00F07C7D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</w:t>
      </w:r>
      <w:r w:rsidR="0097326B">
        <w:rPr>
          <w:rFonts w:ascii="Times New Roman" w:hAnsi="Times New Roman" w:cs="Times New Roman"/>
          <w:b/>
          <w:bCs/>
          <w:sz w:val="28"/>
          <w:szCs w:val="28"/>
        </w:rPr>
        <w:t>2023</w:t>
      </w:r>
      <w:r w:rsidRPr="00F07C7D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97326B">
        <w:rPr>
          <w:rFonts w:ascii="Times New Roman" w:hAnsi="Times New Roman" w:cs="Times New Roman"/>
          <w:b/>
          <w:bCs/>
          <w:sz w:val="28"/>
          <w:szCs w:val="28"/>
        </w:rPr>
        <w:t>2024</w:t>
      </w:r>
      <w:r w:rsidRPr="00F07C7D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F07C7D" w:rsidRPr="00F07C7D" w:rsidRDefault="00F07C7D" w:rsidP="00F07C7D">
      <w:pPr>
        <w:pStyle w:val="ConsPlusNonformat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F07C7D" w:rsidRPr="00F07C7D" w:rsidRDefault="00401325" w:rsidP="0040132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07C7D" w:rsidRPr="00F07C7D">
        <w:rPr>
          <w:rFonts w:ascii="Times New Roman" w:hAnsi="Times New Roman" w:cs="Times New Roman"/>
          <w:sz w:val="28"/>
          <w:szCs w:val="28"/>
        </w:rPr>
        <w:t>В</w:t>
      </w:r>
      <w:r w:rsidR="003D0966" w:rsidRPr="003D0966">
        <w:rPr>
          <w:rFonts w:ascii="Arial" w:eastAsia="Times New Roman" w:hAnsi="Arial" w:cs="Arial"/>
          <w:color w:val="474747"/>
          <w:sz w:val="23"/>
          <w:szCs w:val="23"/>
          <w:lang w:eastAsia="ru-RU"/>
        </w:rPr>
        <w:t xml:space="preserve"> </w:t>
      </w:r>
      <w:r w:rsidR="00F07C7D" w:rsidRPr="00F07C7D">
        <w:rPr>
          <w:rFonts w:ascii="Times New Roman" w:hAnsi="Times New Roman" w:cs="Times New Roman"/>
          <w:sz w:val="28"/>
          <w:szCs w:val="28"/>
        </w:rPr>
        <w:t xml:space="preserve"> основу прогноза расходов бюджета муниципального района «Черемисиновский район» Курской области положены Федеральные законы от 31 июля 1998 года № 145-ФЗ «Бюджетный кодекс Российской Федерации» (с учетом изменений и дополнений),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(с учетом изменений и дополнений),            от 6 октября 2003 года № 131-ФЗ «Об общих принципах организации местного самоуправления в Российской Федерации» (с учетом изменений             и дополнений), Послание Президента Российской Федерации Федеральному Собранию Российской Федерации, приказ Министерства финансов Российской Федерации </w:t>
      </w:r>
      <w:r w:rsidR="00F07C7D" w:rsidRPr="00F07C7D">
        <w:rPr>
          <w:rFonts w:ascii="Times New Roman" w:hAnsi="Times New Roman" w:cs="Times New Roman"/>
          <w:color w:val="000000"/>
          <w:sz w:val="28"/>
          <w:szCs w:val="28"/>
        </w:rPr>
        <w:t>от 06.06.2019 № 85н «О Порядке формирования и применения кодов бюджетной классификации Российской Федерации, их структуре и принципах назначения»</w:t>
      </w:r>
      <w:r w:rsidR="00F07C7D" w:rsidRPr="00F07C7D">
        <w:rPr>
          <w:rFonts w:ascii="Times New Roman" w:hAnsi="Times New Roman" w:cs="Times New Roman"/>
          <w:sz w:val="28"/>
          <w:szCs w:val="28"/>
        </w:rPr>
        <w:t>,</w:t>
      </w:r>
      <w:r w:rsidR="002A7069">
        <w:rPr>
          <w:rFonts w:ascii="Times New Roman" w:hAnsi="Times New Roman" w:cs="Times New Roman"/>
          <w:sz w:val="28"/>
          <w:szCs w:val="28"/>
        </w:rPr>
        <w:t xml:space="preserve"> </w:t>
      </w:r>
      <w:r w:rsidR="002A7069" w:rsidRPr="002A7069">
        <w:rPr>
          <w:rFonts w:ascii="Times New Roman" w:hAnsi="Times New Roman" w:cs="Times New Roman"/>
          <w:sz w:val="28"/>
          <w:szCs w:val="28"/>
        </w:rPr>
        <w:t>от 08.06.2021 № 75н «Об утверждении кодов (перечней кодов) бюджетной классификации Российской Федерации на 2022 год (на 2022 год и на плановый период 2023 и 2024 годов)</w:t>
      </w:r>
      <w:r w:rsidR="002A7069" w:rsidRPr="00247ECB">
        <w:rPr>
          <w:rFonts w:ascii="Arial" w:hAnsi="Arial" w:cs="Arial"/>
          <w:color w:val="474747"/>
          <w:sz w:val="23"/>
          <w:szCs w:val="23"/>
        </w:rPr>
        <w:t>»,</w:t>
      </w:r>
      <w:r w:rsidR="00F07C7D" w:rsidRPr="00F07C7D">
        <w:rPr>
          <w:rFonts w:ascii="Times New Roman" w:hAnsi="Times New Roman" w:cs="Times New Roman"/>
          <w:sz w:val="28"/>
          <w:szCs w:val="28"/>
        </w:rPr>
        <w:t xml:space="preserve"> Основные направления бюджетной и налоговой политики Черемисиновского района Курской области на </w:t>
      </w:r>
      <w:r w:rsidR="0097326B">
        <w:rPr>
          <w:rFonts w:ascii="Times New Roman" w:hAnsi="Times New Roman" w:cs="Times New Roman"/>
          <w:sz w:val="28"/>
          <w:szCs w:val="28"/>
        </w:rPr>
        <w:t>2022</w:t>
      </w:r>
      <w:r w:rsidR="00F07C7D" w:rsidRPr="00F07C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7326B">
        <w:rPr>
          <w:rFonts w:ascii="Times New Roman" w:hAnsi="Times New Roman" w:cs="Times New Roman"/>
          <w:sz w:val="28"/>
          <w:szCs w:val="28"/>
        </w:rPr>
        <w:t>2023</w:t>
      </w:r>
      <w:r w:rsidR="00F07C7D" w:rsidRPr="00F07C7D">
        <w:rPr>
          <w:rFonts w:ascii="Times New Roman" w:hAnsi="Times New Roman" w:cs="Times New Roman"/>
          <w:sz w:val="28"/>
          <w:szCs w:val="28"/>
        </w:rPr>
        <w:t xml:space="preserve"> и </w:t>
      </w:r>
      <w:r w:rsidR="0097326B">
        <w:rPr>
          <w:rFonts w:ascii="Times New Roman" w:hAnsi="Times New Roman" w:cs="Times New Roman"/>
          <w:sz w:val="28"/>
          <w:szCs w:val="28"/>
        </w:rPr>
        <w:t>2024</w:t>
      </w:r>
      <w:r w:rsidR="00F07C7D" w:rsidRPr="00F07C7D">
        <w:rPr>
          <w:rFonts w:ascii="Times New Roman" w:hAnsi="Times New Roman" w:cs="Times New Roman"/>
          <w:sz w:val="28"/>
          <w:szCs w:val="28"/>
        </w:rPr>
        <w:t xml:space="preserve"> годов, утвержденные </w:t>
      </w:r>
      <w:r w:rsidR="00F07C7D" w:rsidRPr="006A515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84323" w:rsidRPr="006A515C">
        <w:rPr>
          <w:rFonts w:ascii="Times New Roman" w:hAnsi="Times New Roman" w:cs="Times New Roman"/>
          <w:sz w:val="28"/>
          <w:szCs w:val="28"/>
        </w:rPr>
        <w:t xml:space="preserve">Черемисиновского района </w:t>
      </w:r>
      <w:r w:rsidR="00F07C7D" w:rsidRPr="006A515C">
        <w:rPr>
          <w:rFonts w:ascii="Times New Roman" w:hAnsi="Times New Roman" w:cs="Times New Roman"/>
          <w:sz w:val="28"/>
          <w:szCs w:val="28"/>
        </w:rPr>
        <w:t>Курской области</w:t>
      </w:r>
      <w:r w:rsidR="009007B5">
        <w:rPr>
          <w:rFonts w:ascii="Times New Roman" w:hAnsi="Times New Roman" w:cs="Times New Roman"/>
          <w:sz w:val="28"/>
          <w:szCs w:val="28"/>
        </w:rPr>
        <w:t>,</w:t>
      </w:r>
      <w:bookmarkStart w:id="1" w:name="_GoBack"/>
      <w:bookmarkEnd w:id="1"/>
      <w:r w:rsidR="00F07C7D" w:rsidRPr="00F07C7D">
        <w:rPr>
          <w:rFonts w:ascii="Times New Roman" w:hAnsi="Times New Roman" w:cs="Times New Roman"/>
          <w:sz w:val="28"/>
          <w:szCs w:val="28"/>
        </w:rPr>
        <w:t xml:space="preserve"> а также проекты федерального закона «О федеральном бюджете на </w:t>
      </w:r>
      <w:r w:rsidR="0097326B">
        <w:rPr>
          <w:rFonts w:ascii="Times New Roman" w:hAnsi="Times New Roman" w:cs="Times New Roman"/>
          <w:sz w:val="28"/>
          <w:szCs w:val="28"/>
        </w:rPr>
        <w:t>2022</w:t>
      </w:r>
      <w:r w:rsidR="00F07C7D" w:rsidRPr="00F07C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7326B">
        <w:rPr>
          <w:rFonts w:ascii="Times New Roman" w:hAnsi="Times New Roman" w:cs="Times New Roman"/>
          <w:sz w:val="28"/>
          <w:szCs w:val="28"/>
        </w:rPr>
        <w:t>2023</w:t>
      </w:r>
      <w:r w:rsidR="00F07C7D" w:rsidRPr="00F07C7D">
        <w:rPr>
          <w:rFonts w:ascii="Times New Roman" w:hAnsi="Times New Roman" w:cs="Times New Roman"/>
          <w:sz w:val="28"/>
          <w:szCs w:val="28"/>
        </w:rPr>
        <w:t xml:space="preserve"> и </w:t>
      </w:r>
      <w:r w:rsidR="0097326B">
        <w:rPr>
          <w:rFonts w:ascii="Times New Roman" w:hAnsi="Times New Roman" w:cs="Times New Roman"/>
          <w:sz w:val="28"/>
          <w:szCs w:val="28"/>
        </w:rPr>
        <w:t>2024</w:t>
      </w:r>
      <w:r w:rsidR="00F07C7D" w:rsidRPr="00F07C7D">
        <w:rPr>
          <w:rFonts w:ascii="Times New Roman" w:hAnsi="Times New Roman" w:cs="Times New Roman"/>
          <w:sz w:val="28"/>
          <w:szCs w:val="28"/>
        </w:rPr>
        <w:t xml:space="preserve"> годов» и областного закона «О областном бюджете на </w:t>
      </w:r>
      <w:r w:rsidR="0097326B">
        <w:rPr>
          <w:rFonts w:ascii="Times New Roman" w:hAnsi="Times New Roman" w:cs="Times New Roman"/>
          <w:sz w:val="28"/>
          <w:szCs w:val="28"/>
        </w:rPr>
        <w:t>2022</w:t>
      </w:r>
      <w:r w:rsidR="00F07C7D" w:rsidRPr="00F07C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7326B">
        <w:rPr>
          <w:rFonts w:ascii="Times New Roman" w:hAnsi="Times New Roman" w:cs="Times New Roman"/>
          <w:sz w:val="28"/>
          <w:szCs w:val="28"/>
        </w:rPr>
        <w:t>2023</w:t>
      </w:r>
      <w:r w:rsidR="00F07C7D" w:rsidRPr="00F07C7D">
        <w:rPr>
          <w:rFonts w:ascii="Times New Roman" w:hAnsi="Times New Roman" w:cs="Times New Roman"/>
          <w:sz w:val="28"/>
          <w:szCs w:val="28"/>
        </w:rPr>
        <w:t xml:space="preserve"> и </w:t>
      </w:r>
      <w:r w:rsidR="0097326B">
        <w:rPr>
          <w:rFonts w:ascii="Times New Roman" w:hAnsi="Times New Roman" w:cs="Times New Roman"/>
          <w:sz w:val="28"/>
          <w:szCs w:val="28"/>
        </w:rPr>
        <w:t>2024</w:t>
      </w:r>
      <w:r w:rsidR="00F07C7D" w:rsidRPr="00F07C7D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F07C7D" w:rsidRPr="00F07C7D" w:rsidRDefault="00F07C7D" w:rsidP="00F07C7D">
      <w:pPr>
        <w:pStyle w:val="ad"/>
        <w:ind w:firstLine="709"/>
      </w:pPr>
    </w:p>
    <w:p w:rsidR="00F07C7D" w:rsidRPr="00F07C7D" w:rsidRDefault="00F07C7D" w:rsidP="00F07C7D">
      <w:pPr>
        <w:pStyle w:val="ad"/>
        <w:ind w:firstLine="0"/>
        <w:jc w:val="center"/>
        <w:rPr>
          <w:b/>
        </w:rPr>
      </w:pPr>
      <w:r w:rsidRPr="00F07C7D">
        <w:rPr>
          <w:b/>
          <w:lang w:val="en-US"/>
        </w:rPr>
        <w:t>I</w:t>
      </w:r>
      <w:r w:rsidRPr="00F07C7D">
        <w:rPr>
          <w:b/>
        </w:rPr>
        <w:t xml:space="preserve">. Общие подходы к планированию бюджетных ассигнований </w:t>
      </w:r>
    </w:p>
    <w:p w:rsidR="00F07C7D" w:rsidRPr="00F07C7D" w:rsidRDefault="00F07C7D" w:rsidP="00F07C7D">
      <w:pPr>
        <w:pStyle w:val="ad"/>
        <w:ind w:firstLine="0"/>
        <w:jc w:val="center"/>
        <w:rPr>
          <w:b/>
        </w:rPr>
      </w:pPr>
      <w:r w:rsidRPr="00F07C7D">
        <w:rPr>
          <w:b/>
        </w:rPr>
        <w:t xml:space="preserve">бюджета муниципального района «Черемисиновский район» Курской области на </w:t>
      </w:r>
      <w:r w:rsidR="0097326B">
        <w:rPr>
          <w:b/>
        </w:rPr>
        <w:t>2022</w:t>
      </w:r>
      <w:r w:rsidRPr="00F07C7D">
        <w:rPr>
          <w:b/>
        </w:rPr>
        <w:t xml:space="preserve"> год и на плановый период </w:t>
      </w:r>
    </w:p>
    <w:p w:rsidR="00F07C7D" w:rsidRPr="00F07C7D" w:rsidRDefault="0097326B" w:rsidP="00F07C7D">
      <w:pPr>
        <w:pStyle w:val="ad"/>
        <w:ind w:firstLine="0"/>
        <w:jc w:val="center"/>
        <w:rPr>
          <w:b/>
        </w:rPr>
      </w:pPr>
      <w:r>
        <w:rPr>
          <w:b/>
        </w:rPr>
        <w:t>2023</w:t>
      </w:r>
      <w:r w:rsidR="00F07C7D" w:rsidRPr="00F07C7D">
        <w:rPr>
          <w:b/>
        </w:rPr>
        <w:t xml:space="preserve"> и </w:t>
      </w:r>
      <w:r>
        <w:rPr>
          <w:b/>
        </w:rPr>
        <w:t>2024</w:t>
      </w:r>
      <w:r w:rsidR="00F07C7D" w:rsidRPr="00F07C7D">
        <w:rPr>
          <w:b/>
        </w:rPr>
        <w:t xml:space="preserve"> годов</w:t>
      </w:r>
    </w:p>
    <w:p w:rsidR="00F07C7D" w:rsidRPr="00F07C7D" w:rsidRDefault="00F07C7D" w:rsidP="00F07C7D">
      <w:pPr>
        <w:pStyle w:val="ad"/>
        <w:ind w:firstLine="709"/>
      </w:pPr>
    </w:p>
    <w:p w:rsidR="00F07C7D" w:rsidRPr="00F07C7D" w:rsidRDefault="00F07C7D" w:rsidP="00F07C7D">
      <w:pPr>
        <w:autoSpaceDE w:val="0"/>
        <w:autoSpaceDN w:val="0"/>
        <w:adjustRightInd w:val="0"/>
        <w:spacing w:line="24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 xml:space="preserve">Планирование объемов на </w:t>
      </w:r>
      <w:r w:rsidR="0097326B">
        <w:rPr>
          <w:rFonts w:ascii="Times New Roman" w:hAnsi="Times New Roman" w:cs="Times New Roman"/>
          <w:sz w:val="28"/>
          <w:szCs w:val="28"/>
        </w:rPr>
        <w:t>2022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7326B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7C7D">
        <w:rPr>
          <w:rFonts w:ascii="Times New Roman" w:hAnsi="Times New Roman" w:cs="Times New Roman"/>
          <w:sz w:val="28"/>
          <w:szCs w:val="28"/>
        </w:rPr>
        <w:t xml:space="preserve">  и </w:t>
      </w:r>
      <w:r w:rsidR="0097326B">
        <w:rPr>
          <w:rFonts w:ascii="Times New Roman" w:hAnsi="Times New Roman" w:cs="Times New Roman"/>
          <w:sz w:val="28"/>
          <w:szCs w:val="28"/>
        </w:rPr>
        <w:t>2024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годов осуществляется в рамках муниципальных программ Администрации Черемисиновского района Курской области и непрограммных мероприятий.</w:t>
      </w:r>
    </w:p>
    <w:p w:rsidR="00F07C7D" w:rsidRPr="00F07C7D" w:rsidRDefault="00F07C7D" w:rsidP="00F07C7D">
      <w:pPr>
        <w:autoSpaceDE w:val="0"/>
        <w:autoSpaceDN w:val="0"/>
        <w:adjustRightInd w:val="0"/>
        <w:spacing w:line="24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объема и структуры расходов бюджета муниципального района «Черемисиновский район» Курской области  на </w:t>
      </w:r>
      <w:r w:rsidR="0097326B">
        <w:rPr>
          <w:rFonts w:ascii="Times New Roman" w:hAnsi="Times New Roman" w:cs="Times New Roman"/>
          <w:sz w:val="28"/>
          <w:szCs w:val="28"/>
        </w:rPr>
        <w:t>2022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7326B">
        <w:rPr>
          <w:rFonts w:ascii="Times New Roman" w:hAnsi="Times New Roman" w:cs="Times New Roman"/>
          <w:sz w:val="28"/>
          <w:szCs w:val="28"/>
        </w:rPr>
        <w:t>2023</w:t>
      </w:r>
      <w:r w:rsidRPr="00F07C7D">
        <w:rPr>
          <w:rFonts w:ascii="Times New Roman" w:hAnsi="Times New Roman" w:cs="Times New Roman"/>
          <w:sz w:val="28"/>
          <w:szCs w:val="28"/>
        </w:rPr>
        <w:t xml:space="preserve"> и </w:t>
      </w:r>
      <w:r w:rsidR="0097326B">
        <w:rPr>
          <w:rFonts w:ascii="Times New Roman" w:hAnsi="Times New Roman" w:cs="Times New Roman"/>
          <w:sz w:val="28"/>
          <w:szCs w:val="28"/>
        </w:rPr>
        <w:t>2024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годов осуществляется исходя из «базовых» объемов бюджетных ассигнований на </w:t>
      </w:r>
      <w:r w:rsidR="0097326B">
        <w:rPr>
          <w:rFonts w:ascii="Times New Roman" w:hAnsi="Times New Roman" w:cs="Times New Roman"/>
          <w:sz w:val="28"/>
          <w:szCs w:val="28"/>
        </w:rPr>
        <w:t>2022</w:t>
      </w:r>
      <w:r w:rsidRPr="00F07C7D">
        <w:rPr>
          <w:rFonts w:ascii="Times New Roman" w:hAnsi="Times New Roman" w:cs="Times New Roman"/>
          <w:sz w:val="28"/>
          <w:szCs w:val="28"/>
        </w:rPr>
        <w:t xml:space="preserve"> и </w:t>
      </w:r>
      <w:r w:rsidR="0097326B">
        <w:rPr>
          <w:rFonts w:ascii="Times New Roman" w:hAnsi="Times New Roman" w:cs="Times New Roman"/>
          <w:sz w:val="28"/>
          <w:szCs w:val="28"/>
        </w:rPr>
        <w:t>2023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годы, утвержденных Решением представительного собрания Черемисиновского района Курской области от 2</w:t>
      </w:r>
      <w:r w:rsidR="0097326B">
        <w:rPr>
          <w:rFonts w:ascii="Times New Roman" w:hAnsi="Times New Roman" w:cs="Times New Roman"/>
          <w:sz w:val="28"/>
          <w:szCs w:val="28"/>
        </w:rPr>
        <w:t>1</w:t>
      </w:r>
      <w:r w:rsidRPr="00F07C7D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97326B">
        <w:rPr>
          <w:rFonts w:ascii="Times New Roman" w:hAnsi="Times New Roman" w:cs="Times New Roman"/>
          <w:sz w:val="28"/>
          <w:szCs w:val="28"/>
        </w:rPr>
        <w:t>20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97326B">
        <w:rPr>
          <w:rFonts w:ascii="Times New Roman" w:hAnsi="Times New Roman" w:cs="Times New Roman"/>
          <w:sz w:val="28"/>
          <w:szCs w:val="28"/>
        </w:rPr>
        <w:t>118</w:t>
      </w:r>
      <w:r w:rsidRPr="00F07C7D">
        <w:rPr>
          <w:rFonts w:ascii="Times New Roman" w:hAnsi="Times New Roman" w:cs="Times New Roman"/>
          <w:sz w:val="28"/>
          <w:szCs w:val="28"/>
        </w:rPr>
        <w:t xml:space="preserve"> «О бюджете муниципального района «Черемисиновский район» Курской области на 202</w:t>
      </w:r>
      <w:r w:rsidR="0097326B">
        <w:rPr>
          <w:rFonts w:ascii="Times New Roman" w:hAnsi="Times New Roman" w:cs="Times New Roman"/>
          <w:sz w:val="28"/>
          <w:szCs w:val="28"/>
        </w:rPr>
        <w:t>1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7326B">
        <w:rPr>
          <w:rFonts w:ascii="Times New Roman" w:hAnsi="Times New Roman" w:cs="Times New Roman"/>
          <w:sz w:val="28"/>
          <w:szCs w:val="28"/>
        </w:rPr>
        <w:t>2022</w:t>
      </w:r>
      <w:r w:rsidRPr="00F07C7D">
        <w:rPr>
          <w:rFonts w:ascii="Times New Roman" w:hAnsi="Times New Roman" w:cs="Times New Roman"/>
          <w:sz w:val="28"/>
          <w:szCs w:val="28"/>
        </w:rPr>
        <w:t xml:space="preserve"> и </w:t>
      </w:r>
      <w:r w:rsidR="0097326B">
        <w:rPr>
          <w:rFonts w:ascii="Times New Roman" w:hAnsi="Times New Roman" w:cs="Times New Roman"/>
          <w:sz w:val="28"/>
          <w:szCs w:val="28"/>
        </w:rPr>
        <w:t>2023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годов» (с</w:t>
      </w:r>
      <w:r w:rsidR="0097326B">
        <w:rPr>
          <w:rFonts w:ascii="Times New Roman" w:hAnsi="Times New Roman" w:cs="Times New Roman"/>
          <w:sz w:val="28"/>
          <w:szCs w:val="28"/>
        </w:rPr>
        <w:t xml:space="preserve"> </w:t>
      </w:r>
      <w:r w:rsidRPr="00F07C7D">
        <w:rPr>
          <w:rFonts w:ascii="Times New Roman" w:hAnsi="Times New Roman" w:cs="Times New Roman"/>
          <w:sz w:val="28"/>
          <w:szCs w:val="28"/>
        </w:rPr>
        <w:t>последующими дополнениями и изменениями) с учетом их доведения до уровня 202</w:t>
      </w:r>
      <w:r w:rsidR="0097326B">
        <w:rPr>
          <w:rFonts w:ascii="Times New Roman" w:hAnsi="Times New Roman" w:cs="Times New Roman"/>
          <w:sz w:val="28"/>
          <w:szCs w:val="28"/>
        </w:rPr>
        <w:t>1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года по расходам длящегося срока действия и оптимизации расходов несоциального характера. В основу формирования расходов </w:t>
      </w:r>
      <w:r w:rsidR="0097326B">
        <w:rPr>
          <w:rFonts w:ascii="Times New Roman" w:hAnsi="Times New Roman" w:cs="Times New Roman"/>
          <w:sz w:val="28"/>
          <w:szCs w:val="28"/>
        </w:rPr>
        <w:t>2024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года положены бюджетные ассигнования </w:t>
      </w:r>
      <w:r w:rsidR="0097326B">
        <w:rPr>
          <w:rFonts w:ascii="Times New Roman" w:hAnsi="Times New Roman" w:cs="Times New Roman"/>
          <w:sz w:val="28"/>
          <w:szCs w:val="28"/>
        </w:rPr>
        <w:t>2023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07C7D" w:rsidRPr="00F07C7D" w:rsidRDefault="00F07C7D" w:rsidP="00F07C7D">
      <w:pPr>
        <w:autoSpaceDE w:val="0"/>
        <w:autoSpaceDN w:val="0"/>
        <w:adjustRightInd w:val="0"/>
        <w:spacing w:line="24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 xml:space="preserve">Планирование расходов бюджета муниципального района «Черемисиновский район» Курской области осуществляется на: </w:t>
      </w:r>
    </w:p>
    <w:p w:rsidR="00F07C7D" w:rsidRPr="00F07C7D" w:rsidRDefault="00F07C7D" w:rsidP="00F07C7D">
      <w:pPr>
        <w:autoSpaceDE w:val="0"/>
        <w:autoSpaceDN w:val="0"/>
        <w:adjustRightInd w:val="0"/>
        <w:spacing w:line="24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>1) оплату труда работников органов местного самоуправления, финансируемых за счет средств бюджета муниципального района «Черемисиновский район» Курской области, исходя из утвержденных структур, действующих на 1 о</w:t>
      </w:r>
      <w:r w:rsidR="0097326B">
        <w:rPr>
          <w:rFonts w:ascii="Times New Roman" w:hAnsi="Times New Roman" w:cs="Times New Roman"/>
          <w:sz w:val="28"/>
          <w:szCs w:val="28"/>
        </w:rPr>
        <w:t>кт</w:t>
      </w:r>
      <w:r w:rsidRPr="00F07C7D">
        <w:rPr>
          <w:rFonts w:ascii="Times New Roman" w:hAnsi="Times New Roman" w:cs="Times New Roman"/>
          <w:sz w:val="28"/>
          <w:szCs w:val="28"/>
        </w:rPr>
        <w:t>ября 202</w:t>
      </w:r>
      <w:r w:rsidR="0097326B">
        <w:rPr>
          <w:rFonts w:ascii="Times New Roman" w:hAnsi="Times New Roman" w:cs="Times New Roman"/>
          <w:sz w:val="28"/>
          <w:szCs w:val="28"/>
        </w:rPr>
        <w:t>1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года, и нормативных актов Черемисиновского района Курской области, регулирующих оплату труда;</w:t>
      </w:r>
    </w:p>
    <w:p w:rsidR="00F07C7D" w:rsidRPr="00F07C7D" w:rsidRDefault="00F07C7D" w:rsidP="00F07C7D">
      <w:pPr>
        <w:autoSpaceDE w:val="0"/>
        <w:autoSpaceDN w:val="0"/>
        <w:adjustRightInd w:val="0"/>
        <w:spacing w:line="240" w:lineRule="auto"/>
        <w:ind w:firstLine="684"/>
        <w:jc w:val="both"/>
        <w:rPr>
          <w:rFonts w:ascii="Times New Roman" w:hAnsi="Times New Roman" w:cs="Times New Roman"/>
          <w:color w:val="339966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>2) текущее содержание органов местного самоуправления – исходя их общих подходов к расчету бюджетных проектировок, а также установленных для Черемисиновского района Курской области нормативов формирования расходов на содержание органов местного самоуправления;</w:t>
      </w:r>
    </w:p>
    <w:p w:rsidR="00F07C7D" w:rsidRPr="00F07C7D" w:rsidRDefault="00F07C7D" w:rsidP="00F07C7D">
      <w:pPr>
        <w:autoSpaceDE w:val="0"/>
        <w:autoSpaceDN w:val="0"/>
        <w:adjustRightInd w:val="0"/>
        <w:spacing w:line="24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>3) социальные выплаты (пособия, компенсации, доплаты, надбавки, дополнительное материальное обеспечение, единовременная                       и ежемесячная выплата семьям с детьми) и меры социальной поддержки отдельным категориям граждан в соответствии с действующим законодательством исходя из ожидаемой численности получателей,                  с учетом ее изменения, и размеров выплат.</w:t>
      </w:r>
    </w:p>
    <w:p w:rsidR="00F07C7D" w:rsidRPr="00F07C7D" w:rsidRDefault="00F07C7D" w:rsidP="00F07C7D">
      <w:pPr>
        <w:autoSpaceDE w:val="0"/>
        <w:autoSpaceDN w:val="0"/>
        <w:adjustRightInd w:val="0"/>
        <w:spacing w:line="24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 xml:space="preserve">При формировании бюджета муниципального района «Черемисиновский район» Курской области на </w:t>
      </w:r>
      <w:r w:rsidR="0097326B">
        <w:rPr>
          <w:rFonts w:ascii="Times New Roman" w:hAnsi="Times New Roman" w:cs="Times New Roman"/>
          <w:sz w:val="28"/>
          <w:szCs w:val="28"/>
        </w:rPr>
        <w:t>2022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7326B">
        <w:rPr>
          <w:rFonts w:ascii="Times New Roman" w:hAnsi="Times New Roman" w:cs="Times New Roman"/>
          <w:sz w:val="28"/>
          <w:szCs w:val="28"/>
        </w:rPr>
        <w:t>2023</w:t>
      </w:r>
      <w:r w:rsidRPr="00F07C7D">
        <w:rPr>
          <w:rFonts w:ascii="Times New Roman" w:hAnsi="Times New Roman" w:cs="Times New Roman"/>
          <w:sz w:val="28"/>
          <w:szCs w:val="28"/>
        </w:rPr>
        <w:t xml:space="preserve"> и </w:t>
      </w:r>
      <w:r w:rsidR="0097326B">
        <w:rPr>
          <w:rFonts w:ascii="Times New Roman" w:hAnsi="Times New Roman" w:cs="Times New Roman"/>
          <w:sz w:val="28"/>
          <w:szCs w:val="28"/>
        </w:rPr>
        <w:t>2024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годов применены общие подходы к расчету бюджетных проектировок:</w:t>
      </w:r>
    </w:p>
    <w:p w:rsidR="00F07C7D" w:rsidRPr="00F07C7D" w:rsidRDefault="00F07C7D" w:rsidP="00F07C7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>1) по начислениям на оплату труда в соответствии с установленными тарифами страховых взносов в государственные внебюджетные фонды             в размере 30,2 %;</w:t>
      </w:r>
    </w:p>
    <w:p w:rsidR="00F07C7D" w:rsidRPr="00F07C7D" w:rsidRDefault="00F07C7D" w:rsidP="00F07C7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 xml:space="preserve">2) планирование бюджетных ассигнований на исполнение вновь принимаемых обязательств осуществляется в соответствии с основаниями для возникновения расходных обязательств бюджета муниципального района «Черемисиновский район» Курской области согласно статьям 85 и 174.2 БК РФ, учитывая положения порядка конкурсного распределения принимаемых </w:t>
      </w:r>
      <w:r w:rsidRPr="00F07C7D">
        <w:rPr>
          <w:rFonts w:ascii="Times New Roman" w:hAnsi="Times New Roman" w:cs="Times New Roman"/>
          <w:sz w:val="28"/>
          <w:szCs w:val="28"/>
        </w:rPr>
        <w:lastRenderedPageBreak/>
        <w:t>расходных обязательств бюджета муниципального района «Черемисиновский район» Курской области;</w:t>
      </w:r>
    </w:p>
    <w:p w:rsidR="00F07C7D" w:rsidRPr="00F07C7D" w:rsidRDefault="00F07C7D" w:rsidP="00F07C7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>3) расходы бюджета муниципального района «Черемисиновский район» Курской области на предоставление межбюджетных трансфертов бюджетам муниципальных образований поселений в виде дотаций             на выравнивание бюджетной обеспеченности определяются в соответствии с Законами Курской области, регулирующими порядок и методику распределения дотаций;</w:t>
      </w:r>
    </w:p>
    <w:p w:rsidR="00F07C7D" w:rsidRPr="00F07C7D" w:rsidRDefault="00F07C7D" w:rsidP="00F07C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 xml:space="preserve">4) бюджетные ассигнования, финансовое обеспечение которых осуществляется за счет средств федерального и областного бюджетов в виде целевых субвенций, субсидий и иных межбюджетных трансфертов, предусматриваются в объемах, отраженных в проекте Областного закона «О областном бюджете на </w:t>
      </w:r>
      <w:r w:rsidR="0097326B">
        <w:rPr>
          <w:rFonts w:ascii="Times New Roman" w:hAnsi="Times New Roman" w:cs="Times New Roman"/>
          <w:sz w:val="28"/>
          <w:szCs w:val="28"/>
        </w:rPr>
        <w:t>2022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7326B">
        <w:rPr>
          <w:rFonts w:ascii="Times New Roman" w:hAnsi="Times New Roman" w:cs="Times New Roman"/>
          <w:sz w:val="28"/>
          <w:szCs w:val="28"/>
        </w:rPr>
        <w:t>2023</w:t>
      </w:r>
      <w:r w:rsidRPr="00F07C7D">
        <w:rPr>
          <w:rFonts w:ascii="Times New Roman" w:hAnsi="Times New Roman" w:cs="Times New Roman"/>
          <w:sz w:val="28"/>
          <w:szCs w:val="28"/>
        </w:rPr>
        <w:t xml:space="preserve"> и </w:t>
      </w:r>
      <w:r w:rsidR="0097326B">
        <w:rPr>
          <w:rFonts w:ascii="Times New Roman" w:hAnsi="Times New Roman" w:cs="Times New Roman"/>
          <w:sz w:val="28"/>
          <w:szCs w:val="28"/>
        </w:rPr>
        <w:t>2024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годов» и на момент формирования бюджета муниципального района «Черемисиновский район» Курской области;</w:t>
      </w:r>
    </w:p>
    <w:p w:rsidR="00F07C7D" w:rsidRPr="00F07C7D" w:rsidRDefault="00F07C7D" w:rsidP="00F07C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>5) объем бюджетных ассигнований дорожного фонда Черемисиновского района Курской области планируется в размере прогнозируемого объема доходов, перечень которых утвержден Законом Курской области от 23.08.2011 № 52-ЗКО (с учетом изменений и дополнений), включая межбюджетные трансферты из федерального и областного бюджетов с учетом изменений, внесенных в федеральное и областное законодательство;</w:t>
      </w:r>
    </w:p>
    <w:p w:rsidR="00F07C7D" w:rsidRPr="00F07C7D" w:rsidRDefault="00F07C7D" w:rsidP="00F07C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>6) субсидии частным образовательным организациям планируются             в соответствии с Порядками, утвержденными Администрацией Черемисиновского района Курской области;</w:t>
      </w:r>
    </w:p>
    <w:p w:rsidR="00F07C7D" w:rsidRPr="00F07C7D" w:rsidRDefault="00F07C7D" w:rsidP="00F07C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>7) обеспечение сохранения целевых показателей указов Президента Российской Федерации от 1 июня 2012 года № 761, от 7 мая 2012 года            № 597 и от 28 декабря 2012 года № 1688, а также реализация мероприятий, предусмотренных Указами Президента Российской Федерации от 7 мая 2018 года № 204 и от 21 июля 2020 года № 474;</w:t>
      </w:r>
    </w:p>
    <w:p w:rsidR="00F07C7D" w:rsidRPr="00F07C7D" w:rsidRDefault="00F07C7D" w:rsidP="00F07C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>8) расходы на строительство (реконструкцию) объектов имуниципальной собственности Черемисиновского района Курской области предусмотрены в соответствии   с решениями об осуществлении бюджетных инвестиций в объекты муниципальной собственности Черемисиновского района Курской области;</w:t>
      </w:r>
    </w:p>
    <w:p w:rsidR="00F07C7D" w:rsidRDefault="00F07C7D" w:rsidP="00F07C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>9) расходы на обеспечение условий софинансирования                       из федерального и областного бюджетов определены исходя из предварительных объемов, доведенных федеральными и областными органами исполнительной власти, в том числе по заключенным предварительным (парафированным) соглашениям</w:t>
      </w:r>
      <w:r w:rsidR="009025B4">
        <w:rPr>
          <w:rFonts w:ascii="Times New Roman" w:hAnsi="Times New Roman" w:cs="Times New Roman"/>
          <w:sz w:val="28"/>
          <w:szCs w:val="28"/>
        </w:rPr>
        <w:t>.</w:t>
      </w:r>
    </w:p>
    <w:p w:rsidR="00401325" w:rsidRPr="00401325" w:rsidRDefault="00401325" w:rsidP="00401325">
      <w:pPr>
        <w:spacing w:after="0" w:line="240" w:lineRule="auto"/>
        <w:rPr>
          <w:rFonts w:ascii="Times New Roman" w:eastAsia="Times New Roman" w:hAnsi="Times New Roman" w:cs="Times New Roman"/>
          <w:color w:val="474747"/>
          <w:sz w:val="28"/>
          <w:szCs w:val="28"/>
          <w:lang w:eastAsia="ru-RU"/>
        </w:rPr>
      </w:pPr>
      <w:r w:rsidRPr="00401325">
        <w:rPr>
          <w:rFonts w:ascii="Times New Roman" w:eastAsia="Times New Roman" w:hAnsi="Times New Roman" w:cs="Times New Roman"/>
          <w:color w:val="474747"/>
          <w:sz w:val="28"/>
          <w:szCs w:val="28"/>
          <w:lang w:eastAsia="ru-RU"/>
        </w:rPr>
        <w:t>В расчете бюджетных ассигнований учтены следующие факторы:</w:t>
      </w:r>
    </w:p>
    <w:p w:rsidR="00401325" w:rsidRPr="00401325" w:rsidRDefault="00401325" w:rsidP="00401325">
      <w:pPr>
        <w:spacing w:after="0" w:line="240" w:lineRule="auto"/>
        <w:rPr>
          <w:rFonts w:ascii="Times New Roman" w:eastAsia="Times New Roman" w:hAnsi="Times New Roman" w:cs="Times New Roman"/>
          <w:color w:val="474747"/>
          <w:sz w:val="28"/>
          <w:szCs w:val="28"/>
          <w:lang w:eastAsia="ru-RU"/>
        </w:rPr>
      </w:pPr>
      <w:r w:rsidRPr="00401325">
        <w:rPr>
          <w:rFonts w:ascii="Times New Roman" w:eastAsia="Times New Roman" w:hAnsi="Times New Roman" w:cs="Times New Roman"/>
          <w:color w:val="474747"/>
          <w:sz w:val="28"/>
          <w:szCs w:val="28"/>
          <w:lang w:eastAsia="ru-RU"/>
        </w:rPr>
        <w:lastRenderedPageBreak/>
        <w:t>а) ежегодная индексация с 1 февраля 2022 года, учитывая прогнозный уровень инфляции (индекс роста потребительских цен) отдельных публичных нормативных обязательств, на 1,04;</w:t>
      </w:r>
    </w:p>
    <w:p w:rsidR="00401325" w:rsidRPr="00401325" w:rsidRDefault="00401325" w:rsidP="00401325">
      <w:pPr>
        <w:spacing w:after="0" w:line="240" w:lineRule="auto"/>
        <w:rPr>
          <w:rFonts w:ascii="Times New Roman" w:eastAsia="Times New Roman" w:hAnsi="Times New Roman" w:cs="Times New Roman"/>
          <w:color w:val="474747"/>
          <w:sz w:val="28"/>
          <w:szCs w:val="28"/>
          <w:lang w:eastAsia="ru-RU"/>
        </w:rPr>
      </w:pPr>
      <w:r w:rsidRPr="00401325">
        <w:rPr>
          <w:rFonts w:ascii="Times New Roman" w:eastAsia="Times New Roman" w:hAnsi="Times New Roman" w:cs="Times New Roman"/>
          <w:color w:val="474747"/>
          <w:sz w:val="28"/>
          <w:szCs w:val="28"/>
          <w:lang w:eastAsia="ru-RU"/>
        </w:rPr>
        <w:t>б) индексация с 1 октября в 2022 года оплаты труда на прогнозный уровень инфляции (индекс роста потребительских цен), в том числе на оплату труда отдельных категорий работников бюджетной сферы, на которых не распространяется действие указов Президента Российской Федерации от 7 мая 2012 года  № 597, от 1 июня 2012 года № 761, от 28 декабря 2012 года  №   1688, и сотрудников органов государственной власти Курской области на 1,04.</w:t>
      </w:r>
    </w:p>
    <w:p w:rsidR="00AE3FB1" w:rsidRPr="00F07C7D" w:rsidRDefault="00AE3FB1" w:rsidP="00401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7C7D" w:rsidRPr="00F07C7D" w:rsidRDefault="00F07C7D" w:rsidP="00F07C7D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 xml:space="preserve">Кроме того, при формировании бюджета муниципального района «Черемисиновский район» Курской области на </w:t>
      </w:r>
      <w:r w:rsidR="0097326B">
        <w:rPr>
          <w:rFonts w:ascii="Times New Roman" w:hAnsi="Times New Roman" w:cs="Times New Roman"/>
          <w:sz w:val="28"/>
          <w:szCs w:val="28"/>
        </w:rPr>
        <w:t>2022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7326B">
        <w:rPr>
          <w:rFonts w:ascii="Times New Roman" w:hAnsi="Times New Roman" w:cs="Times New Roman"/>
          <w:sz w:val="28"/>
          <w:szCs w:val="28"/>
        </w:rPr>
        <w:t>2023</w:t>
      </w:r>
      <w:r w:rsidRPr="00F07C7D">
        <w:rPr>
          <w:rFonts w:ascii="Times New Roman" w:hAnsi="Times New Roman" w:cs="Times New Roman"/>
          <w:sz w:val="28"/>
          <w:szCs w:val="28"/>
        </w:rPr>
        <w:t xml:space="preserve"> и </w:t>
      </w:r>
      <w:r w:rsidR="0097326B">
        <w:rPr>
          <w:rFonts w:ascii="Times New Roman" w:hAnsi="Times New Roman" w:cs="Times New Roman"/>
          <w:sz w:val="28"/>
          <w:szCs w:val="28"/>
        </w:rPr>
        <w:t>2024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годов учитываются предложения главных распорядителей средств бюджета муниципального района «Черемисиновский район» Курской области по увеличению предельных объемов финансирования, предусматриваются бюджетные ассигнования в соответствии с решением Комиссии по согласованию показателей прогноза социально-экономического развития Черемисиновского района Курской области и проекта бюджета муниципального района «Черемисиновский район» Курской области на </w:t>
      </w:r>
      <w:r w:rsidR="0097326B">
        <w:rPr>
          <w:rFonts w:ascii="Times New Roman" w:hAnsi="Times New Roman" w:cs="Times New Roman"/>
          <w:sz w:val="28"/>
          <w:szCs w:val="28"/>
        </w:rPr>
        <w:t>2022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97326B">
        <w:rPr>
          <w:rFonts w:ascii="Times New Roman" w:hAnsi="Times New Roman" w:cs="Times New Roman"/>
          <w:sz w:val="28"/>
          <w:szCs w:val="28"/>
        </w:rPr>
        <w:t>2023</w:t>
      </w:r>
      <w:r w:rsidRPr="00F07C7D">
        <w:rPr>
          <w:rFonts w:ascii="Times New Roman" w:hAnsi="Times New Roman" w:cs="Times New Roman"/>
          <w:sz w:val="28"/>
          <w:szCs w:val="28"/>
        </w:rPr>
        <w:t xml:space="preserve"> и </w:t>
      </w:r>
      <w:r w:rsidR="0097326B">
        <w:rPr>
          <w:rFonts w:ascii="Times New Roman" w:hAnsi="Times New Roman" w:cs="Times New Roman"/>
          <w:sz w:val="28"/>
          <w:szCs w:val="28"/>
        </w:rPr>
        <w:t>2024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F07C7D" w:rsidRPr="00F07C7D" w:rsidRDefault="00F07C7D" w:rsidP="00F07C7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7C7D" w:rsidRPr="00F07C7D" w:rsidRDefault="00F07C7D" w:rsidP="00F07C7D">
      <w:pPr>
        <w:spacing w:line="240" w:lineRule="auto"/>
        <w:jc w:val="center"/>
        <w:rPr>
          <w:rFonts w:ascii="Times New Roman" w:hAnsi="Times New Roman" w:cs="Times New Roman"/>
          <w:b/>
          <w:bCs/>
          <w:spacing w:val="-9"/>
          <w:sz w:val="28"/>
          <w:szCs w:val="28"/>
        </w:rPr>
      </w:pPr>
      <w:r w:rsidRPr="00F07C7D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F07C7D">
        <w:rPr>
          <w:rFonts w:ascii="Times New Roman" w:hAnsi="Times New Roman" w:cs="Times New Roman"/>
          <w:b/>
          <w:bCs/>
          <w:sz w:val="28"/>
          <w:szCs w:val="28"/>
        </w:rPr>
        <w:t xml:space="preserve">. Отдельные особенности </w:t>
      </w:r>
      <w:r w:rsidRPr="00F07C7D">
        <w:rPr>
          <w:rFonts w:ascii="Times New Roman" w:hAnsi="Times New Roman" w:cs="Times New Roman"/>
          <w:b/>
          <w:bCs/>
          <w:spacing w:val="-9"/>
          <w:sz w:val="28"/>
          <w:szCs w:val="28"/>
        </w:rPr>
        <w:t xml:space="preserve">планирования бюджетных ассигнований </w:t>
      </w:r>
    </w:p>
    <w:p w:rsidR="00F07C7D" w:rsidRPr="00F07C7D" w:rsidRDefault="00F07C7D" w:rsidP="00F07C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b/>
          <w:bCs/>
          <w:spacing w:val="-9"/>
          <w:sz w:val="28"/>
          <w:szCs w:val="28"/>
        </w:rPr>
        <w:t>бюджета муниципального района «Черемисиновский район» Курской области</w:t>
      </w:r>
    </w:p>
    <w:p w:rsidR="00F07C7D" w:rsidRPr="00F07C7D" w:rsidRDefault="00F07C7D" w:rsidP="00F07C7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7C7D">
        <w:rPr>
          <w:rFonts w:ascii="Times New Roman" w:hAnsi="Times New Roman" w:cs="Times New Roman"/>
          <w:b/>
          <w:bCs/>
          <w:sz w:val="28"/>
          <w:szCs w:val="28"/>
        </w:rPr>
        <w:t>Раздел 0500 «Жилищно-коммунальное хозяйство»</w:t>
      </w:r>
    </w:p>
    <w:p w:rsidR="00F07C7D" w:rsidRPr="00F07C7D" w:rsidRDefault="00F07C7D" w:rsidP="00F07C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07C7D">
        <w:rPr>
          <w:rFonts w:ascii="Times New Roman" w:hAnsi="Times New Roman" w:cs="Times New Roman"/>
          <w:b/>
          <w:bCs/>
          <w:i/>
          <w:sz w:val="28"/>
          <w:szCs w:val="28"/>
        </w:rPr>
        <w:t>Подраздел 0502 « Коммунальное хозяйство»</w:t>
      </w:r>
    </w:p>
    <w:p w:rsidR="00F07C7D" w:rsidRDefault="00F07C7D" w:rsidP="00F07C7D">
      <w:pPr>
        <w:pStyle w:val="af1"/>
        <w:jc w:val="both"/>
        <w:rPr>
          <w:color w:val="020C22"/>
          <w:sz w:val="28"/>
          <w:szCs w:val="28"/>
        </w:rPr>
      </w:pPr>
      <w:r w:rsidRPr="00F07C7D">
        <w:rPr>
          <w:sz w:val="28"/>
          <w:szCs w:val="28"/>
        </w:rPr>
        <w:t xml:space="preserve">           По данному подразделу расходы на </w:t>
      </w:r>
      <w:r w:rsidR="0097326B">
        <w:rPr>
          <w:sz w:val="28"/>
          <w:szCs w:val="28"/>
        </w:rPr>
        <w:t>2022</w:t>
      </w:r>
      <w:r w:rsidRPr="00F07C7D">
        <w:rPr>
          <w:sz w:val="28"/>
          <w:szCs w:val="28"/>
        </w:rPr>
        <w:t xml:space="preserve"> год и на плановый период </w:t>
      </w:r>
      <w:r w:rsidR="0097326B">
        <w:rPr>
          <w:sz w:val="28"/>
          <w:szCs w:val="28"/>
        </w:rPr>
        <w:t>2023</w:t>
      </w:r>
      <w:r w:rsidRPr="00F07C7D">
        <w:rPr>
          <w:sz w:val="28"/>
          <w:szCs w:val="28"/>
        </w:rPr>
        <w:t xml:space="preserve"> и </w:t>
      </w:r>
      <w:r w:rsidR="0097326B">
        <w:rPr>
          <w:sz w:val="28"/>
          <w:szCs w:val="28"/>
        </w:rPr>
        <w:t>2024</w:t>
      </w:r>
      <w:r w:rsidRPr="00F07C7D">
        <w:rPr>
          <w:sz w:val="28"/>
          <w:szCs w:val="28"/>
        </w:rPr>
        <w:t xml:space="preserve"> годов рассчитаны с учетом</w:t>
      </w:r>
      <w:r w:rsidRPr="00F07C7D">
        <w:rPr>
          <w:color w:val="020C22"/>
          <w:sz w:val="28"/>
          <w:szCs w:val="28"/>
        </w:rPr>
        <w:t xml:space="preserve"> расчетов на выполнение мероприятий по модернизации, реконструкции объектов систем водоснабжения и (или) водоотведения.</w:t>
      </w:r>
    </w:p>
    <w:p w:rsidR="00F07C7D" w:rsidRPr="00F07C7D" w:rsidRDefault="00F07C7D" w:rsidP="00F07C7D">
      <w:pPr>
        <w:autoSpaceDE w:val="0"/>
        <w:autoSpaceDN w:val="0"/>
        <w:adjustRightInd w:val="0"/>
        <w:spacing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F07C7D">
        <w:rPr>
          <w:rFonts w:ascii="Times New Roman" w:hAnsi="Times New Roman" w:cs="Times New Roman"/>
          <w:b/>
          <w:bCs/>
          <w:sz w:val="28"/>
          <w:szCs w:val="28"/>
        </w:rPr>
        <w:t>Раздел 0700 «Образование»</w:t>
      </w:r>
    </w:p>
    <w:p w:rsidR="00F07C7D" w:rsidRPr="00F07C7D" w:rsidRDefault="00F07C7D" w:rsidP="00F07C7D">
      <w:pPr>
        <w:pStyle w:val="af1"/>
        <w:rPr>
          <w:rStyle w:val="a5"/>
          <w:b/>
          <w:bCs/>
          <w:color w:val="020C22"/>
          <w:sz w:val="28"/>
          <w:szCs w:val="28"/>
        </w:rPr>
      </w:pPr>
      <w:r w:rsidRPr="00F07C7D">
        <w:rPr>
          <w:rStyle w:val="a5"/>
          <w:b/>
          <w:bCs/>
          <w:color w:val="020C22"/>
          <w:sz w:val="28"/>
          <w:szCs w:val="28"/>
        </w:rPr>
        <w:t>Подраздел 0701 «Дошкольное образование»</w:t>
      </w:r>
    </w:p>
    <w:p w:rsidR="00F07C7D" w:rsidRPr="00F07C7D" w:rsidRDefault="00F07C7D" w:rsidP="00F07C7D">
      <w:pPr>
        <w:spacing w:after="339" w:line="240" w:lineRule="auto"/>
        <w:ind w:left="167" w:right="19"/>
        <w:jc w:val="both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902335</wp:posOffset>
            </wp:positionH>
            <wp:positionV relativeFrom="page">
              <wp:posOffset>4043045</wp:posOffset>
            </wp:positionV>
            <wp:extent cx="3175" cy="317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4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7C7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591185</wp:posOffset>
            </wp:positionH>
            <wp:positionV relativeFrom="page">
              <wp:posOffset>4064000</wp:posOffset>
            </wp:positionV>
            <wp:extent cx="12065" cy="889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4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7C7D">
        <w:rPr>
          <w:rFonts w:ascii="Times New Roman" w:hAnsi="Times New Roman" w:cs="Times New Roman"/>
          <w:sz w:val="28"/>
          <w:szCs w:val="28"/>
        </w:rPr>
        <w:t xml:space="preserve">                 Расчет объема ассигнований на текущее содержание дошкольного образования в части финансирования расходов на оплату труда работников муниципальных дошкольных образовательных организаций, расходов на  содержание зданий и оплату коммунальных услуг  производится в соответствии с предварительными расчетами.</w:t>
      </w:r>
    </w:p>
    <w:p w:rsidR="00F07C7D" w:rsidRPr="00F07C7D" w:rsidRDefault="00F07C7D" w:rsidP="00F07C7D">
      <w:pPr>
        <w:pStyle w:val="af1"/>
        <w:rPr>
          <w:color w:val="020C22"/>
          <w:sz w:val="28"/>
          <w:szCs w:val="28"/>
        </w:rPr>
      </w:pPr>
      <w:r w:rsidRPr="00F07C7D">
        <w:rPr>
          <w:rStyle w:val="a5"/>
          <w:b/>
          <w:bCs/>
          <w:color w:val="020C22"/>
          <w:sz w:val="28"/>
          <w:szCs w:val="28"/>
        </w:rPr>
        <w:lastRenderedPageBreak/>
        <w:t>Подраздел 0702 «Общее образование»</w:t>
      </w:r>
    </w:p>
    <w:p w:rsidR="00F07C7D" w:rsidRPr="00F07C7D" w:rsidRDefault="00F07C7D" w:rsidP="00F07C7D">
      <w:pPr>
        <w:spacing w:after="342" w:line="240" w:lineRule="auto"/>
        <w:ind w:left="167" w:right="19"/>
        <w:jc w:val="both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 xml:space="preserve">            Расчет объема ассигнований на </w:t>
      </w:r>
      <w:r w:rsidR="0097326B">
        <w:rPr>
          <w:rFonts w:ascii="Times New Roman" w:hAnsi="Times New Roman" w:cs="Times New Roman"/>
          <w:sz w:val="28"/>
          <w:szCs w:val="28"/>
        </w:rPr>
        <w:t>2022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7326B">
        <w:rPr>
          <w:rFonts w:ascii="Times New Roman" w:hAnsi="Times New Roman" w:cs="Times New Roman"/>
          <w:sz w:val="28"/>
          <w:szCs w:val="28"/>
        </w:rPr>
        <w:t>2023</w:t>
      </w:r>
      <w:r w:rsidRPr="00F07C7D">
        <w:rPr>
          <w:rFonts w:ascii="Times New Roman" w:hAnsi="Times New Roman" w:cs="Times New Roman"/>
          <w:sz w:val="28"/>
          <w:szCs w:val="28"/>
        </w:rPr>
        <w:t xml:space="preserve"> и </w:t>
      </w:r>
      <w:r w:rsidR="0097326B">
        <w:rPr>
          <w:rFonts w:ascii="Times New Roman" w:hAnsi="Times New Roman" w:cs="Times New Roman"/>
          <w:sz w:val="28"/>
          <w:szCs w:val="28"/>
        </w:rPr>
        <w:t>2024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годов на реализацию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организаций, расходов на содержание зданий и оплату коммунальных услуг производится в соответствии с расчетами.</w:t>
      </w:r>
    </w:p>
    <w:p w:rsidR="00F07C7D" w:rsidRPr="00F07C7D" w:rsidRDefault="00F07C7D" w:rsidP="00F07C7D">
      <w:pPr>
        <w:pStyle w:val="af1"/>
        <w:rPr>
          <w:color w:val="020C22"/>
          <w:sz w:val="28"/>
          <w:szCs w:val="28"/>
        </w:rPr>
      </w:pPr>
      <w:r w:rsidRPr="00F07C7D">
        <w:rPr>
          <w:rStyle w:val="a5"/>
          <w:b/>
          <w:bCs/>
          <w:color w:val="020C22"/>
          <w:sz w:val="28"/>
          <w:szCs w:val="28"/>
        </w:rPr>
        <w:t>Подраздел 0703 «Дополнительное образование детей»</w:t>
      </w:r>
    </w:p>
    <w:p w:rsidR="00F07C7D" w:rsidRPr="00F07C7D" w:rsidRDefault="00F07C7D" w:rsidP="00F07C7D">
      <w:pPr>
        <w:spacing w:after="342" w:line="240" w:lineRule="auto"/>
        <w:ind w:left="167" w:right="19"/>
        <w:jc w:val="both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 xml:space="preserve">            Расчет объема ассигнований на </w:t>
      </w:r>
      <w:r w:rsidR="0097326B">
        <w:rPr>
          <w:rFonts w:ascii="Times New Roman" w:hAnsi="Times New Roman" w:cs="Times New Roman"/>
          <w:sz w:val="28"/>
          <w:szCs w:val="28"/>
        </w:rPr>
        <w:t>2022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7326B">
        <w:rPr>
          <w:rFonts w:ascii="Times New Roman" w:hAnsi="Times New Roman" w:cs="Times New Roman"/>
          <w:sz w:val="28"/>
          <w:szCs w:val="28"/>
        </w:rPr>
        <w:t>2023</w:t>
      </w:r>
      <w:r w:rsidRPr="00F07C7D">
        <w:rPr>
          <w:rFonts w:ascii="Times New Roman" w:hAnsi="Times New Roman" w:cs="Times New Roman"/>
          <w:sz w:val="28"/>
          <w:szCs w:val="28"/>
        </w:rPr>
        <w:t xml:space="preserve"> и </w:t>
      </w:r>
      <w:r w:rsidR="0097326B">
        <w:rPr>
          <w:rFonts w:ascii="Times New Roman" w:hAnsi="Times New Roman" w:cs="Times New Roman"/>
          <w:sz w:val="28"/>
          <w:szCs w:val="28"/>
        </w:rPr>
        <w:t>2024</w:t>
      </w:r>
      <w:r w:rsidRPr="00F07C7D">
        <w:rPr>
          <w:rFonts w:ascii="Times New Roman" w:hAnsi="Times New Roman" w:cs="Times New Roman"/>
          <w:sz w:val="28"/>
          <w:szCs w:val="28"/>
        </w:rPr>
        <w:t xml:space="preserve"> годов на реализацию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организаций, расходов на содержание зданий и оплату коммунальных услуг производится в соответствии с расчетами.</w:t>
      </w:r>
    </w:p>
    <w:p w:rsidR="00F07C7D" w:rsidRPr="00F07C7D" w:rsidRDefault="00F07C7D" w:rsidP="00F07C7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C7D">
        <w:rPr>
          <w:rFonts w:ascii="Times New Roman" w:hAnsi="Times New Roman" w:cs="Times New Roman"/>
          <w:b/>
          <w:sz w:val="28"/>
          <w:szCs w:val="28"/>
        </w:rPr>
        <w:t>Раздел 0800 «Культура, кинематография»</w:t>
      </w:r>
    </w:p>
    <w:p w:rsidR="00F07C7D" w:rsidRPr="00F07C7D" w:rsidRDefault="00F07C7D" w:rsidP="00F07C7D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07C7D">
        <w:rPr>
          <w:rFonts w:ascii="Times New Roman" w:hAnsi="Times New Roman" w:cs="Times New Roman"/>
          <w:b/>
          <w:i/>
          <w:sz w:val="28"/>
          <w:szCs w:val="28"/>
        </w:rPr>
        <w:t>Подраздел 0801 «Культура»</w:t>
      </w:r>
    </w:p>
    <w:p w:rsidR="00F07C7D" w:rsidRPr="00F07C7D" w:rsidRDefault="00F07C7D" w:rsidP="00F07C7D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7C7D">
        <w:rPr>
          <w:rFonts w:ascii="Times New Roman" w:eastAsia="Calibri" w:hAnsi="Times New Roman" w:cs="Times New Roman"/>
          <w:bCs/>
          <w:sz w:val="28"/>
          <w:szCs w:val="28"/>
        </w:rPr>
        <w:t xml:space="preserve">По данному подразделу увеличены расходы на </w:t>
      </w:r>
      <w:r w:rsidR="0097326B">
        <w:rPr>
          <w:rFonts w:ascii="Times New Roman" w:eastAsia="Calibri" w:hAnsi="Times New Roman" w:cs="Times New Roman"/>
          <w:bCs/>
          <w:sz w:val="28"/>
          <w:szCs w:val="28"/>
        </w:rPr>
        <w:t>2022</w:t>
      </w:r>
      <w:r w:rsidRPr="00F07C7D">
        <w:rPr>
          <w:rFonts w:ascii="Times New Roman" w:eastAsia="Calibri" w:hAnsi="Times New Roman" w:cs="Times New Roman"/>
          <w:bCs/>
          <w:sz w:val="28"/>
          <w:szCs w:val="28"/>
        </w:rPr>
        <w:t xml:space="preserve"> год на</w:t>
      </w:r>
      <w:r w:rsidRPr="00F07C7D">
        <w:rPr>
          <w:rFonts w:ascii="Times New Roman" w:hAnsi="Times New Roman" w:cs="Times New Roman"/>
          <w:sz w:val="28"/>
          <w:szCs w:val="28"/>
        </w:rPr>
        <w:t xml:space="preserve"> </w:t>
      </w:r>
      <w:r w:rsidRPr="00F07C7D"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ремонта в здании </w:t>
      </w:r>
      <w:r w:rsidR="0097326B">
        <w:rPr>
          <w:rFonts w:ascii="Times New Roman" w:eastAsia="Calibri" w:hAnsi="Times New Roman" w:cs="Times New Roman"/>
          <w:bCs/>
          <w:sz w:val="28"/>
          <w:szCs w:val="28"/>
        </w:rPr>
        <w:t xml:space="preserve">детской </w:t>
      </w:r>
      <w:r w:rsidRPr="00F07C7D">
        <w:rPr>
          <w:rFonts w:ascii="Times New Roman" w:eastAsia="Calibri" w:hAnsi="Times New Roman" w:cs="Times New Roman"/>
          <w:bCs/>
          <w:sz w:val="28"/>
          <w:szCs w:val="28"/>
        </w:rPr>
        <w:t>библиотеки (проект по народному бюджету).</w:t>
      </w:r>
    </w:p>
    <w:p w:rsidR="00F07C7D" w:rsidRPr="00F07C7D" w:rsidRDefault="00F07C7D" w:rsidP="00F07C7D">
      <w:pPr>
        <w:pStyle w:val="ConsPlusNormal0"/>
        <w:tabs>
          <w:tab w:val="left" w:pos="7088"/>
        </w:tabs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:rsidR="00F07C7D" w:rsidRPr="00F07C7D" w:rsidRDefault="00F07C7D" w:rsidP="00F07C7D">
      <w:pPr>
        <w:shd w:val="clear" w:color="auto" w:fill="FFFFFF"/>
        <w:spacing w:line="240" w:lineRule="auto"/>
        <w:ind w:right="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7C7D">
        <w:rPr>
          <w:rFonts w:ascii="Times New Roman" w:hAnsi="Times New Roman" w:cs="Times New Roman"/>
          <w:b/>
          <w:bCs/>
          <w:sz w:val="28"/>
          <w:szCs w:val="28"/>
        </w:rPr>
        <w:t xml:space="preserve">Раздел 1400 «Межбюджетные трансферты общего характера </w:t>
      </w:r>
    </w:p>
    <w:p w:rsidR="00F07C7D" w:rsidRPr="00F07C7D" w:rsidRDefault="00F07C7D" w:rsidP="00F07C7D">
      <w:pPr>
        <w:shd w:val="clear" w:color="auto" w:fill="FFFFFF"/>
        <w:spacing w:line="240" w:lineRule="auto"/>
        <w:ind w:right="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7C7D">
        <w:rPr>
          <w:rFonts w:ascii="Times New Roman" w:hAnsi="Times New Roman" w:cs="Times New Roman"/>
          <w:b/>
          <w:bCs/>
          <w:sz w:val="28"/>
          <w:szCs w:val="28"/>
        </w:rPr>
        <w:t xml:space="preserve">бюджетам субъектов Российской Федерации </w:t>
      </w:r>
    </w:p>
    <w:p w:rsidR="00F07C7D" w:rsidRPr="00F07C7D" w:rsidRDefault="00F07C7D" w:rsidP="00F07C7D">
      <w:pPr>
        <w:shd w:val="clear" w:color="auto" w:fill="FFFFFF"/>
        <w:spacing w:line="240" w:lineRule="auto"/>
        <w:ind w:right="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7C7D">
        <w:rPr>
          <w:rFonts w:ascii="Times New Roman" w:hAnsi="Times New Roman" w:cs="Times New Roman"/>
          <w:b/>
          <w:bCs/>
          <w:sz w:val="28"/>
          <w:szCs w:val="28"/>
        </w:rPr>
        <w:t>и муниципальных образований»</w:t>
      </w:r>
    </w:p>
    <w:p w:rsidR="00F07C7D" w:rsidRPr="00F07C7D" w:rsidRDefault="00F07C7D" w:rsidP="00F07C7D">
      <w:pPr>
        <w:shd w:val="clear" w:color="auto" w:fill="FFFFFF"/>
        <w:spacing w:line="240" w:lineRule="auto"/>
        <w:ind w:right="8" w:firstLine="741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07C7D">
        <w:rPr>
          <w:rFonts w:ascii="Times New Roman" w:hAnsi="Times New Roman" w:cs="Times New Roman"/>
          <w:b/>
          <w:bCs/>
          <w:i/>
          <w:sz w:val="28"/>
          <w:szCs w:val="28"/>
        </w:rPr>
        <w:t>Подраздел 1401 «Дотации на выравнивание бюджетной обеспеченности субъектов Российской Федерации и муниципальных образований»</w:t>
      </w:r>
    </w:p>
    <w:p w:rsidR="00F07C7D" w:rsidRPr="008A5A7C" w:rsidRDefault="00F07C7D" w:rsidP="00F07C7D">
      <w:pPr>
        <w:shd w:val="clear" w:color="auto" w:fill="FFFFFF"/>
        <w:spacing w:line="240" w:lineRule="auto"/>
        <w:ind w:right="8" w:firstLine="741"/>
        <w:jc w:val="both"/>
        <w:rPr>
          <w:bCs/>
          <w:sz w:val="28"/>
          <w:szCs w:val="28"/>
        </w:rPr>
      </w:pPr>
      <w:r w:rsidRPr="00F07C7D">
        <w:rPr>
          <w:rFonts w:ascii="Times New Roman" w:hAnsi="Times New Roman" w:cs="Times New Roman"/>
          <w:bCs/>
          <w:sz w:val="28"/>
          <w:szCs w:val="28"/>
        </w:rPr>
        <w:t>Расходы в виде дотаций на выравнивание бюджетной обеспеченности городских и сельских поселений планируются с учетом критерия выравнивания финансовых возможностей и численности населения</w:t>
      </w:r>
      <w:r w:rsidRPr="008A5A7C">
        <w:rPr>
          <w:bCs/>
          <w:sz w:val="28"/>
          <w:szCs w:val="28"/>
        </w:rPr>
        <w:t>.</w:t>
      </w:r>
    </w:p>
    <w:sectPr w:rsidR="00F07C7D" w:rsidRPr="008A5A7C">
      <w:headerReference w:type="even" r:id="rId11"/>
      <w:head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9C3" w:rsidRDefault="00C209C3">
      <w:pPr>
        <w:spacing w:after="0" w:line="240" w:lineRule="auto"/>
      </w:pPr>
      <w:r>
        <w:separator/>
      </w:r>
    </w:p>
  </w:endnote>
  <w:endnote w:type="continuationSeparator" w:id="0">
    <w:p w:rsidR="00C209C3" w:rsidRDefault="00C20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9C3" w:rsidRDefault="00C209C3">
      <w:pPr>
        <w:spacing w:after="0" w:line="240" w:lineRule="auto"/>
      </w:pPr>
      <w:r>
        <w:separator/>
      </w:r>
    </w:p>
  </w:footnote>
  <w:footnote w:type="continuationSeparator" w:id="0">
    <w:p w:rsidR="00C209C3" w:rsidRDefault="00C20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5E1" w:rsidRDefault="00C255E1">
    <w:pPr>
      <w:spacing w:after="0"/>
      <w:ind w:left="197"/>
      <w:jc w:val="center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>
      <w:rPr>
        <w:sz w:val="26"/>
      </w:rPr>
      <w:t>2</w:t>
    </w:r>
    <w:r>
      <w:rPr>
        <w:sz w:val="2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5E1" w:rsidRDefault="00C255E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5E1" w:rsidRDefault="00C255E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F03304"/>
    <w:multiLevelType w:val="hybridMultilevel"/>
    <w:tmpl w:val="95D45060"/>
    <w:lvl w:ilvl="0" w:tplc="E354BFB2">
      <w:start w:val="1"/>
      <w:numFmt w:val="decimal"/>
      <w:lvlText w:val="%1)"/>
      <w:lvlJc w:val="left"/>
      <w:pPr>
        <w:ind w:left="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E2DEDC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76C166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FB0F44C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B23DF0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EE8FE4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BA01FE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F2C5186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40274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1947FE"/>
    <w:multiLevelType w:val="hybridMultilevel"/>
    <w:tmpl w:val="35542CB4"/>
    <w:lvl w:ilvl="0" w:tplc="8030454C">
      <w:start w:val="1"/>
      <w:numFmt w:val="decimal"/>
      <w:lvlText w:val="%1)"/>
      <w:lvlJc w:val="left"/>
      <w:pPr>
        <w:ind w:left="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F2A57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510164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F184D5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7EC760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732E9C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41E58D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B5FAADC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01E585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842E95"/>
    <w:multiLevelType w:val="hybridMultilevel"/>
    <w:tmpl w:val="5B460654"/>
    <w:lvl w:ilvl="0" w:tplc="FE8CF7F2">
      <w:start w:val="3"/>
      <w:numFmt w:val="decimal"/>
      <w:lvlText w:val="%1)"/>
      <w:lvlJc w:val="left"/>
      <w:pPr>
        <w:ind w:left="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E46904C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5EAE8F38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FA3C7530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EDC8CBA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276D270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22A0D9C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0B8C8E2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5E45552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5BA"/>
    <w:rsid w:val="00084323"/>
    <w:rsid w:val="002125BA"/>
    <w:rsid w:val="002A033F"/>
    <w:rsid w:val="002A7069"/>
    <w:rsid w:val="003236D6"/>
    <w:rsid w:val="00393F71"/>
    <w:rsid w:val="003D0966"/>
    <w:rsid w:val="00401325"/>
    <w:rsid w:val="004D1704"/>
    <w:rsid w:val="004D4858"/>
    <w:rsid w:val="00560F14"/>
    <w:rsid w:val="00696F78"/>
    <w:rsid w:val="006A515C"/>
    <w:rsid w:val="00702424"/>
    <w:rsid w:val="00704B45"/>
    <w:rsid w:val="00705929"/>
    <w:rsid w:val="007501B1"/>
    <w:rsid w:val="00806878"/>
    <w:rsid w:val="008840F0"/>
    <w:rsid w:val="009007B5"/>
    <w:rsid w:val="009025B4"/>
    <w:rsid w:val="009223A4"/>
    <w:rsid w:val="0097326B"/>
    <w:rsid w:val="009C6BC8"/>
    <w:rsid w:val="009F388C"/>
    <w:rsid w:val="00A5083D"/>
    <w:rsid w:val="00AE3FB1"/>
    <w:rsid w:val="00B12B73"/>
    <w:rsid w:val="00B354DC"/>
    <w:rsid w:val="00C06E8E"/>
    <w:rsid w:val="00C209C3"/>
    <w:rsid w:val="00C255E1"/>
    <w:rsid w:val="00C42109"/>
    <w:rsid w:val="00CD6E55"/>
    <w:rsid w:val="00D13655"/>
    <w:rsid w:val="00D75A63"/>
    <w:rsid w:val="00DE47EC"/>
    <w:rsid w:val="00E01766"/>
    <w:rsid w:val="00F07C7D"/>
    <w:rsid w:val="00FE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07CD5"/>
  <w15:chartTrackingRefBased/>
  <w15:docId w15:val="{76070534-78BD-42B1-BF5E-3C497B416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125BA"/>
    <w:rPr>
      <w:b/>
      <w:bCs/>
    </w:rPr>
  </w:style>
  <w:style w:type="paragraph" w:styleId="a4">
    <w:name w:val="Normal (Web)"/>
    <w:basedOn w:val="a"/>
    <w:uiPriority w:val="99"/>
    <w:unhideWhenUsed/>
    <w:rsid w:val="00212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12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2125BA"/>
    <w:rPr>
      <w:i/>
      <w:iCs/>
    </w:rPr>
  </w:style>
  <w:style w:type="paragraph" w:customStyle="1" w:styleId="consnormal">
    <w:name w:val="consnormal"/>
    <w:basedOn w:val="a"/>
    <w:rsid w:val="00212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12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696F78"/>
  </w:style>
  <w:style w:type="paragraph" w:styleId="a6">
    <w:name w:val="List Paragraph"/>
    <w:basedOn w:val="a"/>
    <w:uiPriority w:val="34"/>
    <w:qFormat/>
    <w:rsid w:val="00C06E8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840F0"/>
    <w:pPr>
      <w:spacing w:after="0" w:line="240" w:lineRule="auto"/>
      <w:ind w:left="5669" w:right="58" w:firstLine="710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8840F0"/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ConsPlusNormal0">
    <w:name w:val="ConsPlusNormal"/>
    <w:rsid w:val="00C421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21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Title"/>
    <w:basedOn w:val="a"/>
    <w:next w:val="aa"/>
    <w:link w:val="ab"/>
    <w:uiPriority w:val="99"/>
    <w:qFormat/>
    <w:rsid w:val="00C42109"/>
    <w:pPr>
      <w:keepNext/>
      <w:spacing w:before="240" w:after="120" w:line="240" w:lineRule="auto"/>
    </w:pPr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b">
    <w:name w:val="Заголовок Знак"/>
    <w:basedOn w:val="a0"/>
    <w:link w:val="a9"/>
    <w:uiPriority w:val="99"/>
    <w:rsid w:val="00C42109"/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1">
    <w:name w:val="Название объекта1"/>
    <w:basedOn w:val="a"/>
    <w:next w:val="a"/>
    <w:uiPriority w:val="99"/>
    <w:rsid w:val="00C421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paragraph" w:styleId="aa">
    <w:name w:val="Subtitle"/>
    <w:basedOn w:val="a"/>
    <w:next w:val="a"/>
    <w:link w:val="ac"/>
    <w:uiPriority w:val="11"/>
    <w:qFormat/>
    <w:rsid w:val="00C4210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c">
    <w:name w:val="Подзаголовок Знак"/>
    <w:basedOn w:val="a0"/>
    <w:link w:val="aa"/>
    <w:uiPriority w:val="11"/>
    <w:rsid w:val="00C42109"/>
    <w:rPr>
      <w:rFonts w:eastAsiaTheme="minorEastAsia"/>
      <w:color w:val="5A5A5A" w:themeColor="text1" w:themeTint="A5"/>
      <w:spacing w:val="15"/>
    </w:rPr>
  </w:style>
  <w:style w:type="paragraph" w:styleId="ad">
    <w:name w:val="Body Text Indent"/>
    <w:basedOn w:val="a"/>
    <w:link w:val="10"/>
    <w:rsid w:val="00F07C7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с отступом Знак"/>
    <w:basedOn w:val="a0"/>
    <w:uiPriority w:val="99"/>
    <w:semiHidden/>
    <w:rsid w:val="00F07C7D"/>
  </w:style>
  <w:style w:type="character" w:customStyle="1" w:styleId="10">
    <w:name w:val="Основной текст с отступом Знак1"/>
    <w:basedOn w:val="a0"/>
    <w:link w:val="ad"/>
    <w:rsid w:val="00F07C7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Plain Text"/>
    <w:basedOn w:val="a"/>
    <w:link w:val="af0"/>
    <w:rsid w:val="00F07C7D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0">
    <w:name w:val="Текст Знак"/>
    <w:basedOn w:val="a0"/>
    <w:link w:val="af"/>
    <w:rsid w:val="00F07C7D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Nonformat0">
    <w:name w:val="ConsPlusNonformat"/>
    <w:rsid w:val="00F07C7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1">
    <w:basedOn w:val="a"/>
    <w:next w:val="a4"/>
    <w:uiPriority w:val="99"/>
    <w:rsid w:val="00F07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6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2645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51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37347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27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805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77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6</Pages>
  <Words>1743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10</cp:revision>
  <cp:lastPrinted>2019-10-25T11:19:00Z</cp:lastPrinted>
  <dcterms:created xsi:type="dcterms:W3CDTF">2018-11-07T05:07:00Z</dcterms:created>
  <dcterms:modified xsi:type="dcterms:W3CDTF">2021-11-09T08:49:00Z</dcterms:modified>
</cp:coreProperties>
</file>