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0" w:rsidRDefault="00614EC0">
      <w:pPr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5309BC" w:rsidRDefault="001D422D" w:rsidP="00C37FA7">
      <w:pPr>
        <w:ind w:firstLine="709"/>
        <w:jc w:val="center"/>
        <w:rPr>
          <w:sz w:val="28"/>
          <w:szCs w:val="28"/>
        </w:rPr>
      </w:pPr>
      <w:r>
        <w:rPr>
          <w:rFonts w:cs="Tahoma"/>
          <w:sz w:val="28"/>
          <w:lang/>
        </w:rPr>
        <w:t>проведения публичных слушаний</w:t>
      </w:r>
      <w:r w:rsidRPr="00B03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</w:t>
      </w:r>
      <w:r w:rsidR="005309BC">
        <w:rPr>
          <w:sz w:val="28"/>
          <w:szCs w:val="28"/>
        </w:rPr>
        <w:t>прогноза социально-экономического развития Черемисиновского района Курской области</w:t>
      </w:r>
    </w:p>
    <w:p w:rsidR="005309BC" w:rsidRDefault="00C37FA7" w:rsidP="00C37FA7">
      <w:pPr>
        <w:jc w:val="center"/>
        <w:rPr>
          <w:b/>
          <w:sz w:val="28"/>
          <w:szCs w:val="28"/>
        </w:rPr>
      </w:pPr>
      <w:r w:rsidRPr="00865A32">
        <w:rPr>
          <w:rFonts w:cs="Times New Roman"/>
          <w:sz w:val="28"/>
          <w:szCs w:val="28"/>
        </w:rPr>
        <w:t>на 202</w:t>
      </w:r>
      <w:r w:rsidR="00843FCB">
        <w:rPr>
          <w:rFonts w:cs="Times New Roman"/>
          <w:sz w:val="28"/>
          <w:szCs w:val="28"/>
        </w:rPr>
        <w:t>5</w:t>
      </w:r>
      <w:r w:rsidRPr="00865A32">
        <w:rPr>
          <w:rFonts w:cs="Times New Roman"/>
          <w:sz w:val="28"/>
          <w:szCs w:val="28"/>
        </w:rPr>
        <w:t xml:space="preserve"> год и на плановый период 202</w:t>
      </w:r>
      <w:r w:rsidR="00843FCB">
        <w:rPr>
          <w:rFonts w:cs="Times New Roman"/>
          <w:sz w:val="28"/>
          <w:szCs w:val="28"/>
        </w:rPr>
        <w:t>6</w:t>
      </w:r>
      <w:r w:rsidRPr="00865A32">
        <w:rPr>
          <w:rFonts w:cs="Times New Roman"/>
          <w:sz w:val="28"/>
          <w:szCs w:val="28"/>
        </w:rPr>
        <w:t xml:space="preserve"> и 202</w:t>
      </w:r>
      <w:r w:rsidR="00843FCB">
        <w:rPr>
          <w:rFonts w:cs="Times New Roman"/>
          <w:sz w:val="28"/>
          <w:szCs w:val="28"/>
        </w:rPr>
        <w:t>7</w:t>
      </w:r>
      <w:r w:rsidRPr="00865A32">
        <w:rPr>
          <w:rFonts w:cs="Times New Roman"/>
          <w:sz w:val="28"/>
          <w:szCs w:val="28"/>
        </w:rPr>
        <w:t xml:space="preserve"> годов</w:t>
      </w:r>
    </w:p>
    <w:p w:rsidR="00C37FA7" w:rsidRDefault="00C37FA7">
      <w:pPr>
        <w:jc w:val="both"/>
        <w:rPr>
          <w:b/>
          <w:sz w:val="28"/>
          <w:szCs w:val="28"/>
        </w:rPr>
      </w:pPr>
    </w:p>
    <w:p w:rsidR="00614EC0" w:rsidRPr="003E6B58" w:rsidRDefault="00614EC0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 xml:space="preserve">п. Черемисиново                                                            </w:t>
      </w:r>
      <w:r w:rsidR="00454B17">
        <w:rPr>
          <w:b/>
          <w:sz w:val="28"/>
          <w:szCs w:val="28"/>
        </w:rPr>
        <w:t xml:space="preserve">      </w:t>
      </w:r>
      <w:r w:rsidR="00843FCB">
        <w:rPr>
          <w:b/>
          <w:sz w:val="28"/>
          <w:szCs w:val="28"/>
        </w:rPr>
        <w:t>7 августа</w:t>
      </w:r>
      <w:r w:rsidR="003B698D">
        <w:rPr>
          <w:b/>
          <w:sz w:val="28"/>
          <w:szCs w:val="28"/>
        </w:rPr>
        <w:t xml:space="preserve"> </w:t>
      </w:r>
      <w:r w:rsidRPr="003E6B58">
        <w:rPr>
          <w:b/>
          <w:sz w:val="28"/>
          <w:szCs w:val="28"/>
        </w:rPr>
        <w:t>20</w:t>
      </w:r>
      <w:r w:rsidR="00FB0D5F">
        <w:rPr>
          <w:b/>
          <w:sz w:val="28"/>
          <w:szCs w:val="28"/>
        </w:rPr>
        <w:t>2</w:t>
      </w:r>
      <w:r w:rsidR="00843FCB">
        <w:rPr>
          <w:b/>
          <w:sz w:val="28"/>
          <w:szCs w:val="28"/>
        </w:rPr>
        <w:t>4</w:t>
      </w:r>
      <w:r w:rsidRPr="003E6B58">
        <w:rPr>
          <w:b/>
          <w:sz w:val="28"/>
          <w:szCs w:val="28"/>
        </w:rPr>
        <w:t xml:space="preserve"> года</w:t>
      </w:r>
    </w:p>
    <w:p w:rsidR="00614EC0" w:rsidRPr="003E6B58" w:rsidRDefault="00614EC0">
      <w:pPr>
        <w:jc w:val="both"/>
        <w:rPr>
          <w:sz w:val="28"/>
          <w:szCs w:val="28"/>
        </w:rPr>
      </w:pPr>
    </w:p>
    <w:p w:rsidR="005D26C0" w:rsidRDefault="00614EC0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 xml:space="preserve">Место проведения </w:t>
      </w:r>
      <w:r w:rsidR="00A84E3B">
        <w:rPr>
          <w:b/>
          <w:sz w:val="28"/>
          <w:szCs w:val="28"/>
        </w:rPr>
        <w:t>–</w:t>
      </w:r>
      <w:r w:rsidRPr="003E6B58">
        <w:rPr>
          <w:b/>
          <w:sz w:val="28"/>
          <w:szCs w:val="28"/>
        </w:rPr>
        <w:t xml:space="preserve"> зал заседаний Администрации </w:t>
      </w:r>
    </w:p>
    <w:p w:rsidR="00614EC0" w:rsidRPr="003E6B58" w:rsidRDefault="00EF2778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 xml:space="preserve">Черемисиновского </w:t>
      </w:r>
      <w:r w:rsidR="00614EC0" w:rsidRPr="003E6B58">
        <w:rPr>
          <w:b/>
          <w:sz w:val="28"/>
          <w:szCs w:val="28"/>
        </w:rPr>
        <w:t>района</w:t>
      </w:r>
      <w:r w:rsidR="00AA7E7D">
        <w:rPr>
          <w:b/>
          <w:sz w:val="28"/>
          <w:szCs w:val="28"/>
        </w:rPr>
        <w:t xml:space="preserve"> Курской области</w:t>
      </w:r>
    </w:p>
    <w:p w:rsidR="005D26C0" w:rsidRDefault="00614EC0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 xml:space="preserve">Председательствующий </w:t>
      </w:r>
      <w:r w:rsidR="00AB066E" w:rsidRPr="003E6B58">
        <w:rPr>
          <w:b/>
          <w:sz w:val="28"/>
          <w:szCs w:val="28"/>
        </w:rPr>
        <w:t>–</w:t>
      </w:r>
      <w:r w:rsidR="00A20600">
        <w:rPr>
          <w:b/>
          <w:sz w:val="28"/>
          <w:szCs w:val="28"/>
        </w:rPr>
        <w:t xml:space="preserve"> </w:t>
      </w:r>
      <w:r w:rsidR="00AB066E" w:rsidRPr="003E6B58">
        <w:rPr>
          <w:b/>
          <w:sz w:val="28"/>
          <w:szCs w:val="28"/>
        </w:rPr>
        <w:t>Глав</w:t>
      </w:r>
      <w:r w:rsidR="00C37FA7">
        <w:rPr>
          <w:b/>
          <w:sz w:val="28"/>
          <w:szCs w:val="28"/>
        </w:rPr>
        <w:t>а</w:t>
      </w:r>
      <w:r w:rsidR="00AB066E" w:rsidRPr="003E6B58">
        <w:rPr>
          <w:b/>
          <w:sz w:val="28"/>
          <w:szCs w:val="28"/>
        </w:rPr>
        <w:t xml:space="preserve"> Черемисиновского района </w:t>
      </w:r>
    </w:p>
    <w:p w:rsidR="00614EC0" w:rsidRPr="003E6B58" w:rsidRDefault="00AB066E">
      <w:pPr>
        <w:jc w:val="both"/>
        <w:rPr>
          <w:b/>
          <w:sz w:val="28"/>
          <w:szCs w:val="28"/>
        </w:rPr>
      </w:pPr>
      <w:r w:rsidRPr="003E6B58">
        <w:rPr>
          <w:b/>
          <w:sz w:val="28"/>
          <w:szCs w:val="28"/>
        </w:rPr>
        <w:t>Курской области</w:t>
      </w:r>
      <w:r w:rsidR="00614EC0" w:rsidRPr="003E6B58">
        <w:rPr>
          <w:b/>
          <w:sz w:val="28"/>
          <w:szCs w:val="28"/>
        </w:rPr>
        <w:t xml:space="preserve"> </w:t>
      </w:r>
      <w:r w:rsidR="00A20600">
        <w:rPr>
          <w:b/>
          <w:sz w:val="28"/>
          <w:szCs w:val="28"/>
        </w:rPr>
        <w:t>Игнатов Михаил Николаевич</w:t>
      </w:r>
    </w:p>
    <w:p w:rsidR="00AB066E" w:rsidRDefault="00614EC0">
      <w:pPr>
        <w:jc w:val="both"/>
        <w:rPr>
          <w:sz w:val="28"/>
        </w:rPr>
      </w:pPr>
      <w:r>
        <w:rPr>
          <w:sz w:val="28"/>
        </w:rPr>
        <w:tab/>
      </w:r>
    </w:p>
    <w:p w:rsidR="00614EC0" w:rsidRPr="001D422D" w:rsidRDefault="00C37FA7" w:rsidP="001D422D">
      <w:pPr>
        <w:ind w:firstLine="709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/>
        </w:rPr>
        <w:t>Игнатов</w:t>
      </w:r>
      <w:r w:rsidR="00AB066E" w:rsidRPr="003E6B58">
        <w:rPr>
          <w:rFonts w:cs="Times New Roman"/>
          <w:b/>
          <w:bCs/>
          <w:sz w:val="28"/>
          <w:szCs w:val="28"/>
          <w:lang/>
        </w:rPr>
        <w:t xml:space="preserve"> </w:t>
      </w:r>
      <w:r w:rsidR="00614EC0" w:rsidRPr="003E6B58">
        <w:rPr>
          <w:rFonts w:cs="Times New Roman"/>
          <w:sz w:val="28"/>
          <w:szCs w:val="28"/>
        </w:rPr>
        <w:t>информирует присутствующих о том, что на публичны</w:t>
      </w:r>
      <w:r w:rsidR="00AB066E" w:rsidRPr="003E6B58">
        <w:rPr>
          <w:rFonts w:cs="Times New Roman"/>
          <w:sz w:val="28"/>
          <w:szCs w:val="28"/>
        </w:rPr>
        <w:t>х</w:t>
      </w:r>
      <w:r w:rsidR="00614EC0" w:rsidRPr="003E6B58">
        <w:rPr>
          <w:rFonts w:cs="Times New Roman"/>
          <w:sz w:val="28"/>
          <w:szCs w:val="28"/>
        </w:rPr>
        <w:t xml:space="preserve"> слушания</w:t>
      </w:r>
      <w:r w:rsidR="00AB066E" w:rsidRPr="003E6B58">
        <w:rPr>
          <w:rFonts w:cs="Times New Roman"/>
          <w:sz w:val="28"/>
          <w:szCs w:val="28"/>
        </w:rPr>
        <w:t>х</w:t>
      </w:r>
      <w:r w:rsidR="00614EC0" w:rsidRPr="003E6B58">
        <w:rPr>
          <w:rFonts w:cs="Times New Roman"/>
          <w:sz w:val="28"/>
          <w:szCs w:val="28"/>
        </w:rPr>
        <w:t xml:space="preserve"> по проекту </w:t>
      </w:r>
      <w:r w:rsidR="005309BC">
        <w:rPr>
          <w:sz w:val="28"/>
          <w:szCs w:val="28"/>
        </w:rPr>
        <w:t xml:space="preserve">прогноза социально-экономического развития Черемисиновского района Курской области </w:t>
      </w:r>
      <w:r w:rsidR="00FB0D5F" w:rsidRPr="00865A32">
        <w:rPr>
          <w:sz w:val="28"/>
          <w:szCs w:val="28"/>
        </w:rPr>
        <w:t>на 202</w:t>
      </w:r>
      <w:r w:rsidR="00843FCB">
        <w:rPr>
          <w:sz w:val="28"/>
          <w:szCs w:val="28"/>
        </w:rPr>
        <w:t>5</w:t>
      </w:r>
      <w:r w:rsidR="00FB0D5F" w:rsidRPr="00865A32"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 w:rsidR="00FB0D5F" w:rsidRPr="00865A32"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 w:rsidR="00FB0D5F" w:rsidRPr="00865A32">
        <w:rPr>
          <w:sz w:val="28"/>
          <w:szCs w:val="28"/>
        </w:rPr>
        <w:t xml:space="preserve"> годов</w:t>
      </w:r>
      <w:r w:rsidR="005309BC">
        <w:rPr>
          <w:sz w:val="28"/>
          <w:szCs w:val="28"/>
        </w:rPr>
        <w:t xml:space="preserve"> </w:t>
      </w:r>
      <w:r w:rsidR="00614EC0" w:rsidRPr="003E6B58">
        <w:rPr>
          <w:rFonts w:cs="Times New Roman"/>
          <w:sz w:val="28"/>
          <w:szCs w:val="28"/>
        </w:rPr>
        <w:t>присутству</w:t>
      </w:r>
      <w:r w:rsidR="00BC5315">
        <w:rPr>
          <w:rFonts w:cs="Times New Roman"/>
          <w:sz w:val="28"/>
          <w:szCs w:val="28"/>
        </w:rPr>
        <w:t>е</w:t>
      </w:r>
      <w:r w:rsidR="00614EC0" w:rsidRPr="003E6B58">
        <w:rPr>
          <w:rFonts w:cs="Times New Roman"/>
          <w:sz w:val="28"/>
          <w:szCs w:val="28"/>
        </w:rPr>
        <w:t>т население Черемисиновского района</w:t>
      </w:r>
      <w:r w:rsidR="00EF2778" w:rsidRPr="003E6B58">
        <w:rPr>
          <w:rFonts w:cs="Times New Roman"/>
          <w:sz w:val="28"/>
          <w:szCs w:val="28"/>
        </w:rPr>
        <w:t xml:space="preserve"> Курской области</w:t>
      </w:r>
      <w:r w:rsidR="00614EC0" w:rsidRPr="003E6B58">
        <w:rPr>
          <w:rFonts w:cs="Times New Roman"/>
          <w:sz w:val="28"/>
          <w:szCs w:val="28"/>
        </w:rPr>
        <w:t xml:space="preserve">, представители общественности, </w:t>
      </w:r>
      <w:r w:rsidR="00AB066E" w:rsidRPr="003E6B58">
        <w:rPr>
          <w:rFonts w:cs="Times New Roman"/>
          <w:sz w:val="28"/>
          <w:szCs w:val="28"/>
        </w:rPr>
        <w:t xml:space="preserve">предприятий и организаций </w:t>
      </w:r>
      <w:r w:rsidR="00EF2778" w:rsidRPr="003E6B58">
        <w:rPr>
          <w:rFonts w:cs="Times New Roman"/>
          <w:sz w:val="28"/>
          <w:szCs w:val="28"/>
        </w:rPr>
        <w:t xml:space="preserve">Черемисиновского </w:t>
      </w:r>
      <w:r w:rsidR="00AB066E" w:rsidRPr="003E6B58">
        <w:rPr>
          <w:rFonts w:cs="Times New Roman"/>
          <w:sz w:val="28"/>
          <w:szCs w:val="28"/>
        </w:rPr>
        <w:t>района</w:t>
      </w:r>
      <w:r w:rsidR="00EF2778" w:rsidRPr="003E6B58">
        <w:rPr>
          <w:rFonts w:cs="Times New Roman"/>
          <w:sz w:val="28"/>
          <w:szCs w:val="28"/>
        </w:rPr>
        <w:t xml:space="preserve"> Курской области</w:t>
      </w:r>
      <w:r w:rsidR="00614EC0" w:rsidRPr="003E6B58">
        <w:rPr>
          <w:rFonts w:cs="Times New Roman"/>
          <w:sz w:val="28"/>
          <w:szCs w:val="28"/>
        </w:rPr>
        <w:t>.</w:t>
      </w:r>
    </w:p>
    <w:p w:rsidR="00614EC0" w:rsidRPr="003E6B58" w:rsidRDefault="00614EC0" w:rsidP="0069325C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 xml:space="preserve">На повестку дня выносится вопрос о проекте </w:t>
      </w:r>
      <w:r w:rsidR="005309BC">
        <w:rPr>
          <w:sz w:val="28"/>
          <w:szCs w:val="28"/>
        </w:rPr>
        <w:t xml:space="preserve">прогноза социально-экономического развития Черемисиновского района Курской области </w:t>
      </w:r>
      <w:r w:rsidR="00B63685" w:rsidRPr="00865A32">
        <w:rPr>
          <w:sz w:val="28"/>
          <w:szCs w:val="28"/>
        </w:rPr>
        <w:t>на 202</w:t>
      </w:r>
      <w:r w:rsidR="00843FCB">
        <w:rPr>
          <w:sz w:val="28"/>
          <w:szCs w:val="28"/>
        </w:rPr>
        <w:t>5</w:t>
      </w:r>
      <w:r w:rsidR="00B63685" w:rsidRPr="00865A32"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 w:rsidR="00B63685" w:rsidRPr="00865A32"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 w:rsidR="00B63685" w:rsidRPr="00865A32">
        <w:rPr>
          <w:sz w:val="28"/>
          <w:szCs w:val="28"/>
        </w:rPr>
        <w:t xml:space="preserve"> годов</w:t>
      </w:r>
      <w:r w:rsidRPr="003E6B58">
        <w:rPr>
          <w:rFonts w:cs="Times New Roman"/>
          <w:sz w:val="28"/>
          <w:szCs w:val="28"/>
        </w:rPr>
        <w:t>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C37FA7">
        <w:rPr>
          <w:rFonts w:cs="Times New Roman"/>
          <w:bCs/>
          <w:sz w:val="28"/>
          <w:szCs w:val="28"/>
          <w:lang/>
        </w:rPr>
        <w:t xml:space="preserve">Игнатов </w:t>
      </w:r>
      <w:r w:rsidRPr="003E6B58">
        <w:rPr>
          <w:rFonts w:cs="Times New Roman"/>
          <w:sz w:val="28"/>
          <w:szCs w:val="28"/>
        </w:rPr>
        <w:t xml:space="preserve">оглашает Порядок проведения публичных слушаний, утвержденный статьей 14 Устава </w:t>
      </w:r>
      <w:r w:rsidR="00AB066E" w:rsidRPr="003E6B58">
        <w:rPr>
          <w:rFonts w:cs="Times New Roman"/>
          <w:sz w:val="28"/>
          <w:szCs w:val="28"/>
        </w:rPr>
        <w:t xml:space="preserve">Черемисиновского </w:t>
      </w:r>
      <w:r w:rsidRPr="003E6B58">
        <w:rPr>
          <w:rFonts w:cs="Times New Roman"/>
          <w:sz w:val="28"/>
          <w:szCs w:val="28"/>
        </w:rPr>
        <w:t>района</w:t>
      </w:r>
      <w:r w:rsidR="00EF2778" w:rsidRPr="003E6B58">
        <w:rPr>
          <w:rFonts w:cs="Times New Roman"/>
          <w:sz w:val="28"/>
          <w:szCs w:val="28"/>
        </w:rPr>
        <w:t xml:space="preserve"> Курской области</w:t>
      </w:r>
      <w:r w:rsidRPr="003E6B58">
        <w:rPr>
          <w:rFonts w:cs="Times New Roman"/>
          <w:sz w:val="28"/>
          <w:szCs w:val="28"/>
        </w:rPr>
        <w:t>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Для проведения публичных слушаний предлагается избрать: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1.</w:t>
      </w:r>
      <w:r w:rsidR="0080719A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Счетную комиссию.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2.</w:t>
      </w:r>
      <w:r w:rsidR="0080719A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Секретаря публичных слушаний.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3.</w:t>
      </w:r>
      <w:r w:rsidR="0080719A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Утвердить регламент работы.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 xml:space="preserve">По формированию счетной комиссии </w:t>
      </w:r>
      <w:r w:rsidR="00C37FA7">
        <w:rPr>
          <w:rFonts w:cs="Times New Roman"/>
          <w:bCs/>
          <w:sz w:val="28"/>
          <w:szCs w:val="28"/>
          <w:lang/>
        </w:rPr>
        <w:t>Игнатов</w:t>
      </w:r>
      <w:r w:rsidR="005309BC" w:rsidRPr="003E6B58">
        <w:rPr>
          <w:rFonts w:cs="Times New Roman"/>
          <w:bCs/>
          <w:sz w:val="28"/>
          <w:szCs w:val="28"/>
          <w:lang/>
        </w:rPr>
        <w:t xml:space="preserve"> </w:t>
      </w:r>
      <w:r w:rsidR="003B698D">
        <w:rPr>
          <w:rFonts w:cs="Times New Roman"/>
          <w:sz w:val="28"/>
          <w:szCs w:val="28"/>
        </w:rPr>
        <w:t xml:space="preserve">вносит предложение </w:t>
      </w:r>
      <w:r w:rsidRPr="003E6B58">
        <w:rPr>
          <w:rFonts w:cs="Times New Roman"/>
          <w:sz w:val="28"/>
          <w:szCs w:val="28"/>
        </w:rPr>
        <w:t>избрать в количестве 3 человек. Персонально: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3B698D">
        <w:rPr>
          <w:rFonts w:cs="Times New Roman"/>
          <w:sz w:val="28"/>
          <w:szCs w:val="28"/>
        </w:rPr>
        <w:t>Озеров В.П.</w:t>
      </w:r>
      <w:r w:rsidR="00EF2778" w:rsidRPr="003E6B58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– </w:t>
      </w:r>
      <w:r w:rsidR="00C37FA7">
        <w:rPr>
          <w:rFonts w:cs="Times New Roman"/>
          <w:sz w:val="28"/>
          <w:szCs w:val="28"/>
        </w:rPr>
        <w:t xml:space="preserve">заместитель Главы - </w:t>
      </w:r>
      <w:r w:rsidR="005D26C0">
        <w:rPr>
          <w:rFonts w:cs="Times New Roman"/>
          <w:sz w:val="28"/>
          <w:szCs w:val="28"/>
        </w:rPr>
        <w:t>У</w:t>
      </w:r>
      <w:r w:rsidR="003B698D">
        <w:rPr>
          <w:rFonts w:cs="Times New Roman"/>
          <w:sz w:val="28"/>
          <w:szCs w:val="28"/>
        </w:rPr>
        <w:t>правляющий делами</w:t>
      </w:r>
      <w:r w:rsidR="00EF2778" w:rsidRPr="003E6B58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Администрации</w:t>
      </w:r>
      <w:r w:rsidR="00EF2778" w:rsidRPr="003E6B58">
        <w:rPr>
          <w:rFonts w:cs="Times New Roman"/>
          <w:sz w:val="28"/>
          <w:szCs w:val="28"/>
        </w:rPr>
        <w:t xml:space="preserve"> Черемисиновского</w:t>
      </w:r>
      <w:r w:rsidRPr="003E6B58">
        <w:rPr>
          <w:rFonts w:cs="Times New Roman"/>
          <w:sz w:val="28"/>
          <w:szCs w:val="28"/>
        </w:rPr>
        <w:t xml:space="preserve"> района</w:t>
      </w:r>
      <w:r w:rsidR="003B698D">
        <w:rPr>
          <w:rFonts w:cs="Times New Roman"/>
          <w:sz w:val="28"/>
          <w:szCs w:val="28"/>
        </w:rPr>
        <w:t xml:space="preserve"> Курской области</w:t>
      </w:r>
      <w:r w:rsidRPr="003E6B58">
        <w:rPr>
          <w:rFonts w:cs="Times New Roman"/>
          <w:sz w:val="28"/>
          <w:szCs w:val="28"/>
        </w:rPr>
        <w:t>;</w:t>
      </w:r>
    </w:p>
    <w:p w:rsidR="00614EC0" w:rsidRPr="003E6B58" w:rsidRDefault="005D26C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Булавинова Е.Ю.</w:t>
      </w:r>
      <w:r w:rsidR="00AB066E" w:rsidRPr="003E6B58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председатель Контрольно-счетной палаты Черемисиновского района Курской области</w:t>
      </w:r>
      <w:r w:rsidR="00614EC0" w:rsidRPr="003E6B58">
        <w:rPr>
          <w:rFonts w:cs="Times New Roman"/>
          <w:sz w:val="28"/>
          <w:szCs w:val="28"/>
        </w:rPr>
        <w:t>;</w:t>
      </w:r>
    </w:p>
    <w:p w:rsidR="00AB066E" w:rsidRPr="003E6B58" w:rsidRDefault="005309BC" w:rsidP="00AB066E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Солодилов А.В.</w:t>
      </w:r>
      <w:r w:rsidR="00EF2778" w:rsidRPr="00454B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B066E" w:rsidRPr="0045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по молодежной политики и спорту </w:t>
      </w:r>
      <w:r w:rsidRPr="003E6B58">
        <w:rPr>
          <w:rFonts w:cs="Times New Roman"/>
          <w:sz w:val="28"/>
          <w:szCs w:val="28"/>
        </w:rPr>
        <w:t>Администрации Черемисиновского района</w:t>
      </w:r>
      <w:r>
        <w:rPr>
          <w:rFonts w:cs="Times New Roman"/>
          <w:sz w:val="28"/>
          <w:szCs w:val="28"/>
        </w:rPr>
        <w:t xml:space="preserve"> Курской области</w:t>
      </w:r>
      <w:r w:rsidR="00F94C0C" w:rsidRPr="003E6B58">
        <w:rPr>
          <w:rFonts w:cs="Times New Roman"/>
          <w:sz w:val="28"/>
          <w:szCs w:val="28"/>
        </w:rPr>
        <w:t>.</w:t>
      </w:r>
    </w:p>
    <w:p w:rsidR="00614EC0" w:rsidRPr="003E6B58" w:rsidRDefault="00614EC0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>Поступило предложение голосовать списком.</w:t>
      </w:r>
    </w:p>
    <w:p w:rsidR="00614EC0" w:rsidRPr="00BC5315" w:rsidRDefault="00614EC0" w:rsidP="00F94C0C">
      <w:pPr>
        <w:ind w:firstLine="708"/>
        <w:jc w:val="both"/>
        <w:rPr>
          <w:rFonts w:cs="Times New Roman"/>
          <w:b/>
          <w:sz w:val="28"/>
          <w:szCs w:val="28"/>
        </w:rPr>
      </w:pPr>
      <w:r w:rsidRPr="00BC5315">
        <w:rPr>
          <w:rFonts w:cs="Times New Roman"/>
          <w:b/>
          <w:sz w:val="28"/>
          <w:szCs w:val="28"/>
        </w:rPr>
        <w:t xml:space="preserve">Голосование: </w:t>
      </w:r>
      <w:r w:rsidR="00807EC1" w:rsidRPr="00BC5315">
        <w:rPr>
          <w:rFonts w:cs="Times New Roman"/>
          <w:b/>
          <w:sz w:val="28"/>
          <w:szCs w:val="28"/>
        </w:rPr>
        <w:t>«</w:t>
      </w:r>
      <w:r w:rsidRPr="00BC5315">
        <w:rPr>
          <w:rFonts w:cs="Times New Roman"/>
          <w:b/>
          <w:sz w:val="28"/>
          <w:szCs w:val="28"/>
        </w:rPr>
        <w:t>За</w:t>
      </w:r>
      <w:r w:rsidR="00807EC1" w:rsidRPr="00BC5315">
        <w:rPr>
          <w:rFonts w:cs="Times New Roman"/>
          <w:b/>
          <w:sz w:val="28"/>
          <w:szCs w:val="28"/>
        </w:rPr>
        <w:t>»</w:t>
      </w:r>
      <w:r w:rsidRPr="00BC5315">
        <w:rPr>
          <w:rFonts w:cs="Times New Roman"/>
          <w:b/>
          <w:sz w:val="28"/>
          <w:szCs w:val="28"/>
        </w:rPr>
        <w:t xml:space="preserve"> - единогласно.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b/>
          <w:sz w:val="28"/>
          <w:szCs w:val="28"/>
        </w:rPr>
        <w:tab/>
      </w:r>
      <w:r w:rsidR="00C37FA7">
        <w:rPr>
          <w:rFonts w:cs="Times New Roman"/>
          <w:bCs/>
          <w:sz w:val="28"/>
          <w:szCs w:val="28"/>
          <w:lang/>
        </w:rPr>
        <w:t>Игнатов</w:t>
      </w:r>
      <w:r w:rsidR="00F94C0C" w:rsidRPr="003E6B58">
        <w:rPr>
          <w:rFonts w:cs="Times New Roman"/>
          <w:b/>
          <w:bCs/>
          <w:sz w:val="28"/>
          <w:szCs w:val="28"/>
          <w:lang/>
        </w:rPr>
        <w:t xml:space="preserve"> </w:t>
      </w:r>
      <w:r w:rsidR="00AA7E7D" w:rsidRPr="00AA7E7D">
        <w:rPr>
          <w:rFonts w:cs="Times New Roman"/>
          <w:bCs/>
          <w:sz w:val="28"/>
          <w:szCs w:val="28"/>
          <w:lang/>
        </w:rPr>
        <w:t>п</w:t>
      </w:r>
      <w:r w:rsidRPr="003E6B58">
        <w:rPr>
          <w:rFonts w:cs="Times New Roman"/>
          <w:sz w:val="28"/>
          <w:szCs w:val="28"/>
        </w:rPr>
        <w:t>редл</w:t>
      </w:r>
      <w:r w:rsidR="00AA7E7D">
        <w:rPr>
          <w:rFonts w:cs="Times New Roman"/>
          <w:sz w:val="28"/>
          <w:szCs w:val="28"/>
        </w:rPr>
        <w:t>ожил</w:t>
      </w:r>
      <w:r w:rsidRPr="003E6B58">
        <w:rPr>
          <w:rFonts w:cs="Times New Roman"/>
          <w:sz w:val="28"/>
          <w:szCs w:val="28"/>
        </w:rPr>
        <w:t xml:space="preserve"> секретарем публичных слушаний избрать</w:t>
      </w:r>
      <w:r w:rsidR="00F94C0C" w:rsidRPr="003E6B58">
        <w:rPr>
          <w:rFonts w:cs="Times New Roman"/>
          <w:sz w:val="28"/>
          <w:szCs w:val="28"/>
        </w:rPr>
        <w:t xml:space="preserve"> </w:t>
      </w:r>
      <w:r w:rsidR="005D26C0">
        <w:rPr>
          <w:rFonts w:cs="Times New Roman"/>
          <w:sz w:val="28"/>
          <w:szCs w:val="28"/>
        </w:rPr>
        <w:t>Фомина Петра Анатольевича</w:t>
      </w:r>
      <w:r w:rsidRPr="003E6B58">
        <w:rPr>
          <w:rFonts w:cs="Times New Roman"/>
          <w:sz w:val="28"/>
          <w:szCs w:val="28"/>
        </w:rPr>
        <w:t xml:space="preserve">, </w:t>
      </w:r>
      <w:r w:rsidR="005D26C0">
        <w:rPr>
          <w:rFonts w:cs="Times New Roman"/>
          <w:sz w:val="28"/>
          <w:szCs w:val="28"/>
        </w:rPr>
        <w:t>руководителя Аппарата Представительного Собрания Черемисиновского ра</w:t>
      </w:r>
      <w:r w:rsidR="00F94C0C" w:rsidRPr="003E6B58">
        <w:rPr>
          <w:rFonts w:cs="Times New Roman"/>
          <w:sz w:val="28"/>
          <w:szCs w:val="28"/>
        </w:rPr>
        <w:t>йона Курской области</w:t>
      </w:r>
      <w:r w:rsidRPr="003E6B58">
        <w:rPr>
          <w:rFonts w:cs="Times New Roman"/>
          <w:sz w:val="28"/>
          <w:szCs w:val="28"/>
        </w:rPr>
        <w:t>.</w:t>
      </w:r>
    </w:p>
    <w:p w:rsidR="00614EC0" w:rsidRPr="00BC5315" w:rsidRDefault="00807EC1">
      <w:pPr>
        <w:jc w:val="both"/>
        <w:rPr>
          <w:rFonts w:cs="Times New Roman"/>
          <w:b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Pr="00BC5315">
        <w:rPr>
          <w:rFonts w:cs="Times New Roman"/>
          <w:b/>
          <w:sz w:val="28"/>
          <w:szCs w:val="28"/>
        </w:rPr>
        <w:t>Голосование: «</w:t>
      </w:r>
      <w:r w:rsidR="00614EC0" w:rsidRPr="00BC5315">
        <w:rPr>
          <w:rFonts w:cs="Times New Roman"/>
          <w:b/>
          <w:sz w:val="28"/>
          <w:szCs w:val="28"/>
        </w:rPr>
        <w:t>За</w:t>
      </w:r>
      <w:r w:rsidRPr="00BC5315">
        <w:rPr>
          <w:rFonts w:cs="Times New Roman"/>
          <w:b/>
          <w:sz w:val="28"/>
          <w:szCs w:val="28"/>
        </w:rPr>
        <w:t>»</w:t>
      </w:r>
      <w:r w:rsidR="00614EC0" w:rsidRPr="00BC5315">
        <w:rPr>
          <w:rFonts w:cs="Times New Roman"/>
          <w:b/>
          <w:sz w:val="28"/>
          <w:szCs w:val="28"/>
        </w:rPr>
        <w:t xml:space="preserve"> - единогласно.</w:t>
      </w:r>
      <w:r w:rsidR="00F94C0C" w:rsidRPr="00BC5315">
        <w:rPr>
          <w:rFonts w:cs="Times New Roman"/>
          <w:b/>
          <w:sz w:val="28"/>
          <w:szCs w:val="28"/>
        </w:rPr>
        <w:t xml:space="preserve"> </w:t>
      </w:r>
    </w:p>
    <w:p w:rsidR="00807EC1" w:rsidRPr="005D0480" w:rsidRDefault="00614EC0">
      <w:pPr>
        <w:jc w:val="both"/>
        <w:rPr>
          <w:rFonts w:cs="Times New Roman"/>
          <w:i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Pr="005D0480">
        <w:rPr>
          <w:rFonts w:cs="Times New Roman"/>
          <w:i/>
          <w:sz w:val="28"/>
          <w:szCs w:val="28"/>
        </w:rPr>
        <w:t xml:space="preserve">Счетная комиссия подсчитывает присутствующих. </w:t>
      </w:r>
    </w:p>
    <w:p w:rsidR="00614EC0" w:rsidRPr="005D0480" w:rsidRDefault="00614EC0" w:rsidP="00807EC1">
      <w:pPr>
        <w:ind w:firstLine="708"/>
        <w:jc w:val="both"/>
        <w:rPr>
          <w:rFonts w:cs="Times New Roman"/>
          <w:i/>
          <w:sz w:val="28"/>
          <w:szCs w:val="28"/>
        </w:rPr>
      </w:pPr>
      <w:r w:rsidRPr="005D0480">
        <w:rPr>
          <w:rFonts w:cs="Times New Roman"/>
          <w:i/>
          <w:sz w:val="28"/>
          <w:szCs w:val="28"/>
        </w:rPr>
        <w:t xml:space="preserve">Всего присутствуют </w:t>
      </w:r>
      <w:r w:rsidR="00843FCB">
        <w:rPr>
          <w:rFonts w:cs="Times New Roman"/>
          <w:i/>
          <w:sz w:val="28"/>
          <w:szCs w:val="28"/>
        </w:rPr>
        <w:t>30</w:t>
      </w:r>
      <w:r w:rsidRPr="005D0480">
        <w:rPr>
          <w:rFonts w:cs="Times New Roman"/>
          <w:i/>
          <w:sz w:val="28"/>
          <w:szCs w:val="28"/>
        </w:rPr>
        <w:t xml:space="preserve"> человек.</w:t>
      </w:r>
      <w:r w:rsidR="00807EC1" w:rsidRPr="005D0480">
        <w:rPr>
          <w:rFonts w:cs="Times New Roman"/>
          <w:i/>
          <w:sz w:val="28"/>
          <w:szCs w:val="28"/>
        </w:rPr>
        <w:t xml:space="preserve"> 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lastRenderedPageBreak/>
        <w:tab/>
      </w:r>
      <w:r w:rsidR="00C37FA7">
        <w:rPr>
          <w:rFonts w:cs="Times New Roman"/>
          <w:b/>
          <w:bCs/>
          <w:sz w:val="28"/>
          <w:szCs w:val="28"/>
          <w:lang/>
        </w:rPr>
        <w:t>Игнатов М.Н.</w:t>
      </w:r>
      <w:r w:rsidR="00F94C0C" w:rsidRPr="003E6B58">
        <w:rPr>
          <w:rFonts w:cs="Times New Roman"/>
          <w:b/>
          <w:bCs/>
          <w:sz w:val="28"/>
          <w:szCs w:val="28"/>
          <w:lang/>
        </w:rPr>
        <w:t xml:space="preserve">: </w:t>
      </w:r>
      <w:r w:rsidRPr="003E6B58">
        <w:rPr>
          <w:rFonts w:cs="Times New Roman"/>
          <w:sz w:val="28"/>
          <w:szCs w:val="28"/>
        </w:rPr>
        <w:t>Для работы необходимо утвердить регламент. Предлагается следующий регламент работы:</w:t>
      </w:r>
      <w:r w:rsidR="00F94C0C" w:rsidRPr="003E6B58">
        <w:rPr>
          <w:rFonts w:cs="Times New Roman"/>
          <w:sz w:val="28"/>
          <w:szCs w:val="28"/>
        </w:rPr>
        <w:t xml:space="preserve"> 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1.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Доклад об основных положениях </w:t>
      </w:r>
      <w:r w:rsidR="003E6B58">
        <w:rPr>
          <w:rFonts w:cs="Times New Roman"/>
          <w:sz w:val="28"/>
          <w:szCs w:val="28"/>
        </w:rPr>
        <w:t xml:space="preserve">проекта </w:t>
      </w:r>
      <w:r w:rsidR="005309BC">
        <w:rPr>
          <w:sz w:val="28"/>
          <w:szCs w:val="28"/>
        </w:rPr>
        <w:t xml:space="preserve">прогноза социально-экономического развития Черемисиновского района Курской области </w:t>
      </w:r>
      <w:r w:rsidR="00FB0D5F" w:rsidRPr="00865A32">
        <w:rPr>
          <w:sz w:val="28"/>
          <w:szCs w:val="28"/>
        </w:rPr>
        <w:t>на 202</w:t>
      </w:r>
      <w:r w:rsidR="00843FCB">
        <w:rPr>
          <w:sz w:val="28"/>
          <w:szCs w:val="28"/>
        </w:rPr>
        <w:t>5</w:t>
      </w:r>
      <w:r w:rsidR="00FB0D5F" w:rsidRPr="00865A32"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 w:rsidR="00FB0D5F" w:rsidRPr="00865A32"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 w:rsidR="00FB0D5F" w:rsidRPr="00865A32">
        <w:rPr>
          <w:sz w:val="28"/>
          <w:szCs w:val="28"/>
        </w:rPr>
        <w:t xml:space="preserve"> годов</w:t>
      </w:r>
      <w:r w:rsidR="00FB0D5F" w:rsidRPr="003E6B58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- до </w:t>
      </w:r>
      <w:r w:rsidR="003B698D">
        <w:rPr>
          <w:rFonts w:cs="Times New Roman"/>
          <w:sz w:val="28"/>
          <w:szCs w:val="28"/>
        </w:rPr>
        <w:t>2</w:t>
      </w:r>
      <w:r w:rsidR="00F94C0C" w:rsidRPr="003E6B58">
        <w:rPr>
          <w:rFonts w:cs="Times New Roman"/>
          <w:sz w:val="28"/>
          <w:szCs w:val="28"/>
        </w:rPr>
        <w:t>0</w:t>
      </w:r>
      <w:r w:rsidRPr="003E6B58">
        <w:rPr>
          <w:rFonts w:cs="Times New Roman"/>
          <w:sz w:val="28"/>
          <w:szCs w:val="28"/>
        </w:rPr>
        <w:t xml:space="preserve">  минут.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2.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>Выступления - не более 5 минут.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3.</w:t>
      </w:r>
      <w:r w:rsidR="001C5CE4">
        <w:rPr>
          <w:rFonts w:cs="Times New Roman"/>
          <w:sz w:val="28"/>
          <w:szCs w:val="28"/>
        </w:rPr>
        <w:t xml:space="preserve"> </w:t>
      </w:r>
      <w:r w:rsidRPr="003E6B58">
        <w:rPr>
          <w:rFonts w:cs="Times New Roman"/>
          <w:sz w:val="28"/>
          <w:szCs w:val="28"/>
        </w:rPr>
        <w:t xml:space="preserve">Ответы на вопросы - не более </w:t>
      </w:r>
      <w:r w:rsidR="0069325C">
        <w:rPr>
          <w:rFonts w:cs="Times New Roman"/>
          <w:sz w:val="28"/>
          <w:szCs w:val="28"/>
        </w:rPr>
        <w:t>5</w:t>
      </w:r>
      <w:r w:rsidRPr="003E6B58">
        <w:rPr>
          <w:rFonts w:cs="Times New Roman"/>
          <w:sz w:val="28"/>
          <w:szCs w:val="28"/>
        </w:rPr>
        <w:t xml:space="preserve"> минут.</w:t>
      </w:r>
    </w:p>
    <w:p w:rsidR="001C5CE4" w:rsidRPr="00BC5315" w:rsidRDefault="00614EC0">
      <w:pPr>
        <w:jc w:val="both"/>
        <w:rPr>
          <w:rFonts w:cs="Times New Roman"/>
          <w:b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Pr="00BC5315">
        <w:rPr>
          <w:rFonts w:cs="Times New Roman"/>
          <w:b/>
          <w:sz w:val="28"/>
          <w:szCs w:val="28"/>
        </w:rPr>
        <w:t xml:space="preserve">Голосование: </w:t>
      </w:r>
      <w:r w:rsidR="001C5CE4" w:rsidRPr="00BC5315">
        <w:rPr>
          <w:rFonts w:cs="Times New Roman"/>
          <w:b/>
          <w:sz w:val="28"/>
          <w:szCs w:val="28"/>
        </w:rPr>
        <w:t xml:space="preserve"> </w:t>
      </w:r>
    </w:p>
    <w:p w:rsidR="00614EC0" w:rsidRPr="00BC5315" w:rsidRDefault="00807EC1" w:rsidP="001C5CE4">
      <w:pPr>
        <w:ind w:firstLine="708"/>
        <w:jc w:val="both"/>
        <w:rPr>
          <w:rFonts w:cs="Times New Roman"/>
          <w:b/>
          <w:sz w:val="28"/>
          <w:szCs w:val="28"/>
        </w:rPr>
      </w:pPr>
      <w:r w:rsidRPr="00BC5315">
        <w:rPr>
          <w:rFonts w:cs="Times New Roman"/>
          <w:b/>
          <w:sz w:val="28"/>
          <w:szCs w:val="28"/>
        </w:rPr>
        <w:t>«За»</w:t>
      </w:r>
      <w:r w:rsidR="00614EC0" w:rsidRPr="00BC5315">
        <w:rPr>
          <w:rFonts w:cs="Times New Roman"/>
          <w:b/>
          <w:sz w:val="28"/>
          <w:szCs w:val="28"/>
        </w:rPr>
        <w:t xml:space="preserve"> - </w:t>
      </w:r>
      <w:r w:rsidR="00843FCB">
        <w:rPr>
          <w:rFonts w:cs="Times New Roman"/>
          <w:b/>
          <w:sz w:val="28"/>
          <w:szCs w:val="28"/>
        </w:rPr>
        <w:t>30</w:t>
      </w:r>
    </w:p>
    <w:p w:rsidR="001C5CE4" w:rsidRPr="00BC5315" w:rsidRDefault="001C5CE4">
      <w:pPr>
        <w:jc w:val="both"/>
        <w:rPr>
          <w:rFonts w:cs="Times New Roman"/>
          <w:b/>
          <w:sz w:val="28"/>
          <w:szCs w:val="28"/>
        </w:rPr>
      </w:pPr>
      <w:r w:rsidRPr="00BC5315">
        <w:rPr>
          <w:rFonts w:cs="Times New Roman"/>
          <w:b/>
          <w:sz w:val="28"/>
          <w:szCs w:val="28"/>
        </w:rPr>
        <w:tab/>
        <w:t>«Против» - 0</w:t>
      </w:r>
    </w:p>
    <w:p w:rsidR="001C5CE4" w:rsidRPr="00BC5315" w:rsidRDefault="001C5CE4">
      <w:pPr>
        <w:jc w:val="both"/>
        <w:rPr>
          <w:rFonts w:cs="Times New Roman"/>
          <w:b/>
          <w:sz w:val="28"/>
          <w:szCs w:val="28"/>
        </w:rPr>
      </w:pPr>
      <w:r w:rsidRPr="00BC5315">
        <w:rPr>
          <w:rFonts w:cs="Times New Roman"/>
          <w:b/>
          <w:sz w:val="28"/>
          <w:szCs w:val="28"/>
        </w:rPr>
        <w:tab/>
        <w:t>«Воздержался» - 0</w:t>
      </w:r>
    </w:p>
    <w:p w:rsidR="00722CFE" w:rsidRDefault="001D422D" w:rsidP="00722CFE">
      <w:pPr>
        <w:ind w:firstLine="708"/>
        <w:jc w:val="both"/>
        <w:rPr>
          <w:sz w:val="28"/>
          <w:szCs w:val="28"/>
        </w:rPr>
      </w:pPr>
      <w:r w:rsidRPr="00C37FA7">
        <w:rPr>
          <w:sz w:val="28"/>
          <w:szCs w:val="28"/>
        </w:rPr>
        <w:t xml:space="preserve">Доклад по проекту </w:t>
      </w:r>
      <w:r w:rsidR="005309BC" w:rsidRPr="00C37FA7">
        <w:rPr>
          <w:sz w:val="28"/>
          <w:szCs w:val="28"/>
        </w:rPr>
        <w:t xml:space="preserve">прогноза социально-экономического развития Черемисиновского района Курской </w:t>
      </w:r>
      <w:r w:rsidR="00FB0D5F" w:rsidRPr="00865A32">
        <w:rPr>
          <w:sz w:val="28"/>
          <w:szCs w:val="28"/>
        </w:rPr>
        <w:t>на 202</w:t>
      </w:r>
      <w:r w:rsidR="00843FCB">
        <w:rPr>
          <w:sz w:val="28"/>
          <w:szCs w:val="28"/>
        </w:rPr>
        <w:t>5</w:t>
      </w:r>
      <w:r w:rsidR="00FB0D5F" w:rsidRPr="00865A32"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 w:rsidR="00FB0D5F" w:rsidRPr="00865A32"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 w:rsidR="00FB0D5F" w:rsidRPr="00865A32">
        <w:rPr>
          <w:sz w:val="28"/>
          <w:szCs w:val="28"/>
        </w:rPr>
        <w:t xml:space="preserve"> годов</w:t>
      </w:r>
      <w:r w:rsidR="00FB0D5F" w:rsidRPr="00C37FA7">
        <w:rPr>
          <w:sz w:val="28"/>
          <w:szCs w:val="28"/>
        </w:rPr>
        <w:t xml:space="preserve"> </w:t>
      </w:r>
      <w:r w:rsidRPr="00C37FA7">
        <w:rPr>
          <w:sz w:val="28"/>
          <w:szCs w:val="28"/>
        </w:rPr>
        <w:t>представила начальник отдела экономического развития Администрации Черемисиновского района Бугорская Ираида Никитична</w:t>
      </w:r>
      <w:r w:rsidR="00AA7E7D" w:rsidRPr="00C37FA7">
        <w:rPr>
          <w:sz w:val="28"/>
          <w:szCs w:val="28"/>
        </w:rPr>
        <w:t>.</w:t>
      </w:r>
      <w:r w:rsidR="00722CFE">
        <w:rPr>
          <w:sz w:val="28"/>
          <w:szCs w:val="28"/>
        </w:rPr>
        <w:t xml:space="preserve"> Она отметила, что с</w:t>
      </w:r>
      <w:r w:rsidR="00722CFE" w:rsidRPr="00A5556E">
        <w:rPr>
          <w:sz w:val="28"/>
          <w:szCs w:val="28"/>
        </w:rPr>
        <w:t>умма финансового результата по Черемисиновском</w:t>
      </w:r>
      <w:r w:rsidR="00722CFE">
        <w:rPr>
          <w:sz w:val="28"/>
          <w:szCs w:val="28"/>
        </w:rPr>
        <w:t>у</w:t>
      </w:r>
      <w:r w:rsidR="00722CFE" w:rsidRPr="00A5556E">
        <w:rPr>
          <w:sz w:val="28"/>
          <w:szCs w:val="28"/>
        </w:rPr>
        <w:t xml:space="preserve"> району в 202</w:t>
      </w:r>
      <w:r w:rsidR="00722CFE">
        <w:rPr>
          <w:sz w:val="28"/>
          <w:szCs w:val="28"/>
        </w:rPr>
        <w:t>3</w:t>
      </w:r>
      <w:r w:rsidR="00722CFE" w:rsidRPr="00A5556E">
        <w:rPr>
          <w:sz w:val="28"/>
          <w:szCs w:val="28"/>
        </w:rPr>
        <w:t xml:space="preserve"> году составила 11</w:t>
      </w:r>
      <w:r w:rsidR="00722CFE">
        <w:rPr>
          <w:sz w:val="28"/>
          <w:szCs w:val="28"/>
        </w:rPr>
        <w:t xml:space="preserve">13,3 </w:t>
      </w:r>
      <w:proofErr w:type="gramStart"/>
      <w:r w:rsidR="00722CFE" w:rsidRPr="00A5556E">
        <w:rPr>
          <w:sz w:val="28"/>
          <w:szCs w:val="28"/>
        </w:rPr>
        <w:t>млн</w:t>
      </w:r>
      <w:proofErr w:type="gramEnd"/>
      <w:r w:rsidR="00722CFE" w:rsidRPr="00A5556E">
        <w:rPr>
          <w:sz w:val="28"/>
          <w:szCs w:val="28"/>
        </w:rPr>
        <w:t xml:space="preserve"> рублей, в том числе сумма прибыли 11</w:t>
      </w:r>
      <w:r w:rsidR="00722CFE">
        <w:rPr>
          <w:sz w:val="28"/>
          <w:szCs w:val="28"/>
        </w:rPr>
        <w:t>15</w:t>
      </w:r>
      <w:r w:rsidR="00722CFE" w:rsidRPr="00A5556E">
        <w:rPr>
          <w:sz w:val="28"/>
          <w:szCs w:val="28"/>
        </w:rPr>
        <w:t>,</w:t>
      </w:r>
      <w:r w:rsidR="00722CFE">
        <w:rPr>
          <w:sz w:val="28"/>
          <w:szCs w:val="28"/>
        </w:rPr>
        <w:t xml:space="preserve">2 </w:t>
      </w:r>
      <w:r w:rsidR="00722CFE" w:rsidRPr="00A5556E">
        <w:rPr>
          <w:sz w:val="28"/>
          <w:szCs w:val="28"/>
        </w:rPr>
        <w:t>млн рублей. В структуре предприятий формирующих финансовый результат наибольший удельный вес занимает финансовый результат сельскохозяйственных организаций – 9</w:t>
      </w:r>
      <w:r w:rsidR="00722CFE">
        <w:rPr>
          <w:sz w:val="28"/>
          <w:szCs w:val="28"/>
        </w:rPr>
        <w:t>8</w:t>
      </w:r>
      <w:r w:rsidR="00722CFE" w:rsidRPr="00A5556E">
        <w:rPr>
          <w:sz w:val="28"/>
          <w:szCs w:val="28"/>
        </w:rPr>
        <w:t>,</w:t>
      </w:r>
      <w:r w:rsidR="00722CFE">
        <w:rPr>
          <w:sz w:val="28"/>
          <w:szCs w:val="28"/>
        </w:rPr>
        <w:t xml:space="preserve">5%. </w:t>
      </w:r>
      <w:r w:rsidR="00722CFE" w:rsidRPr="00A5556E">
        <w:rPr>
          <w:sz w:val="28"/>
          <w:szCs w:val="28"/>
        </w:rPr>
        <w:t xml:space="preserve">В 2023 году сумма финансового результата </w:t>
      </w:r>
      <w:r w:rsidR="00722CFE">
        <w:rPr>
          <w:sz w:val="28"/>
          <w:szCs w:val="28"/>
        </w:rPr>
        <w:t xml:space="preserve">уменьшилась </w:t>
      </w:r>
      <w:r w:rsidR="00722CFE" w:rsidRPr="00A5556E">
        <w:rPr>
          <w:sz w:val="28"/>
          <w:szCs w:val="28"/>
        </w:rPr>
        <w:t xml:space="preserve">по сравнению с 2022 годом на </w:t>
      </w:r>
      <w:r w:rsidR="00722CFE">
        <w:rPr>
          <w:sz w:val="28"/>
          <w:szCs w:val="28"/>
        </w:rPr>
        <w:t>28,6</w:t>
      </w:r>
      <w:r w:rsidR="00722CFE" w:rsidRPr="00A5556E">
        <w:rPr>
          <w:sz w:val="28"/>
          <w:szCs w:val="28"/>
        </w:rPr>
        <w:t xml:space="preserve"> </w:t>
      </w:r>
      <w:proofErr w:type="gramStart"/>
      <w:r w:rsidR="00722CFE" w:rsidRPr="00A5556E">
        <w:rPr>
          <w:sz w:val="28"/>
          <w:szCs w:val="28"/>
        </w:rPr>
        <w:t>млн</w:t>
      </w:r>
      <w:proofErr w:type="gramEnd"/>
      <w:r w:rsidR="00722CFE">
        <w:rPr>
          <w:sz w:val="28"/>
          <w:szCs w:val="28"/>
        </w:rPr>
        <w:t xml:space="preserve"> </w:t>
      </w:r>
      <w:r w:rsidR="00722CFE" w:rsidRPr="00A5556E">
        <w:rPr>
          <w:sz w:val="28"/>
          <w:szCs w:val="28"/>
        </w:rPr>
        <w:t xml:space="preserve">рублей. </w:t>
      </w:r>
      <w:r w:rsidR="00722CFE">
        <w:rPr>
          <w:sz w:val="28"/>
          <w:szCs w:val="28"/>
        </w:rPr>
        <w:t xml:space="preserve">Снижение суммы </w:t>
      </w:r>
      <w:r w:rsidR="00722CFE" w:rsidRPr="00A5556E">
        <w:rPr>
          <w:sz w:val="28"/>
          <w:szCs w:val="28"/>
        </w:rPr>
        <w:t xml:space="preserve">финансового </w:t>
      </w:r>
      <w:r w:rsidR="00722CFE">
        <w:rPr>
          <w:sz w:val="28"/>
          <w:szCs w:val="28"/>
        </w:rPr>
        <w:t xml:space="preserve">результата </w:t>
      </w:r>
      <w:r w:rsidR="00722CFE" w:rsidRPr="00A5556E">
        <w:rPr>
          <w:sz w:val="28"/>
          <w:szCs w:val="28"/>
        </w:rPr>
        <w:t>в 202</w:t>
      </w:r>
      <w:r w:rsidR="00722CFE">
        <w:rPr>
          <w:sz w:val="28"/>
          <w:szCs w:val="28"/>
        </w:rPr>
        <w:t>3</w:t>
      </w:r>
      <w:r w:rsidR="00722CFE" w:rsidRPr="00A5556E">
        <w:rPr>
          <w:sz w:val="28"/>
          <w:szCs w:val="28"/>
        </w:rPr>
        <w:t xml:space="preserve"> году произошло в результате </w:t>
      </w:r>
      <w:r w:rsidR="00722CFE">
        <w:rPr>
          <w:sz w:val="28"/>
          <w:szCs w:val="28"/>
        </w:rPr>
        <w:t xml:space="preserve">уменьшения </w:t>
      </w:r>
      <w:r w:rsidR="00722CFE" w:rsidRPr="00A5556E">
        <w:rPr>
          <w:sz w:val="28"/>
          <w:szCs w:val="28"/>
        </w:rPr>
        <w:t xml:space="preserve">суммы прибыли полученной сельскохозяйственными организациями  района на </w:t>
      </w:r>
      <w:r w:rsidR="00722CFE">
        <w:rPr>
          <w:sz w:val="28"/>
          <w:szCs w:val="28"/>
        </w:rPr>
        <w:t xml:space="preserve">40,8 </w:t>
      </w:r>
      <w:proofErr w:type="gramStart"/>
      <w:r w:rsidR="00722CFE" w:rsidRPr="00A5556E">
        <w:rPr>
          <w:sz w:val="28"/>
          <w:szCs w:val="28"/>
        </w:rPr>
        <w:t>млн</w:t>
      </w:r>
      <w:proofErr w:type="gramEnd"/>
      <w:r w:rsidR="00722CFE">
        <w:rPr>
          <w:sz w:val="28"/>
          <w:szCs w:val="28"/>
        </w:rPr>
        <w:t xml:space="preserve"> </w:t>
      </w:r>
      <w:r w:rsidR="00722CFE" w:rsidRPr="00A5556E">
        <w:rPr>
          <w:sz w:val="28"/>
          <w:szCs w:val="28"/>
        </w:rPr>
        <w:t xml:space="preserve">рублей или на </w:t>
      </w:r>
      <w:r w:rsidR="00722CFE">
        <w:rPr>
          <w:sz w:val="28"/>
          <w:szCs w:val="28"/>
        </w:rPr>
        <w:t>3,6</w:t>
      </w:r>
      <w:r w:rsidR="00722CFE" w:rsidRPr="00A5556E">
        <w:rPr>
          <w:sz w:val="28"/>
          <w:szCs w:val="28"/>
        </w:rPr>
        <w:t>%. Общая сумма прибыли по отрасли за 202</w:t>
      </w:r>
      <w:r w:rsidR="00722CFE">
        <w:rPr>
          <w:sz w:val="28"/>
          <w:szCs w:val="28"/>
        </w:rPr>
        <w:t>3</w:t>
      </w:r>
      <w:r w:rsidR="00722CFE" w:rsidRPr="00A5556E">
        <w:rPr>
          <w:sz w:val="28"/>
          <w:szCs w:val="28"/>
        </w:rPr>
        <w:t xml:space="preserve"> год составила 1</w:t>
      </w:r>
      <w:r w:rsidR="00722CFE">
        <w:rPr>
          <w:sz w:val="28"/>
          <w:szCs w:val="28"/>
        </w:rPr>
        <w:t>097,1</w:t>
      </w:r>
      <w:r w:rsidR="00722CFE" w:rsidRPr="00A5556E">
        <w:rPr>
          <w:sz w:val="28"/>
          <w:szCs w:val="28"/>
        </w:rPr>
        <w:t xml:space="preserve"> миллиона рублей.</w:t>
      </w:r>
      <w:r w:rsidR="00722CFE">
        <w:rPr>
          <w:sz w:val="28"/>
          <w:szCs w:val="28"/>
        </w:rPr>
        <w:t xml:space="preserve"> Убытка по сельскохозяйственным организациям в 2023 году не получено. </w:t>
      </w:r>
      <w:r w:rsidR="00722CFE" w:rsidRPr="00A5556E">
        <w:rPr>
          <w:sz w:val="28"/>
          <w:szCs w:val="28"/>
        </w:rPr>
        <w:t>В 202</w:t>
      </w:r>
      <w:r w:rsidR="00722CFE">
        <w:rPr>
          <w:sz w:val="28"/>
          <w:szCs w:val="28"/>
        </w:rPr>
        <w:t>3</w:t>
      </w:r>
      <w:r w:rsidR="00722CFE" w:rsidRPr="00A5556E">
        <w:rPr>
          <w:sz w:val="28"/>
          <w:szCs w:val="28"/>
        </w:rPr>
        <w:t xml:space="preserve"> году убыток получ</w:t>
      </w:r>
      <w:r w:rsidR="00722CFE">
        <w:rPr>
          <w:sz w:val="28"/>
          <w:szCs w:val="28"/>
        </w:rPr>
        <w:t>ен в двух организациях района – ПО «Черемисиновское» и МУП «Водоканал-Сервис»</w:t>
      </w:r>
      <w:r w:rsidR="00722CFE" w:rsidRPr="00A5556E">
        <w:rPr>
          <w:sz w:val="28"/>
          <w:szCs w:val="28"/>
        </w:rPr>
        <w:t xml:space="preserve"> в сумме </w:t>
      </w:r>
      <w:r w:rsidR="00722CFE">
        <w:rPr>
          <w:sz w:val="28"/>
          <w:szCs w:val="28"/>
        </w:rPr>
        <w:t>1956</w:t>
      </w:r>
      <w:r w:rsidR="00722CFE" w:rsidRPr="00A5556E">
        <w:rPr>
          <w:sz w:val="28"/>
          <w:szCs w:val="28"/>
        </w:rPr>
        <w:t xml:space="preserve"> тыс</w:t>
      </w:r>
      <w:proofErr w:type="gramStart"/>
      <w:r w:rsidR="00722CFE" w:rsidRPr="00A5556E">
        <w:rPr>
          <w:sz w:val="28"/>
          <w:szCs w:val="28"/>
        </w:rPr>
        <w:t>.р</w:t>
      </w:r>
      <w:proofErr w:type="gramEnd"/>
      <w:r w:rsidR="00722CFE" w:rsidRPr="00A5556E">
        <w:rPr>
          <w:sz w:val="28"/>
          <w:szCs w:val="28"/>
        </w:rPr>
        <w:t>ублей.</w:t>
      </w:r>
      <w:r w:rsidR="00722CFE">
        <w:rPr>
          <w:sz w:val="28"/>
          <w:szCs w:val="28"/>
        </w:rPr>
        <w:t xml:space="preserve"> Основными показателями прогноза социально-экономического развития района з</w:t>
      </w:r>
      <w:r w:rsidR="00722CFE" w:rsidRPr="00A5556E">
        <w:rPr>
          <w:sz w:val="28"/>
          <w:szCs w:val="28"/>
        </w:rPr>
        <w:t>апланирован рост объемов производства продукции на 1-3% на период 202</w:t>
      </w:r>
      <w:r w:rsidR="00722CFE">
        <w:rPr>
          <w:sz w:val="28"/>
          <w:szCs w:val="28"/>
        </w:rPr>
        <w:t>4</w:t>
      </w:r>
      <w:r w:rsidR="00722CFE" w:rsidRPr="00A5556E">
        <w:rPr>
          <w:sz w:val="28"/>
          <w:szCs w:val="28"/>
        </w:rPr>
        <w:t>-202</w:t>
      </w:r>
      <w:r w:rsidR="00722CFE">
        <w:rPr>
          <w:sz w:val="28"/>
          <w:szCs w:val="28"/>
        </w:rPr>
        <w:t>7</w:t>
      </w:r>
      <w:r w:rsidR="00722CFE" w:rsidRPr="00A5556E">
        <w:rPr>
          <w:sz w:val="28"/>
          <w:szCs w:val="28"/>
        </w:rPr>
        <w:t xml:space="preserve"> годы. Прогнозирование финансового результата по Черемисиновскому району осуществлялось по двум вариантам.</w:t>
      </w:r>
      <w:r w:rsidR="00722CFE">
        <w:rPr>
          <w:sz w:val="28"/>
          <w:szCs w:val="28"/>
        </w:rPr>
        <w:t xml:space="preserve"> </w:t>
      </w:r>
      <w:proofErr w:type="gramStart"/>
      <w:r w:rsidR="00722CFE" w:rsidRPr="00A5556E">
        <w:rPr>
          <w:sz w:val="28"/>
          <w:szCs w:val="28"/>
        </w:rPr>
        <w:t>В базовом</w:t>
      </w:r>
      <w:r w:rsidR="00722CFE">
        <w:rPr>
          <w:sz w:val="28"/>
          <w:szCs w:val="28"/>
        </w:rPr>
        <w:t xml:space="preserve"> и консервативном</w:t>
      </w:r>
      <w:r w:rsidR="00722CFE" w:rsidRPr="00A5556E">
        <w:rPr>
          <w:sz w:val="28"/>
          <w:szCs w:val="28"/>
        </w:rPr>
        <w:t xml:space="preserve"> вариант</w:t>
      </w:r>
      <w:r w:rsidR="00722CFE">
        <w:rPr>
          <w:sz w:val="28"/>
          <w:szCs w:val="28"/>
        </w:rPr>
        <w:t>ах</w:t>
      </w:r>
      <w:r w:rsidR="00722CFE" w:rsidRPr="00A5556E">
        <w:rPr>
          <w:sz w:val="28"/>
          <w:szCs w:val="28"/>
        </w:rPr>
        <w:t xml:space="preserve"> предусмотрено </w:t>
      </w:r>
      <w:r w:rsidR="00722CFE">
        <w:rPr>
          <w:sz w:val="28"/>
          <w:szCs w:val="28"/>
        </w:rPr>
        <w:t xml:space="preserve">увеличение </w:t>
      </w:r>
      <w:r w:rsidR="00722CFE" w:rsidRPr="00A5556E">
        <w:rPr>
          <w:sz w:val="28"/>
          <w:szCs w:val="28"/>
        </w:rPr>
        <w:t>суммы прибыли и соответственно финансового результата в 202</w:t>
      </w:r>
      <w:r w:rsidR="00722CFE">
        <w:rPr>
          <w:sz w:val="28"/>
          <w:szCs w:val="28"/>
        </w:rPr>
        <w:t>4</w:t>
      </w:r>
      <w:r w:rsidR="00722CFE" w:rsidRPr="00A5556E">
        <w:rPr>
          <w:sz w:val="28"/>
          <w:szCs w:val="28"/>
        </w:rPr>
        <w:t xml:space="preserve"> году по сравнению с 202</w:t>
      </w:r>
      <w:r w:rsidR="00722CFE">
        <w:rPr>
          <w:sz w:val="28"/>
          <w:szCs w:val="28"/>
        </w:rPr>
        <w:t>3</w:t>
      </w:r>
      <w:r w:rsidR="00722CFE" w:rsidRPr="00A5556E">
        <w:rPr>
          <w:sz w:val="28"/>
          <w:szCs w:val="28"/>
        </w:rPr>
        <w:t xml:space="preserve"> годом </w:t>
      </w:r>
      <w:r w:rsidR="00722CFE">
        <w:rPr>
          <w:sz w:val="28"/>
          <w:szCs w:val="28"/>
        </w:rPr>
        <w:t xml:space="preserve">соответственно </w:t>
      </w:r>
      <w:r w:rsidR="00722CFE" w:rsidRPr="00A5556E">
        <w:rPr>
          <w:sz w:val="28"/>
          <w:szCs w:val="28"/>
        </w:rPr>
        <w:t xml:space="preserve">на </w:t>
      </w:r>
      <w:r w:rsidR="00722CFE">
        <w:rPr>
          <w:sz w:val="28"/>
          <w:szCs w:val="28"/>
        </w:rPr>
        <w:t>1,7</w:t>
      </w:r>
      <w:r w:rsidR="00722CFE" w:rsidRPr="00A5556E">
        <w:rPr>
          <w:sz w:val="28"/>
          <w:szCs w:val="28"/>
        </w:rPr>
        <w:t>%</w:t>
      </w:r>
      <w:r w:rsidR="00722CFE">
        <w:rPr>
          <w:sz w:val="28"/>
          <w:szCs w:val="28"/>
        </w:rPr>
        <w:t>, на 1,8%</w:t>
      </w:r>
      <w:r w:rsidR="00722CFE" w:rsidRPr="00A5556E">
        <w:rPr>
          <w:sz w:val="28"/>
          <w:szCs w:val="28"/>
        </w:rPr>
        <w:t xml:space="preserve">  при </w:t>
      </w:r>
      <w:r w:rsidR="00722CFE">
        <w:rPr>
          <w:sz w:val="28"/>
          <w:szCs w:val="28"/>
        </w:rPr>
        <w:t xml:space="preserve">увеличении </w:t>
      </w:r>
      <w:r w:rsidR="00722CFE" w:rsidRPr="00A5556E">
        <w:rPr>
          <w:sz w:val="28"/>
          <w:szCs w:val="28"/>
        </w:rPr>
        <w:t>темп</w:t>
      </w:r>
      <w:r w:rsidR="00722CFE">
        <w:rPr>
          <w:sz w:val="28"/>
          <w:szCs w:val="28"/>
        </w:rPr>
        <w:t>ов</w:t>
      </w:r>
      <w:r w:rsidR="00722CFE" w:rsidRPr="00A5556E">
        <w:rPr>
          <w:sz w:val="28"/>
          <w:szCs w:val="28"/>
        </w:rPr>
        <w:t xml:space="preserve"> роста производства</w:t>
      </w:r>
      <w:r w:rsidR="00722CFE">
        <w:rPr>
          <w:sz w:val="28"/>
          <w:szCs w:val="28"/>
        </w:rPr>
        <w:t xml:space="preserve"> сельскохозяйственной продукции на 2-3%</w:t>
      </w:r>
      <w:r w:rsidR="00722CFE" w:rsidRPr="00A5556E">
        <w:rPr>
          <w:sz w:val="28"/>
          <w:szCs w:val="28"/>
        </w:rPr>
        <w:t>, значительном росте цен на энергоносители и соответственно более высоких темпах роста себестоимости выпускаемой продукции.</w:t>
      </w:r>
      <w:proofErr w:type="gramEnd"/>
      <w:r w:rsidR="00722CFE" w:rsidRPr="00A5556E">
        <w:rPr>
          <w:sz w:val="28"/>
          <w:szCs w:val="28"/>
        </w:rPr>
        <w:t xml:space="preserve"> В консервативном варианте наблюдаются более низкие темпы роста прибыли. Это обусловлено более низкими темпами роста производства, значительным ростом цен на энергоносители и соответственно высоком </w:t>
      </w:r>
      <w:proofErr w:type="gramStart"/>
      <w:r w:rsidR="00722CFE" w:rsidRPr="00A5556E">
        <w:rPr>
          <w:sz w:val="28"/>
          <w:szCs w:val="28"/>
        </w:rPr>
        <w:t>темпе</w:t>
      </w:r>
      <w:proofErr w:type="gramEnd"/>
      <w:r w:rsidR="00722CFE" w:rsidRPr="00A5556E">
        <w:rPr>
          <w:sz w:val="28"/>
          <w:szCs w:val="28"/>
        </w:rPr>
        <w:t xml:space="preserve"> роста себестоимости выпускаемой продукции.</w:t>
      </w:r>
      <w:r w:rsidR="00722CFE">
        <w:rPr>
          <w:sz w:val="28"/>
          <w:szCs w:val="28"/>
        </w:rPr>
        <w:t xml:space="preserve"> </w:t>
      </w:r>
    </w:p>
    <w:p w:rsidR="00722CFE" w:rsidRDefault="00722CFE" w:rsidP="00722CFE">
      <w:pPr>
        <w:ind w:firstLine="708"/>
        <w:jc w:val="both"/>
        <w:rPr>
          <w:sz w:val="28"/>
          <w:szCs w:val="28"/>
        </w:rPr>
      </w:pPr>
      <w:r w:rsidRPr="00722CFE">
        <w:rPr>
          <w:sz w:val="28"/>
          <w:szCs w:val="28"/>
        </w:rPr>
        <w:t xml:space="preserve">Производством промышленной продукции на территории Черемисиновского района занимаются ООО «Ваш хлеб», МУП «Водоканал-Сервис»,  ОГУП «Курскоблжилкомхоз», АО «Курскоблводоканал», </w:t>
      </w:r>
      <w:r>
        <w:rPr>
          <w:sz w:val="28"/>
          <w:szCs w:val="28"/>
        </w:rPr>
        <w:t>АО «</w:t>
      </w:r>
      <w:r w:rsidRPr="00722CFE">
        <w:rPr>
          <w:sz w:val="28"/>
          <w:szCs w:val="28"/>
        </w:rPr>
        <w:t>Спецавтобаза по уборке г</w:t>
      </w:r>
      <w:proofErr w:type="gramStart"/>
      <w:r w:rsidRPr="00722CFE">
        <w:rPr>
          <w:sz w:val="28"/>
          <w:szCs w:val="28"/>
        </w:rPr>
        <w:t>.К</w:t>
      </w:r>
      <w:proofErr w:type="gramEnd"/>
      <w:r w:rsidRPr="00722CFE">
        <w:rPr>
          <w:sz w:val="28"/>
          <w:szCs w:val="28"/>
        </w:rPr>
        <w:t>урск</w:t>
      </w:r>
      <w:r>
        <w:rPr>
          <w:sz w:val="28"/>
          <w:szCs w:val="28"/>
        </w:rPr>
        <w:t>»</w:t>
      </w:r>
      <w:r w:rsidRPr="00722C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2CFE">
        <w:rPr>
          <w:sz w:val="28"/>
          <w:szCs w:val="28"/>
        </w:rPr>
        <w:t xml:space="preserve">В 2023 году объем промышленного </w:t>
      </w:r>
      <w:r w:rsidRPr="00722CFE">
        <w:rPr>
          <w:sz w:val="28"/>
          <w:szCs w:val="28"/>
        </w:rPr>
        <w:lastRenderedPageBreak/>
        <w:t xml:space="preserve">производства по району составил 203,6 </w:t>
      </w:r>
      <w:proofErr w:type="gramStart"/>
      <w:r w:rsidRPr="00722CFE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</w:t>
      </w:r>
      <w:r w:rsidRPr="00722CFE">
        <w:rPr>
          <w:sz w:val="28"/>
          <w:szCs w:val="28"/>
        </w:rPr>
        <w:t xml:space="preserve">рублей. Из общего объема произведенной промышленной продукции в 2023 году 83,9% приходилось на обрабатывающие производства, 7,8% </w:t>
      </w:r>
      <w:r w:rsidRPr="00722CFE">
        <w:rPr>
          <w:rFonts w:eastAsia="Calibri"/>
          <w:sz w:val="28"/>
          <w:szCs w:val="28"/>
        </w:rPr>
        <w:t>на водоснабжение, водоотведение, организацию сбора и утилизации отходов, деятельность по ликвидации загрязнений,  8,3%  на  обеспечение электрической энергией,  газом и паром; кондиционирование воздуха.</w:t>
      </w:r>
      <w:r>
        <w:rPr>
          <w:sz w:val="28"/>
          <w:szCs w:val="28"/>
        </w:rPr>
        <w:t xml:space="preserve"> </w:t>
      </w:r>
    </w:p>
    <w:p w:rsidR="00722CFE" w:rsidRDefault="00722CFE" w:rsidP="00722CFE">
      <w:pPr>
        <w:ind w:firstLine="708"/>
        <w:jc w:val="both"/>
        <w:rPr>
          <w:sz w:val="28"/>
          <w:szCs w:val="28"/>
        </w:rPr>
      </w:pPr>
      <w:r w:rsidRPr="00722CFE">
        <w:rPr>
          <w:sz w:val="28"/>
          <w:szCs w:val="28"/>
        </w:rPr>
        <w:t>В</w:t>
      </w:r>
      <w:r>
        <w:rPr>
          <w:sz w:val="28"/>
          <w:szCs w:val="28"/>
        </w:rPr>
        <w:t xml:space="preserve"> целом в</w:t>
      </w:r>
      <w:r w:rsidRPr="00722CFE">
        <w:rPr>
          <w:sz w:val="28"/>
          <w:szCs w:val="28"/>
        </w:rPr>
        <w:t xml:space="preserve"> Черемисиновском районе функционирует 78 предприятий и организаций различных форм собственности, работают 207 индивидуальных предпринимателя. Из 78 предприятий и организаций 43 или 55,1% – муниципальной формы собственности, 15 или 19,3% частной формы собственности, 9  или 11,5%  собственность общественных и религиозных организаций, 9 или 11,5% федеральной, смешанной российской и областной формы собственности и 2 или 2,6% прочие организации.</w:t>
      </w:r>
      <w:r>
        <w:rPr>
          <w:sz w:val="28"/>
          <w:szCs w:val="28"/>
        </w:rPr>
        <w:t xml:space="preserve"> </w:t>
      </w:r>
      <w:r w:rsidRPr="00722CFE">
        <w:rPr>
          <w:sz w:val="28"/>
          <w:szCs w:val="28"/>
        </w:rPr>
        <w:t xml:space="preserve">Из общей численности населения на предприятиях и в организациях района в 2023 году было занято 2052 человека. </w:t>
      </w:r>
      <w:proofErr w:type="gramStart"/>
      <w:r w:rsidRPr="00722CFE">
        <w:rPr>
          <w:sz w:val="28"/>
          <w:szCs w:val="28"/>
        </w:rPr>
        <w:t xml:space="preserve">Из них 20,0% занято в сельскохозяйственном производстве 16,3% в  сфере образования, 14,9% в сфере здравоохранения и предоставления социальных услуг, 3,9% в сфере культуры, 8,2% в обрабатывающем производстве, 6,9 %  в организациях транспорта и связи,  1,4%  на предприятиях осуществляющих производство и распределение электроэнергии, газа и воды, 3,1% -  на предприятиях торговли,  25,3%  - на прочих предприятиях и в организациях. </w:t>
      </w:r>
      <w:proofErr w:type="gramEnd"/>
    </w:p>
    <w:p w:rsidR="00722CFE" w:rsidRPr="00722CFE" w:rsidRDefault="00722CFE" w:rsidP="00722CFE">
      <w:pPr>
        <w:ind w:firstLine="708"/>
        <w:jc w:val="both"/>
        <w:rPr>
          <w:sz w:val="28"/>
          <w:szCs w:val="28"/>
        </w:rPr>
      </w:pPr>
      <w:r w:rsidRPr="00722CFE">
        <w:rPr>
          <w:sz w:val="28"/>
          <w:szCs w:val="28"/>
        </w:rPr>
        <w:t xml:space="preserve">Ежегодное сокращение количества организаций в Черемисиновском районе </w:t>
      </w:r>
      <w:r>
        <w:rPr>
          <w:sz w:val="28"/>
          <w:szCs w:val="28"/>
        </w:rPr>
        <w:t>(</w:t>
      </w:r>
      <w:r w:rsidRPr="00722CFE">
        <w:rPr>
          <w:sz w:val="28"/>
          <w:szCs w:val="28"/>
        </w:rPr>
        <w:t>в 2022 году на 6%</w:t>
      </w:r>
      <w:r>
        <w:rPr>
          <w:sz w:val="28"/>
          <w:szCs w:val="28"/>
        </w:rPr>
        <w:t>,</w:t>
      </w:r>
      <w:r w:rsidRPr="00722CFE">
        <w:rPr>
          <w:sz w:val="28"/>
          <w:szCs w:val="28"/>
        </w:rPr>
        <w:t xml:space="preserve"> в 2023 году на 17%</w:t>
      </w:r>
      <w:r>
        <w:rPr>
          <w:sz w:val="28"/>
          <w:szCs w:val="28"/>
        </w:rPr>
        <w:t>)</w:t>
      </w:r>
      <w:r w:rsidRPr="00722CFE">
        <w:rPr>
          <w:sz w:val="28"/>
          <w:szCs w:val="28"/>
        </w:rPr>
        <w:t xml:space="preserve"> повлекло за собой                 сокращение численности населения занятого на предприятиях и в организациях Черемисиновского района до 2052 </w:t>
      </w:r>
      <w:proofErr w:type="gramStart"/>
      <w:r w:rsidRPr="00722CFE">
        <w:rPr>
          <w:sz w:val="28"/>
          <w:szCs w:val="28"/>
        </w:rPr>
        <w:t>человек</w:t>
      </w:r>
      <w:proofErr w:type="gramEnd"/>
      <w:r w:rsidRPr="00722CFE">
        <w:rPr>
          <w:sz w:val="28"/>
          <w:szCs w:val="28"/>
        </w:rPr>
        <w:t xml:space="preserve"> и составила 99% к уровню 2022 года. Темп роста фонда оплаты труда в 2023 году составили 107,6% к уровню 2022 года, среднесписочная численность сократилась на 1% за тот же период. </w:t>
      </w:r>
    </w:p>
    <w:p w:rsidR="0080719A" w:rsidRPr="00075C0A" w:rsidRDefault="0080719A" w:rsidP="001D422D">
      <w:pPr>
        <w:ind w:firstLine="708"/>
        <w:jc w:val="both"/>
        <w:rPr>
          <w:sz w:val="28"/>
          <w:szCs w:val="28"/>
        </w:rPr>
      </w:pPr>
      <w:r w:rsidRPr="00075C0A">
        <w:rPr>
          <w:sz w:val="28"/>
          <w:szCs w:val="28"/>
        </w:rPr>
        <w:t xml:space="preserve">Информация окончена. </w:t>
      </w:r>
    </w:p>
    <w:p w:rsidR="00300E88" w:rsidRDefault="00C37FA7" w:rsidP="00D33D07">
      <w:pPr>
        <w:ind w:left="29" w:firstLine="679"/>
        <w:jc w:val="both"/>
        <w:rPr>
          <w:rFonts w:cs="Times New Roman"/>
          <w:bCs/>
          <w:sz w:val="28"/>
          <w:szCs w:val="28"/>
          <w:lang/>
        </w:rPr>
      </w:pPr>
      <w:r>
        <w:rPr>
          <w:rFonts w:cs="Times New Roman"/>
          <w:b/>
          <w:bCs/>
          <w:sz w:val="28"/>
          <w:szCs w:val="28"/>
          <w:lang/>
        </w:rPr>
        <w:t>Игнатов М.Н.</w:t>
      </w:r>
      <w:r w:rsidR="00300E88" w:rsidRPr="003E6B58">
        <w:rPr>
          <w:rFonts w:cs="Times New Roman"/>
          <w:b/>
          <w:bCs/>
          <w:sz w:val="28"/>
          <w:szCs w:val="28"/>
          <w:lang/>
        </w:rPr>
        <w:t>:</w:t>
      </w:r>
      <w:r w:rsidR="00300E88">
        <w:rPr>
          <w:rFonts w:cs="Times New Roman"/>
          <w:b/>
          <w:bCs/>
          <w:sz w:val="28"/>
          <w:szCs w:val="28"/>
          <w:lang/>
        </w:rPr>
        <w:t xml:space="preserve"> </w:t>
      </w:r>
      <w:r w:rsidR="00300E88">
        <w:rPr>
          <w:rFonts w:cs="Times New Roman"/>
          <w:bCs/>
          <w:sz w:val="28"/>
          <w:szCs w:val="28"/>
          <w:lang/>
        </w:rPr>
        <w:t>у кого есть вопросы?</w:t>
      </w:r>
    </w:p>
    <w:p w:rsidR="00D33D07" w:rsidRPr="00921872" w:rsidRDefault="00921872" w:rsidP="00D33D07">
      <w:pPr>
        <w:ind w:left="29" w:firstLine="679"/>
        <w:jc w:val="both"/>
        <w:rPr>
          <w:rFonts w:cs="Times New Roman"/>
          <w:i/>
          <w:sz w:val="28"/>
          <w:szCs w:val="28"/>
        </w:rPr>
      </w:pPr>
      <w:r w:rsidRPr="00921872">
        <w:rPr>
          <w:rFonts w:cs="Times New Roman"/>
          <w:i/>
          <w:sz w:val="28"/>
          <w:szCs w:val="28"/>
        </w:rPr>
        <w:t>В</w:t>
      </w:r>
      <w:r w:rsidR="00D33D07" w:rsidRPr="00921872">
        <w:rPr>
          <w:rFonts w:cs="Times New Roman"/>
          <w:i/>
          <w:sz w:val="28"/>
          <w:szCs w:val="28"/>
        </w:rPr>
        <w:t xml:space="preserve">опросов, замечаний, предложений не поступило. </w:t>
      </w:r>
    </w:p>
    <w:p w:rsidR="00D33D07" w:rsidRDefault="00D33D07" w:rsidP="00D33D07">
      <w:pPr>
        <w:ind w:firstLine="708"/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 xml:space="preserve">Затем </w:t>
      </w:r>
      <w:r w:rsidR="00C37FA7">
        <w:rPr>
          <w:rFonts w:cs="Times New Roman"/>
          <w:bCs/>
          <w:sz w:val="28"/>
          <w:szCs w:val="28"/>
          <w:lang/>
        </w:rPr>
        <w:t>Игнатов</w:t>
      </w:r>
      <w:r w:rsidRPr="003E6B58">
        <w:rPr>
          <w:rFonts w:cs="Times New Roman"/>
          <w:b/>
          <w:bCs/>
          <w:sz w:val="28"/>
          <w:szCs w:val="28"/>
          <w:lang/>
        </w:rPr>
        <w:t xml:space="preserve"> </w:t>
      </w:r>
      <w:r w:rsidRPr="003E6B58">
        <w:rPr>
          <w:rFonts w:cs="Times New Roman"/>
          <w:sz w:val="28"/>
          <w:szCs w:val="28"/>
        </w:rPr>
        <w:t>предлагает принять рекомендации по итогам публичных слушаний и зачитывает их.</w:t>
      </w:r>
      <w:r>
        <w:rPr>
          <w:rFonts w:cs="Times New Roman"/>
          <w:sz w:val="28"/>
          <w:szCs w:val="28"/>
        </w:rPr>
        <w:t xml:space="preserve"> </w:t>
      </w:r>
    </w:p>
    <w:p w:rsidR="00DA34C3" w:rsidRDefault="00DA34C3" w:rsidP="005A56BE">
      <w:pPr>
        <w:jc w:val="center"/>
        <w:rPr>
          <w:b/>
          <w:sz w:val="28"/>
          <w:szCs w:val="28"/>
        </w:rPr>
      </w:pPr>
    </w:p>
    <w:p w:rsidR="00B63685" w:rsidRDefault="00B63685" w:rsidP="00B63685">
      <w:pPr>
        <w:pStyle w:val="Normal"/>
        <w:shd w:val="clear" w:color="auto" w:fill="FFFFFF"/>
        <w:ind w:left="19" w:firstLine="69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РЕКОМЕНДАЦИИ ПУБЛИЧНЫХ СЛУШАНИЙ</w:t>
      </w:r>
    </w:p>
    <w:p w:rsidR="00B63685" w:rsidRDefault="00B63685" w:rsidP="00B63685">
      <w:pPr>
        <w:pStyle w:val="Normal"/>
        <w:shd w:val="clear" w:color="auto" w:fill="FFFFFF"/>
        <w:ind w:left="19" w:firstLine="696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Рассмотрев на публичных слушаниях, состоявшихся </w:t>
      </w:r>
      <w:r w:rsidR="00843FCB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 w:rsidR="00843FCB">
        <w:rPr>
          <w:color w:val="000000"/>
          <w:sz w:val="28"/>
        </w:rPr>
        <w:t>августа</w:t>
      </w:r>
      <w:r>
        <w:rPr>
          <w:color w:val="000000"/>
          <w:sz w:val="28"/>
        </w:rPr>
        <w:t xml:space="preserve"> 202</w:t>
      </w:r>
      <w:r w:rsidR="00843FC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года, </w:t>
      </w:r>
      <w:r>
        <w:rPr>
          <w:sz w:val="28"/>
          <w:szCs w:val="28"/>
        </w:rPr>
        <w:t>проект прогноза социально-экономического развития Черемисиновского района Курской области на 202</w:t>
      </w:r>
      <w:r w:rsidR="00843FC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</w:rPr>
        <w:t>,</w:t>
      </w:r>
      <w:r>
        <w:rPr>
          <w:color w:val="000000"/>
          <w:spacing w:val="-1"/>
          <w:sz w:val="28"/>
        </w:rPr>
        <w:t xml:space="preserve"> и предложения, поступившие в ходе слушаний, решили:</w:t>
      </w:r>
    </w:p>
    <w:p w:rsidR="00B63685" w:rsidRPr="00843FCB" w:rsidRDefault="00B63685" w:rsidP="00B63685">
      <w:pPr>
        <w:pStyle w:val="Normal"/>
        <w:shd w:val="clear" w:color="auto" w:fill="FFFFFF"/>
        <w:ind w:left="10" w:right="5" w:firstLine="734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 Одобрить </w:t>
      </w:r>
      <w:r>
        <w:rPr>
          <w:sz w:val="28"/>
          <w:szCs w:val="28"/>
        </w:rPr>
        <w:t>проект прогноза социально-экономического развития Черемисиновского района Курской области на 202</w:t>
      </w:r>
      <w:r w:rsidR="00843FC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опубликованный в газете «Слово народа» от </w:t>
      </w:r>
      <w:r w:rsidR="00843FCB">
        <w:rPr>
          <w:sz w:val="28"/>
          <w:szCs w:val="28"/>
        </w:rPr>
        <w:t>17</w:t>
      </w:r>
      <w:r>
        <w:rPr>
          <w:sz w:val="28"/>
          <w:szCs w:val="28"/>
        </w:rPr>
        <w:t xml:space="preserve"> июля 202</w:t>
      </w:r>
      <w:r w:rsidR="00843F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№2</w:t>
      </w:r>
      <w:r w:rsidR="00843FCB">
        <w:rPr>
          <w:sz w:val="28"/>
          <w:szCs w:val="28"/>
        </w:rPr>
        <w:t>9</w:t>
      </w:r>
      <w:r>
        <w:rPr>
          <w:sz w:val="28"/>
          <w:szCs w:val="28"/>
        </w:rPr>
        <w:t xml:space="preserve"> и официальном сайте </w:t>
      </w:r>
      <w:r w:rsidR="00843FCB">
        <w:rPr>
          <w:sz w:val="28"/>
          <w:szCs w:val="28"/>
        </w:rPr>
        <w:t>м</w:t>
      </w:r>
      <w:r w:rsidR="00843FCB" w:rsidRPr="00843FCB">
        <w:rPr>
          <w:sz w:val="28"/>
          <w:szCs w:val="28"/>
        </w:rPr>
        <w:t>униципально</w:t>
      </w:r>
      <w:r w:rsidR="00843FCB">
        <w:rPr>
          <w:sz w:val="28"/>
          <w:szCs w:val="28"/>
        </w:rPr>
        <w:t>го</w:t>
      </w:r>
      <w:r w:rsidR="00843FCB" w:rsidRPr="00843FCB">
        <w:rPr>
          <w:sz w:val="28"/>
          <w:szCs w:val="28"/>
        </w:rPr>
        <w:t xml:space="preserve"> образовани</w:t>
      </w:r>
      <w:r w:rsidR="00843FCB">
        <w:rPr>
          <w:sz w:val="28"/>
          <w:szCs w:val="28"/>
        </w:rPr>
        <w:t>я «</w:t>
      </w:r>
      <w:r w:rsidR="00843FCB" w:rsidRPr="00843FCB">
        <w:rPr>
          <w:sz w:val="28"/>
          <w:szCs w:val="28"/>
        </w:rPr>
        <w:t>Черемисиновский муниципальный район</w:t>
      </w:r>
      <w:r w:rsidR="00843FCB">
        <w:rPr>
          <w:sz w:val="28"/>
          <w:szCs w:val="28"/>
        </w:rPr>
        <w:t>»</w:t>
      </w:r>
      <w:r w:rsidR="00843FCB" w:rsidRPr="00843FCB">
        <w:rPr>
          <w:sz w:val="28"/>
          <w:szCs w:val="28"/>
        </w:rPr>
        <w:t xml:space="preserve"> Курской области</w:t>
      </w:r>
      <w:r w:rsidRPr="00843FCB">
        <w:rPr>
          <w:sz w:val="28"/>
          <w:szCs w:val="28"/>
        </w:rPr>
        <w:t>.</w:t>
      </w:r>
    </w:p>
    <w:p w:rsidR="00B63685" w:rsidRDefault="00B63685" w:rsidP="00B63685">
      <w:pPr>
        <w:pStyle w:val="Normal"/>
        <w:shd w:val="clear" w:color="auto" w:fill="FFFFFF"/>
        <w:ind w:left="5" w:right="10" w:firstLine="71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lastRenderedPageBreak/>
        <w:t xml:space="preserve">2. Учесть соответствующие действующему законодательству, предложенные в ходе проведения публичных слушаний замечания и предложения по </w:t>
      </w:r>
      <w:r>
        <w:rPr>
          <w:sz w:val="28"/>
          <w:szCs w:val="28"/>
        </w:rPr>
        <w:t>проекту прогноза социально-экономического развития Черемисиновского района Курской области на 202</w:t>
      </w:r>
      <w:r w:rsidR="00843FC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43FC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43FC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color w:val="000000"/>
          <w:spacing w:val="1"/>
          <w:sz w:val="28"/>
        </w:rPr>
        <w:t>.</w:t>
      </w:r>
    </w:p>
    <w:p w:rsidR="00B63685" w:rsidRDefault="00B63685" w:rsidP="00B63685">
      <w:pPr>
        <w:pStyle w:val="Normal"/>
        <w:shd w:val="clear" w:color="auto" w:fill="FFFFFF"/>
        <w:ind w:left="10" w:right="19" w:firstLine="70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Протокол публичных слушаний от </w:t>
      </w:r>
      <w:r w:rsidR="00843FCB">
        <w:rPr>
          <w:color w:val="000000"/>
          <w:sz w:val="28"/>
        </w:rPr>
        <w:t>7 августа</w:t>
      </w:r>
      <w:r>
        <w:rPr>
          <w:color w:val="000000"/>
          <w:sz w:val="28"/>
        </w:rPr>
        <w:t xml:space="preserve"> 202</w:t>
      </w:r>
      <w:r w:rsidR="00843FC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вместе с принятыми Рекомендациями направить Администрации Черемисиновского района Курской области и Представительному Собранию Черемисиновского района Курской области, а также </w:t>
      </w:r>
      <w:r>
        <w:rPr>
          <w:sz w:val="28"/>
          <w:szCs w:val="28"/>
        </w:rPr>
        <w:t xml:space="preserve">опубликовать на официальном сайте </w:t>
      </w:r>
      <w:r w:rsidR="00843FCB">
        <w:rPr>
          <w:sz w:val="28"/>
          <w:szCs w:val="28"/>
        </w:rPr>
        <w:t>м</w:t>
      </w:r>
      <w:r w:rsidR="00843FCB" w:rsidRPr="00843FCB">
        <w:rPr>
          <w:sz w:val="28"/>
          <w:szCs w:val="28"/>
        </w:rPr>
        <w:t>униципально</w:t>
      </w:r>
      <w:r w:rsidR="00843FCB">
        <w:rPr>
          <w:sz w:val="28"/>
          <w:szCs w:val="28"/>
        </w:rPr>
        <w:t>го</w:t>
      </w:r>
      <w:r w:rsidR="00843FCB" w:rsidRPr="00843FCB">
        <w:rPr>
          <w:sz w:val="28"/>
          <w:szCs w:val="28"/>
        </w:rPr>
        <w:t xml:space="preserve"> образовани</w:t>
      </w:r>
      <w:r w:rsidR="00843FCB">
        <w:rPr>
          <w:sz w:val="28"/>
          <w:szCs w:val="28"/>
        </w:rPr>
        <w:t>я «</w:t>
      </w:r>
      <w:r w:rsidR="00843FCB" w:rsidRPr="00843FCB">
        <w:rPr>
          <w:sz w:val="28"/>
          <w:szCs w:val="28"/>
        </w:rPr>
        <w:t>Черемисиновский муниципальный район</w:t>
      </w:r>
      <w:r w:rsidR="00843FCB">
        <w:rPr>
          <w:sz w:val="28"/>
          <w:szCs w:val="28"/>
        </w:rPr>
        <w:t>»</w:t>
      </w:r>
      <w:r w:rsidR="00843FCB" w:rsidRPr="00843FCB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D33D07" w:rsidRPr="00DA34C3" w:rsidRDefault="00D33D07" w:rsidP="00D33D07">
      <w:pPr>
        <w:pStyle w:val="Normal"/>
        <w:shd w:val="clear" w:color="auto" w:fill="FFFFFF"/>
        <w:ind w:left="10" w:right="19" w:firstLine="701"/>
        <w:jc w:val="both"/>
        <w:rPr>
          <w:color w:val="000000"/>
          <w:sz w:val="16"/>
          <w:szCs w:val="16"/>
        </w:rPr>
      </w:pP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A526B6">
        <w:rPr>
          <w:rFonts w:cs="Times New Roman"/>
          <w:sz w:val="26"/>
          <w:szCs w:val="26"/>
        </w:rPr>
        <w:tab/>
      </w:r>
      <w:r w:rsidRPr="003E6B58">
        <w:rPr>
          <w:rFonts w:cs="Times New Roman"/>
          <w:sz w:val="28"/>
          <w:szCs w:val="28"/>
        </w:rPr>
        <w:t>Голосование по первому  пункту рекомендаций.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A526B6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3E6B58"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За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</w:t>
      </w:r>
      <w:r w:rsidR="00843FCB">
        <w:rPr>
          <w:rFonts w:cs="Times New Roman"/>
          <w:sz w:val="28"/>
          <w:szCs w:val="28"/>
        </w:rPr>
        <w:t>30</w:t>
      </w:r>
      <w:r w:rsidR="003E6B58">
        <w:rPr>
          <w:rFonts w:cs="Times New Roman"/>
          <w:sz w:val="28"/>
          <w:szCs w:val="28"/>
        </w:rPr>
        <w:t>, «</w:t>
      </w:r>
      <w:r w:rsidRPr="003E6B58">
        <w:rPr>
          <w:rFonts w:cs="Times New Roman"/>
          <w:sz w:val="28"/>
          <w:szCs w:val="28"/>
        </w:rPr>
        <w:t>Против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 w:rsidR="003E6B58">
        <w:rPr>
          <w:rFonts w:cs="Times New Roman"/>
          <w:sz w:val="28"/>
          <w:szCs w:val="28"/>
        </w:rPr>
        <w:t>«Воздержавшихся»</w:t>
      </w:r>
      <w:r w:rsidRPr="003E6B58">
        <w:rPr>
          <w:rFonts w:cs="Times New Roman"/>
          <w:sz w:val="28"/>
          <w:szCs w:val="28"/>
        </w:rPr>
        <w:t xml:space="preserve"> - нет.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Голосование по второму  пункту рекомендаций.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3E6B58"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За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</w:t>
      </w:r>
      <w:r w:rsidR="00843FCB">
        <w:rPr>
          <w:rFonts w:cs="Times New Roman"/>
          <w:sz w:val="28"/>
          <w:szCs w:val="28"/>
        </w:rPr>
        <w:t>30</w:t>
      </w:r>
      <w:r w:rsidRPr="003E6B58">
        <w:rPr>
          <w:rFonts w:cs="Times New Roman"/>
          <w:sz w:val="28"/>
          <w:szCs w:val="28"/>
        </w:rPr>
        <w:t xml:space="preserve">, </w:t>
      </w:r>
      <w:r w:rsidR="003E6B58"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Против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 w:rsidR="003E6B58">
        <w:rPr>
          <w:rFonts w:cs="Times New Roman"/>
          <w:sz w:val="28"/>
          <w:szCs w:val="28"/>
        </w:rPr>
        <w:t>«</w:t>
      </w:r>
      <w:r w:rsidRPr="003E6B58">
        <w:rPr>
          <w:rFonts w:cs="Times New Roman"/>
          <w:sz w:val="28"/>
          <w:szCs w:val="28"/>
        </w:rPr>
        <w:t>Воздержавшихся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Голосование по третьему  пункту рекомендаций.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  <w:t>Счетная комиссия подсчитывает количество голосов.</w:t>
      </w:r>
    </w:p>
    <w:p w:rsidR="00614EC0" w:rsidRPr="003E6B58" w:rsidRDefault="00614EC0">
      <w:pPr>
        <w:jc w:val="both"/>
        <w:rPr>
          <w:rFonts w:cs="Times New Roman"/>
          <w:sz w:val="28"/>
          <w:szCs w:val="28"/>
        </w:rPr>
      </w:pPr>
      <w:r w:rsidRPr="003E6B58">
        <w:rPr>
          <w:rFonts w:cs="Times New Roman"/>
          <w:sz w:val="28"/>
          <w:szCs w:val="28"/>
        </w:rPr>
        <w:tab/>
      </w:r>
      <w:r w:rsidR="003E6B58">
        <w:rPr>
          <w:rFonts w:cs="Times New Roman"/>
          <w:sz w:val="28"/>
          <w:szCs w:val="28"/>
        </w:rPr>
        <w:t>«За»</w:t>
      </w:r>
      <w:r w:rsidRPr="003E6B58">
        <w:rPr>
          <w:rFonts w:cs="Times New Roman"/>
          <w:sz w:val="28"/>
          <w:szCs w:val="28"/>
        </w:rPr>
        <w:t xml:space="preserve"> - </w:t>
      </w:r>
      <w:r w:rsidR="00843FCB">
        <w:rPr>
          <w:rFonts w:cs="Times New Roman"/>
          <w:sz w:val="28"/>
          <w:szCs w:val="28"/>
        </w:rPr>
        <w:t>30</w:t>
      </w:r>
      <w:r w:rsidR="003E6B58">
        <w:rPr>
          <w:rFonts w:cs="Times New Roman"/>
          <w:sz w:val="28"/>
          <w:szCs w:val="28"/>
        </w:rPr>
        <w:t>, «</w:t>
      </w:r>
      <w:r w:rsidRPr="003E6B58">
        <w:rPr>
          <w:rFonts w:cs="Times New Roman"/>
          <w:sz w:val="28"/>
          <w:szCs w:val="28"/>
        </w:rPr>
        <w:t>Против</w:t>
      </w:r>
      <w:r w:rsidR="003E6B58">
        <w:rPr>
          <w:rFonts w:cs="Times New Roman"/>
          <w:sz w:val="28"/>
          <w:szCs w:val="28"/>
        </w:rPr>
        <w:t>»</w:t>
      </w:r>
      <w:r w:rsidRPr="003E6B58">
        <w:rPr>
          <w:rFonts w:cs="Times New Roman"/>
          <w:sz w:val="28"/>
          <w:szCs w:val="28"/>
        </w:rPr>
        <w:t xml:space="preserve"> - нет, </w:t>
      </w:r>
      <w:r w:rsidR="003E6B58">
        <w:rPr>
          <w:rFonts w:cs="Times New Roman"/>
          <w:sz w:val="28"/>
          <w:szCs w:val="28"/>
        </w:rPr>
        <w:t>«Воздержавшихся»</w:t>
      </w:r>
      <w:r w:rsidRPr="003E6B58">
        <w:rPr>
          <w:rFonts w:cs="Times New Roman"/>
          <w:sz w:val="28"/>
          <w:szCs w:val="28"/>
        </w:rPr>
        <w:t xml:space="preserve"> – нет.</w:t>
      </w:r>
    </w:p>
    <w:p w:rsidR="0080719A" w:rsidRPr="00E2091B" w:rsidRDefault="00614EC0" w:rsidP="001C5CE4">
      <w:pPr>
        <w:jc w:val="both"/>
        <w:rPr>
          <w:rFonts w:cs="Times New Roman"/>
          <w:sz w:val="16"/>
          <w:szCs w:val="16"/>
        </w:rPr>
      </w:pPr>
      <w:r w:rsidRPr="003E6B58">
        <w:rPr>
          <w:rFonts w:cs="Times New Roman"/>
          <w:sz w:val="28"/>
          <w:szCs w:val="28"/>
        </w:rPr>
        <w:tab/>
      </w:r>
    </w:p>
    <w:p w:rsidR="00D33D07" w:rsidRPr="00307D3D" w:rsidRDefault="00614EC0" w:rsidP="0080719A">
      <w:pPr>
        <w:ind w:firstLine="708"/>
        <w:jc w:val="both"/>
        <w:rPr>
          <w:rFonts w:cs="Times New Roman"/>
          <w:sz w:val="28"/>
          <w:szCs w:val="28"/>
        </w:rPr>
      </w:pPr>
      <w:r w:rsidRPr="00307D3D">
        <w:rPr>
          <w:rFonts w:cs="Times New Roman"/>
          <w:sz w:val="28"/>
          <w:szCs w:val="28"/>
        </w:rPr>
        <w:t xml:space="preserve">После голосования </w:t>
      </w:r>
      <w:r w:rsidR="00C37FA7">
        <w:rPr>
          <w:rFonts w:cs="Times New Roman"/>
          <w:bCs/>
          <w:sz w:val="28"/>
          <w:szCs w:val="28"/>
          <w:lang/>
        </w:rPr>
        <w:t>Игнатов</w:t>
      </w:r>
      <w:r w:rsidR="00F94C0C" w:rsidRPr="00307D3D">
        <w:rPr>
          <w:rFonts w:cs="Times New Roman"/>
          <w:b/>
          <w:bCs/>
          <w:sz w:val="28"/>
          <w:szCs w:val="28"/>
          <w:lang/>
        </w:rPr>
        <w:t xml:space="preserve"> </w:t>
      </w:r>
      <w:r w:rsidRPr="00307D3D">
        <w:rPr>
          <w:rFonts w:cs="Times New Roman"/>
          <w:sz w:val="28"/>
          <w:szCs w:val="28"/>
        </w:rPr>
        <w:t xml:space="preserve">объявил, что </w:t>
      </w:r>
      <w:r w:rsidR="001C5CE4">
        <w:rPr>
          <w:rFonts w:cs="Times New Roman"/>
          <w:sz w:val="28"/>
          <w:szCs w:val="28"/>
        </w:rPr>
        <w:t>Р</w:t>
      </w:r>
      <w:r w:rsidRPr="00307D3D">
        <w:rPr>
          <w:rFonts w:cs="Times New Roman"/>
          <w:sz w:val="28"/>
          <w:szCs w:val="28"/>
        </w:rPr>
        <w:t xml:space="preserve">екомендации по итогам публичных слушаний по проекту </w:t>
      </w:r>
      <w:r w:rsidR="006C44DE">
        <w:rPr>
          <w:sz w:val="28"/>
          <w:szCs w:val="28"/>
        </w:rPr>
        <w:t xml:space="preserve">прогноза социально-экономического развития Черемисиновского района Курской области </w:t>
      </w:r>
      <w:r w:rsidR="00C37FA7" w:rsidRPr="00865A32">
        <w:rPr>
          <w:rFonts w:cs="Times New Roman"/>
          <w:sz w:val="28"/>
          <w:szCs w:val="28"/>
        </w:rPr>
        <w:t>на 202</w:t>
      </w:r>
      <w:r w:rsidR="00843FCB">
        <w:rPr>
          <w:rFonts w:cs="Times New Roman"/>
          <w:sz w:val="28"/>
          <w:szCs w:val="28"/>
        </w:rPr>
        <w:t>5</w:t>
      </w:r>
      <w:r w:rsidR="00C37FA7" w:rsidRPr="00865A32">
        <w:rPr>
          <w:rFonts w:cs="Times New Roman"/>
          <w:sz w:val="28"/>
          <w:szCs w:val="28"/>
        </w:rPr>
        <w:t xml:space="preserve"> год и на плановый период 202</w:t>
      </w:r>
      <w:r w:rsidR="00843FCB">
        <w:rPr>
          <w:rFonts w:cs="Times New Roman"/>
          <w:sz w:val="28"/>
          <w:szCs w:val="28"/>
        </w:rPr>
        <w:t>6</w:t>
      </w:r>
      <w:r w:rsidR="00C37FA7" w:rsidRPr="00865A32">
        <w:rPr>
          <w:rFonts w:cs="Times New Roman"/>
          <w:sz w:val="28"/>
          <w:szCs w:val="28"/>
        </w:rPr>
        <w:t xml:space="preserve"> и 202</w:t>
      </w:r>
      <w:r w:rsidR="00843FCB">
        <w:rPr>
          <w:rFonts w:cs="Times New Roman"/>
          <w:sz w:val="28"/>
          <w:szCs w:val="28"/>
        </w:rPr>
        <w:t>7</w:t>
      </w:r>
      <w:r w:rsidR="00C37FA7" w:rsidRPr="00865A32">
        <w:rPr>
          <w:rFonts w:cs="Times New Roman"/>
          <w:sz w:val="28"/>
          <w:szCs w:val="28"/>
        </w:rPr>
        <w:t xml:space="preserve"> годов</w:t>
      </w:r>
      <w:r w:rsidR="00C37FA7" w:rsidRPr="00307D3D">
        <w:rPr>
          <w:rFonts w:cs="Times New Roman"/>
          <w:sz w:val="28"/>
          <w:szCs w:val="28"/>
        </w:rPr>
        <w:t xml:space="preserve"> </w:t>
      </w:r>
      <w:r w:rsidRPr="00307D3D">
        <w:rPr>
          <w:rFonts w:cs="Times New Roman"/>
          <w:sz w:val="28"/>
          <w:szCs w:val="28"/>
        </w:rPr>
        <w:t>считаются принятыми единогласно.</w:t>
      </w:r>
    </w:p>
    <w:p w:rsidR="00614EC0" w:rsidRPr="00E2091B" w:rsidRDefault="00614EC0">
      <w:pPr>
        <w:jc w:val="both"/>
        <w:rPr>
          <w:rFonts w:cs="Times New Roman"/>
          <w:sz w:val="20"/>
        </w:rPr>
      </w:pPr>
    </w:p>
    <w:p w:rsidR="00A84E3B" w:rsidRDefault="00A84E3B">
      <w:pPr>
        <w:jc w:val="both"/>
        <w:rPr>
          <w:rFonts w:cs="Times New Roman"/>
          <w:sz w:val="28"/>
          <w:szCs w:val="28"/>
        </w:rPr>
      </w:pPr>
    </w:p>
    <w:p w:rsidR="005A56BE" w:rsidRPr="00307D3D" w:rsidRDefault="006C44DE" w:rsidP="005A56B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</w:t>
      </w:r>
      <w:r w:rsidR="00C37FA7">
        <w:rPr>
          <w:rFonts w:cs="Times New Roman"/>
          <w:sz w:val="28"/>
          <w:szCs w:val="28"/>
        </w:rPr>
        <w:t>а</w:t>
      </w:r>
      <w:r w:rsidR="00E2091B">
        <w:rPr>
          <w:rFonts w:cs="Times New Roman"/>
          <w:sz w:val="28"/>
          <w:szCs w:val="28"/>
        </w:rPr>
        <w:t xml:space="preserve"> Черемисиновского района </w:t>
      </w:r>
      <w:r w:rsidR="005A56BE"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                     </w:t>
      </w:r>
      <w:r w:rsidR="00C37FA7">
        <w:rPr>
          <w:rFonts w:cs="Times New Roman"/>
          <w:sz w:val="28"/>
          <w:szCs w:val="28"/>
        </w:rPr>
        <w:t xml:space="preserve">          М</w:t>
      </w:r>
      <w:r w:rsidR="005A56BE" w:rsidRPr="00307D3D">
        <w:rPr>
          <w:rFonts w:cs="Times New Roman"/>
          <w:bCs/>
          <w:sz w:val="28"/>
          <w:szCs w:val="28"/>
          <w:lang/>
        </w:rPr>
        <w:t>.</w:t>
      </w:r>
      <w:r w:rsidR="00C37FA7">
        <w:rPr>
          <w:rFonts w:cs="Times New Roman"/>
          <w:bCs/>
          <w:sz w:val="28"/>
          <w:szCs w:val="28"/>
          <w:lang/>
        </w:rPr>
        <w:t>Н</w:t>
      </w:r>
      <w:r>
        <w:rPr>
          <w:rFonts w:cs="Times New Roman"/>
          <w:bCs/>
          <w:sz w:val="28"/>
          <w:szCs w:val="28"/>
          <w:lang/>
        </w:rPr>
        <w:t xml:space="preserve">. </w:t>
      </w:r>
      <w:r w:rsidR="00C37FA7">
        <w:rPr>
          <w:rFonts w:cs="Times New Roman"/>
          <w:bCs/>
          <w:sz w:val="28"/>
          <w:szCs w:val="28"/>
          <w:lang/>
        </w:rPr>
        <w:t>Игнатов</w:t>
      </w:r>
      <w:r w:rsidR="005A56BE" w:rsidRPr="00307D3D">
        <w:rPr>
          <w:rFonts w:cs="Times New Roman"/>
          <w:bCs/>
          <w:sz w:val="28"/>
          <w:szCs w:val="28"/>
          <w:lang/>
        </w:rPr>
        <w:t xml:space="preserve"> </w:t>
      </w:r>
    </w:p>
    <w:p w:rsidR="005A56BE" w:rsidRPr="00307D3D" w:rsidRDefault="005A56BE" w:rsidP="005A56BE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Курской области</w:t>
      </w:r>
      <w:r w:rsidRPr="00307D3D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                         </w:t>
      </w:r>
    </w:p>
    <w:p w:rsidR="00E2091B" w:rsidRDefault="00E2091B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DA34C3" w:rsidRDefault="00DA34C3">
      <w:pPr>
        <w:spacing w:line="100" w:lineRule="atLeast"/>
        <w:jc w:val="both"/>
        <w:rPr>
          <w:rFonts w:cs="Times New Roman"/>
          <w:sz w:val="28"/>
          <w:szCs w:val="28"/>
        </w:rPr>
      </w:pPr>
    </w:p>
    <w:p w:rsidR="00614EC0" w:rsidRPr="00307D3D" w:rsidRDefault="00614EC0" w:rsidP="00307D3D">
      <w:pPr>
        <w:spacing w:line="100" w:lineRule="atLeast"/>
        <w:jc w:val="both"/>
        <w:rPr>
          <w:color w:val="000000"/>
          <w:spacing w:val="-7"/>
          <w:sz w:val="28"/>
          <w:szCs w:val="28"/>
        </w:rPr>
      </w:pPr>
      <w:r w:rsidRPr="00307D3D">
        <w:rPr>
          <w:sz w:val="28"/>
          <w:szCs w:val="28"/>
        </w:rPr>
        <w:t xml:space="preserve">Секретарь публичных слушаний                                               </w:t>
      </w:r>
      <w:r w:rsidR="00C54AA4">
        <w:rPr>
          <w:sz w:val="28"/>
          <w:szCs w:val="28"/>
        </w:rPr>
        <w:t xml:space="preserve"> </w:t>
      </w:r>
      <w:r w:rsidR="00DA34C3">
        <w:rPr>
          <w:sz w:val="28"/>
          <w:szCs w:val="28"/>
        </w:rPr>
        <w:t xml:space="preserve">    П.А. Фомин</w:t>
      </w:r>
      <w:r w:rsidR="00F94C0C" w:rsidRPr="00307D3D">
        <w:rPr>
          <w:sz w:val="28"/>
          <w:szCs w:val="28"/>
        </w:rPr>
        <w:t xml:space="preserve"> </w:t>
      </w:r>
    </w:p>
    <w:sectPr w:rsidR="00614EC0" w:rsidRPr="00307D3D">
      <w:footerReference w:type="even" r:id="rId7"/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95" w:rsidRDefault="00285595">
      <w:r>
        <w:separator/>
      </w:r>
    </w:p>
  </w:endnote>
  <w:endnote w:type="continuationSeparator" w:id="0">
    <w:p w:rsidR="00285595" w:rsidRDefault="0028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80" w:rsidRDefault="005D0480" w:rsidP="007A1C94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D0480" w:rsidRDefault="005D0480" w:rsidP="00E2091B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80" w:rsidRDefault="005D0480" w:rsidP="007A1C94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A72C3">
      <w:rPr>
        <w:rStyle w:val="af4"/>
        <w:noProof/>
      </w:rPr>
      <w:t>3</w:t>
    </w:r>
    <w:r>
      <w:rPr>
        <w:rStyle w:val="af4"/>
      </w:rPr>
      <w:fldChar w:fldCharType="end"/>
    </w:r>
  </w:p>
  <w:p w:rsidR="005D0480" w:rsidRDefault="005D0480" w:rsidP="00E2091B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95" w:rsidRDefault="00285595">
      <w:r>
        <w:separator/>
      </w:r>
    </w:p>
  </w:footnote>
  <w:footnote w:type="continuationSeparator" w:id="0">
    <w:p w:rsidR="00285595" w:rsidRDefault="0028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24F02"/>
    <w:lvl w:ilvl="0">
      <w:numFmt w:val="decimal"/>
      <w:lvlText w:val="*"/>
      <w:lvlJc w:val="left"/>
    </w:lvl>
  </w:abstractNum>
  <w:abstractNum w:abstractNumId="1">
    <w:nsid w:val="036F5CD1"/>
    <w:multiLevelType w:val="hybridMultilevel"/>
    <w:tmpl w:val="229E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8311E"/>
    <w:multiLevelType w:val="hybridMultilevel"/>
    <w:tmpl w:val="BC38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6314"/>
    <w:multiLevelType w:val="hybridMultilevel"/>
    <w:tmpl w:val="8AFC6A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53FBD"/>
    <w:multiLevelType w:val="hybridMultilevel"/>
    <w:tmpl w:val="D552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3246D"/>
    <w:multiLevelType w:val="hybridMultilevel"/>
    <w:tmpl w:val="3268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2F8D"/>
    <w:multiLevelType w:val="hybridMultilevel"/>
    <w:tmpl w:val="CC9A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96745"/>
    <w:multiLevelType w:val="hybridMultilevel"/>
    <w:tmpl w:val="F95848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BFA418B"/>
    <w:multiLevelType w:val="hybridMultilevel"/>
    <w:tmpl w:val="7612EAF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DDE52A7"/>
    <w:multiLevelType w:val="hybridMultilevel"/>
    <w:tmpl w:val="EB4C7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E41E2"/>
    <w:multiLevelType w:val="hybridMultilevel"/>
    <w:tmpl w:val="8814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6467"/>
    <w:multiLevelType w:val="hybridMultilevel"/>
    <w:tmpl w:val="EF3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90BA8"/>
    <w:multiLevelType w:val="hybridMultilevel"/>
    <w:tmpl w:val="74E8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56239"/>
    <w:multiLevelType w:val="hybridMultilevel"/>
    <w:tmpl w:val="3C46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C4E62"/>
    <w:multiLevelType w:val="hybridMultilevel"/>
    <w:tmpl w:val="2988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E1640"/>
    <w:multiLevelType w:val="hybridMultilevel"/>
    <w:tmpl w:val="A9DE5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936D55"/>
    <w:multiLevelType w:val="hybridMultilevel"/>
    <w:tmpl w:val="B3A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E1A83"/>
    <w:multiLevelType w:val="hybridMultilevel"/>
    <w:tmpl w:val="E254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B6E37"/>
    <w:multiLevelType w:val="hybridMultilevel"/>
    <w:tmpl w:val="F162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5D2F73"/>
    <w:multiLevelType w:val="hybridMultilevel"/>
    <w:tmpl w:val="CEF40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901CD"/>
    <w:multiLevelType w:val="hybridMultilevel"/>
    <w:tmpl w:val="D35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730E2"/>
    <w:multiLevelType w:val="hybridMultilevel"/>
    <w:tmpl w:val="1BDC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109CB"/>
    <w:multiLevelType w:val="hybridMultilevel"/>
    <w:tmpl w:val="0DA6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70C3F"/>
    <w:multiLevelType w:val="hybridMultilevel"/>
    <w:tmpl w:val="21648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B36127"/>
    <w:multiLevelType w:val="hybridMultilevel"/>
    <w:tmpl w:val="D8F2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360554"/>
    <w:multiLevelType w:val="hybridMultilevel"/>
    <w:tmpl w:val="8C12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19"/>
  </w:num>
  <w:num w:numId="5">
    <w:abstractNumId w:val="23"/>
  </w:num>
  <w:num w:numId="6">
    <w:abstractNumId w:val="8"/>
  </w:num>
  <w:num w:numId="7">
    <w:abstractNumId w:val="9"/>
  </w:num>
  <w:num w:numId="8">
    <w:abstractNumId w:val="18"/>
  </w:num>
  <w:num w:numId="9">
    <w:abstractNumId w:val="4"/>
  </w:num>
  <w:num w:numId="10">
    <w:abstractNumId w:val="25"/>
  </w:num>
  <w:num w:numId="11">
    <w:abstractNumId w:val="16"/>
  </w:num>
  <w:num w:numId="12">
    <w:abstractNumId w:val="22"/>
  </w:num>
  <w:num w:numId="13">
    <w:abstractNumId w:val="17"/>
  </w:num>
  <w:num w:numId="14">
    <w:abstractNumId w:val="20"/>
  </w:num>
  <w:num w:numId="15">
    <w:abstractNumId w:val="12"/>
  </w:num>
  <w:num w:numId="16">
    <w:abstractNumId w:val="5"/>
  </w:num>
  <w:num w:numId="17">
    <w:abstractNumId w:val="14"/>
  </w:num>
  <w:num w:numId="18">
    <w:abstractNumId w:val="13"/>
  </w:num>
  <w:num w:numId="19">
    <w:abstractNumId w:val="3"/>
  </w:num>
  <w:num w:numId="20">
    <w:abstractNumId w:val="11"/>
  </w:num>
  <w:num w:numId="21">
    <w:abstractNumId w:val="10"/>
  </w:num>
  <w:num w:numId="22">
    <w:abstractNumId w:val="6"/>
  </w:num>
  <w:num w:numId="23">
    <w:abstractNumId w:val="2"/>
  </w:num>
  <w:num w:numId="24">
    <w:abstractNumId w:val="15"/>
  </w:num>
  <w:num w:numId="25">
    <w:abstractNumId w:val="2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00003"/>
    <w:rsid w:val="00075C0A"/>
    <w:rsid w:val="000A72C3"/>
    <w:rsid w:val="000B5B2B"/>
    <w:rsid w:val="000D1760"/>
    <w:rsid w:val="000E014B"/>
    <w:rsid w:val="000F404F"/>
    <w:rsid w:val="00131736"/>
    <w:rsid w:val="001451A8"/>
    <w:rsid w:val="0016175F"/>
    <w:rsid w:val="001802BF"/>
    <w:rsid w:val="001C5CE4"/>
    <w:rsid w:val="001D422D"/>
    <w:rsid w:val="00285595"/>
    <w:rsid w:val="00300E88"/>
    <w:rsid w:val="00302C00"/>
    <w:rsid w:val="00304372"/>
    <w:rsid w:val="00307D3D"/>
    <w:rsid w:val="003B698D"/>
    <w:rsid w:val="003E6B58"/>
    <w:rsid w:val="00454B17"/>
    <w:rsid w:val="0049543F"/>
    <w:rsid w:val="005130FC"/>
    <w:rsid w:val="005309BC"/>
    <w:rsid w:val="00541123"/>
    <w:rsid w:val="005A56BE"/>
    <w:rsid w:val="005D0480"/>
    <w:rsid w:val="005D26C0"/>
    <w:rsid w:val="00614EC0"/>
    <w:rsid w:val="006220A1"/>
    <w:rsid w:val="00676E0B"/>
    <w:rsid w:val="006841F6"/>
    <w:rsid w:val="0069325C"/>
    <w:rsid w:val="006C44DE"/>
    <w:rsid w:val="006C4B20"/>
    <w:rsid w:val="00721727"/>
    <w:rsid w:val="00722CFE"/>
    <w:rsid w:val="007271C3"/>
    <w:rsid w:val="007A1C94"/>
    <w:rsid w:val="007D1FC3"/>
    <w:rsid w:val="007E2F2F"/>
    <w:rsid w:val="0080719A"/>
    <w:rsid w:val="00807EC1"/>
    <w:rsid w:val="00843FCB"/>
    <w:rsid w:val="00871800"/>
    <w:rsid w:val="00900003"/>
    <w:rsid w:val="00921872"/>
    <w:rsid w:val="009B0DCF"/>
    <w:rsid w:val="00A20600"/>
    <w:rsid w:val="00A526B6"/>
    <w:rsid w:val="00A55978"/>
    <w:rsid w:val="00A84E3B"/>
    <w:rsid w:val="00AA7E7D"/>
    <w:rsid w:val="00AB066E"/>
    <w:rsid w:val="00AB1B04"/>
    <w:rsid w:val="00AE6D34"/>
    <w:rsid w:val="00B41C16"/>
    <w:rsid w:val="00B63685"/>
    <w:rsid w:val="00BC5315"/>
    <w:rsid w:val="00BC706F"/>
    <w:rsid w:val="00BD086D"/>
    <w:rsid w:val="00C37FA7"/>
    <w:rsid w:val="00C4555C"/>
    <w:rsid w:val="00C54AA4"/>
    <w:rsid w:val="00C86882"/>
    <w:rsid w:val="00CC5B31"/>
    <w:rsid w:val="00D05228"/>
    <w:rsid w:val="00D20607"/>
    <w:rsid w:val="00D33D07"/>
    <w:rsid w:val="00D75420"/>
    <w:rsid w:val="00DA34C3"/>
    <w:rsid w:val="00E1247E"/>
    <w:rsid w:val="00E2091B"/>
    <w:rsid w:val="00E72EE9"/>
    <w:rsid w:val="00EA6B87"/>
    <w:rsid w:val="00EB6A2B"/>
    <w:rsid w:val="00EC2AB7"/>
    <w:rsid w:val="00EF2778"/>
    <w:rsid w:val="00F8073F"/>
    <w:rsid w:val="00F94C0C"/>
    <w:rsid w:val="00F974FA"/>
    <w:rsid w:val="00FB0D5F"/>
    <w:rsid w:val="00FD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qFormat/>
    <w:rsid w:val="0030437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C5315"/>
    <w:pPr>
      <w:keepNext/>
      <w:suppressAutoHyphens w:val="0"/>
      <w:ind w:left="567"/>
      <w:jc w:val="both"/>
      <w:outlineLvl w:val="1"/>
    </w:pPr>
    <w:rPr>
      <w:rFonts w:cs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C5315"/>
    <w:pPr>
      <w:keepNext/>
      <w:suppressAutoHyphens w:val="0"/>
      <w:outlineLvl w:val="2"/>
    </w:pPr>
    <w:rPr>
      <w:rFonts w:cs="Times New Roman"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BC5315"/>
    <w:pPr>
      <w:keepNext/>
      <w:suppressAutoHyphens w:val="0"/>
      <w:outlineLvl w:val="3"/>
    </w:pPr>
    <w:rPr>
      <w:rFonts w:cs="Times New Roman"/>
      <w:sz w:val="28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BC5315"/>
    <w:pPr>
      <w:keepNext/>
      <w:suppressAutoHyphens w:val="0"/>
      <w:jc w:val="both"/>
      <w:outlineLvl w:val="4"/>
    </w:pPr>
    <w:rPr>
      <w:rFonts w:cs="Times New Roman"/>
      <w:sz w:val="28"/>
      <w:lang w:eastAsia="ru-RU"/>
    </w:rPr>
  </w:style>
  <w:style w:type="paragraph" w:styleId="6">
    <w:name w:val="heading 6"/>
    <w:basedOn w:val="a"/>
    <w:next w:val="a"/>
    <w:qFormat/>
    <w:rsid w:val="00807EC1"/>
    <w:pPr>
      <w:keepNext/>
      <w:widowControl w:val="0"/>
      <w:tabs>
        <w:tab w:val="num" w:pos="360"/>
      </w:tabs>
      <w:suppressAutoHyphens w:val="0"/>
      <w:spacing w:line="360" w:lineRule="auto"/>
      <w:jc w:val="center"/>
      <w:outlineLvl w:val="5"/>
    </w:pPr>
    <w:rPr>
      <w:rFonts w:cs="Times New Roman"/>
      <w:b/>
      <w:kern w:val="2"/>
    </w:rPr>
  </w:style>
  <w:style w:type="paragraph" w:styleId="7">
    <w:name w:val="heading 7"/>
    <w:basedOn w:val="a"/>
    <w:next w:val="a"/>
    <w:link w:val="70"/>
    <w:qFormat/>
    <w:rsid w:val="00BC5315"/>
    <w:pPr>
      <w:keepNext/>
      <w:suppressAutoHyphens w:val="0"/>
      <w:ind w:firstLine="567"/>
      <w:jc w:val="both"/>
      <w:outlineLvl w:val="6"/>
    </w:pPr>
    <w:rPr>
      <w:rFonts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BC5315"/>
    <w:pPr>
      <w:keepNext/>
      <w:suppressAutoHyphens w:val="0"/>
      <w:jc w:val="center"/>
      <w:outlineLvl w:val="7"/>
    </w:pPr>
    <w:rPr>
      <w:rFonts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5315"/>
    <w:pPr>
      <w:keepNext/>
      <w:suppressAutoHyphens w:val="0"/>
      <w:jc w:val="both"/>
      <w:outlineLvl w:val="8"/>
    </w:pPr>
    <w:rPr>
      <w:rFonts w:cs="Times New Roman"/>
      <w:b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link w:val="Normal0"/>
    <w:pPr>
      <w:widowControl w:val="0"/>
      <w:suppressAutoHyphens/>
    </w:pPr>
    <w:rPr>
      <w:rFonts w:cs="Calibri"/>
      <w:lang w:eastAsia="ar-SA"/>
    </w:rPr>
  </w:style>
  <w:style w:type="paragraph" w:styleId="a7">
    <w:name w:val="Body Text Indent"/>
    <w:basedOn w:val="a"/>
    <w:link w:val="a8"/>
    <w:rsid w:val="00807EC1"/>
    <w:pPr>
      <w:spacing w:after="120"/>
      <w:ind w:left="283"/>
    </w:pPr>
  </w:style>
  <w:style w:type="paragraph" w:customStyle="1" w:styleId="Standard">
    <w:name w:val="Standard"/>
    <w:rsid w:val="00807EC1"/>
    <w:pPr>
      <w:widowControl w:val="0"/>
      <w:suppressAutoHyphens/>
    </w:pPr>
    <w:rPr>
      <w:rFonts w:eastAsia="Lucida Sans Unicode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807EC1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Normal">
    <w:name w:val="ConsNormal"/>
    <w:rsid w:val="00807EC1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BodyText23">
    <w:name w:val="Body Text 23"/>
    <w:basedOn w:val="a"/>
    <w:rsid w:val="00807EC1"/>
    <w:pPr>
      <w:widowControl w:val="0"/>
      <w:suppressAutoHyphens w:val="0"/>
      <w:jc w:val="both"/>
    </w:pPr>
    <w:rPr>
      <w:rFonts w:cs="Times New Roman"/>
      <w:sz w:val="28"/>
    </w:rPr>
  </w:style>
  <w:style w:type="table" w:styleId="a9">
    <w:name w:val="Table Grid"/>
    <w:basedOn w:val="a1"/>
    <w:rsid w:val="00807EC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C5B31"/>
    <w:pPr>
      <w:spacing w:after="120" w:line="480" w:lineRule="auto"/>
      <w:ind w:left="283"/>
    </w:pPr>
  </w:style>
  <w:style w:type="paragraph" w:customStyle="1" w:styleId="BodyTextIndent31">
    <w:name w:val="Body Text Indent 31"/>
    <w:basedOn w:val="a"/>
    <w:rsid w:val="00CC5B31"/>
    <w:pPr>
      <w:widowControl w:val="0"/>
      <w:suppressAutoHyphens w:val="0"/>
      <w:ind w:firstLine="720"/>
      <w:jc w:val="both"/>
    </w:pPr>
    <w:rPr>
      <w:rFonts w:cs="Times New Roman"/>
      <w:snapToGrid w:val="0"/>
      <w:sz w:val="28"/>
      <w:lang w:eastAsia="ru-RU"/>
    </w:rPr>
  </w:style>
  <w:style w:type="paragraph" w:customStyle="1" w:styleId="aa">
    <w:name w:val="Знак"/>
    <w:basedOn w:val="a"/>
    <w:rsid w:val="007E2F2F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7E2F2F"/>
    <w:pPr>
      <w:widowControl/>
      <w:suppressAutoHyphens w:val="0"/>
      <w:autoSpaceDE w:val="0"/>
      <w:autoSpaceDN w:val="0"/>
      <w:adjustRightInd w:val="0"/>
      <w:ind w:firstLine="709"/>
      <w:jc w:val="both"/>
    </w:pPr>
    <w:rPr>
      <w:rFonts w:eastAsia="Times New Roman" w:cs="Arial"/>
      <w:bCs/>
      <w:color w:val="000000"/>
      <w:spacing w:val="-15"/>
      <w:sz w:val="28"/>
      <w:szCs w:val="28"/>
      <w:lang w:eastAsia="ru-RU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a0"/>
    <w:link w:val="ConsNormal14"/>
    <w:rsid w:val="007E2F2F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character" w:customStyle="1" w:styleId="ab">
    <w:name w:val="Основной текст_"/>
    <w:link w:val="13"/>
    <w:rsid w:val="00AA7E7D"/>
    <w:rPr>
      <w:spacing w:val="6"/>
      <w:sz w:val="25"/>
      <w:szCs w:val="25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b"/>
    <w:rsid w:val="00AA7E7D"/>
    <w:pPr>
      <w:shd w:val="clear" w:color="auto" w:fill="FFFFFF"/>
      <w:suppressAutoHyphens w:val="0"/>
      <w:spacing w:before="60" w:after="300" w:line="317" w:lineRule="exact"/>
      <w:jc w:val="center"/>
    </w:pPr>
    <w:rPr>
      <w:rFonts w:cs="Times New Roman"/>
      <w:spacing w:val="6"/>
      <w:sz w:val="25"/>
      <w:szCs w:val="25"/>
      <w:shd w:val="clear" w:color="auto" w:fill="FFFFFF"/>
      <w:lang/>
    </w:rPr>
  </w:style>
  <w:style w:type="character" w:customStyle="1" w:styleId="22">
    <w:name w:val="Основной текст (2) + Не курсив"/>
    <w:rsid w:val="00AA7E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5"/>
      <w:szCs w:val="25"/>
    </w:rPr>
  </w:style>
  <w:style w:type="character" w:customStyle="1" w:styleId="ac">
    <w:name w:val="Основной текст + Курсив"/>
    <w:rsid w:val="00AA7E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</w:rPr>
  </w:style>
  <w:style w:type="character" w:customStyle="1" w:styleId="313pt">
    <w:name w:val="Основной текст (3) + 13 pt"/>
    <w:rsid w:val="00AA7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</w:rPr>
  </w:style>
  <w:style w:type="character" w:customStyle="1" w:styleId="85pt">
    <w:name w:val="Основной текст + 8;5 pt"/>
    <w:rsid w:val="00AA7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95pt">
    <w:name w:val="Основной текст + 9;5 pt"/>
    <w:rsid w:val="00AA7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paragraph" w:styleId="ad">
    <w:name w:val="No Spacing"/>
    <w:link w:val="ae"/>
    <w:uiPriority w:val="1"/>
    <w:qFormat/>
    <w:rsid w:val="00AA7E7D"/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rsid w:val="00304372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f0">
    <w:name w:val="Текст Знак"/>
    <w:basedOn w:val="a0"/>
    <w:link w:val="af"/>
    <w:rsid w:val="00304372"/>
    <w:rPr>
      <w:rFonts w:ascii="Courier New" w:hAnsi="Courier New" w:cs="Courier New"/>
      <w:lang w:val="ru-RU" w:eastAsia="ru-RU" w:bidi="ar-SA"/>
    </w:rPr>
  </w:style>
  <w:style w:type="character" w:customStyle="1" w:styleId="Normal0">
    <w:name w:val="Normal Знак"/>
    <w:link w:val="Normal"/>
    <w:rsid w:val="00304372"/>
    <w:rPr>
      <w:rFonts w:cs="Calibri"/>
      <w:lang w:val="ru-RU" w:eastAsia="ar-SA" w:bidi="ar-SA"/>
    </w:rPr>
  </w:style>
  <w:style w:type="character" w:customStyle="1" w:styleId="a5">
    <w:name w:val="Основной текст Знак"/>
    <w:link w:val="a4"/>
    <w:rsid w:val="00304372"/>
    <w:rPr>
      <w:rFonts w:cs="Calibri"/>
      <w:sz w:val="24"/>
      <w:lang w:val="ru-RU" w:eastAsia="ar-SA" w:bidi="ar-SA"/>
    </w:rPr>
  </w:style>
  <w:style w:type="paragraph" w:customStyle="1" w:styleId="xl26">
    <w:name w:val="xl26"/>
    <w:basedOn w:val="a"/>
    <w:rsid w:val="0030437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cs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4372"/>
    <w:rPr>
      <w:rFonts w:cs="Calibri"/>
      <w:sz w:val="24"/>
      <w:lang w:val="ru-RU" w:eastAsia="ar-SA" w:bidi="ar-SA"/>
    </w:rPr>
  </w:style>
  <w:style w:type="paragraph" w:styleId="af1">
    <w:name w:val="footnote text"/>
    <w:basedOn w:val="a"/>
    <w:semiHidden/>
    <w:rsid w:val="00304372"/>
    <w:pPr>
      <w:suppressAutoHyphens w:val="0"/>
    </w:pPr>
    <w:rPr>
      <w:rFonts w:cs="Times New Roman"/>
      <w:sz w:val="20"/>
      <w:lang w:eastAsia="ru-RU"/>
    </w:rPr>
  </w:style>
  <w:style w:type="paragraph" w:customStyle="1" w:styleId="af2">
    <w:name w:val="Мой стиль"/>
    <w:basedOn w:val="a"/>
    <w:rsid w:val="00304372"/>
    <w:pPr>
      <w:suppressAutoHyphens w:val="0"/>
      <w:adjustRightInd w:val="0"/>
      <w:spacing w:after="120"/>
      <w:jc w:val="both"/>
      <w:textAlignment w:val="baseline"/>
    </w:pPr>
    <w:rPr>
      <w:rFonts w:cs="Times New Roman"/>
      <w:lang w:eastAsia="ru-RU"/>
    </w:rPr>
  </w:style>
  <w:style w:type="paragraph" w:customStyle="1" w:styleId="14">
    <w:name w:val="заголовок 1"/>
    <w:basedOn w:val="a"/>
    <w:next w:val="a"/>
    <w:rsid w:val="00304372"/>
    <w:pPr>
      <w:keepNext/>
      <w:suppressAutoHyphens w:val="0"/>
      <w:autoSpaceDE w:val="0"/>
      <w:autoSpaceDN w:val="0"/>
      <w:jc w:val="center"/>
    </w:pPr>
    <w:rPr>
      <w:rFonts w:cs="Times New Roman"/>
      <w:b/>
      <w:bCs/>
      <w:szCs w:val="24"/>
      <w:lang w:eastAsia="ru-RU"/>
    </w:rPr>
  </w:style>
  <w:style w:type="paragraph" w:styleId="af3">
    <w:name w:val="footer"/>
    <w:basedOn w:val="a"/>
    <w:rsid w:val="00304372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cs="Times New Roman"/>
      <w:sz w:val="20"/>
      <w:lang w:eastAsia="ru-RU"/>
    </w:rPr>
  </w:style>
  <w:style w:type="character" w:styleId="af4">
    <w:name w:val="page number"/>
    <w:basedOn w:val="a0"/>
    <w:rsid w:val="00304372"/>
  </w:style>
  <w:style w:type="character" w:customStyle="1" w:styleId="20">
    <w:name w:val="Заголовок 2 Знак"/>
    <w:basedOn w:val="a0"/>
    <w:link w:val="2"/>
    <w:rsid w:val="00BC5315"/>
    <w:rPr>
      <w:sz w:val="28"/>
    </w:rPr>
  </w:style>
  <w:style w:type="character" w:customStyle="1" w:styleId="30">
    <w:name w:val="Заголовок 3 Знак"/>
    <w:basedOn w:val="a0"/>
    <w:link w:val="3"/>
    <w:rsid w:val="00BC5315"/>
    <w:rPr>
      <w:sz w:val="28"/>
    </w:rPr>
  </w:style>
  <w:style w:type="character" w:customStyle="1" w:styleId="40">
    <w:name w:val="Заголовок 4 Знак"/>
    <w:basedOn w:val="a0"/>
    <w:link w:val="4"/>
    <w:rsid w:val="00BC5315"/>
    <w:rPr>
      <w:sz w:val="28"/>
      <w:u w:val="single"/>
    </w:rPr>
  </w:style>
  <w:style w:type="character" w:customStyle="1" w:styleId="50">
    <w:name w:val="Заголовок 5 Знак"/>
    <w:basedOn w:val="a0"/>
    <w:link w:val="5"/>
    <w:rsid w:val="00BC5315"/>
    <w:rPr>
      <w:sz w:val="28"/>
    </w:rPr>
  </w:style>
  <w:style w:type="character" w:customStyle="1" w:styleId="70">
    <w:name w:val="Заголовок 7 Знак"/>
    <w:basedOn w:val="a0"/>
    <w:link w:val="7"/>
    <w:rsid w:val="00BC5315"/>
    <w:rPr>
      <w:sz w:val="28"/>
      <w:szCs w:val="28"/>
    </w:rPr>
  </w:style>
  <w:style w:type="character" w:customStyle="1" w:styleId="80">
    <w:name w:val="Заголовок 8 Знак"/>
    <w:basedOn w:val="a0"/>
    <w:link w:val="8"/>
    <w:rsid w:val="00BC5315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BC5315"/>
    <w:rPr>
      <w:b/>
      <w:sz w:val="24"/>
      <w:szCs w:val="24"/>
    </w:rPr>
  </w:style>
  <w:style w:type="paragraph" w:customStyle="1" w:styleId="210">
    <w:name w:val="Основной текст 21"/>
    <w:basedOn w:val="a"/>
    <w:rsid w:val="00BC5315"/>
    <w:pPr>
      <w:suppressAutoHyphens w:val="0"/>
      <w:ind w:firstLine="851"/>
      <w:jc w:val="both"/>
    </w:pPr>
    <w:rPr>
      <w:rFonts w:cs="Times New Roman"/>
      <w:sz w:val="28"/>
      <w:lang w:eastAsia="ru-RU"/>
    </w:rPr>
  </w:style>
  <w:style w:type="paragraph" w:styleId="af5">
    <w:name w:val="header"/>
    <w:basedOn w:val="a"/>
    <w:link w:val="af6"/>
    <w:rsid w:val="00BC5315"/>
    <w:pPr>
      <w:tabs>
        <w:tab w:val="center" w:pos="4153"/>
        <w:tab w:val="right" w:pos="8306"/>
      </w:tabs>
      <w:suppressAutoHyphens w:val="0"/>
    </w:pPr>
    <w:rPr>
      <w:rFonts w:cs="Times New Roman"/>
      <w:sz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BC5315"/>
  </w:style>
  <w:style w:type="paragraph" w:styleId="31">
    <w:name w:val="Body Text Indent 3"/>
    <w:basedOn w:val="a"/>
    <w:link w:val="32"/>
    <w:rsid w:val="00BC5315"/>
    <w:pPr>
      <w:suppressAutoHyphens w:val="0"/>
      <w:ind w:firstLine="851"/>
    </w:pPr>
    <w:rPr>
      <w:rFonts w:cs="Times New Roman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C5315"/>
    <w:rPr>
      <w:sz w:val="28"/>
    </w:rPr>
  </w:style>
  <w:style w:type="paragraph" w:styleId="23">
    <w:name w:val="Body Text 2"/>
    <w:basedOn w:val="a"/>
    <w:link w:val="24"/>
    <w:rsid w:val="00BC5315"/>
    <w:pPr>
      <w:suppressAutoHyphens w:val="0"/>
    </w:pPr>
    <w:rPr>
      <w:rFonts w:cs="Times New Roman"/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BC5315"/>
    <w:rPr>
      <w:sz w:val="28"/>
    </w:rPr>
  </w:style>
  <w:style w:type="paragraph" w:styleId="33">
    <w:name w:val="Body Text 3"/>
    <w:basedOn w:val="a"/>
    <w:link w:val="34"/>
    <w:rsid w:val="00BC5315"/>
    <w:pPr>
      <w:suppressAutoHyphens w:val="0"/>
    </w:pPr>
    <w:rPr>
      <w:rFonts w:cs="Times New Roman"/>
      <w:b/>
      <w:lang w:eastAsia="ru-RU"/>
    </w:rPr>
  </w:style>
  <w:style w:type="character" w:customStyle="1" w:styleId="34">
    <w:name w:val="Основной текст 3 Знак"/>
    <w:basedOn w:val="a0"/>
    <w:link w:val="33"/>
    <w:rsid w:val="00BC5315"/>
    <w:rPr>
      <w:b/>
      <w:sz w:val="24"/>
    </w:rPr>
  </w:style>
  <w:style w:type="paragraph" w:styleId="af7">
    <w:name w:val="Balloon Text"/>
    <w:basedOn w:val="a"/>
    <w:link w:val="af8"/>
    <w:semiHidden/>
    <w:rsid w:val="00BC531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BC5315"/>
    <w:rPr>
      <w:rFonts w:ascii="Tahoma" w:hAnsi="Tahoma" w:cs="Tahoma"/>
      <w:sz w:val="16"/>
      <w:szCs w:val="16"/>
    </w:rPr>
  </w:style>
  <w:style w:type="paragraph" w:styleId="af9">
    <w:name w:val="envelope address"/>
    <w:basedOn w:val="a"/>
    <w:rsid w:val="00BC5315"/>
    <w:pPr>
      <w:framePr w:w="7920" w:h="1980" w:hRule="exact" w:hSpace="180" w:wrap="auto" w:hAnchor="page" w:xAlign="center" w:yAlign="bottom"/>
      <w:suppressAutoHyphens w:val="0"/>
      <w:ind w:left="2880"/>
    </w:pPr>
    <w:rPr>
      <w:rFonts w:ascii="Boyarsky" w:hAnsi="Boyarsky" w:cs="Times New Roman"/>
      <w:b/>
      <w:i/>
      <w:sz w:val="28"/>
      <w:lang w:eastAsia="ru-RU"/>
    </w:rPr>
  </w:style>
  <w:style w:type="paragraph" w:customStyle="1" w:styleId="310">
    <w:name w:val="Основной текст с отступом 31"/>
    <w:basedOn w:val="a"/>
    <w:rsid w:val="00BC5315"/>
    <w:pPr>
      <w:ind w:firstLine="720"/>
      <w:jc w:val="both"/>
    </w:pPr>
    <w:rPr>
      <w:rFonts w:cs="Times New Roman"/>
      <w:b/>
      <w:bCs/>
      <w:sz w:val="28"/>
      <w:szCs w:val="28"/>
    </w:rPr>
  </w:style>
  <w:style w:type="paragraph" w:styleId="afa">
    <w:name w:val="Document Map"/>
    <w:basedOn w:val="a"/>
    <w:link w:val="afb"/>
    <w:semiHidden/>
    <w:rsid w:val="00BC5315"/>
    <w:pPr>
      <w:shd w:val="clear" w:color="auto" w:fill="000080"/>
      <w:suppressAutoHyphens w:val="0"/>
    </w:pPr>
    <w:rPr>
      <w:rFonts w:ascii="Tahoma" w:hAnsi="Tahoma" w:cs="Tahoma"/>
      <w:sz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BC5315"/>
    <w:rPr>
      <w:rFonts w:ascii="Tahoma" w:hAnsi="Tahoma" w:cs="Tahoma"/>
      <w:shd w:val="clear" w:color="auto" w:fill="000080"/>
    </w:rPr>
  </w:style>
  <w:style w:type="paragraph" w:customStyle="1" w:styleId="ConsPlusTitle">
    <w:name w:val="ConsPlusTitle"/>
    <w:rsid w:val="00BC53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Обычный1"/>
    <w:rsid w:val="00BC5315"/>
    <w:pPr>
      <w:widowControl w:val="0"/>
      <w:snapToGrid w:val="0"/>
    </w:p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C5315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d">
    <w:name w:val="Normal (Web)"/>
    <w:basedOn w:val="a"/>
    <w:rsid w:val="00BC5315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41">
    <w:name w:val="Основной текст 4"/>
    <w:basedOn w:val="a7"/>
    <w:rsid w:val="00BC5315"/>
    <w:pPr>
      <w:suppressAutoHyphens w:val="0"/>
      <w:spacing w:before="120" w:line="360" w:lineRule="auto"/>
      <w:ind w:firstLine="720"/>
      <w:jc w:val="both"/>
    </w:pPr>
    <w:rPr>
      <w:rFonts w:cs="Times New Roman"/>
      <w:lang w:eastAsia="ru-RU"/>
    </w:rPr>
  </w:style>
  <w:style w:type="paragraph" w:customStyle="1" w:styleId="220">
    <w:name w:val="Основной текст 22"/>
    <w:basedOn w:val="a"/>
    <w:rsid w:val="00BC5315"/>
    <w:pPr>
      <w:suppressAutoHyphens w:val="0"/>
      <w:ind w:firstLine="851"/>
      <w:jc w:val="both"/>
    </w:pPr>
    <w:rPr>
      <w:rFonts w:cs="Times New Roman"/>
      <w:sz w:val="28"/>
      <w:lang w:eastAsia="ru-RU"/>
    </w:rPr>
  </w:style>
  <w:style w:type="paragraph" w:styleId="afe">
    <w:name w:val="List Paragraph"/>
    <w:basedOn w:val="a"/>
    <w:uiPriority w:val="34"/>
    <w:qFormat/>
    <w:rsid w:val="00BC5315"/>
    <w:pPr>
      <w:suppressAutoHyphens w:val="0"/>
      <w:ind w:left="720"/>
      <w:contextualSpacing/>
    </w:pPr>
    <w:rPr>
      <w:rFonts w:cs="Times New Roman"/>
      <w:sz w:val="20"/>
      <w:lang w:eastAsia="ru-RU"/>
    </w:rPr>
  </w:style>
  <w:style w:type="paragraph" w:customStyle="1" w:styleId="aff">
    <w:name w:val="Акты"/>
    <w:basedOn w:val="a"/>
    <w:link w:val="aff0"/>
    <w:qFormat/>
    <w:rsid w:val="00BC5315"/>
    <w:pPr>
      <w:suppressAutoHyphens w:val="0"/>
      <w:ind w:firstLine="709"/>
      <w:jc w:val="both"/>
    </w:pPr>
    <w:rPr>
      <w:rFonts w:cs="Times New Roman"/>
      <w:sz w:val="28"/>
      <w:szCs w:val="28"/>
      <w:lang/>
    </w:rPr>
  </w:style>
  <w:style w:type="character" w:customStyle="1" w:styleId="aff0">
    <w:name w:val="Акты Знак"/>
    <w:link w:val="aff"/>
    <w:rsid w:val="00BC5315"/>
    <w:rPr>
      <w:sz w:val="28"/>
      <w:szCs w:val="28"/>
      <w:lang/>
    </w:rPr>
  </w:style>
  <w:style w:type="paragraph" w:customStyle="1" w:styleId="xl27">
    <w:name w:val="xl27"/>
    <w:basedOn w:val="a"/>
    <w:rsid w:val="00BC531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cs="Times New Roman"/>
      <w:b/>
      <w:bCs/>
      <w:color w:val="FF0000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BC53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C5315"/>
  </w:style>
  <w:style w:type="paragraph" w:customStyle="1" w:styleId="16">
    <w:name w:val="1"/>
    <w:basedOn w:val="a"/>
    <w:rsid w:val="003B698D"/>
    <w:pPr>
      <w:suppressAutoHyphens w:val="0"/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ff1">
    <w:name w:val=" Знак"/>
    <w:basedOn w:val="a"/>
    <w:rsid w:val="003B698D"/>
    <w:pPr>
      <w:suppressAutoHyphens w:val="0"/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ConsNonformat">
    <w:name w:val="ConsNonformat"/>
    <w:rsid w:val="003B69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"/>
    <w:basedOn w:val="a"/>
    <w:rsid w:val="003B698D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f3">
    <w:name w:val="Strong"/>
    <w:basedOn w:val="a0"/>
    <w:uiPriority w:val="22"/>
    <w:qFormat/>
    <w:rsid w:val="003B698D"/>
    <w:rPr>
      <w:b/>
      <w:bCs/>
    </w:rPr>
  </w:style>
  <w:style w:type="character" w:customStyle="1" w:styleId="blk">
    <w:name w:val="blk"/>
    <w:basedOn w:val="a0"/>
    <w:rsid w:val="003B698D"/>
  </w:style>
  <w:style w:type="paragraph" w:customStyle="1" w:styleId="ListParagraph">
    <w:name w:val="List Paragraph"/>
    <w:basedOn w:val="a"/>
    <w:rsid w:val="003B698D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25">
    <w:name w:val="Знак Знак Знак Знак Знак Знак2"/>
    <w:basedOn w:val="a"/>
    <w:rsid w:val="003B698D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sz w:val="20"/>
      <w:lang w:val="en-US" w:eastAsia="en-US"/>
    </w:rPr>
  </w:style>
  <w:style w:type="character" w:customStyle="1" w:styleId="FontStyle43">
    <w:name w:val="Font Style43"/>
    <w:rsid w:val="003B698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5D26C0"/>
    <w:pPr>
      <w:widowControl w:val="0"/>
      <w:suppressAutoHyphens w:val="0"/>
      <w:autoSpaceDE w:val="0"/>
      <w:autoSpaceDN w:val="0"/>
      <w:adjustRightInd w:val="0"/>
    </w:pPr>
    <w:rPr>
      <w:rFonts w:cs="Times New Roman"/>
      <w:szCs w:val="24"/>
      <w:lang w:eastAsia="ru-RU"/>
    </w:rPr>
  </w:style>
  <w:style w:type="character" w:customStyle="1" w:styleId="FontStyle11">
    <w:name w:val="Font Style11"/>
    <w:basedOn w:val="a0"/>
    <w:rsid w:val="005D26C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5D26C0"/>
    <w:pPr>
      <w:widowControl w:val="0"/>
      <w:suppressAutoHyphens w:val="0"/>
      <w:autoSpaceDE w:val="0"/>
      <w:autoSpaceDN w:val="0"/>
      <w:adjustRightInd w:val="0"/>
      <w:spacing w:line="370" w:lineRule="exact"/>
      <w:jc w:val="center"/>
    </w:pPr>
    <w:rPr>
      <w:rFonts w:cs="Times New Roman"/>
      <w:szCs w:val="24"/>
      <w:lang w:eastAsia="ru-RU"/>
    </w:rPr>
  </w:style>
  <w:style w:type="character" w:customStyle="1" w:styleId="FontStyle12">
    <w:name w:val="Font Style12"/>
    <w:basedOn w:val="a0"/>
    <w:rsid w:val="005D26C0"/>
    <w:rPr>
      <w:rFonts w:ascii="Times New Roman" w:hAnsi="Times New Roman" w:cs="Times New Roman"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6C44DE"/>
    <w:rPr>
      <w:rFonts w:ascii="Calibri" w:eastAsia="Calibri" w:hAnsi="Calibri"/>
      <w:sz w:val="22"/>
      <w:szCs w:val="22"/>
      <w:lang w:eastAsia="en-US" w:bidi="ar-SA"/>
    </w:rPr>
  </w:style>
  <w:style w:type="paragraph" w:customStyle="1" w:styleId="42">
    <w:name w:val="Основной текст4"/>
    <w:basedOn w:val="a"/>
    <w:rsid w:val="00C37FA7"/>
    <w:pPr>
      <w:widowControl w:val="0"/>
      <w:shd w:val="clear" w:color="auto" w:fill="FFFFFF"/>
      <w:suppressAutoHyphens w:val="0"/>
      <w:spacing w:before="300" w:line="322" w:lineRule="exact"/>
      <w:ind w:hanging="1860"/>
      <w:jc w:val="both"/>
    </w:pPr>
    <w:rPr>
      <w:rFonts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2021-08-02T11:14:00Z</cp:lastPrinted>
  <dcterms:created xsi:type="dcterms:W3CDTF">2024-08-08T12:54:00Z</dcterms:created>
  <dcterms:modified xsi:type="dcterms:W3CDTF">2024-08-08T12:54:00Z</dcterms:modified>
</cp:coreProperties>
</file>