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FE3C52">
        <w:rPr>
          <w:b/>
          <w:sz w:val="28"/>
          <w:szCs w:val="28"/>
        </w:rPr>
        <w:t>Покровского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FE3C52">
        <w:rPr>
          <w:b/>
          <w:sz w:val="28"/>
          <w:szCs w:val="28"/>
        </w:rPr>
        <w:t>Покровского</w:t>
      </w:r>
      <w:r w:rsidR="006063B3" w:rsidRPr="004D1013">
        <w:rPr>
          <w:b/>
          <w:sz w:val="28"/>
          <w:szCs w:val="28"/>
        </w:rPr>
        <w:t xml:space="preserve">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1</w:t>
      </w:r>
      <w:r w:rsidR="00FE3C52">
        <w:rPr>
          <w:b/>
          <w:sz w:val="28"/>
          <w:szCs w:val="28"/>
        </w:rPr>
        <w:t>6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FE3C52">
        <w:rPr>
          <w:b/>
          <w:sz w:val="28"/>
          <w:szCs w:val="28"/>
        </w:rPr>
        <w:t>3/1</w:t>
      </w:r>
      <w:r w:rsidR="0040546A" w:rsidRPr="004D1013">
        <w:rPr>
          <w:b/>
          <w:sz w:val="28"/>
          <w:szCs w:val="28"/>
        </w:rPr>
        <w:t xml:space="preserve"> «О бюджете </w:t>
      </w:r>
      <w:r w:rsidR="00FE3C52">
        <w:rPr>
          <w:b/>
          <w:sz w:val="28"/>
          <w:szCs w:val="28"/>
        </w:rPr>
        <w:t>Покровского</w:t>
      </w:r>
      <w:r w:rsidR="0040546A" w:rsidRPr="004D1013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Pr="004D1013" w:rsidRDefault="0040546A" w:rsidP="0040546A">
      <w:pPr>
        <w:ind w:firstLine="851"/>
        <w:jc w:val="both"/>
        <w:rPr>
          <w:sz w:val="28"/>
          <w:szCs w:val="28"/>
        </w:rPr>
      </w:pPr>
      <w:r w:rsidRPr="004D1013">
        <w:rPr>
          <w:sz w:val="28"/>
          <w:szCs w:val="28"/>
        </w:rPr>
        <w:t xml:space="preserve">                                                                                     </w:t>
      </w:r>
      <w:r w:rsidR="00736BD4" w:rsidRPr="004D1013">
        <w:rPr>
          <w:sz w:val="28"/>
          <w:szCs w:val="28"/>
        </w:rPr>
        <w:t>«</w:t>
      </w:r>
      <w:r w:rsidR="00FE3C52">
        <w:rPr>
          <w:sz w:val="28"/>
          <w:szCs w:val="28"/>
        </w:rPr>
        <w:t>13</w:t>
      </w:r>
      <w:r w:rsidRPr="004D1013">
        <w:rPr>
          <w:sz w:val="28"/>
          <w:szCs w:val="28"/>
        </w:rPr>
        <w:t xml:space="preserve">» </w:t>
      </w:r>
      <w:r w:rsidR="00FE3C52">
        <w:rPr>
          <w:sz w:val="28"/>
          <w:szCs w:val="28"/>
        </w:rPr>
        <w:t>нояб</w:t>
      </w:r>
      <w:r w:rsidR="006F30B0" w:rsidRPr="004D1013">
        <w:rPr>
          <w:sz w:val="28"/>
          <w:szCs w:val="28"/>
        </w:rPr>
        <w:t xml:space="preserve">ря </w:t>
      </w:r>
      <w:r w:rsidR="000E4E58" w:rsidRPr="004D1013">
        <w:rPr>
          <w:sz w:val="28"/>
          <w:szCs w:val="28"/>
        </w:rPr>
        <w:t>202</w:t>
      </w:r>
      <w:r w:rsidR="004D1013" w:rsidRPr="004D1013">
        <w:rPr>
          <w:sz w:val="28"/>
          <w:szCs w:val="28"/>
        </w:rPr>
        <w:t>3</w:t>
      </w:r>
      <w:r w:rsidRPr="004D1013">
        <w:rPr>
          <w:sz w:val="28"/>
          <w:szCs w:val="28"/>
        </w:rPr>
        <w:t xml:space="preserve"> г.</w:t>
      </w:r>
    </w:p>
    <w:p w:rsidR="004970ED" w:rsidRPr="005D2ED7" w:rsidRDefault="004970ED" w:rsidP="004970ED">
      <w:pPr>
        <w:ind w:firstLine="709"/>
        <w:jc w:val="both"/>
        <w:rPr>
          <w:sz w:val="28"/>
          <w:szCs w:val="28"/>
        </w:rPr>
      </w:pPr>
      <w:r w:rsidRPr="005D2ED7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5D2ED7">
        <w:rPr>
          <w:sz w:val="28"/>
          <w:szCs w:val="28"/>
        </w:rPr>
        <w:t>р</w:t>
      </w:r>
      <w:r w:rsidRPr="005D2ED7">
        <w:rPr>
          <w:sz w:val="28"/>
          <w:szCs w:val="28"/>
        </w:rPr>
        <w:t xml:space="preserve">ешения Собрания депутатов </w:t>
      </w:r>
      <w:r w:rsidR="00FE3C52" w:rsidRPr="005D2ED7">
        <w:rPr>
          <w:sz w:val="28"/>
          <w:szCs w:val="28"/>
        </w:rPr>
        <w:t>Покровского</w:t>
      </w:r>
      <w:r w:rsidRPr="005D2ED7">
        <w:rPr>
          <w:sz w:val="28"/>
          <w:szCs w:val="28"/>
        </w:rPr>
        <w:t xml:space="preserve"> сельсовета «О внесении изменений и</w:t>
      </w:r>
      <w:r w:rsidR="00E361EC" w:rsidRPr="005D2ED7">
        <w:rPr>
          <w:sz w:val="28"/>
          <w:szCs w:val="28"/>
        </w:rPr>
        <w:t xml:space="preserve"> дополнений в р</w:t>
      </w:r>
      <w:r w:rsidRPr="005D2ED7">
        <w:rPr>
          <w:sz w:val="28"/>
          <w:szCs w:val="28"/>
        </w:rPr>
        <w:t xml:space="preserve">ешение Собрания депутатов </w:t>
      </w:r>
      <w:r w:rsidR="00FE3C52" w:rsidRPr="005D2ED7">
        <w:rPr>
          <w:sz w:val="28"/>
          <w:szCs w:val="28"/>
        </w:rPr>
        <w:t>Покровского</w:t>
      </w:r>
      <w:r w:rsidRPr="005D2ED7">
        <w:rPr>
          <w:sz w:val="28"/>
          <w:szCs w:val="28"/>
        </w:rPr>
        <w:t xml:space="preserve"> сельсовета от 1</w:t>
      </w:r>
      <w:r w:rsidR="005D2ED7" w:rsidRPr="005D2ED7">
        <w:rPr>
          <w:sz w:val="28"/>
          <w:szCs w:val="28"/>
        </w:rPr>
        <w:t>6</w:t>
      </w:r>
      <w:r w:rsidR="00F14083" w:rsidRPr="005D2ED7">
        <w:rPr>
          <w:sz w:val="28"/>
          <w:szCs w:val="28"/>
        </w:rPr>
        <w:t>.12.202</w:t>
      </w:r>
      <w:r w:rsidR="00E361EC" w:rsidRPr="005D2ED7">
        <w:rPr>
          <w:sz w:val="28"/>
          <w:szCs w:val="28"/>
        </w:rPr>
        <w:t>2</w:t>
      </w:r>
      <w:r w:rsidRPr="005D2ED7">
        <w:rPr>
          <w:sz w:val="28"/>
          <w:szCs w:val="28"/>
        </w:rPr>
        <w:t xml:space="preserve"> №</w:t>
      </w:r>
      <w:r w:rsidR="005D2ED7" w:rsidRPr="005D2ED7">
        <w:rPr>
          <w:sz w:val="28"/>
          <w:szCs w:val="28"/>
        </w:rPr>
        <w:t>3/1</w:t>
      </w:r>
      <w:r w:rsidRPr="005D2ED7">
        <w:rPr>
          <w:sz w:val="28"/>
          <w:szCs w:val="28"/>
        </w:rPr>
        <w:t xml:space="preserve"> «О бюджете </w:t>
      </w:r>
      <w:r w:rsidR="00FE3C52" w:rsidRPr="005D2ED7">
        <w:rPr>
          <w:sz w:val="28"/>
          <w:szCs w:val="28"/>
        </w:rPr>
        <w:t>Покровского</w:t>
      </w:r>
      <w:r w:rsidRPr="005D2ED7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5D2ED7">
        <w:rPr>
          <w:sz w:val="28"/>
          <w:szCs w:val="28"/>
        </w:rPr>
        <w:t>2</w:t>
      </w:r>
      <w:r w:rsidR="00E361EC" w:rsidRPr="005D2ED7">
        <w:rPr>
          <w:sz w:val="28"/>
          <w:szCs w:val="28"/>
        </w:rPr>
        <w:t>3</w:t>
      </w:r>
      <w:r w:rsidRPr="005D2ED7">
        <w:rPr>
          <w:sz w:val="28"/>
          <w:szCs w:val="28"/>
        </w:rPr>
        <w:t xml:space="preserve"> год и плановый период 202</w:t>
      </w:r>
      <w:r w:rsidR="00E361EC" w:rsidRPr="005D2ED7">
        <w:rPr>
          <w:sz w:val="28"/>
          <w:szCs w:val="28"/>
        </w:rPr>
        <w:t>4</w:t>
      </w:r>
      <w:r w:rsidR="00736BD4" w:rsidRPr="005D2ED7">
        <w:rPr>
          <w:sz w:val="28"/>
          <w:szCs w:val="28"/>
        </w:rPr>
        <w:t>-202</w:t>
      </w:r>
      <w:r w:rsidR="00E361EC" w:rsidRPr="005D2ED7">
        <w:rPr>
          <w:sz w:val="28"/>
          <w:szCs w:val="28"/>
        </w:rPr>
        <w:t>5</w:t>
      </w:r>
      <w:r w:rsidRPr="005D2ED7">
        <w:rPr>
          <w:sz w:val="28"/>
          <w:szCs w:val="28"/>
        </w:rPr>
        <w:t xml:space="preserve"> годов» подготовлено в соответствии с:</w:t>
      </w:r>
    </w:p>
    <w:p w:rsidR="00E361EC" w:rsidRPr="005D2ED7" w:rsidRDefault="00E361EC" w:rsidP="00E361EC">
      <w:pPr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5D2ED7" w:rsidRDefault="00E361EC" w:rsidP="00E361EC">
      <w:pPr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Pr="005D2ED7" w:rsidRDefault="00E361EC" w:rsidP="00E361EC">
      <w:pPr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Pr="005D2ED7" w:rsidRDefault="00E361EC" w:rsidP="00E361EC">
      <w:pPr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Pr="005D2ED7" w:rsidRDefault="00E361EC" w:rsidP="00E361EC">
      <w:pPr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- Уставом муниципального образования «</w:t>
      </w:r>
      <w:r w:rsidR="005D2ED7" w:rsidRPr="005D2ED7">
        <w:rPr>
          <w:sz w:val="28"/>
          <w:szCs w:val="28"/>
        </w:rPr>
        <w:t>Покровский</w:t>
      </w:r>
      <w:r w:rsidRPr="005D2ED7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5D2ED7" w:rsidRDefault="00E361EC" w:rsidP="00E361EC">
      <w:pPr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- Положением о бюджетном процессе в муниципальном образовании «</w:t>
      </w:r>
      <w:r w:rsidR="005D2ED7" w:rsidRPr="005D2ED7">
        <w:rPr>
          <w:sz w:val="28"/>
          <w:szCs w:val="28"/>
        </w:rPr>
        <w:t>Покровский</w:t>
      </w:r>
      <w:r w:rsidRPr="005D2ED7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5D2ED7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ED7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5D2ED7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ED7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5D2ED7" w:rsidRDefault="00E361EC" w:rsidP="00E361EC">
      <w:pPr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5D2ED7" w:rsidRDefault="00E361EC" w:rsidP="00E361EC">
      <w:pPr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5D2ED7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FE3C52" w:rsidRPr="005D2ED7">
        <w:rPr>
          <w:sz w:val="28"/>
          <w:szCs w:val="28"/>
        </w:rPr>
        <w:t>Покровского</w:t>
      </w:r>
      <w:r w:rsidRPr="005D2ED7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5D2ED7" w:rsidRDefault="005B73D2" w:rsidP="004970ED">
      <w:pPr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5D2ED7">
        <w:rPr>
          <w:sz w:val="28"/>
          <w:szCs w:val="28"/>
        </w:rPr>
        <w:t xml:space="preserve"> решения</w:t>
      </w:r>
      <w:r w:rsidRPr="005D2ED7">
        <w:rPr>
          <w:sz w:val="28"/>
          <w:szCs w:val="28"/>
        </w:rPr>
        <w:t>, документов, представленных вместе с ним, действующему</w:t>
      </w:r>
      <w:r w:rsidR="001B168B" w:rsidRPr="005D2ED7">
        <w:rPr>
          <w:sz w:val="28"/>
          <w:szCs w:val="28"/>
        </w:rPr>
        <w:t xml:space="preserve"> законодательству.</w:t>
      </w:r>
      <w:r w:rsidRPr="005D2ED7">
        <w:rPr>
          <w:sz w:val="28"/>
          <w:szCs w:val="28"/>
        </w:rPr>
        <w:t xml:space="preserve"> </w:t>
      </w:r>
    </w:p>
    <w:p w:rsidR="00B619D0" w:rsidRPr="005D2ED7" w:rsidRDefault="00E361EC" w:rsidP="00B619D0">
      <w:pPr>
        <w:ind w:firstLine="709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Представленным проектом р</w:t>
      </w:r>
      <w:r w:rsidR="00B619D0" w:rsidRPr="005D2ED7">
        <w:rPr>
          <w:sz w:val="28"/>
          <w:szCs w:val="28"/>
        </w:rPr>
        <w:t xml:space="preserve">ешения Собрания депутатов </w:t>
      </w:r>
      <w:r w:rsidR="00FE3C52" w:rsidRPr="005D2ED7">
        <w:rPr>
          <w:sz w:val="28"/>
          <w:szCs w:val="28"/>
        </w:rPr>
        <w:t>Покровского</w:t>
      </w:r>
      <w:r w:rsidR="00B619D0" w:rsidRPr="005D2ED7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5D2ED7">
        <w:rPr>
          <w:sz w:val="28"/>
          <w:szCs w:val="28"/>
        </w:rPr>
        <w:t>р</w:t>
      </w:r>
      <w:r w:rsidR="00B619D0" w:rsidRPr="005D2ED7">
        <w:rPr>
          <w:sz w:val="28"/>
          <w:szCs w:val="28"/>
        </w:rPr>
        <w:t xml:space="preserve">ешение Собрания депутатов </w:t>
      </w:r>
      <w:r w:rsidR="00FE3C52" w:rsidRPr="005D2ED7">
        <w:rPr>
          <w:sz w:val="28"/>
          <w:szCs w:val="28"/>
        </w:rPr>
        <w:t>Покровского</w:t>
      </w:r>
      <w:r w:rsidR="00B619D0" w:rsidRPr="005D2ED7">
        <w:rPr>
          <w:sz w:val="28"/>
          <w:szCs w:val="28"/>
        </w:rPr>
        <w:t xml:space="preserve"> сельсовета от </w:t>
      </w:r>
      <w:r w:rsidR="004970ED" w:rsidRPr="005D2ED7">
        <w:rPr>
          <w:sz w:val="28"/>
          <w:szCs w:val="28"/>
        </w:rPr>
        <w:t>1</w:t>
      </w:r>
      <w:r w:rsidR="005D2ED7" w:rsidRPr="005D2ED7">
        <w:rPr>
          <w:sz w:val="28"/>
          <w:szCs w:val="28"/>
        </w:rPr>
        <w:t>6</w:t>
      </w:r>
      <w:r w:rsidR="00B619D0" w:rsidRPr="005D2ED7">
        <w:rPr>
          <w:sz w:val="28"/>
          <w:szCs w:val="28"/>
        </w:rPr>
        <w:t>.</w:t>
      </w:r>
      <w:r w:rsidR="00691063" w:rsidRPr="005D2ED7">
        <w:rPr>
          <w:sz w:val="28"/>
          <w:szCs w:val="28"/>
        </w:rPr>
        <w:t>12.</w:t>
      </w:r>
      <w:r w:rsidR="00B619D0" w:rsidRPr="005D2ED7">
        <w:rPr>
          <w:sz w:val="28"/>
          <w:szCs w:val="28"/>
        </w:rPr>
        <w:t>20</w:t>
      </w:r>
      <w:r w:rsidR="00F14083" w:rsidRPr="005D2ED7">
        <w:rPr>
          <w:sz w:val="28"/>
          <w:szCs w:val="28"/>
        </w:rPr>
        <w:t>2</w:t>
      </w:r>
      <w:r w:rsidRPr="005D2ED7">
        <w:rPr>
          <w:sz w:val="28"/>
          <w:szCs w:val="28"/>
        </w:rPr>
        <w:t>2</w:t>
      </w:r>
      <w:r w:rsidR="00523FEA" w:rsidRPr="005D2ED7">
        <w:rPr>
          <w:sz w:val="28"/>
          <w:szCs w:val="28"/>
        </w:rPr>
        <w:t xml:space="preserve"> №</w:t>
      </w:r>
      <w:r w:rsidR="005D2ED7" w:rsidRPr="005D2ED7">
        <w:rPr>
          <w:sz w:val="28"/>
          <w:szCs w:val="28"/>
        </w:rPr>
        <w:t>3/1</w:t>
      </w:r>
      <w:r w:rsidR="00B619D0" w:rsidRPr="005D2ED7">
        <w:rPr>
          <w:sz w:val="28"/>
          <w:szCs w:val="28"/>
        </w:rPr>
        <w:t xml:space="preserve"> «О бюджете </w:t>
      </w:r>
      <w:r w:rsidR="00FE3C52" w:rsidRPr="005D2ED7">
        <w:rPr>
          <w:sz w:val="28"/>
          <w:szCs w:val="28"/>
        </w:rPr>
        <w:t>Покровского</w:t>
      </w:r>
      <w:r w:rsidR="00B619D0" w:rsidRPr="005D2ED7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5D2ED7">
        <w:rPr>
          <w:sz w:val="28"/>
          <w:szCs w:val="28"/>
        </w:rPr>
        <w:t>2</w:t>
      </w:r>
      <w:r w:rsidRPr="005D2ED7">
        <w:rPr>
          <w:sz w:val="28"/>
          <w:szCs w:val="28"/>
        </w:rPr>
        <w:t>3</w:t>
      </w:r>
      <w:r w:rsidR="00523FEA" w:rsidRPr="005D2ED7">
        <w:rPr>
          <w:sz w:val="28"/>
          <w:szCs w:val="28"/>
        </w:rPr>
        <w:t xml:space="preserve"> </w:t>
      </w:r>
      <w:r w:rsidR="00B619D0" w:rsidRPr="005D2ED7">
        <w:rPr>
          <w:sz w:val="28"/>
          <w:szCs w:val="28"/>
        </w:rPr>
        <w:t>год</w:t>
      </w:r>
      <w:r w:rsidR="004970ED" w:rsidRPr="005D2ED7">
        <w:rPr>
          <w:sz w:val="28"/>
          <w:szCs w:val="28"/>
        </w:rPr>
        <w:t xml:space="preserve"> и плановый период 202</w:t>
      </w:r>
      <w:r w:rsidRPr="005D2ED7">
        <w:rPr>
          <w:sz w:val="28"/>
          <w:szCs w:val="28"/>
        </w:rPr>
        <w:t>4</w:t>
      </w:r>
      <w:r w:rsidR="00A152FA" w:rsidRPr="005D2ED7">
        <w:rPr>
          <w:sz w:val="28"/>
          <w:szCs w:val="28"/>
        </w:rPr>
        <w:t>-20</w:t>
      </w:r>
      <w:r w:rsidR="00934806" w:rsidRPr="005D2ED7">
        <w:rPr>
          <w:sz w:val="28"/>
          <w:szCs w:val="28"/>
        </w:rPr>
        <w:t>2</w:t>
      </w:r>
      <w:r w:rsidRPr="005D2ED7">
        <w:rPr>
          <w:sz w:val="28"/>
          <w:szCs w:val="28"/>
        </w:rPr>
        <w:t>5</w:t>
      </w:r>
      <w:r w:rsidR="00A152FA" w:rsidRPr="005D2ED7">
        <w:rPr>
          <w:sz w:val="28"/>
          <w:szCs w:val="28"/>
        </w:rPr>
        <w:t xml:space="preserve"> годов</w:t>
      </w:r>
      <w:r w:rsidR="00B619D0" w:rsidRPr="005D2ED7">
        <w:rPr>
          <w:sz w:val="28"/>
          <w:szCs w:val="28"/>
        </w:rPr>
        <w:t>»</w:t>
      </w:r>
      <w:r w:rsidR="00523FEA" w:rsidRPr="005D2ED7">
        <w:rPr>
          <w:sz w:val="28"/>
          <w:szCs w:val="28"/>
        </w:rPr>
        <w:t>.</w:t>
      </w:r>
    </w:p>
    <w:p w:rsidR="00152870" w:rsidRPr="00F44E96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44E96">
        <w:rPr>
          <w:sz w:val="28"/>
          <w:szCs w:val="28"/>
        </w:rPr>
        <w:t>В представленном проекте</w:t>
      </w:r>
      <w:r w:rsidR="00760A35" w:rsidRPr="00F44E96">
        <w:rPr>
          <w:sz w:val="28"/>
          <w:szCs w:val="28"/>
        </w:rPr>
        <w:t xml:space="preserve"> </w:t>
      </w:r>
      <w:r w:rsidR="00E361EC" w:rsidRPr="00F44E96">
        <w:rPr>
          <w:sz w:val="28"/>
          <w:szCs w:val="28"/>
        </w:rPr>
        <w:t>р</w:t>
      </w:r>
      <w:r w:rsidR="00760A35" w:rsidRPr="00F44E96">
        <w:rPr>
          <w:sz w:val="28"/>
          <w:szCs w:val="28"/>
        </w:rPr>
        <w:t xml:space="preserve">ешения </w:t>
      </w:r>
      <w:r w:rsidR="001A733C" w:rsidRPr="00F44E96">
        <w:rPr>
          <w:sz w:val="28"/>
          <w:szCs w:val="28"/>
        </w:rPr>
        <w:t xml:space="preserve">общий объем доходов </w:t>
      </w:r>
      <w:r w:rsidR="00934806" w:rsidRPr="00F44E96">
        <w:rPr>
          <w:sz w:val="28"/>
          <w:szCs w:val="28"/>
        </w:rPr>
        <w:t xml:space="preserve">планируется </w:t>
      </w:r>
      <w:r w:rsidR="00F44E96" w:rsidRPr="00F44E96">
        <w:rPr>
          <w:sz w:val="28"/>
          <w:szCs w:val="28"/>
        </w:rPr>
        <w:t xml:space="preserve">увеличить на 419 700,00 руб., после чего он составит </w:t>
      </w:r>
      <w:r w:rsidR="00C16FA5" w:rsidRPr="00F44E96">
        <w:rPr>
          <w:sz w:val="28"/>
          <w:szCs w:val="28"/>
        </w:rPr>
        <w:t xml:space="preserve">сумме </w:t>
      </w:r>
      <w:r w:rsidR="00F44E96">
        <w:rPr>
          <w:sz w:val="28"/>
          <w:szCs w:val="28"/>
        </w:rPr>
        <w:t>3 087 580,00</w:t>
      </w:r>
      <w:r w:rsidR="00934806" w:rsidRPr="00F44E96">
        <w:rPr>
          <w:sz w:val="28"/>
          <w:szCs w:val="28"/>
        </w:rPr>
        <w:t xml:space="preserve"> руб.</w:t>
      </w:r>
    </w:p>
    <w:p w:rsidR="001B168B" w:rsidRPr="00F44E96" w:rsidRDefault="00152870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44E96">
        <w:rPr>
          <w:sz w:val="28"/>
          <w:szCs w:val="28"/>
        </w:rPr>
        <w:t>Р</w:t>
      </w:r>
      <w:r w:rsidR="00CD7FB8" w:rsidRPr="00F44E96">
        <w:rPr>
          <w:sz w:val="28"/>
          <w:szCs w:val="28"/>
        </w:rPr>
        <w:t>ас</w:t>
      </w:r>
      <w:r w:rsidR="00760A35" w:rsidRPr="00F44E96">
        <w:rPr>
          <w:sz w:val="28"/>
          <w:szCs w:val="28"/>
        </w:rPr>
        <w:t>ход</w:t>
      </w:r>
      <w:r w:rsidRPr="00F44E96">
        <w:rPr>
          <w:sz w:val="28"/>
          <w:szCs w:val="28"/>
        </w:rPr>
        <w:t>ы</w:t>
      </w:r>
      <w:r w:rsidR="00760A35" w:rsidRPr="00F44E96">
        <w:rPr>
          <w:sz w:val="28"/>
          <w:szCs w:val="28"/>
        </w:rPr>
        <w:t xml:space="preserve"> </w:t>
      </w:r>
      <w:r w:rsidR="00B12091" w:rsidRPr="00F44E96">
        <w:rPr>
          <w:sz w:val="28"/>
          <w:szCs w:val="28"/>
        </w:rPr>
        <w:t>бюджета</w:t>
      </w:r>
      <w:r w:rsidR="00760A35" w:rsidRPr="00F44E96">
        <w:rPr>
          <w:sz w:val="28"/>
          <w:szCs w:val="28"/>
        </w:rPr>
        <w:t xml:space="preserve"> муниципального </w:t>
      </w:r>
      <w:r w:rsidR="00D44A4A" w:rsidRPr="00F44E96">
        <w:rPr>
          <w:sz w:val="28"/>
          <w:szCs w:val="28"/>
        </w:rPr>
        <w:t>образования</w:t>
      </w:r>
      <w:r w:rsidR="00415F41" w:rsidRPr="00F44E96">
        <w:rPr>
          <w:sz w:val="28"/>
          <w:szCs w:val="28"/>
        </w:rPr>
        <w:t xml:space="preserve"> «</w:t>
      </w:r>
      <w:r w:rsidR="00F44E96" w:rsidRPr="00F44E96">
        <w:rPr>
          <w:sz w:val="28"/>
          <w:szCs w:val="28"/>
        </w:rPr>
        <w:t>Покровский</w:t>
      </w:r>
      <w:r w:rsidR="00B619D0" w:rsidRPr="00F44E96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F44E96">
        <w:rPr>
          <w:sz w:val="28"/>
          <w:szCs w:val="28"/>
        </w:rPr>
        <w:t xml:space="preserve"> </w:t>
      </w:r>
      <w:r w:rsidRPr="00F44E96">
        <w:rPr>
          <w:sz w:val="28"/>
          <w:szCs w:val="28"/>
        </w:rPr>
        <w:t xml:space="preserve">проектом </w:t>
      </w:r>
      <w:r w:rsidR="00E361EC" w:rsidRPr="00F44E96">
        <w:rPr>
          <w:sz w:val="28"/>
          <w:szCs w:val="28"/>
        </w:rPr>
        <w:t>р</w:t>
      </w:r>
      <w:r w:rsidRPr="00F44E96">
        <w:rPr>
          <w:sz w:val="28"/>
          <w:szCs w:val="28"/>
        </w:rPr>
        <w:t>ешения пред</w:t>
      </w:r>
      <w:r w:rsidR="00BB39C5" w:rsidRPr="00F44E96">
        <w:rPr>
          <w:sz w:val="28"/>
          <w:szCs w:val="28"/>
        </w:rPr>
        <w:t xml:space="preserve">усматриваются с увеличением на </w:t>
      </w:r>
      <w:r w:rsidR="00F44E96" w:rsidRPr="00F44E96">
        <w:rPr>
          <w:sz w:val="28"/>
          <w:szCs w:val="28"/>
        </w:rPr>
        <w:t>419 700,00</w:t>
      </w:r>
      <w:r w:rsidRPr="00F44E96">
        <w:rPr>
          <w:sz w:val="28"/>
          <w:szCs w:val="28"/>
        </w:rPr>
        <w:t xml:space="preserve"> руб., </w:t>
      </w:r>
      <w:r w:rsidR="00543F2E" w:rsidRPr="00F44E96">
        <w:rPr>
          <w:sz w:val="28"/>
          <w:szCs w:val="28"/>
        </w:rPr>
        <w:t xml:space="preserve">после чего они составят </w:t>
      </w:r>
      <w:r w:rsidR="00F44E96" w:rsidRPr="00F44E96">
        <w:rPr>
          <w:sz w:val="28"/>
          <w:szCs w:val="28"/>
        </w:rPr>
        <w:t>3 579 796,17</w:t>
      </w:r>
      <w:r w:rsidR="00FF3E98" w:rsidRPr="00F44E96">
        <w:rPr>
          <w:sz w:val="28"/>
          <w:szCs w:val="28"/>
        </w:rPr>
        <w:t xml:space="preserve"> </w:t>
      </w:r>
      <w:r w:rsidR="00543F2E" w:rsidRPr="00F44E96">
        <w:rPr>
          <w:sz w:val="28"/>
          <w:szCs w:val="28"/>
        </w:rPr>
        <w:t xml:space="preserve">руб. </w:t>
      </w:r>
      <w:r w:rsidR="001B168B" w:rsidRPr="00F44E96">
        <w:rPr>
          <w:sz w:val="28"/>
          <w:szCs w:val="28"/>
        </w:rPr>
        <w:t>Источником финансирования бюджета являются остатки средств на счетах по учету средств бюджета по состоянию на 01.01.202</w:t>
      </w:r>
      <w:r w:rsidR="00E361EC" w:rsidRPr="00F44E96">
        <w:rPr>
          <w:sz w:val="28"/>
          <w:szCs w:val="28"/>
        </w:rPr>
        <w:t>3</w:t>
      </w:r>
      <w:r w:rsidR="001B168B" w:rsidRPr="00F44E96">
        <w:rPr>
          <w:sz w:val="28"/>
          <w:szCs w:val="28"/>
        </w:rPr>
        <w:t xml:space="preserve">г. </w:t>
      </w:r>
      <w:r w:rsidR="00F44E96" w:rsidRPr="00F44E96">
        <w:rPr>
          <w:sz w:val="28"/>
          <w:szCs w:val="28"/>
        </w:rPr>
        <w:t>в сумме 492 216,17 руб.</w:t>
      </w:r>
      <w:r w:rsidR="001B168B" w:rsidRPr="00F44E96">
        <w:rPr>
          <w:sz w:val="28"/>
          <w:szCs w:val="28"/>
        </w:rPr>
        <w:t xml:space="preserve"> </w:t>
      </w:r>
    </w:p>
    <w:p w:rsidR="00E361EC" w:rsidRPr="00FE3C52" w:rsidRDefault="009C728D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FE3C52">
        <w:rPr>
          <w:b/>
          <w:color w:val="FF0000"/>
          <w:sz w:val="28"/>
          <w:szCs w:val="28"/>
        </w:rPr>
        <w:tab/>
      </w:r>
    </w:p>
    <w:p w:rsidR="00D61F01" w:rsidRPr="00F44E96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44E96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F44E96">
        <w:rPr>
          <w:b/>
          <w:sz w:val="28"/>
          <w:szCs w:val="28"/>
        </w:rPr>
        <w:t>образования</w:t>
      </w:r>
    </w:p>
    <w:p w:rsidR="00C16FA5" w:rsidRPr="00F44E96" w:rsidRDefault="001A733C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44E96">
        <w:rPr>
          <w:sz w:val="28"/>
          <w:szCs w:val="28"/>
        </w:rPr>
        <w:t>Общий объем д</w:t>
      </w:r>
      <w:r w:rsidR="00B9308B" w:rsidRPr="00F44E96">
        <w:rPr>
          <w:sz w:val="28"/>
          <w:szCs w:val="28"/>
        </w:rPr>
        <w:t>оходн</w:t>
      </w:r>
      <w:r w:rsidRPr="00F44E96">
        <w:rPr>
          <w:sz w:val="28"/>
          <w:szCs w:val="28"/>
        </w:rPr>
        <w:t>ой</w:t>
      </w:r>
      <w:r w:rsidR="00B9308B" w:rsidRPr="00F44E96">
        <w:rPr>
          <w:sz w:val="28"/>
          <w:szCs w:val="28"/>
        </w:rPr>
        <w:t xml:space="preserve"> част</w:t>
      </w:r>
      <w:r w:rsidRPr="00F44E96">
        <w:rPr>
          <w:sz w:val="28"/>
          <w:szCs w:val="28"/>
        </w:rPr>
        <w:t>и</w:t>
      </w:r>
      <w:r w:rsidR="00B9308B" w:rsidRPr="00F44E96">
        <w:rPr>
          <w:sz w:val="28"/>
          <w:szCs w:val="28"/>
        </w:rPr>
        <w:t xml:space="preserve"> бю</w:t>
      </w:r>
      <w:r w:rsidR="006252B0" w:rsidRPr="00F44E96">
        <w:rPr>
          <w:sz w:val="28"/>
          <w:szCs w:val="28"/>
        </w:rPr>
        <w:t>джета муниципа</w:t>
      </w:r>
      <w:r w:rsidR="00CD7FB8" w:rsidRPr="00F44E96">
        <w:rPr>
          <w:sz w:val="28"/>
          <w:szCs w:val="28"/>
        </w:rPr>
        <w:t>льного образования «</w:t>
      </w:r>
      <w:r w:rsidR="00F44E96" w:rsidRPr="00F44E96">
        <w:rPr>
          <w:sz w:val="28"/>
          <w:szCs w:val="28"/>
        </w:rPr>
        <w:t>Покровский</w:t>
      </w:r>
      <w:r w:rsidR="00CD7FB8" w:rsidRPr="00F44E96">
        <w:rPr>
          <w:sz w:val="28"/>
          <w:szCs w:val="28"/>
        </w:rPr>
        <w:t xml:space="preserve"> сельсовет» Черемисин</w:t>
      </w:r>
      <w:r w:rsidR="006252B0" w:rsidRPr="00F44E96">
        <w:rPr>
          <w:sz w:val="28"/>
          <w:szCs w:val="28"/>
        </w:rPr>
        <w:t>овского района Курской области</w:t>
      </w:r>
      <w:r w:rsidR="00CD4611" w:rsidRPr="00F44E96">
        <w:rPr>
          <w:sz w:val="28"/>
          <w:szCs w:val="28"/>
        </w:rPr>
        <w:t xml:space="preserve"> на 20</w:t>
      </w:r>
      <w:r w:rsidR="00691063" w:rsidRPr="00F44E96">
        <w:rPr>
          <w:sz w:val="28"/>
          <w:szCs w:val="28"/>
        </w:rPr>
        <w:t>2</w:t>
      </w:r>
      <w:r w:rsidR="00E361EC" w:rsidRPr="00F44E96">
        <w:rPr>
          <w:sz w:val="28"/>
          <w:szCs w:val="28"/>
        </w:rPr>
        <w:t>3</w:t>
      </w:r>
      <w:r w:rsidR="00CD4611" w:rsidRPr="00F44E96">
        <w:rPr>
          <w:sz w:val="28"/>
          <w:szCs w:val="28"/>
        </w:rPr>
        <w:t>год</w:t>
      </w:r>
      <w:r w:rsidR="006252B0" w:rsidRPr="00F44E96">
        <w:rPr>
          <w:sz w:val="28"/>
          <w:szCs w:val="28"/>
        </w:rPr>
        <w:t xml:space="preserve"> </w:t>
      </w:r>
      <w:r w:rsidR="00C16FA5" w:rsidRPr="00F44E96">
        <w:rPr>
          <w:sz w:val="28"/>
          <w:szCs w:val="28"/>
        </w:rPr>
        <w:t>планир</w:t>
      </w:r>
      <w:r w:rsidR="00691063" w:rsidRPr="00F44E96">
        <w:rPr>
          <w:sz w:val="28"/>
          <w:szCs w:val="28"/>
        </w:rPr>
        <w:t xml:space="preserve">уется </w:t>
      </w:r>
      <w:r w:rsidR="00E361EC" w:rsidRPr="00F44E96">
        <w:rPr>
          <w:sz w:val="28"/>
          <w:szCs w:val="28"/>
        </w:rPr>
        <w:t xml:space="preserve">оставить </w:t>
      </w:r>
      <w:r w:rsidR="00F44E96" w:rsidRPr="00F44E96">
        <w:rPr>
          <w:sz w:val="28"/>
          <w:szCs w:val="28"/>
        </w:rPr>
        <w:t>увеличить на 419 700,00 руб., после чего он будет равен 3 087 580,00</w:t>
      </w:r>
      <w:r w:rsidR="00C16FA5" w:rsidRPr="00F44E96">
        <w:rPr>
          <w:sz w:val="28"/>
          <w:szCs w:val="28"/>
        </w:rPr>
        <w:t xml:space="preserve"> руб.</w:t>
      </w:r>
      <w:r w:rsidR="00F44E96" w:rsidRPr="00F44E96">
        <w:rPr>
          <w:sz w:val="28"/>
          <w:szCs w:val="28"/>
        </w:rPr>
        <w:t xml:space="preserve"> Предусматривается увеличение налоговых и неналоговых доходов: налоги на прибыль, доходы планируется увеличить на 10 000,00 руб., налоги на совокупный доход – на 342 100,00 руб., налоги на имущество (земельный налог) – на 67 600,00 руб.</w:t>
      </w:r>
    </w:p>
    <w:p w:rsidR="00E361EC" w:rsidRPr="00FE3C52" w:rsidRDefault="00E361EC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4293A" w:rsidRPr="00F44E96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F44E96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F44E96" w:rsidRDefault="00CD7FB8" w:rsidP="00CD7FB8">
      <w:pPr>
        <w:ind w:firstLine="851"/>
        <w:jc w:val="both"/>
        <w:rPr>
          <w:sz w:val="28"/>
          <w:szCs w:val="28"/>
        </w:rPr>
      </w:pPr>
      <w:r w:rsidRPr="00F44E96">
        <w:rPr>
          <w:sz w:val="28"/>
          <w:szCs w:val="28"/>
        </w:rPr>
        <w:t>Расходная часть бюджета муниципального образования на 20</w:t>
      </w:r>
      <w:r w:rsidR="00691063" w:rsidRPr="00F44E96">
        <w:rPr>
          <w:sz w:val="28"/>
          <w:szCs w:val="28"/>
        </w:rPr>
        <w:t>2</w:t>
      </w:r>
      <w:r w:rsidR="00814447" w:rsidRPr="00F44E96">
        <w:rPr>
          <w:sz w:val="28"/>
          <w:szCs w:val="28"/>
        </w:rPr>
        <w:t>3</w:t>
      </w:r>
      <w:r w:rsidRPr="00F44E96">
        <w:rPr>
          <w:sz w:val="28"/>
          <w:szCs w:val="28"/>
        </w:rPr>
        <w:t xml:space="preserve"> год по отношению к действующей редакции </w:t>
      </w:r>
      <w:r w:rsidR="00814447" w:rsidRPr="00F44E96">
        <w:rPr>
          <w:sz w:val="28"/>
          <w:szCs w:val="28"/>
        </w:rPr>
        <w:t>р</w:t>
      </w:r>
      <w:r w:rsidRPr="00F44E96">
        <w:rPr>
          <w:sz w:val="28"/>
          <w:szCs w:val="28"/>
        </w:rPr>
        <w:t xml:space="preserve">ешения планируется </w:t>
      </w:r>
      <w:r w:rsidR="00CD4611" w:rsidRPr="00F44E96">
        <w:rPr>
          <w:sz w:val="28"/>
          <w:szCs w:val="28"/>
        </w:rPr>
        <w:t>с увеличением на</w:t>
      </w:r>
      <w:r w:rsidR="00C16FA5" w:rsidRPr="00F44E96">
        <w:rPr>
          <w:sz w:val="28"/>
          <w:szCs w:val="28"/>
        </w:rPr>
        <w:t xml:space="preserve"> </w:t>
      </w:r>
      <w:r w:rsidR="00F44E96">
        <w:rPr>
          <w:sz w:val="28"/>
          <w:szCs w:val="28"/>
        </w:rPr>
        <w:t>419 700,00</w:t>
      </w:r>
      <w:r w:rsidR="00CD4611" w:rsidRPr="00FE3C52">
        <w:rPr>
          <w:color w:val="FF0000"/>
          <w:sz w:val="28"/>
          <w:szCs w:val="28"/>
        </w:rPr>
        <w:t xml:space="preserve"> </w:t>
      </w:r>
      <w:r w:rsidR="00CD4611" w:rsidRPr="00F44E96">
        <w:rPr>
          <w:sz w:val="28"/>
          <w:szCs w:val="28"/>
        </w:rPr>
        <w:t>руб.</w:t>
      </w:r>
    </w:p>
    <w:p w:rsidR="00CD7FB8" w:rsidRPr="00F44E96" w:rsidRDefault="00CD7FB8" w:rsidP="00CD7FB8">
      <w:pPr>
        <w:ind w:firstLine="851"/>
        <w:jc w:val="both"/>
        <w:rPr>
          <w:sz w:val="28"/>
          <w:szCs w:val="28"/>
        </w:rPr>
      </w:pPr>
      <w:r w:rsidRPr="00F44E96">
        <w:rPr>
          <w:sz w:val="28"/>
          <w:szCs w:val="28"/>
        </w:rPr>
        <w:t xml:space="preserve">Проектом </w:t>
      </w:r>
      <w:r w:rsidR="00544E3D" w:rsidRPr="00F44E96">
        <w:rPr>
          <w:sz w:val="28"/>
          <w:szCs w:val="28"/>
        </w:rPr>
        <w:t>Р</w:t>
      </w:r>
      <w:r w:rsidR="00415F41" w:rsidRPr="00F44E96">
        <w:rPr>
          <w:sz w:val="28"/>
          <w:szCs w:val="28"/>
        </w:rPr>
        <w:t xml:space="preserve">ешения предусмотрено изменений суммы ассигнований </w:t>
      </w:r>
      <w:r w:rsidRPr="00F44E96">
        <w:rPr>
          <w:sz w:val="28"/>
          <w:szCs w:val="28"/>
        </w:rPr>
        <w:t>по следующим разделам:</w:t>
      </w:r>
    </w:p>
    <w:p w:rsidR="009A28BB" w:rsidRPr="00F44E96" w:rsidRDefault="00CD7FB8" w:rsidP="00CD7FB8">
      <w:pPr>
        <w:pStyle w:val="af1"/>
        <w:ind w:firstLine="851"/>
        <w:rPr>
          <w:sz w:val="28"/>
          <w:szCs w:val="28"/>
        </w:rPr>
      </w:pPr>
      <w:r w:rsidRPr="00F44E96">
        <w:rPr>
          <w:iCs/>
          <w:sz w:val="28"/>
          <w:szCs w:val="28"/>
        </w:rPr>
        <w:t>По разделу 01</w:t>
      </w:r>
      <w:r w:rsidR="0032367F" w:rsidRPr="00F44E96">
        <w:rPr>
          <w:iCs/>
          <w:sz w:val="28"/>
          <w:szCs w:val="28"/>
        </w:rPr>
        <w:t xml:space="preserve"> </w:t>
      </w:r>
      <w:r w:rsidRPr="00F44E96">
        <w:rPr>
          <w:iCs/>
          <w:sz w:val="28"/>
          <w:szCs w:val="28"/>
        </w:rPr>
        <w:t>00 «Общегосударственные вопросы»</w:t>
      </w:r>
      <w:r w:rsidRPr="00F44E96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FE3C52" w:rsidRPr="00F44E96">
        <w:rPr>
          <w:sz w:val="28"/>
          <w:szCs w:val="28"/>
        </w:rPr>
        <w:t>Покровского</w:t>
      </w:r>
      <w:r w:rsidRPr="00F44E96">
        <w:rPr>
          <w:sz w:val="28"/>
          <w:szCs w:val="28"/>
        </w:rPr>
        <w:t xml:space="preserve"> сельсовета Черемисиновского района, Администрации </w:t>
      </w:r>
      <w:r w:rsidR="00FE3C52" w:rsidRPr="00F44E96">
        <w:rPr>
          <w:sz w:val="28"/>
          <w:szCs w:val="28"/>
        </w:rPr>
        <w:t>Покровского</w:t>
      </w:r>
      <w:r w:rsidRPr="00F44E96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F44E96">
        <w:rPr>
          <w:sz w:val="28"/>
          <w:szCs w:val="28"/>
        </w:rPr>
        <w:t>делу</w:t>
      </w:r>
      <w:r w:rsidR="0005528A" w:rsidRPr="00F44E96">
        <w:rPr>
          <w:sz w:val="28"/>
          <w:szCs w:val="28"/>
        </w:rPr>
        <w:t xml:space="preserve"> </w:t>
      </w:r>
      <w:r w:rsidR="001C2CF0" w:rsidRPr="00F44E96">
        <w:rPr>
          <w:sz w:val="28"/>
          <w:szCs w:val="28"/>
        </w:rPr>
        <w:t xml:space="preserve">планируется увеличить </w:t>
      </w:r>
      <w:r w:rsidR="00CD4611" w:rsidRPr="00F44E96">
        <w:rPr>
          <w:sz w:val="28"/>
          <w:szCs w:val="28"/>
        </w:rPr>
        <w:t xml:space="preserve">на </w:t>
      </w:r>
      <w:r w:rsidR="00F44E96" w:rsidRPr="00F44E96">
        <w:rPr>
          <w:sz w:val="28"/>
          <w:szCs w:val="28"/>
        </w:rPr>
        <w:t>243 850,00</w:t>
      </w:r>
      <w:r w:rsidR="00B63EC2" w:rsidRPr="00F44E96">
        <w:rPr>
          <w:sz w:val="28"/>
          <w:szCs w:val="28"/>
        </w:rPr>
        <w:t xml:space="preserve"> руб., с</w:t>
      </w:r>
      <w:r w:rsidR="0005528A" w:rsidRPr="00F44E96">
        <w:rPr>
          <w:sz w:val="28"/>
          <w:szCs w:val="28"/>
        </w:rPr>
        <w:t xml:space="preserve"> учетом </w:t>
      </w:r>
      <w:r w:rsidR="00B63EC2" w:rsidRPr="00F44E96">
        <w:rPr>
          <w:sz w:val="28"/>
          <w:szCs w:val="28"/>
        </w:rPr>
        <w:t xml:space="preserve">изменений расходы </w:t>
      </w:r>
      <w:r w:rsidR="00662AFC" w:rsidRPr="00F44E96">
        <w:rPr>
          <w:sz w:val="28"/>
          <w:szCs w:val="28"/>
        </w:rPr>
        <w:t xml:space="preserve">по нему </w:t>
      </w:r>
      <w:r w:rsidR="00B63EC2" w:rsidRPr="00F44E96">
        <w:rPr>
          <w:sz w:val="28"/>
          <w:szCs w:val="28"/>
        </w:rPr>
        <w:t>составят</w:t>
      </w:r>
      <w:r w:rsidR="0005528A" w:rsidRPr="00F44E96">
        <w:rPr>
          <w:sz w:val="28"/>
          <w:szCs w:val="28"/>
        </w:rPr>
        <w:t xml:space="preserve"> </w:t>
      </w:r>
      <w:r w:rsidR="00F44E96" w:rsidRPr="00F44E96">
        <w:rPr>
          <w:sz w:val="28"/>
          <w:szCs w:val="28"/>
        </w:rPr>
        <w:t>2 361 333,17</w:t>
      </w:r>
      <w:r w:rsidR="00B63EC2" w:rsidRPr="00F44E96">
        <w:rPr>
          <w:sz w:val="28"/>
          <w:szCs w:val="28"/>
        </w:rPr>
        <w:t xml:space="preserve"> руб.</w:t>
      </w:r>
      <w:r w:rsidR="009F624C" w:rsidRPr="00F44E96">
        <w:rPr>
          <w:sz w:val="28"/>
          <w:szCs w:val="28"/>
        </w:rPr>
        <w:t xml:space="preserve"> </w:t>
      </w:r>
      <w:r w:rsidR="00B63EC2" w:rsidRPr="00F44E96">
        <w:rPr>
          <w:sz w:val="28"/>
          <w:szCs w:val="28"/>
        </w:rPr>
        <w:t>Изменени</w:t>
      </w:r>
      <w:r w:rsidR="001C2CF0" w:rsidRPr="00F44E96">
        <w:rPr>
          <w:sz w:val="28"/>
          <w:szCs w:val="28"/>
        </w:rPr>
        <w:t>я</w:t>
      </w:r>
      <w:r w:rsidR="00B63EC2" w:rsidRPr="00F44E96">
        <w:rPr>
          <w:sz w:val="28"/>
          <w:szCs w:val="28"/>
        </w:rPr>
        <w:t xml:space="preserve"> </w:t>
      </w:r>
      <w:r w:rsidRPr="00F44E96">
        <w:rPr>
          <w:sz w:val="28"/>
          <w:szCs w:val="28"/>
        </w:rPr>
        <w:t>приход</w:t>
      </w:r>
      <w:r w:rsidR="001C2CF0" w:rsidRPr="00F44E96">
        <w:rPr>
          <w:sz w:val="28"/>
          <w:szCs w:val="28"/>
        </w:rPr>
        <w:t>я</w:t>
      </w:r>
      <w:r w:rsidRPr="00F44E96">
        <w:rPr>
          <w:sz w:val="28"/>
          <w:szCs w:val="28"/>
        </w:rPr>
        <w:t xml:space="preserve">тся на </w:t>
      </w:r>
      <w:r w:rsidR="009A28BB" w:rsidRPr="00F44E96">
        <w:rPr>
          <w:sz w:val="28"/>
          <w:szCs w:val="28"/>
        </w:rPr>
        <w:t>несколько подразделов.</w:t>
      </w:r>
    </w:p>
    <w:p w:rsidR="006E29F4" w:rsidRPr="00F44E96" w:rsidRDefault="006E29F4" w:rsidP="00CD7FB8">
      <w:pPr>
        <w:pStyle w:val="af1"/>
        <w:ind w:firstLine="851"/>
        <w:rPr>
          <w:sz w:val="28"/>
          <w:szCs w:val="28"/>
        </w:rPr>
      </w:pPr>
      <w:r w:rsidRPr="00F44E96">
        <w:rPr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</w:t>
      </w:r>
      <w:r w:rsidRPr="00F44E96">
        <w:rPr>
          <w:sz w:val="28"/>
          <w:szCs w:val="28"/>
        </w:rPr>
        <w:lastRenderedPageBreak/>
        <w:t xml:space="preserve">отражающему бюджетные ассигнования, предусмотренные для обеспечения функционирования Главы </w:t>
      </w:r>
      <w:r w:rsidR="00FE3C52" w:rsidRPr="00F44E96">
        <w:rPr>
          <w:sz w:val="28"/>
          <w:szCs w:val="28"/>
        </w:rPr>
        <w:t>Покровского</w:t>
      </w:r>
      <w:r w:rsidRPr="00F44E96">
        <w:rPr>
          <w:sz w:val="28"/>
          <w:szCs w:val="28"/>
        </w:rPr>
        <w:t xml:space="preserve"> сельсовета Черемисиновского района Курской области планируется увеличить на </w:t>
      </w:r>
      <w:r w:rsidR="00F44E96">
        <w:rPr>
          <w:sz w:val="28"/>
          <w:szCs w:val="28"/>
        </w:rPr>
        <w:t xml:space="preserve">23 </w:t>
      </w:r>
      <w:r w:rsidR="00F44E96" w:rsidRPr="00F44E96">
        <w:rPr>
          <w:sz w:val="28"/>
          <w:szCs w:val="28"/>
        </w:rPr>
        <w:t>600</w:t>
      </w:r>
      <w:r w:rsidRPr="00F44E96">
        <w:rPr>
          <w:sz w:val="28"/>
          <w:szCs w:val="28"/>
        </w:rPr>
        <w:t>,00 руб.</w:t>
      </w:r>
    </w:p>
    <w:p w:rsidR="006E29F4" w:rsidRPr="00F44E96" w:rsidRDefault="001C2CF0" w:rsidP="00CD7FB8">
      <w:pPr>
        <w:pStyle w:val="af1"/>
        <w:ind w:firstLine="851"/>
        <w:rPr>
          <w:sz w:val="28"/>
          <w:szCs w:val="28"/>
        </w:rPr>
      </w:pPr>
      <w:r w:rsidRPr="00F44E96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</w:t>
      </w:r>
      <w:r w:rsidR="006E29F4" w:rsidRPr="00F44E96">
        <w:rPr>
          <w:sz w:val="28"/>
          <w:szCs w:val="28"/>
        </w:rPr>
        <w:t xml:space="preserve">снизить </w:t>
      </w:r>
      <w:r w:rsidRPr="00F44E96">
        <w:rPr>
          <w:sz w:val="28"/>
          <w:szCs w:val="28"/>
        </w:rPr>
        <w:t xml:space="preserve">расходы на </w:t>
      </w:r>
      <w:r w:rsidR="00F44E96" w:rsidRPr="00F44E96">
        <w:rPr>
          <w:sz w:val="28"/>
          <w:szCs w:val="28"/>
        </w:rPr>
        <w:t>23 600,00</w:t>
      </w:r>
      <w:r w:rsidRPr="00F44E96">
        <w:rPr>
          <w:sz w:val="28"/>
          <w:szCs w:val="28"/>
        </w:rPr>
        <w:t xml:space="preserve"> руб.</w:t>
      </w:r>
      <w:r w:rsidR="006E29F4" w:rsidRPr="00F44E96">
        <w:rPr>
          <w:sz w:val="28"/>
          <w:szCs w:val="28"/>
        </w:rPr>
        <w:t>, которые были запланированы</w:t>
      </w:r>
      <w:r w:rsidRPr="00F44E96">
        <w:rPr>
          <w:sz w:val="28"/>
          <w:szCs w:val="28"/>
        </w:rPr>
        <w:t xml:space="preserve"> </w:t>
      </w:r>
      <w:r w:rsidR="000E4E58" w:rsidRPr="00F44E96">
        <w:rPr>
          <w:sz w:val="28"/>
          <w:szCs w:val="28"/>
        </w:rPr>
        <w:t>для обеспечения деятельности и выполнения функций органов местного самоуправления</w:t>
      </w:r>
      <w:r w:rsidR="006E29F4" w:rsidRPr="00F44E96">
        <w:rPr>
          <w:sz w:val="28"/>
          <w:szCs w:val="28"/>
        </w:rPr>
        <w:t>.</w:t>
      </w:r>
    </w:p>
    <w:p w:rsidR="00CD7FB8" w:rsidRDefault="007958CB" w:rsidP="00CD7FB8">
      <w:pPr>
        <w:pStyle w:val="af1"/>
        <w:ind w:firstLine="851"/>
        <w:rPr>
          <w:sz w:val="28"/>
          <w:szCs w:val="28"/>
        </w:rPr>
      </w:pPr>
      <w:r w:rsidRPr="009572DB">
        <w:rPr>
          <w:sz w:val="28"/>
          <w:szCs w:val="28"/>
        </w:rPr>
        <w:t>По п</w:t>
      </w:r>
      <w:r w:rsidR="00CD7FB8" w:rsidRPr="009572DB">
        <w:rPr>
          <w:sz w:val="28"/>
          <w:szCs w:val="28"/>
        </w:rPr>
        <w:t>одраздел</w:t>
      </w:r>
      <w:r w:rsidRPr="009572DB">
        <w:rPr>
          <w:sz w:val="28"/>
          <w:szCs w:val="28"/>
        </w:rPr>
        <w:t>у</w:t>
      </w:r>
      <w:r w:rsidR="0005528A" w:rsidRPr="009572DB">
        <w:rPr>
          <w:sz w:val="28"/>
          <w:szCs w:val="28"/>
        </w:rPr>
        <w:t xml:space="preserve"> 01 13</w:t>
      </w:r>
      <w:r w:rsidR="00CD7FB8" w:rsidRPr="009572DB">
        <w:rPr>
          <w:sz w:val="28"/>
          <w:szCs w:val="28"/>
        </w:rPr>
        <w:t xml:space="preserve"> «</w:t>
      </w:r>
      <w:r w:rsidR="0005528A" w:rsidRPr="009572DB">
        <w:rPr>
          <w:sz w:val="28"/>
          <w:szCs w:val="28"/>
        </w:rPr>
        <w:t>Другие общегосударственные вопросы</w:t>
      </w:r>
      <w:r w:rsidR="009F624C" w:rsidRPr="009572DB">
        <w:rPr>
          <w:sz w:val="28"/>
          <w:szCs w:val="28"/>
        </w:rPr>
        <w:t>»</w:t>
      </w:r>
      <w:r w:rsidRPr="009572DB">
        <w:rPr>
          <w:sz w:val="28"/>
          <w:szCs w:val="28"/>
        </w:rPr>
        <w:t xml:space="preserve"> расходы </w:t>
      </w:r>
      <w:r w:rsidR="00544E3D" w:rsidRPr="009572DB">
        <w:rPr>
          <w:sz w:val="28"/>
          <w:szCs w:val="28"/>
        </w:rPr>
        <w:t xml:space="preserve">планируется </w:t>
      </w:r>
      <w:r w:rsidR="004E5545" w:rsidRPr="009572DB">
        <w:rPr>
          <w:sz w:val="28"/>
          <w:szCs w:val="28"/>
        </w:rPr>
        <w:t>увеличить</w:t>
      </w:r>
      <w:r w:rsidR="001037E6" w:rsidRPr="009572DB">
        <w:rPr>
          <w:sz w:val="28"/>
          <w:szCs w:val="28"/>
        </w:rPr>
        <w:t xml:space="preserve"> на </w:t>
      </w:r>
      <w:r w:rsidR="009572DB" w:rsidRPr="009572DB">
        <w:rPr>
          <w:sz w:val="28"/>
          <w:szCs w:val="28"/>
        </w:rPr>
        <w:t>243 850,00</w:t>
      </w:r>
      <w:r w:rsidR="00C373CB" w:rsidRPr="009572DB">
        <w:rPr>
          <w:sz w:val="28"/>
          <w:szCs w:val="28"/>
        </w:rPr>
        <w:t xml:space="preserve"> руб. Предусматривается </w:t>
      </w:r>
      <w:r w:rsidR="00544E3D" w:rsidRPr="009572DB">
        <w:rPr>
          <w:sz w:val="28"/>
          <w:szCs w:val="28"/>
        </w:rPr>
        <w:t>у</w:t>
      </w:r>
      <w:r w:rsidR="004E5545" w:rsidRPr="009572DB">
        <w:rPr>
          <w:sz w:val="28"/>
          <w:szCs w:val="28"/>
        </w:rPr>
        <w:t>величение</w:t>
      </w:r>
      <w:r w:rsidR="002D21A1" w:rsidRPr="009572DB">
        <w:rPr>
          <w:sz w:val="28"/>
          <w:szCs w:val="28"/>
        </w:rPr>
        <w:t xml:space="preserve"> </w:t>
      </w:r>
      <w:r w:rsidR="002B75BB" w:rsidRPr="009572DB">
        <w:rPr>
          <w:sz w:val="28"/>
          <w:szCs w:val="28"/>
        </w:rPr>
        <w:t>расход</w:t>
      </w:r>
      <w:r w:rsidR="008855D0" w:rsidRPr="009572DB">
        <w:rPr>
          <w:sz w:val="28"/>
          <w:szCs w:val="28"/>
        </w:rPr>
        <w:t xml:space="preserve">ов </w:t>
      </w:r>
      <w:r w:rsidRPr="009572DB">
        <w:rPr>
          <w:sz w:val="28"/>
          <w:szCs w:val="28"/>
        </w:rPr>
        <w:t>для</w:t>
      </w:r>
      <w:r w:rsidR="002B75BB" w:rsidRPr="009572DB">
        <w:rPr>
          <w:sz w:val="28"/>
          <w:szCs w:val="28"/>
        </w:rPr>
        <w:t xml:space="preserve"> «Р</w:t>
      </w:r>
      <w:r w:rsidR="002D21A1" w:rsidRPr="009572DB">
        <w:rPr>
          <w:sz w:val="28"/>
          <w:szCs w:val="28"/>
        </w:rPr>
        <w:t>еализаци</w:t>
      </w:r>
      <w:r w:rsidRPr="009572DB">
        <w:rPr>
          <w:sz w:val="28"/>
          <w:szCs w:val="28"/>
        </w:rPr>
        <w:t>и</w:t>
      </w:r>
      <w:r w:rsidR="002D21A1" w:rsidRPr="009572DB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9572DB">
        <w:rPr>
          <w:sz w:val="28"/>
          <w:szCs w:val="28"/>
        </w:rPr>
        <w:t>, для закупки товаров, работ и услуг для госуда</w:t>
      </w:r>
      <w:r w:rsidR="004E5545" w:rsidRPr="009572DB">
        <w:rPr>
          <w:sz w:val="28"/>
          <w:szCs w:val="28"/>
        </w:rPr>
        <w:t>рственных (муниципальных) нужд.</w:t>
      </w:r>
    </w:p>
    <w:p w:rsidR="009572DB" w:rsidRPr="009572DB" w:rsidRDefault="009572DB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разделу 03 00 «Национальная безопасность и правоохранительная деятельность», состоящему из одного подраздела 03 10 «Обеспечение пожарной безопасности»</w:t>
      </w:r>
      <w:r w:rsidR="001A700A">
        <w:rPr>
          <w:sz w:val="28"/>
          <w:szCs w:val="28"/>
        </w:rPr>
        <w:t xml:space="preserve"> проектом решения предусмотрено снижение расходов на 450,00 руб., которые были запланированы для обеспечения первичных мер пожарной безопасности в границах населенных пунктов муниципального образования.</w:t>
      </w:r>
    </w:p>
    <w:p w:rsidR="00FF3E98" w:rsidRDefault="00BE65C1" w:rsidP="00CD7FB8">
      <w:pPr>
        <w:pStyle w:val="af1"/>
        <w:ind w:firstLine="851"/>
        <w:rPr>
          <w:sz w:val="28"/>
          <w:szCs w:val="28"/>
        </w:rPr>
      </w:pPr>
      <w:r w:rsidRPr="001D08FA">
        <w:rPr>
          <w:sz w:val="28"/>
          <w:szCs w:val="28"/>
        </w:rPr>
        <w:t xml:space="preserve">По разделу 05 00 «Жилищно-коммунальное хозяйство», </w:t>
      </w:r>
      <w:r w:rsidR="001D08FA" w:rsidRPr="001D08FA">
        <w:rPr>
          <w:sz w:val="28"/>
          <w:szCs w:val="28"/>
        </w:rPr>
        <w:t>по по</w:t>
      </w:r>
      <w:r w:rsidRPr="001D08FA">
        <w:rPr>
          <w:sz w:val="28"/>
          <w:szCs w:val="28"/>
        </w:rPr>
        <w:t>д</w:t>
      </w:r>
      <w:r w:rsidR="001D08FA" w:rsidRPr="001D08FA">
        <w:rPr>
          <w:sz w:val="28"/>
          <w:szCs w:val="28"/>
        </w:rPr>
        <w:t>разделу</w:t>
      </w:r>
      <w:r w:rsidRPr="001D08FA">
        <w:rPr>
          <w:sz w:val="28"/>
          <w:szCs w:val="28"/>
        </w:rPr>
        <w:t xml:space="preserve"> 05 03 «Благоустройство» бюджетные ассигнования планируется увеличить на </w:t>
      </w:r>
      <w:r w:rsidR="001D08FA" w:rsidRPr="001D08FA">
        <w:rPr>
          <w:sz w:val="28"/>
          <w:szCs w:val="28"/>
        </w:rPr>
        <w:t>100</w:t>
      </w:r>
      <w:r w:rsidR="0027487D" w:rsidRPr="001D08FA">
        <w:rPr>
          <w:sz w:val="28"/>
          <w:szCs w:val="28"/>
        </w:rPr>
        <w:t> 000,00</w:t>
      </w:r>
      <w:r w:rsidRPr="001D08FA">
        <w:rPr>
          <w:sz w:val="28"/>
          <w:szCs w:val="28"/>
        </w:rPr>
        <w:t xml:space="preserve"> руб. для реализации муниципальной программы </w:t>
      </w:r>
      <w:r w:rsidR="00FE3C52" w:rsidRPr="001D08FA">
        <w:rPr>
          <w:sz w:val="28"/>
          <w:szCs w:val="28"/>
        </w:rPr>
        <w:t>Покровского</w:t>
      </w:r>
      <w:r w:rsidRPr="001D08FA">
        <w:rPr>
          <w:sz w:val="28"/>
          <w:szCs w:val="28"/>
        </w:rPr>
        <w:t xml:space="preserve"> сельсовета Черемисиновского района Курской области «Благоустройство территории муниципального образования «</w:t>
      </w:r>
      <w:r w:rsidR="001D08FA" w:rsidRPr="001D08FA">
        <w:rPr>
          <w:sz w:val="28"/>
          <w:szCs w:val="28"/>
        </w:rPr>
        <w:t>Покровский</w:t>
      </w:r>
      <w:r w:rsidRPr="001D08FA">
        <w:rPr>
          <w:sz w:val="28"/>
          <w:szCs w:val="28"/>
        </w:rPr>
        <w:t xml:space="preserve"> сельсовет» Черемисиновского района»</w:t>
      </w:r>
      <w:r w:rsidR="001D08FA" w:rsidRPr="001D08FA">
        <w:rPr>
          <w:sz w:val="28"/>
          <w:szCs w:val="28"/>
        </w:rPr>
        <w:t>, для строительства контейнерной площадки и подъезда к ней</w:t>
      </w:r>
      <w:r w:rsidRPr="001D08FA">
        <w:rPr>
          <w:sz w:val="28"/>
          <w:szCs w:val="28"/>
        </w:rPr>
        <w:t>.</w:t>
      </w:r>
    </w:p>
    <w:p w:rsidR="001D08FA" w:rsidRDefault="001D08FA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разделу 06 00 «Охрана окружающей среды», содержащей один подраздел 06 05 «Другие вопросы в области окружающей среды» проектом решения запланировано увеличение расходов на 81 700,00 руб. для приобретения контейнеров для твердых коммунальных отходов.</w:t>
      </w:r>
    </w:p>
    <w:p w:rsidR="001D08FA" w:rsidRDefault="001D08FA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разделу 10 00 «Социальная политика», состоящему из одного подраздела 10 01 «Пенсионное обеспечение» предусмотрено снижение сумм ассигнований на 5 000,00 руб. и исключение данного раздела.</w:t>
      </w:r>
    </w:p>
    <w:p w:rsidR="001D08FA" w:rsidRPr="001D08FA" w:rsidRDefault="001D08FA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11 00 «Физическая культура и спорт», состоящему из одного подраздела 11 02 «Массовый спорт» </w:t>
      </w:r>
      <w:r w:rsidR="000C4B60">
        <w:rPr>
          <w:sz w:val="28"/>
          <w:szCs w:val="28"/>
        </w:rPr>
        <w:t>зап</w:t>
      </w:r>
      <w:bookmarkStart w:id="0" w:name="_GoBack"/>
      <w:bookmarkEnd w:id="0"/>
      <w:r w:rsidR="000C4B60">
        <w:rPr>
          <w:sz w:val="28"/>
          <w:szCs w:val="28"/>
        </w:rPr>
        <w:t xml:space="preserve">ланировано снижение расходов на 400,00 руб., после которого они составят 9 600,00 руб. </w:t>
      </w:r>
      <w:r>
        <w:rPr>
          <w:sz w:val="28"/>
          <w:szCs w:val="28"/>
        </w:rPr>
        <w:t xml:space="preserve"> </w:t>
      </w:r>
    </w:p>
    <w:p w:rsidR="0034293A" w:rsidRPr="000C4B60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C4B60">
        <w:rPr>
          <w:sz w:val="28"/>
          <w:szCs w:val="28"/>
        </w:rPr>
        <w:t xml:space="preserve">Из </w:t>
      </w:r>
      <w:r w:rsidR="001D3351" w:rsidRPr="000C4B60">
        <w:rPr>
          <w:sz w:val="28"/>
          <w:szCs w:val="28"/>
        </w:rPr>
        <w:t>восьми</w:t>
      </w:r>
      <w:r w:rsidRPr="000C4B60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0C4B60">
        <w:rPr>
          <w:sz w:val="28"/>
          <w:szCs w:val="28"/>
        </w:rPr>
        <w:t xml:space="preserve">по </w:t>
      </w:r>
      <w:r w:rsidR="000C4B60" w:rsidRPr="000C4B60">
        <w:rPr>
          <w:sz w:val="28"/>
          <w:szCs w:val="28"/>
        </w:rPr>
        <w:t>трем</w:t>
      </w:r>
      <w:r w:rsidR="00747D0C" w:rsidRPr="000C4B60">
        <w:rPr>
          <w:sz w:val="28"/>
          <w:szCs w:val="28"/>
        </w:rPr>
        <w:t xml:space="preserve"> раздел</w:t>
      </w:r>
      <w:r w:rsidR="007921AF" w:rsidRPr="000C4B60">
        <w:rPr>
          <w:sz w:val="28"/>
          <w:szCs w:val="28"/>
        </w:rPr>
        <w:t>ам</w:t>
      </w:r>
      <w:r w:rsidR="00747D0C" w:rsidRPr="000C4B60">
        <w:rPr>
          <w:sz w:val="28"/>
          <w:szCs w:val="28"/>
        </w:rPr>
        <w:t xml:space="preserve">: </w:t>
      </w:r>
      <w:r w:rsidR="00E65980" w:rsidRPr="000C4B60">
        <w:rPr>
          <w:sz w:val="28"/>
          <w:szCs w:val="28"/>
        </w:rPr>
        <w:t>02 00</w:t>
      </w:r>
      <w:r w:rsidR="00747D0C" w:rsidRPr="000C4B60">
        <w:rPr>
          <w:sz w:val="28"/>
          <w:szCs w:val="28"/>
        </w:rPr>
        <w:t xml:space="preserve"> «</w:t>
      </w:r>
      <w:r w:rsidR="00E65980" w:rsidRPr="000C4B60">
        <w:rPr>
          <w:sz w:val="28"/>
          <w:szCs w:val="28"/>
        </w:rPr>
        <w:t>Национальная оборона»</w:t>
      </w:r>
      <w:r w:rsidRPr="000C4B60">
        <w:rPr>
          <w:sz w:val="28"/>
          <w:szCs w:val="28"/>
        </w:rPr>
        <w:t xml:space="preserve"> (</w:t>
      </w:r>
      <w:r w:rsidR="001D3351" w:rsidRPr="000C4B60">
        <w:rPr>
          <w:sz w:val="28"/>
          <w:szCs w:val="28"/>
        </w:rPr>
        <w:t>112 126</w:t>
      </w:r>
      <w:r w:rsidR="00E65980" w:rsidRPr="000C4B60">
        <w:rPr>
          <w:sz w:val="28"/>
          <w:szCs w:val="28"/>
        </w:rPr>
        <w:t>,00</w:t>
      </w:r>
      <w:r w:rsidR="000E4E58" w:rsidRPr="000C4B60">
        <w:rPr>
          <w:sz w:val="28"/>
          <w:szCs w:val="28"/>
        </w:rPr>
        <w:t xml:space="preserve"> </w:t>
      </w:r>
      <w:r w:rsidRPr="000C4B60">
        <w:rPr>
          <w:sz w:val="28"/>
          <w:szCs w:val="28"/>
        </w:rPr>
        <w:t>руб</w:t>
      </w:r>
      <w:r w:rsidR="000C069D" w:rsidRPr="000C4B60">
        <w:rPr>
          <w:sz w:val="28"/>
          <w:szCs w:val="28"/>
        </w:rPr>
        <w:t>.</w:t>
      </w:r>
      <w:r w:rsidRPr="000C4B60">
        <w:rPr>
          <w:sz w:val="28"/>
          <w:szCs w:val="28"/>
        </w:rPr>
        <w:t>)</w:t>
      </w:r>
      <w:r w:rsidR="007921AF" w:rsidRPr="000C4B60">
        <w:rPr>
          <w:sz w:val="28"/>
          <w:szCs w:val="28"/>
        </w:rPr>
        <w:t>, 0</w:t>
      </w:r>
      <w:r w:rsidR="001D3351" w:rsidRPr="000C4B60">
        <w:rPr>
          <w:sz w:val="28"/>
          <w:szCs w:val="28"/>
        </w:rPr>
        <w:t>4 00 «Национальная эко</w:t>
      </w:r>
      <w:r w:rsidR="000C4B60" w:rsidRPr="000C4B60">
        <w:rPr>
          <w:sz w:val="28"/>
          <w:szCs w:val="28"/>
        </w:rPr>
        <w:t>номика» (381 454,00</w:t>
      </w:r>
      <w:r w:rsidR="007921AF" w:rsidRPr="000C4B60">
        <w:rPr>
          <w:sz w:val="28"/>
          <w:szCs w:val="28"/>
        </w:rPr>
        <w:t xml:space="preserve"> руб.),</w:t>
      </w:r>
      <w:r w:rsidR="0027487D" w:rsidRPr="000C4B60">
        <w:rPr>
          <w:sz w:val="28"/>
          <w:szCs w:val="28"/>
        </w:rPr>
        <w:t xml:space="preserve"> </w:t>
      </w:r>
      <w:r w:rsidR="000C4B60" w:rsidRPr="000C4B60">
        <w:rPr>
          <w:sz w:val="28"/>
          <w:szCs w:val="28"/>
        </w:rPr>
        <w:t>08 00 «Культура, кинематография» (11 033,00 руб.)</w:t>
      </w:r>
      <w:r w:rsidR="00C913F1" w:rsidRPr="000C4B60">
        <w:rPr>
          <w:sz w:val="28"/>
          <w:szCs w:val="28"/>
        </w:rPr>
        <w:t>.</w:t>
      </w:r>
    </w:p>
    <w:p w:rsidR="00D34FC5" w:rsidRPr="000C4B60" w:rsidRDefault="00D34FC5" w:rsidP="00D34FC5">
      <w:pPr>
        <w:ind w:firstLine="851"/>
        <w:jc w:val="both"/>
        <w:rPr>
          <w:b/>
          <w:sz w:val="28"/>
          <w:szCs w:val="28"/>
        </w:rPr>
      </w:pPr>
      <w:r w:rsidRPr="000C4B60">
        <w:rPr>
          <w:b/>
          <w:sz w:val="28"/>
          <w:szCs w:val="28"/>
        </w:rPr>
        <w:t>Выводы:</w:t>
      </w:r>
    </w:p>
    <w:p w:rsidR="00D34FC5" w:rsidRPr="000C4B60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C4B60">
        <w:rPr>
          <w:sz w:val="28"/>
          <w:szCs w:val="28"/>
        </w:rPr>
        <w:t xml:space="preserve">Представленный проект </w:t>
      </w:r>
      <w:r w:rsidR="003A0EC9" w:rsidRPr="000C4B60">
        <w:rPr>
          <w:sz w:val="28"/>
          <w:szCs w:val="28"/>
        </w:rPr>
        <w:t>р</w:t>
      </w:r>
      <w:r w:rsidRPr="000C4B60">
        <w:rPr>
          <w:sz w:val="28"/>
          <w:szCs w:val="28"/>
        </w:rPr>
        <w:t xml:space="preserve">ешения Собрания депутатов </w:t>
      </w:r>
      <w:r w:rsidR="00FE3C52" w:rsidRPr="000C4B60">
        <w:rPr>
          <w:sz w:val="28"/>
          <w:szCs w:val="28"/>
        </w:rPr>
        <w:t>Покровского</w:t>
      </w:r>
      <w:r w:rsidRPr="000C4B60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FE3C52" w:rsidRPr="000C4B60">
        <w:rPr>
          <w:sz w:val="28"/>
          <w:szCs w:val="28"/>
        </w:rPr>
        <w:t>Покровского</w:t>
      </w:r>
      <w:r w:rsidRPr="000C4B60">
        <w:rPr>
          <w:sz w:val="28"/>
          <w:szCs w:val="28"/>
        </w:rPr>
        <w:t xml:space="preserve"> сельсовета от </w:t>
      </w:r>
      <w:r w:rsidR="00D61F01" w:rsidRPr="000C4B60">
        <w:rPr>
          <w:sz w:val="28"/>
          <w:szCs w:val="28"/>
        </w:rPr>
        <w:t>1</w:t>
      </w:r>
      <w:r w:rsidR="000C4B60" w:rsidRPr="000C4B60">
        <w:rPr>
          <w:sz w:val="28"/>
          <w:szCs w:val="28"/>
        </w:rPr>
        <w:t>6</w:t>
      </w:r>
      <w:r w:rsidRPr="000C4B60">
        <w:rPr>
          <w:sz w:val="28"/>
          <w:szCs w:val="28"/>
        </w:rPr>
        <w:t>.12.20</w:t>
      </w:r>
      <w:r w:rsidR="007921AF" w:rsidRPr="000C4B60">
        <w:rPr>
          <w:sz w:val="28"/>
          <w:szCs w:val="28"/>
        </w:rPr>
        <w:t>2</w:t>
      </w:r>
      <w:r w:rsidR="001D3351" w:rsidRPr="000C4B60">
        <w:rPr>
          <w:sz w:val="28"/>
          <w:szCs w:val="28"/>
        </w:rPr>
        <w:t>2</w:t>
      </w:r>
      <w:r w:rsidRPr="000C4B60">
        <w:rPr>
          <w:sz w:val="28"/>
          <w:szCs w:val="28"/>
        </w:rPr>
        <w:t xml:space="preserve"> №</w:t>
      </w:r>
      <w:r w:rsidR="000C4B60" w:rsidRPr="000C4B60">
        <w:rPr>
          <w:sz w:val="28"/>
          <w:szCs w:val="28"/>
        </w:rPr>
        <w:t>3/</w:t>
      </w:r>
      <w:r w:rsidR="00C913F1" w:rsidRPr="000C4B60">
        <w:rPr>
          <w:sz w:val="28"/>
          <w:szCs w:val="28"/>
        </w:rPr>
        <w:t>1</w:t>
      </w:r>
      <w:r w:rsidRPr="000C4B60">
        <w:rPr>
          <w:sz w:val="28"/>
          <w:szCs w:val="28"/>
        </w:rPr>
        <w:t xml:space="preserve"> «О бюджете </w:t>
      </w:r>
      <w:r w:rsidR="00FE3C52" w:rsidRPr="000C4B60">
        <w:rPr>
          <w:sz w:val="28"/>
          <w:szCs w:val="28"/>
        </w:rPr>
        <w:t>Покровского</w:t>
      </w:r>
      <w:r w:rsidRPr="000C4B60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0C4B60">
        <w:rPr>
          <w:sz w:val="28"/>
          <w:szCs w:val="28"/>
        </w:rPr>
        <w:t>2</w:t>
      </w:r>
      <w:r w:rsidR="001D3351" w:rsidRPr="000C4B60">
        <w:rPr>
          <w:sz w:val="28"/>
          <w:szCs w:val="28"/>
        </w:rPr>
        <w:t>3</w:t>
      </w:r>
      <w:r w:rsidRPr="000C4B60">
        <w:rPr>
          <w:sz w:val="28"/>
          <w:szCs w:val="28"/>
        </w:rPr>
        <w:t xml:space="preserve"> год</w:t>
      </w:r>
      <w:r w:rsidR="00084B10" w:rsidRPr="000C4B60">
        <w:rPr>
          <w:sz w:val="28"/>
          <w:szCs w:val="28"/>
        </w:rPr>
        <w:t xml:space="preserve"> и плановый период 20</w:t>
      </w:r>
      <w:r w:rsidR="00C913F1" w:rsidRPr="000C4B60">
        <w:rPr>
          <w:sz w:val="28"/>
          <w:szCs w:val="28"/>
        </w:rPr>
        <w:t>2</w:t>
      </w:r>
      <w:r w:rsidR="001D3351" w:rsidRPr="000C4B60">
        <w:rPr>
          <w:sz w:val="28"/>
          <w:szCs w:val="28"/>
        </w:rPr>
        <w:t>4</w:t>
      </w:r>
      <w:r w:rsidR="00084B10" w:rsidRPr="000C4B60">
        <w:rPr>
          <w:sz w:val="28"/>
          <w:szCs w:val="28"/>
        </w:rPr>
        <w:t>-20</w:t>
      </w:r>
      <w:r w:rsidR="00C913F1" w:rsidRPr="000C4B60">
        <w:rPr>
          <w:sz w:val="28"/>
          <w:szCs w:val="28"/>
        </w:rPr>
        <w:t>2</w:t>
      </w:r>
      <w:r w:rsidR="001D3351" w:rsidRPr="000C4B60">
        <w:rPr>
          <w:sz w:val="28"/>
          <w:szCs w:val="28"/>
        </w:rPr>
        <w:t>5</w:t>
      </w:r>
      <w:r w:rsidR="00084B10" w:rsidRPr="000C4B60">
        <w:rPr>
          <w:sz w:val="28"/>
          <w:szCs w:val="28"/>
        </w:rPr>
        <w:t xml:space="preserve"> годов</w:t>
      </w:r>
      <w:r w:rsidRPr="000C4B60">
        <w:rPr>
          <w:sz w:val="28"/>
          <w:szCs w:val="28"/>
        </w:rPr>
        <w:t xml:space="preserve">», а </w:t>
      </w:r>
      <w:r w:rsidRPr="000C4B60">
        <w:rPr>
          <w:sz w:val="28"/>
          <w:szCs w:val="28"/>
        </w:rPr>
        <w:lastRenderedPageBreak/>
        <w:t xml:space="preserve">также перечень и содержание документов, представленных одновременно с проектом </w:t>
      </w:r>
      <w:r w:rsidR="001D3351" w:rsidRPr="000C4B60">
        <w:rPr>
          <w:sz w:val="28"/>
          <w:szCs w:val="28"/>
        </w:rPr>
        <w:t>р</w:t>
      </w:r>
      <w:r w:rsidRPr="000C4B60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0C4B60">
        <w:rPr>
          <w:sz w:val="28"/>
          <w:szCs w:val="28"/>
        </w:rPr>
        <w:t>.</w:t>
      </w:r>
    </w:p>
    <w:p w:rsidR="00D34FC5" w:rsidRPr="000C4B60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C4B60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0C4B60">
        <w:rPr>
          <w:sz w:val="28"/>
          <w:szCs w:val="28"/>
        </w:rPr>
        <w:t>р</w:t>
      </w:r>
      <w:r w:rsidRPr="000C4B60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0C4B60">
        <w:rPr>
          <w:sz w:val="28"/>
          <w:szCs w:val="28"/>
        </w:rPr>
        <w:t>дерации разработчиками проекта р</w:t>
      </w:r>
      <w:r w:rsidRPr="000C4B60">
        <w:rPr>
          <w:sz w:val="28"/>
          <w:szCs w:val="28"/>
        </w:rPr>
        <w:t>ешения соблюдены.</w:t>
      </w:r>
    </w:p>
    <w:p w:rsidR="00D61F01" w:rsidRPr="000C4B60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C4B60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FE3C52" w:rsidRPr="000C4B60">
        <w:rPr>
          <w:sz w:val="28"/>
          <w:szCs w:val="28"/>
        </w:rPr>
        <w:t>Покровского</w:t>
      </w:r>
      <w:r w:rsidRPr="000C4B60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0C4B60">
        <w:rPr>
          <w:sz w:val="28"/>
          <w:szCs w:val="28"/>
        </w:rPr>
        <w:t>р</w:t>
      </w:r>
      <w:r w:rsidRPr="000C4B60">
        <w:rPr>
          <w:sz w:val="28"/>
          <w:szCs w:val="28"/>
        </w:rPr>
        <w:t xml:space="preserve">ешения на заседании Собрания депутатов </w:t>
      </w:r>
      <w:r w:rsidR="00FE3C52" w:rsidRPr="000C4B60">
        <w:rPr>
          <w:sz w:val="28"/>
          <w:szCs w:val="28"/>
        </w:rPr>
        <w:t>Покровского</w:t>
      </w:r>
      <w:r w:rsidRPr="000C4B60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0C4B60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C913F1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C913F1" w:rsidRDefault="00D656B5" w:rsidP="00D656B5">
      <w:pPr>
        <w:tabs>
          <w:tab w:val="left" w:pos="6480"/>
        </w:tabs>
        <w:rPr>
          <w:sz w:val="28"/>
          <w:szCs w:val="28"/>
        </w:rPr>
      </w:pPr>
      <w:r w:rsidRPr="00C913F1">
        <w:rPr>
          <w:sz w:val="28"/>
          <w:szCs w:val="28"/>
        </w:rPr>
        <w:t xml:space="preserve">Председатель </w:t>
      </w:r>
      <w:r w:rsidR="001D1A6E" w:rsidRPr="00C913F1">
        <w:rPr>
          <w:sz w:val="28"/>
          <w:szCs w:val="28"/>
        </w:rPr>
        <w:t>Контрольно-счётной палаты</w:t>
      </w:r>
      <w:r w:rsidRPr="00C913F1">
        <w:rPr>
          <w:sz w:val="28"/>
          <w:szCs w:val="28"/>
        </w:rPr>
        <w:tab/>
      </w:r>
    </w:p>
    <w:p w:rsidR="00D656B5" w:rsidRPr="00C913F1" w:rsidRDefault="0034293A" w:rsidP="00D656B5">
      <w:pPr>
        <w:rPr>
          <w:sz w:val="28"/>
          <w:szCs w:val="28"/>
        </w:rPr>
      </w:pPr>
      <w:r w:rsidRPr="00C913F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913F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13" w:rsidRDefault="00844613">
      <w:r>
        <w:separator/>
      </w:r>
    </w:p>
  </w:endnote>
  <w:endnote w:type="continuationSeparator" w:id="0">
    <w:p w:rsidR="00844613" w:rsidRDefault="0084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13" w:rsidRDefault="00844613">
      <w:r>
        <w:separator/>
      </w:r>
    </w:p>
  </w:footnote>
  <w:footnote w:type="continuationSeparator" w:id="0">
    <w:p w:rsidR="00844613" w:rsidRDefault="0084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2902">
      <w:rPr>
        <w:rStyle w:val="a4"/>
        <w:noProof/>
      </w:rPr>
      <w:t>4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902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4B60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00A"/>
    <w:rsid w:val="001A7237"/>
    <w:rsid w:val="001A733C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08FA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2ED7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BA1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613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572DB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4E9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3C52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8</cp:revision>
  <cp:lastPrinted>2023-11-21T08:30:00Z</cp:lastPrinted>
  <dcterms:created xsi:type="dcterms:W3CDTF">2023-11-21T07:48:00Z</dcterms:created>
  <dcterms:modified xsi:type="dcterms:W3CDTF">2023-11-21T08:40:00Z</dcterms:modified>
</cp:coreProperties>
</file>