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0E" w:rsidRDefault="005B400E" w:rsidP="005B400E">
      <w:pPr>
        <w:pStyle w:val="a5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4" o:title=""/>
          </v:shape>
          <o:OLEObject Type="Embed" ProgID="Word.Picture.8" ShapeID="_x0000_i1025" DrawAspect="Content" ObjectID="_1619944781" r:id="rId5"/>
        </w:object>
      </w:r>
    </w:p>
    <w:p w:rsidR="005B400E" w:rsidRPr="001001CD" w:rsidRDefault="005B400E" w:rsidP="005B400E">
      <w:pPr>
        <w:pStyle w:val="1"/>
        <w:rPr>
          <w:szCs w:val="32"/>
        </w:rPr>
      </w:pPr>
      <w:r w:rsidRPr="001001CD">
        <w:rPr>
          <w:szCs w:val="32"/>
        </w:rPr>
        <w:t>АДМИНИСТРАЦИЯ</w:t>
      </w:r>
    </w:p>
    <w:p w:rsidR="005B400E" w:rsidRPr="001001CD" w:rsidRDefault="005B400E" w:rsidP="005B40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5B400E" w:rsidRPr="001001CD" w:rsidRDefault="005B400E" w:rsidP="005B40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ПОСТАНОВЛЕНИЕ</w:t>
      </w:r>
    </w:p>
    <w:p w:rsidR="005B400E" w:rsidRPr="001001CD" w:rsidRDefault="005B400E" w:rsidP="005B40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B400E" w:rsidRPr="005E59EE" w:rsidRDefault="005B400E" w:rsidP="005B400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E59EE">
        <w:rPr>
          <w:rFonts w:ascii="Times New Roman" w:hAnsi="Times New Roman" w:cs="Times New Roman"/>
          <w:u w:val="single"/>
        </w:rPr>
        <w:t xml:space="preserve">от  </w:t>
      </w:r>
      <w:r>
        <w:rPr>
          <w:rFonts w:ascii="Times New Roman" w:hAnsi="Times New Roman" w:cs="Times New Roman"/>
          <w:u w:val="single"/>
        </w:rPr>
        <w:t>14.11.</w:t>
      </w:r>
      <w:r w:rsidRPr="005E59EE">
        <w:rPr>
          <w:rFonts w:ascii="Times New Roman" w:hAnsi="Times New Roman" w:cs="Times New Roman"/>
          <w:u w:val="single"/>
        </w:rPr>
        <w:t xml:space="preserve">2019 </w:t>
      </w:r>
      <w:r>
        <w:rPr>
          <w:rFonts w:ascii="Times New Roman" w:hAnsi="Times New Roman" w:cs="Times New Roman"/>
          <w:u w:val="single"/>
        </w:rPr>
        <w:t xml:space="preserve"> №708</w:t>
      </w:r>
    </w:p>
    <w:p w:rsidR="005B400E" w:rsidRPr="001001CD" w:rsidRDefault="005B400E" w:rsidP="005B400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001CD">
        <w:rPr>
          <w:rFonts w:ascii="Times New Roman" w:hAnsi="Times New Roman" w:cs="Times New Roman"/>
        </w:rPr>
        <w:t>Курская</w:t>
      </w:r>
      <w:proofErr w:type="gramEnd"/>
      <w:r w:rsidRPr="001001CD">
        <w:rPr>
          <w:rFonts w:ascii="Times New Roman" w:hAnsi="Times New Roman" w:cs="Times New Roman"/>
        </w:rPr>
        <w:t xml:space="preserve"> обл., 306440, пос. Черемисиново</w:t>
      </w:r>
    </w:p>
    <w:p w:rsidR="005B400E" w:rsidRDefault="005B400E" w:rsidP="00641A2F">
      <w:pPr>
        <w:pStyle w:val="ConsPlusNormal"/>
        <w:ind w:right="354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04E0" w:rsidRPr="00B011F7" w:rsidRDefault="00FC04E0" w:rsidP="00641A2F">
      <w:pPr>
        <w:pStyle w:val="ConsPlusNormal"/>
        <w:ind w:right="35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1F7">
        <w:rPr>
          <w:rFonts w:ascii="Times New Roman" w:hAnsi="Times New Roman" w:cs="Times New Roman"/>
          <w:bCs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Черемисиновского р</w:t>
      </w:r>
      <w:r w:rsidR="00221FC8">
        <w:rPr>
          <w:rFonts w:ascii="Times New Roman" w:hAnsi="Times New Roman" w:cs="Times New Roman"/>
          <w:bCs/>
          <w:sz w:val="28"/>
          <w:szCs w:val="28"/>
        </w:rPr>
        <w:t xml:space="preserve">айона Курской области, и руководителями </w:t>
      </w:r>
      <w:r w:rsidR="00221FC8" w:rsidRPr="00B011F7">
        <w:rPr>
          <w:rFonts w:ascii="Times New Roman" w:hAnsi="Times New Roman" w:cs="Times New Roman"/>
          <w:bCs/>
          <w:sz w:val="28"/>
          <w:szCs w:val="28"/>
        </w:rPr>
        <w:t>муниципальных учреждений Черемисиновского р</w:t>
      </w:r>
      <w:r w:rsidR="00221FC8">
        <w:rPr>
          <w:rFonts w:ascii="Times New Roman" w:hAnsi="Times New Roman" w:cs="Times New Roman"/>
          <w:bCs/>
          <w:sz w:val="28"/>
          <w:szCs w:val="28"/>
        </w:rPr>
        <w:t>айона Курской области</w:t>
      </w:r>
    </w:p>
    <w:p w:rsidR="00FC04E0" w:rsidRPr="00B011F7" w:rsidRDefault="00FC04E0" w:rsidP="00FC04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04E0" w:rsidRPr="00B011F7" w:rsidRDefault="00FC04E0" w:rsidP="00FC04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04E0" w:rsidRPr="00B011F7" w:rsidRDefault="00FC04E0" w:rsidP="00FC0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25.12.2008 N 273-ФЗ (ред. от 28.12.2013) &quot;О противодействии коррупции&quot;{КонсультантПлюс}" w:history="1">
        <w:r w:rsidRPr="00B011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11F7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</w:t>
      </w:r>
      <w:r w:rsidR="00926723">
        <w:rPr>
          <w:rFonts w:ascii="Times New Roman" w:hAnsi="Times New Roman" w:cs="Times New Roman"/>
          <w:sz w:val="28"/>
          <w:szCs w:val="28"/>
        </w:rPr>
        <w:t>,Федеральным законом от 29.12.2012 №280-ФЗ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</w:t>
      </w:r>
      <w:r w:rsidRPr="00B011F7">
        <w:rPr>
          <w:rFonts w:ascii="Times New Roman" w:hAnsi="Times New Roman" w:cs="Times New Roman"/>
          <w:sz w:val="28"/>
          <w:szCs w:val="28"/>
        </w:rPr>
        <w:t>Администрация  Черемисиновского района Курской области ПОСТАНОВЛЯЕТ:</w:t>
      </w:r>
    </w:p>
    <w:p w:rsidR="00FC04E0" w:rsidRPr="00B011F7" w:rsidRDefault="00FC04E0" w:rsidP="00FC0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35" w:tooltip="Ссылка на текущий документ" w:history="1">
        <w:r w:rsidRPr="00B011F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011F7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Черемисиновского района Курской области, и </w:t>
      </w:r>
      <w:r w:rsidR="00221FC8">
        <w:rPr>
          <w:rFonts w:ascii="Times New Roman" w:hAnsi="Times New Roman" w:cs="Times New Roman"/>
          <w:sz w:val="28"/>
          <w:szCs w:val="28"/>
        </w:rPr>
        <w:t>руководителями муниципальных учреждений Черемисиновского района Курской области</w:t>
      </w:r>
      <w:r w:rsidRPr="00B011F7">
        <w:rPr>
          <w:rFonts w:ascii="Times New Roman" w:hAnsi="Times New Roman" w:cs="Times New Roman"/>
          <w:sz w:val="28"/>
          <w:szCs w:val="28"/>
        </w:rPr>
        <w:t>.</w:t>
      </w:r>
    </w:p>
    <w:p w:rsidR="00811D33" w:rsidRPr="00B84E08" w:rsidRDefault="00FC04E0" w:rsidP="00811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 xml:space="preserve">2. </w:t>
      </w:r>
      <w:r w:rsidR="00811D33" w:rsidRPr="00B84E0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</w:t>
      </w:r>
      <w:r w:rsidR="00811D33">
        <w:rPr>
          <w:rFonts w:ascii="Times New Roman" w:hAnsi="Times New Roman" w:cs="Times New Roman"/>
          <w:sz w:val="28"/>
          <w:szCs w:val="28"/>
        </w:rPr>
        <w:t xml:space="preserve">размещения на </w:t>
      </w:r>
      <w:r w:rsidR="00811D33" w:rsidRPr="00B84E08">
        <w:rPr>
          <w:rFonts w:ascii="Times New Roman" w:hAnsi="Times New Roman" w:cs="Times New Roman"/>
          <w:sz w:val="28"/>
          <w:szCs w:val="28"/>
        </w:rPr>
        <w:t>официально</w:t>
      </w:r>
      <w:r w:rsidR="00811D33">
        <w:rPr>
          <w:rFonts w:ascii="Times New Roman" w:hAnsi="Times New Roman" w:cs="Times New Roman"/>
          <w:sz w:val="28"/>
          <w:szCs w:val="28"/>
        </w:rPr>
        <w:t>м сайте</w:t>
      </w:r>
      <w:r w:rsidR="00592E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«Черемисиновский район» Курской области</w:t>
      </w:r>
      <w:r w:rsidR="00811D33">
        <w:rPr>
          <w:rFonts w:ascii="Times New Roman" w:hAnsi="Times New Roman" w:cs="Times New Roman"/>
          <w:sz w:val="28"/>
          <w:szCs w:val="28"/>
        </w:rPr>
        <w:t>.</w:t>
      </w:r>
    </w:p>
    <w:p w:rsidR="00B513F0" w:rsidRDefault="00B513F0" w:rsidP="00811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4E0" w:rsidRPr="00B011F7" w:rsidRDefault="00FC04E0" w:rsidP="00FC04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Глава Черемисиновского  района</w:t>
      </w:r>
    </w:p>
    <w:p w:rsidR="00FC04E0" w:rsidRPr="00B011F7" w:rsidRDefault="00FC04E0" w:rsidP="00FC0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М.Н. Игнатов</w:t>
      </w:r>
    </w:p>
    <w:p w:rsidR="00FC04E0" w:rsidRPr="00B011F7" w:rsidRDefault="00FC04E0" w:rsidP="00FC0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4E0" w:rsidRPr="00641A2F" w:rsidRDefault="00FC04E0" w:rsidP="00641A2F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 w:rsidRPr="00641A2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C04E0" w:rsidRPr="00641A2F" w:rsidRDefault="00FC04E0" w:rsidP="00641A2F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641A2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C04E0" w:rsidRPr="00641A2F" w:rsidRDefault="00FC04E0" w:rsidP="00641A2F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641A2F">
        <w:rPr>
          <w:rFonts w:ascii="Times New Roman" w:hAnsi="Times New Roman" w:cs="Times New Roman"/>
          <w:sz w:val="24"/>
          <w:szCs w:val="24"/>
        </w:rPr>
        <w:t>Администрации Черемисиновского районаКурской области</w:t>
      </w:r>
    </w:p>
    <w:p w:rsidR="00FC04E0" w:rsidRPr="00641A2F" w:rsidRDefault="00641A2F" w:rsidP="00641A2F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14.11.2014 №708</w:t>
      </w:r>
    </w:p>
    <w:p w:rsidR="00FC04E0" w:rsidRPr="00B011F7" w:rsidRDefault="00FC04E0" w:rsidP="00FC0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4E0" w:rsidRPr="00B011F7" w:rsidRDefault="00FC04E0" w:rsidP="00FC04E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r w:rsidRPr="00B011F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C04E0" w:rsidRPr="00B011F7" w:rsidRDefault="00FC04E0" w:rsidP="00FC04E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1F7">
        <w:rPr>
          <w:rFonts w:ascii="Times New Roman" w:hAnsi="Times New Roman" w:cs="Times New Roman"/>
          <w:b/>
          <w:bCs/>
          <w:sz w:val="28"/>
          <w:szCs w:val="28"/>
        </w:rPr>
        <w:t>о проверке достоверности и полноты сведений о доходах,</w:t>
      </w:r>
    </w:p>
    <w:p w:rsidR="00FC04E0" w:rsidRPr="00B011F7" w:rsidRDefault="00FC04E0" w:rsidP="00FC04E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1F7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характера,</w:t>
      </w:r>
    </w:p>
    <w:p w:rsidR="00FC04E0" w:rsidRPr="00B011F7" w:rsidRDefault="00FC04E0" w:rsidP="00FC04E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11F7">
        <w:rPr>
          <w:rFonts w:ascii="Times New Roman" w:hAnsi="Times New Roman" w:cs="Times New Roman"/>
          <w:b/>
          <w:bCs/>
          <w:sz w:val="28"/>
          <w:szCs w:val="28"/>
        </w:rPr>
        <w:t>представляемых</w:t>
      </w:r>
      <w:proofErr w:type="gramEnd"/>
      <w:r w:rsidRPr="00B011F7">
        <w:rPr>
          <w:rFonts w:ascii="Times New Roman" w:hAnsi="Times New Roman" w:cs="Times New Roman"/>
          <w:b/>
          <w:bCs/>
          <w:sz w:val="28"/>
          <w:szCs w:val="28"/>
        </w:rPr>
        <w:t xml:space="preserve"> гражданами, претендующими на замещение</w:t>
      </w:r>
    </w:p>
    <w:p w:rsidR="00FC04E0" w:rsidRPr="00B011F7" w:rsidRDefault="00FC04E0" w:rsidP="00FC04E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1F7">
        <w:rPr>
          <w:rFonts w:ascii="Times New Roman" w:hAnsi="Times New Roman" w:cs="Times New Roman"/>
          <w:b/>
          <w:bCs/>
          <w:sz w:val="28"/>
          <w:szCs w:val="28"/>
        </w:rPr>
        <w:t>должностей руководителей муниципальных учреждений</w:t>
      </w:r>
    </w:p>
    <w:p w:rsidR="00FC04E0" w:rsidRPr="00B011F7" w:rsidRDefault="00FC04E0" w:rsidP="00221F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b/>
          <w:bCs/>
          <w:sz w:val="28"/>
          <w:szCs w:val="28"/>
        </w:rPr>
        <w:t xml:space="preserve">Черемисиновского района </w:t>
      </w:r>
      <w:r w:rsidR="00296F6D" w:rsidRPr="00B011F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011F7">
        <w:rPr>
          <w:rFonts w:ascii="Times New Roman" w:hAnsi="Times New Roman" w:cs="Times New Roman"/>
          <w:b/>
          <w:bCs/>
          <w:sz w:val="28"/>
          <w:szCs w:val="28"/>
        </w:rPr>
        <w:t xml:space="preserve">урской области, и </w:t>
      </w:r>
      <w:r w:rsidR="00221FC8" w:rsidRPr="00221FC8">
        <w:rPr>
          <w:rFonts w:ascii="Times New Roman" w:hAnsi="Times New Roman" w:cs="Times New Roman"/>
          <w:b/>
          <w:sz w:val="28"/>
          <w:szCs w:val="28"/>
        </w:rPr>
        <w:t>руководителями муниципальных учреждений Черемисиновского района Курской области</w:t>
      </w:r>
    </w:p>
    <w:p w:rsidR="00FC04E0" w:rsidRPr="00B011F7" w:rsidRDefault="00FC04E0" w:rsidP="00FC0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 w:rsidRPr="00B011F7">
        <w:rPr>
          <w:rFonts w:ascii="Times New Roman" w:hAnsi="Times New Roman" w:cs="Times New Roman"/>
          <w:sz w:val="28"/>
          <w:szCs w:val="28"/>
        </w:rPr>
        <w:t xml:space="preserve">1.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Черемисиновского района Курской области, и </w:t>
      </w:r>
      <w:r w:rsidR="00221FC8">
        <w:rPr>
          <w:rFonts w:ascii="Times New Roman" w:hAnsi="Times New Roman" w:cs="Times New Roman"/>
          <w:sz w:val="28"/>
          <w:szCs w:val="28"/>
        </w:rPr>
        <w:t>руководителями муниципальных учреждений Черемисиновского района Курской области</w:t>
      </w:r>
      <w:r w:rsidRPr="00B011F7">
        <w:rPr>
          <w:rFonts w:ascii="Times New Roman" w:hAnsi="Times New Roman" w:cs="Times New Roman"/>
          <w:sz w:val="28"/>
          <w:szCs w:val="28"/>
        </w:rPr>
        <w:t xml:space="preserve">(далее - Положение),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7" w:tooltip="Постановление Администрации Рыльского района Курской области от 20.02.2013 N 112 &quot;Об утверждении Порядка предоставления лицом, поступающим на должность руководителя муниципального учреждения Рыльского района Курской области, и руководителем муниципального учре" w:history="1">
        <w:r w:rsidRPr="00B011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011F7"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Курской области от</w:t>
      </w:r>
      <w:r w:rsidR="00641A2F">
        <w:rPr>
          <w:rFonts w:ascii="Times New Roman" w:hAnsi="Times New Roman" w:cs="Times New Roman"/>
          <w:sz w:val="28"/>
          <w:szCs w:val="28"/>
        </w:rPr>
        <w:t xml:space="preserve"> 14.11.2014 №707</w:t>
      </w:r>
      <w:r w:rsidRPr="00B011F7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лицом, поступающим на должность руководителя муниципального учреждения Черемисиновского района Курской области, и руководителем муниципального учреждения Черемисиновского района Курской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детей" (далее - проверка):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руководителей муниципальных учреждений Черемисиновского района Курской области (далее - граждане);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лицами, замещающими должности руководителей муниципальных учреждений Черемисиновского района Курской области.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2. Проверка осуществляется по решению учредителя муниципального учреждения Черемисиновского района Курской области или лица, которому такие полномочия предоставлены учредителем,</w:t>
      </w:r>
      <w:r w:rsidR="00666085">
        <w:rPr>
          <w:rFonts w:ascii="Times New Roman" w:hAnsi="Times New Roman" w:cs="Times New Roman"/>
          <w:sz w:val="28"/>
          <w:szCs w:val="28"/>
        </w:rPr>
        <w:t xml:space="preserve"> лицами, уполномоченными на ведение кадровой работы в отраслевых органах Администрации Черемисиновского района Курской области</w:t>
      </w:r>
      <w:r w:rsidRPr="00B011F7">
        <w:rPr>
          <w:rFonts w:ascii="Times New Roman" w:hAnsi="Times New Roman" w:cs="Times New Roman"/>
          <w:sz w:val="28"/>
          <w:szCs w:val="28"/>
        </w:rPr>
        <w:t>.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3. Основанием для осуществления проверки является информация, представленная в письменном виде в установленном порядке:</w:t>
      </w:r>
    </w:p>
    <w:p w:rsid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A1A7B" w:rsidRDefault="006A1A7B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A7B" w:rsidRDefault="006A1A7B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A7B" w:rsidRPr="00B011F7" w:rsidRDefault="006A1A7B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lastRenderedPageBreak/>
        <w:t>работниками подразделений кадровых служб Администрации Черемисиновского района Курской области и органов Администрации Черемисиновского района Курской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Общественной палатой Курской области;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общероссийскими средствами массовой информации.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4. Информация анонимного характера не может служить основанием для проверки.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Черемисиновского района Курской области или лицом, которому такие полномочия предоставлены учредителем.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6. При осуществлении проверки кадровые службы вправе: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проводить беседу с гражданином или руководителем муниципального учреждения Черемисиновского района Курской области;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изучать представленные гражданином или руководителем муниципального учреждения Черемисиновского района Курской области сведения о доходах, об имуществе и обязательствах имущественного характера и дополнительные материалы;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получать от гражданина или руководителя муниципального учреждения Черемисиновского района Курской области пояснения по представленным им сведениям о доходах, об имуществе и обязательствах имущественного характера и материалам.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7. Учредитель муниципального учреждения Черемисиновского района Курской области или лицо, которому такие полномочия предоставлены учредителем, обеспечивает: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уведомление в письменной форме руководителя муниципального учреждения Черемисиновского района Курской области о начале в отношении него проверки - в течение двух рабочих дней со дня получения соответствующего решения;</w:t>
      </w:r>
    </w:p>
    <w:p w:rsid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 xml:space="preserve">информирование руководителя муниципального учреждения Черемисиновского района Курской области в случае его обращения о том, какие представляемые им сведения, указанные в </w:t>
      </w:r>
      <w:hyperlink w:anchor="Par47" w:tooltip="Ссылка на текущий документ" w:history="1">
        <w:r w:rsidRPr="00B011F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011F7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проверке, - в течение семи рабочих дней со дня обращения, а при наличии уважительной причины - в срок, согласованный с указанным лицом.</w:t>
      </w:r>
    </w:p>
    <w:p w:rsidR="006A1A7B" w:rsidRDefault="006A1A7B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A7B" w:rsidRDefault="006A1A7B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A7B" w:rsidRDefault="006A1A7B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A7B" w:rsidRDefault="006A1A7B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1A7B" w:rsidRPr="00B011F7" w:rsidRDefault="006A1A7B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lastRenderedPageBreak/>
        <w:t>8. По окончании проверки учредитель муниципального учреждения Черемисиновского района Курской области или лицо, которому такие полномочия предоставлены учредителем, обязан ознакомить руководителя муниципального учреждения Черемисиновского района Курской области с результатами проверки.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9. Руководитель муниципального учреждения Черемисиновского района Курской области вправе: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давать пояснения в письменной форме в ходе проверки, а также по результатам проверки;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представлять дополнительные материалы и давать по ним пояснения в письменной форме.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10. По результатам проверки учредитель муниципального учреждения Черемисиновского района Курской области или лицо, которому такие полномочия предоставлены учредителем, принимает одно из следующих решений: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о назначении гражданина на должность руководителя муниципального учреждения Черемисиновского района Курской области;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об отказе гражданину в назначении на должность руководителя муниципального учреждения Черемисиновского района Курской области;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о применении к руководителю муниципального учреждения Черемисиновского района Курской области мер дисциплинарной ответственности.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011F7" w:rsidRPr="00B011F7" w:rsidRDefault="00B011F7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1F7">
        <w:rPr>
          <w:rFonts w:ascii="Times New Roman" w:hAnsi="Times New Roman" w:cs="Times New Roman"/>
          <w:sz w:val="28"/>
          <w:szCs w:val="28"/>
        </w:rPr>
        <w:t>12. Подлинники справок о доходах, об имуществе и обязательствах имущественного характера, поступившие к учредителю муниципального учреждения Черемисиновского района Курской области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B011F7" w:rsidRPr="00B011F7" w:rsidRDefault="00B011F7" w:rsidP="00B01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1F7" w:rsidRPr="00B011F7" w:rsidRDefault="00B011F7" w:rsidP="00B01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66AD" w:rsidRPr="00B011F7" w:rsidRDefault="006B66AD" w:rsidP="00B0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B66AD" w:rsidRPr="00B011F7" w:rsidSect="00641A2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4E0"/>
    <w:rsid w:val="0010780E"/>
    <w:rsid w:val="00221FC8"/>
    <w:rsid w:val="00242BB3"/>
    <w:rsid w:val="0029428F"/>
    <w:rsid w:val="00296F6D"/>
    <w:rsid w:val="00316155"/>
    <w:rsid w:val="003C2779"/>
    <w:rsid w:val="003E0E3D"/>
    <w:rsid w:val="00592E6F"/>
    <w:rsid w:val="005B400E"/>
    <w:rsid w:val="00615FA3"/>
    <w:rsid w:val="00641A2F"/>
    <w:rsid w:val="006420B0"/>
    <w:rsid w:val="00666085"/>
    <w:rsid w:val="006A1A7B"/>
    <w:rsid w:val="006B66AD"/>
    <w:rsid w:val="00811D33"/>
    <w:rsid w:val="00926723"/>
    <w:rsid w:val="00B011F7"/>
    <w:rsid w:val="00B513F0"/>
    <w:rsid w:val="00DA4414"/>
    <w:rsid w:val="00E47BAC"/>
    <w:rsid w:val="00FC0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4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4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A2F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qFormat/>
    <w:rsid w:val="005B400E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rsid w:val="005B400E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B40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0B6C38D03516FA7FA8B7EBBE06E64029AC4830F6F049AB07A64BDC7F8C0AC1TDL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AB2B5E55DB132EB7E8520E5D34B28249A03C83E178B712C785FA45728DA82FE5C397914D92442AT3KD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2014-11-18T12:29:00Z</cp:lastPrinted>
  <dcterms:created xsi:type="dcterms:W3CDTF">2014-11-14T12:30:00Z</dcterms:created>
  <dcterms:modified xsi:type="dcterms:W3CDTF">2019-05-21T08:53:00Z</dcterms:modified>
</cp:coreProperties>
</file>