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E1" w:rsidRDefault="00246AE1" w:rsidP="00246AE1">
      <w:pPr>
        <w:pStyle w:val="a3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6" o:title=""/>
          </v:shape>
          <o:OLEObject Type="Embed" ProgID="Word.Picture.8" ShapeID="_x0000_i1025" DrawAspect="Content" ObjectID="_1621407730" r:id="rId7"/>
        </w:object>
      </w:r>
    </w:p>
    <w:p w:rsidR="00246AE1" w:rsidRPr="001001CD" w:rsidRDefault="00246AE1" w:rsidP="00246AE1">
      <w:pPr>
        <w:pStyle w:val="11"/>
        <w:rPr>
          <w:szCs w:val="32"/>
        </w:rPr>
      </w:pPr>
      <w:r w:rsidRPr="001001CD">
        <w:rPr>
          <w:szCs w:val="32"/>
        </w:rPr>
        <w:t>АДМИНИСТРАЦИЯ</w:t>
      </w:r>
    </w:p>
    <w:p w:rsidR="00246AE1" w:rsidRPr="001001CD" w:rsidRDefault="00246AE1" w:rsidP="00246A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01CD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246AE1" w:rsidRPr="001001CD" w:rsidRDefault="00246AE1" w:rsidP="00246A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46AE1" w:rsidRPr="001001CD" w:rsidRDefault="00246AE1" w:rsidP="00246A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01CD">
        <w:rPr>
          <w:rFonts w:ascii="Times New Roman" w:hAnsi="Times New Roman" w:cs="Times New Roman"/>
          <w:b/>
          <w:sz w:val="32"/>
        </w:rPr>
        <w:t>ПОСТАНОВЛЕНИЕ</w:t>
      </w:r>
    </w:p>
    <w:p w:rsidR="00246AE1" w:rsidRPr="001001CD" w:rsidRDefault="00246AE1" w:rsidP="00246A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46AE1" w:rsidRPr="001001CD" w:rsidRDefault="00246AE1" w:rsidP="00246A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01CD">
        <w:rPr>
          <w:rFonts w:ascii="Times New Roman" w:hAnsi="Times New Roman" w:cs="Times New Roman"/>
        </w:rPr>
        <w:t>от __</w:t>
      </w:r>
      <w:r>
        <w:rPr>
          <w:rFonts w:ascii="Times New Roman" w:hAnsi="Times New Roman" w:cs="Times New Roman"/>
        </w:rPr>
        <w:t>03.06.2019</w:t>
      </w:r>
      <w:r w:rsidRPr="001001CD">
        <w:rPr>
          <w:rFonts w:ascii="Times New Roman" w:hAnsi="Times New Roman" w:cs="Times New Roman"/>
        </w:rPr>
        <w:t>___ №__</w:t>
      </w:r>
      <w:r>
        <w:rPr>
          <w:rFonts w:ascii="Times New Roman" w:hAnsi="Times New Roman" w:cs="Times New Roman"/>
        </w:rPr>
        <w:t>342</w:t>
      </w:r>
      <w:r w:rsidRPr="001001CD">
        <w:rPr>
          <w:rFonts w:ascii="Times New Roman" w:hAnsi="Times New Roman" w:cs="Times New Roman"/>
        </w:rPr>
        <w:t>__</w:t>
      </w:r>
    </w:p>
    <w:p w:rsidR="00246AE1" w:rsidRPr="001001CD" w:rsidRDefault="00246AE1" w:rsidP="00246AE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001CD">
        <w:rPr>
          <w:rFonts w:ascii="Times New Roman" w:hAnsi="Times New Roman" w:cs="Times New Roman"/>
        </w:rPr>
        <w:t>Курская</w:t>
      </w:r>
      <w:proofErr w:type="gramEnd"/>
      <w:r w:rsidRPr="001001CD">
        <w:rPr>
          <w:rFonts w:ascii="Times New Roman" w:hAnsi="Times New Roman" w:cs="Times New Roman"/>
        </w:rPr>
        <w:t xml:space="preserve"> обл., 306440, пос. Черемисиново</w:t>
      </w:r>
    </w:p>
    <w:p w:rsidR="00323B26" w:rsidRDefault="00323B26" w:rsidP="0011240C">
      <w:pPr>
        <w:pStyle w:val="ConsPlusTitle"/>
        <w:ind w:right="425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240C" w:rsidRPr="00276CB2" w:rsidRDefault="0011240C" w:rsidP="0011240C">
      <w:pPr>
        <w:pStyle w:val="ConsPlusTitle"/>
        <w:ind w:right="425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6CB2">
        <w:rPr>
          <w:rFonts w:ascii="Times New Roman" w:hAnsi="Times New Roman" w:cs="Times New Roman"/>
          <w:b w:val="0"/>
          <w:sz w:val="28"/>
          <w:szCs w:val="28"/>
        </w:rPr>
        <w:t>О размещении и наполнении подразделов, посвященных вопросам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6CB2">
        <w:rPr>
          <w:rFonts w:ascii="Times New Roman" w:hAnsi="Times New Roman" w:cs="Times New Roman"/>
          <w:b w:val="0"/>
          <w:sz w:val="28"/>
          <w:szCs w:val="28"/>
        </w:rPr>
        <w:t>противодействия коррупции, официального сайта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6CB2">
        <w:rPr>
          <w:rFonts w:ascii="Times New Roman" w:hAnsi="Times New Roman" w:cs="Times New Roman"/>
          <w:b w:val="0"/>
          <w:sz w:val="28"/>
          <w:szCs w:val="28"/>
        </w:rPr>
        <w:t>Черемисиновского района Курской области в информационно-телекоммуникационной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6CB2">
        <w:rPr>
          <w:rFonts w:ascii="Times New Roman" w:hAnsi="Times New Roman" w:cs="Times New Roman"/>
          <w:b w:val="0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76CB2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нтернет»</w:t>
      </w:r>
    </w:p>
    <w:p w:rsidR="0011240C" w:rsidRDefault="0011240C" w:rsidP="0011240C">
      <w:pPr>
        <w:pStyle w:val="ConsPlusNormal"/>
        <w:jc w:val="both"/>
      </w:pPr>
    </w:p>
    <w:p w:rsidR="0011240C" w:rsidRDefault="0011240C" w:rsidP="0011240C">
      <w:pPr>
        <w:pStyle w:val="ConsPlusNormal"/>
        <w:jc w:val="both"/>
      </w:pPr>
    </w:p>
    <w:p w:rsidR="0011240C" w:rsidRPr="00246AE1" w:rsidRDefault="0011240C" w:rsidP="00D109D8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246AE1">
        <w:rPr>
          <w:b w:val="0"/>
          <w:sz w:val="28"/>
          <w:szCs w:val="28"/>
        </w:rPr>
        <w:t xml:space="preserve">В соответствии с Федеральным </w:t>
      </w:r>
      <w:hyperlink r:id="rId8" w:tooltip="Федеральный закон от 25.12.2008 N 273-ФЗ (ред. от 30.10.2018) &quot;О противодействии коррупции&quot;{КонсультантПлюс}" w:history="1">
        <w:r w:rsidRPr="00246AE1">
          <w:rPr>
            <w:b w:val="0"/>
            <w:sz w:val="28"/>
            <w:szCs w:val="28"/>
          </w:rPr>
          <w:t>законом</w:t>
        </w:r>
      </w:hyperlink>
      <w:r w:rsidRPr="00246AE1">
        <w:rPr>
          <w:b w:val="0"/>
          <w:sz w:val="28"/>
          <w:szCs w:val="28"/>
        </w:rPr>
        <w:t xml:space="preserve"> от 25 декабря 2008 года № 273-ФЗ «О противодействии коррупции», </w:t>
      </w:r>
      <w:hyperlink r:id="rId9" w:tooltip="Указ Президента РФ от 08.07.2013 N 613 (ред. от 15.07.2015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 w:history="1">
        <w:r w:rsidRPr="00246AE1">
          <w:rPr>
            <w:b w:val="0"/>
            <w:sz w:val="28"/>
            <w:szCs w:val="28"/>
          </w:rPr>
          <w:t>Указом</w:t>
        </w:r>
      </w:hyperlink>
      <w:r w:rsidRPr="00246AE1">
        <w:rPr>
          <w:b w:val="0"/>
          <w:sz w:val="28"/>
          <w:szCs w:val="28"/>
        </w:rPr>
        <w:t xml:space="preserve"> Президента Российской Федерации от 8 июля 2013 г. № 613 «Вопросы противодействия коррупции», </w:t>
      </w:r>
      <w:r w:rsidR="00323B26" w:rsidRPr="00246AE1">
        <w:rPr>
          <w:b w:val="0"/>
          <w:sz w:val="28"/>
          <w:szCs w:val="28"/>
        </w:rPr>
        <w:t>Приказ Министерства труда и социальной защиты РФ от 7 октября 2013 г. № 530н 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</w:t>
      </w:r>
      <w:proofErr w:type="gramEnd"/>
      <w:r w:rsidR="00323B26" w:rsidRPr="00246AE1">
        <w:rPr>
          <w:b w:val="0"/>
          <w:sz w:val="28"/>
          <w:szCs w:val="28"/>
        </w:rPr>
        <w:t xml:space="preserve">, </w:t>
      </w:r>
      <w:proofErr w:type="gramStart"/>
      <w:r w:rsidR="00323B26" w:rsidRPr="00246AE1">
        <w:rPr>
          <w:b w:val="0"/>
          <w:sz w:val="28"/>
          <w:szCs w:val="28"/>
        </w:rPr>
        <w:t xml:space="preserve">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характера», </w:t>
      </w:r>
      <w:r w:rsidR="00F72BEA" w:rsidRPr="00246AE1">
        <w:rPr>
          <w:b w:val="0"/>
          <w:sz w:val="28"/>
          <w:szCs w:val="28"/>
        </w:rPr>
        <w:t xml:space="preserve"> </w:t>
      </w:r>
      <w:r w:rsidRPr="00246AE1">
        <w:rPr>
          <w:b w:val="0"/>
          <w:sz w:val="28"/>
          <w:szCs w:val="28"/>
        </w:rPr>
        <w:t>постановлением Администрации Курской области от 19 февраля 2019 г. № 104-па «О размещении и наполнении подразделов, посвященных</w:t>
      </w:r>
      <w:proofErr w:type="gramEnd"/>
      <w:r w:rsidRPr="00246AE1">
        <w:rPr>
          <w:b w:val="0"/>
          <w:sz w:val="28"/>
          <w:szCs w:val="28"/>
        </w:rPr>
        <w:t xml:space="preserve"> вопросам противодействия коррупции, официального сайта Администрации Черемисиновского района Курской области в информационно-телекоммуникационной сети «Интернет» и в целях совершенствования системы информирования о мерах по противодействию коррупции и </w:t>
      </w:r>
      <w:r w:rsidRPr="00246AE1">
        <w:rPr>
          <w:b w:val="0"/>
          <w:sz w:val="28"/>
          <w:szCs w:val="28"/>
        </w:rPr>
        <w:lastRenderedPageBreak/>
        <w:t>наполнению подраздела официального сайта Администрации Черемисиновского района Курской области в информационно-телекоммуникационной сети «Интернет» информацией по вопросам противодействия коррупции Администрация Черемисиновского района Курской области ПОСТАНОВЛЯЕТ:</w:t>
      </w:r>
    </w:p>
    <w:p w:rsidR="0011240C" w:rsidRPr="00246AE1" w:rsidRDefault="0011240C" w:rsidP="00D109D8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ar34" w:tooltip="ТРЕБОВАНИЯ" w:history="1">
        <w:r w:rsidRPr="00246AE1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246AE1">
        <w:rPr>
          <w:rFonts w:ascii="Times New Roman" w:hAnsi="Times New Roman" w:cs="Times New Roman"/>
          <w:sz w:val="28"/>
          <w:szCs w:val="28"/>
        </w:rPr>
        <w:t xml:space="preserve"> к размещению и наполнению подраздела «Противодействие коррупции» официального сайта Администрации Черемисиновского района Курской области в информационно-телекоммуникационной сети «Интернет».</w:t>
      </w:r>
    </w:p>
    <w:p w:rsidR="0011240C" w:rsidRPr="00246AE1" w:rsidRDefault="0011240C" w:rsidP="0011240C">
      <w:pPr>
        <w:pStyle w:val="ConsPlusNormal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Черемисиновского района Курской области руководствоваться настоящим постановлением при разработке и принятии нормативных правовых актов, содержащих требования к размещению и наполнению подразделов официальных сайтов органов местного самоуправления, посвященных противодействию коррупции.</w:t>
      </w:r>
    </w:p>
    <w:p w:rsidR="0011240C" w:rsidRPr="00246AE1" w:rsidRDefault="0011240C" w:rsidP="0011240C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A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6AE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Черемисиновского района Курской области В.П. Озерова.</w:t>
      </w:r>
    </w:p>
    <w:p w:rsidR="0011240C" w:rsidRPr="00246AE1" w:rsidRDefault="0011240C" w:rsidP="0011240C">
      <w:pPr>
        <w:pStyle w:val="ConsPlusNormal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BF2B13" w:rsidRPr="00246AE1" w:rsidRDefault="00BF2B13"/>
    <w:p w:rsidR="0011240C" w:rsidRPr="00246AE1" w:rsidRDefault="0011240C" w:rsidP="0011240C">
      <w:pPr>
        <w:jc w:val="both"/>
        <w:rPr>
          <w:rFonts w:ascii="Times New Roman" w:hAnsi="Times New Roman" w:cs="Times New Roman"/>
          <w:sz w:val="28"/>
        </w:rPr>
      </w:pPr>
      <w:r w:rsidRPr="00246AE1">
        <w:rPr>
          <w:rFonts w:ascii="Times New Roman" w:hAnsi="Times New Roman" w:cs="Times New Roman"/>
          <w:sz w:val="28"/>
        </w:rPr>
        <w:t>Глава Черемисиновского района                                              М.Н. Игнатов</w:t>
      </w:r>
    </w:p>
    <w:p w:rsidR="0011240C" w:rsidRPr="00246AE1" w:rsidRDefault="0011240C">
      <w:pPr>
        <w:rPr>
          <w:rFonts w:ascii="Times New Roman" w:hAnsi="Times New Roman" w:cs="Times New Roman"/>
          <w:sz w:val="28"/>
        </w:rPr>
      </w:pPr>
      <w:r w:rsidRPr="00246AE1">
        <w:rPr>
          <w:rFonts w:ascii="Times New Roman" w:hAnsi="Times New Roman" w:cs="Times New Roman"/>
          <w:sz w:val="28"/>
        </w:rPr>
        <w:br w:type="page"/>
      </w:r>
    </w:p>
    <w:p w:rsidR="0011240C" w:rsidRPr="00246AE1" w:rsidRDefault="0011240C" w:rsidP="0011240C">
      <w:pPr>
        <w:pStyle w:val="ConsPlusTitle"/>
        <w:ind w:left="5387" w:right="-1"/>
        <w:jc w:val="center"/>
        <w:rPr>
          <w:rFonts w:ascii="Times New Roman" w:hAnsi="Times New Roman" w:cs="Times New Roman"/>
          <w:b w:val="0"/>
          <w:sz w:val="28"/>
        </w:rPr>
      </w:pPr>
      <w:r w:rsidRPr="00246AE1">
        <w:rPr>
          <w:rFonts w:ascii="Times New Roman" w:hAnsi="Times New Roman" w:cs="Times New Roman"/>
          <w:b w:val="0"/>
          <w:sz w:val="28"/>
        </w:rPr>
        <w:lastRenderedPageBreak/>
        <w:t xml:space="preserve">Утверждены </w:t>
      </w:r>
    </w:p>
    <w:p w:rsidR="0011240C" w:rsidRPr="00246AE1" w:rsidRDefault="0011240C" w:rsidP="0011240C">
      <w:pPr>
        <w:pStyle w:val="ConsPlusTitle"/>
        <w:ind w:left="5387" w:right="-1"/>
        <w:jc w:val="center"/>
        <w:rPr>
          <w:rFonts w:ascii="Times New Roman" w:hAnsi="Times New Roman" w:cs="Times New Roman"/>
          <w:b w:val="0"/>
          <w:sz w:val="28"/>
        </w:rPr>
      </w:pPr>
      <w:r w:rsidRPr="00246AE1">
        <w:rPr>
          <w:rFonts w:ascii="Times New Roman" w:hAnsi="Times New Roman" w:cs="Times New Roman"/>
          <w:b w:val="0"/>
          <w:sz w:val="28"/>
        </w:rPr>
        <w:t xml:space="preserve">постановлением Администрации Черемисиновского района Курской области </w:t>
      </w:r>
    </w:p>
    <w:p w:rsidR="0011240C" w:rsidRPr="00246AE1" w:rsidRDefault="0011240C" w:rsidP="0011240C">
      <w:pPr>
        <w:pStyle w:val="ConsPlusTitle"/>
        <w:ind w:left="5387" w:right="-1"/>
        <w:jc w:val="center"/>
        <w:rPr>
          <w:rFonts w:ascii="Times New Roman" w:hAnsi="Times New Roman" w:cs="Times New Roman"/>
          <w:b w:val="0"/>
          <w:sz w:val="28"/>
        </w:rPr>
      </w:pPr>
      <w:r w:rsidRPr="00246AE1">
        <w:rPr>
          <w:rFonts w:ascii="Times New Roman" w:hAnsi="Times New Roman" w:cs="Times New Roman"/>
          <w:b w:val="0"/>
          <w:sz w:val="28"/>
        </w:rPr>
        <w:t>от 03.06.2019 №342</w:t>
      </w:r>
    </w:p>
    <w:p w:rsidR="0011240C" w:rsidRPr="00246AE1" w:rsidRDefault="0011240C" w:rsidP="0011240C">
      <w:pPr>
        <w:pStyle w:val="ConsPlusTitle"/>
        <w:ind w:right="-1"/>
        <w:jc w:val="center"/>
        <w:rPr>
          <w:rFonts w:ascii="Times New Roman" w:hAnsi="Times New Roman" w:cs="Times New Roman"/>
          <w:sz w:val="28"/>
        </w:rPr>
      </w:pPr>
    </w:p>
    <w:p w:rsidR="0011240C" w:rsidRPr="00246AE1" w:rsidRDefault="0011240C" w:rsidP="0011240C">
      <w:pPr>
        <w:pStyle w:val="ConsPlusTitle"/>
        <w:ind w:right="-1"/>
        <w:jc w:val="center"/>
        <w:rPr>
          <w:rFonts w:ascii="Times New Roman" w:hAnsi="Times New Roman" w:cs="Times New Roman"/>
          <w:sz w:val="28"/>
        </w:rPr>
      </w:pPr>
      <w:r w:rsidRPr="00246AE1">
        <w:rPr>
          <w:rFonts w:ascii="Times New Roman" w:hAnsi="Times New Roman" w:cs="Times New Roman"/>
          <w:sz w:val="28"/>
        </w:rPr>
        <w:t xml:space="preserve">ТРЕБОВАНИЯ </w:t>
      </w:r>
    </w:p>
    <w:p w:rsidR="0011240C" w:rsidRPr="00246AE1" w:rsidRDefault="0011240C" w:rsidP="0011240C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</w:rPr>
        <w:t xml:space="preserve">к </w:t>
      </w:r>
      <w:r w:rsidRPr="00246AE1">
        <w:rPr>
          <w:rFonts w:ascii="Times New Roman" w:hAnsi="Times New Roman" w:cs="Times New Roman"/>
          <w:sz w:val="28"/>
          <w:szCs w:val="28"/>
        </w:rPr>
        <w:t>размещению и наполнению подразделов, посвященных вопросам противодействия коррупции, официального сайта Администрации Черемисиновского района Курской области в информационно-телекоммуникационной сети «Интернет»</w:t>
      </w:r>
    </w:p>
    <w:p w:rsidR="0011240C" w:rsidRPr="00246AE1" w:rsidRDefault="0011240C" w:rsidP="0011240C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1. На главной странице официального сайта Администрации Черемисиновского района Курской области в информационно-телекоммуникационной сети «Интернет» (далее - официальный сайт) должна быть расположена отдельная гиперссылка на подраздел по вопросам профилактики коррупционных правонарушений с наименованием «Противодействие коррупции» (далее - подраздел «Противодействие коррупции»). Размещение указанной гиперссылки во всплывающих (выпадающих) окнах не допускается.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2. Доступ в подраздел «Противодействие коррупции» осуществляется с главной страницы официального сайта.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3. В подразделе «Противодействие коррупции» содержатся ссылки на отдельные подразделы, посвященные следующим направлениям: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«Нормативные правовые акты в сфере противодействия коррупции»;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«Формы документов, связанных с противодействием коррупции, для заполнения»;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«Комиссия по соблюдению требований к служебному поведению государственных гражданских служащих и урегулированию конфликта интересов»;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«Обратная связь для сообщений о фактах коррупции»;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«Сведения о доходах, расходах, об имуществе и обязательствах имущественного характера».</w:t>
      </w:r>
    </w:p>
    <w:p w:rsidR="00323B26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Подраздел «Противодействие коррупции»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</w:t>
      </w:r>
      <w:r w:rsidRPr="00246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B26" w:rsidRPr="00246AE1">
        <w:rPr>
          <w:rFonts w:ascii="Times New Roman" w:hAnsi="Times New Roman" w:cs="Times New Roman"/>
          <w:sz w:val="28"/>
          <w:szCs w:val="28"/>
        </w:rPr>
        <w:t>управляющим делами Администрации Черемисиновского района Курской области.</w:t>
      </w:r>
    </w:p>
    <w:p w:rsidR="00323B26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Создание дополнительных подразделов осуществляется отделом по информатизации, государственных и муниципальных услуг Администрации Черемисиновского района Курской области</w:t>
      </w:r>
      <w:r w:rsidR="00323B26" w:rsidRPr="00246AE1">
        <w:rPr>
          <w:rFonts w:ascii="Times New Roman" w:hAnsi="Times New Roman" w:cs="Times New Roman"/>
          <w:sz w:val="28"/>
          <w:szCs w:val="28"/>
        </w:rPr>
        <w:t>.</w:t>
      </w:r>
    </w:p>
    <w:p w:rsidR="0011240C" w:rsidRPr="00246AE1" w:rsidRDefault="001336BD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Подраздел «</w:t>
      </w:r>
      <w:r w:rsidR="0011240C" w:rsidRPr="00246AE1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Pr="00246AE1">
        <w:rPr>
          <w:rFonts w:ascii="Times New Roman" w:hAnsi="Times New Roman" w:cs="Times New Roman"/>
          <w:sz w:val="28"/>
          <w:szCs w:val="28"/>
        </w:rPr>
        <w:t>»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 актуализируется по мере необходимости.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4. При переходе в подраздел </w:t>
      </w:r>
      <w:r w:rsidR="001336BD" w:rsidRPr="00246AE1">
        <w:rPr>
          <w:rFonts w:ascii="Times New Roman" w:hAnsi="Times New Roman" w:cs="Times New Roman"/>
          <w:sz w:val="28"/>
          <w:szCs w:val="28"/>
        </w:rPr>
        <w:t>«</w:t>
      </w:r>
      <w:r w:rsidRPr="00246AE1">
        <w:rPr>
          <w:rFonts w:ascii="Times New Roman" w:hAnsi="Times New Roman" w:cs="Times New Roman"/>
          <w:sz w:val="28"/>
          <w:szCs w:val="28"/>
        </w:rPr>
        <w:t xml:space="preserve">Нормативные правовые акты в </w:t>
      </w:r>
      <w:r w:rsidR="001336BD" w:rsidRPr="00246AE1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1336BD" w:rsidRPr="00246AE1">
        <w:rPr>
          <w:rFonts w:ascii="Times New Roman" w:hAnsi="Times New Roman" w:cs="Times New Roman"/>
          <w:sz w:val="28"/>
          <w:szCs w:val="28"/>
        </w:rPr>
        <w:lastRenderedPageBreak/>
        <w:t xml:space="preserve">противодействия коррупции» </w:t>
      </w:r>
      <w:r w:rsidRPr="00246AE1">
        <w:rPr>
          <w:rFonts w:ascii="Times New Roman" w:hAnsi="Times New Roman" w:cs="Times New Roman"/>
          <w:sz w:val="28"/>
          <w:szCs w:val="28"/>
        </w:rPr>
        <w:t xml:space="preserve"> должен осуществляться доступ к перечню</w:t>
      </w:r>
      <w:r w:rsidR="00323B26" w:rsidRPr="00246AE1">
        <w:rPr>
          <w:rFonts w:ascii="Times New Roman" w:hAnsi="Times New Roman" w:cs="Times New Roman"/>
          <w:sz w:val="28"/>
          <w:szCs w:val="28"/>
        </w:rPr>
        <w:t xml:space="preserve"> </w:t>
      </w:r>
      <w:r w:rsidR="00107C26" w:rsidRPr="00246AE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46AE1">
        <w:rPr>
          <w:rFonts w:ascii="Times New Roman" w:hAnsi="Times New Roman" w:cs="Times New Roman"/>
          <w:sz w:val="28"/>
          <w:szCs w:val="28"/>
        </w:rPr>
        <w:t>правовых актов</w:t>
      </w:r>
      <w:r w:rsidR="00107C26" w:rsidRPr="00246AE1"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Курской области</w:t>
      </w:r>
      <w:r w:rsidRPr="00246AE1">
        <w:rPr>
          <w:rFonts w:ascii="Times New Roman" w:hAnsi="Times New Roman" w:cs="Times New Roman"/>
          <w:sz w:val="28"/>
          <w:szCs w:val="28"/>
        </w:rPr>
        <w:t>, содержащих: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план по противодействию коррупции;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перечень должностей, при замещении которых </w:t>
      </w:r>
      <w:r w:rsidR="001336BD" w:rsidRPr="00246AE1">
        <w:rPr>
          <w:rFonts w:ascii="Times New Roman" w:hAnsi="Times New Roman" w:cs="Times New Roman"/>
          <w:sz w:val="28"/>
          <w:szCs w:val="28"/>
        </w:rPr>
        <w:t>муниципальный</w:t>
      </w:r>
      <w:r w:rsidRPr="00246AE1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1336BD" w:rsidRPr="00246AE1"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</w:t>
      </w:r>
      <w:r w:rsidRPr="00246AE1">
        <w:rPr>
          <w:rFonts w:ascii="Times New Roman" w:hAnsi="Times New Roman" w:cs="Times New Roman"/>
          <w:sz w:val="28"/>
          <w:szCs w:val="28"/>
        </w:rPr>
        <w:t xml:space="preserve"> Курской области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07C26" w:rsidRPr="00246AE1" w:rsidRDefault="00107C26" w:rsidP="00107C2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6AE1">
        <w:rPr>
          <w:rFonts w:ascii="Times New Roman" w:hAnsi="Times New Roman" w:cs="Times New Roman"/>
          <w:b w:val="0"/>
          <w:sz w:val="28"/>
          <w:szCs w:val="28"/>
        </w:rPr>
        <w:t>Положение о представлении гражданами, претендующими на замещение должностей муниципальной службы, и муниципальными служащими Администрации Черемисиновского района Курской области сведений о доходах, расходах, об имуществе и обязательствах имущественного характера;</w:t>
      </w:r>
    </w:p>
    <w:p w:rsidR="00107C26" w:rsidRPr="00246AE1" w:rsidRDefault="00107C26" w:rsidP="00107C2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6AE1">
        <w:rPr>
          <w:rFonts w:ascii="Times New Roman" w:hAnsi="Times New Roman" w:cs="Times New Roman"/>
          <w:b w:val="0"/>
          <w:sz w:val="28"/>
          <w:szCs w:val="28"/>
        </w:rPr>
        <w:t xml:space="preserve">Положение о представлении лицом, поступающим на </w:t>
      </w:r>
      <w:proofErr w:type="gramStart"/>
      <w:r w:rsidRPr="00246AE1">
        <w:rPr>
          <w:rFonts w:ascii="Times New Roman" w:hAnsi="Times New Roman" w:cs="Times New Roman"/>
          <w:b w:val="0"/>
          <w:sz w:val="28"/>
          <w:szCs w:val="28"/>
        </w:rPr>
        <w:t>работу</w:t>
      </w:r>
      <w:proofErr w:type="gramEnd"/>
      <w:r w:rsidRPr="00246AE1">
        <w:rPr>
          <w:rFonts w:ascii="Times New Roman" w:hAnsi="Times New Roman" w:cs="Times New Roman"/>
          <w:b w:val="0"/>
          <w:sz w:val="28"/>
          <w:szCs w:val="28"/>
        </w:rPr>
        <w:t xml:space="preserve"> на должность руководителя муниципального учреждения Черемисиновского района Курской области, а также руководителем муниципального учреждения Черемисиновского района Курской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</w:r>
    </w:p>
    <w:p w:rsidR="007A4705" w:rsidRPr="00246AE1" w:rsidRDefault="007A4705" w:rsidP="007A4705">
      <w:pPr>
        <w:pStyle w:val="Style4"/>
        <w:widowControl/>
        <w:spacing w:before="67" w:line="307" w:lineRule="exact"/>
        <w:ind w:firstLine="567"/>
        <w:jc w:val="both"/>
        <w:rPr>
          <w:rStyle w:val="FontStyle44"/>
          <w:b w:val="0"/>
          <w:sz w:val="28"/>
          <w:szCs w:val="28"/>
        </w:rPr>
      </w:pPr>
      <w:r w:rsidRPr="00246AE1">
        <w:rPr>
          <w:rStyle w:val="FontStyle44"/>
          <w:b w:val="0"/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правонарушений;</w:t>
      </w:r>
    </w:p>
    <w:p w:rsidR="007A4705" w:rsidRPr="00246AE1" w:rsidRDefault="007A4705" w:rsidP="007A47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46AE1">
        <w:rPr>
          <w:rFonts w:ascii="Times New Roman" w:eastAsia="Times New Roman" w:hAnsi="Times New Roman" w:cs="Times New Roman"/>
          <w:sz w:val="28"/>
          <w:szCs w:val="28"/>
        </w:rPr>
        <w:t>Кодекс  этики и служебного поведения  муниципальных служащих Администрации Черемисиновского района Курской области;</w:t>
      </w:r>
    </w:p>
    <w:p w:rsidR="00323B26" w:rsidRPr="00246AE1" w:rsidRDefault="0011240C" w:rsidP="00323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в) иные нормативные акты по вопросам противодействия коррупции, размещение которых признано целесообразным </w:t>
      </w:r>
      <w:r w:rsidR="00323B26" w:rsidRPr="00246AE1">
        <w:rPr>
          <w:rFonts w:ascii="Times New Roman" w:hAnsi="Times New Roman" w:cs="Times New Roman"/>
          <w:sz w:val="28"/>
          <w:szCs w:val="28"/>
        </w:rPr>
        <w:t>управляющим делами Администрации Черемисиновского района Курской области.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Информация, содержащаяся в подразделе в виде текста, размещается в формате, обеспечивающем возможность поиска и копирования фрагментов текста средствами 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веб-обозревателя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Нормативные правовые акты в сфере противодействия коррупции размещаются в виде текста в формате, обеспечивающем возможность поиска и копирования фрагментов текста средствами 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веб-обозревателя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или в виде прикрепленных файлов в одном или нескольких из следующих форматов: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Размещение нормативных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Нормативные правовые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редакции.</w:t>
      </w:r>
    </w:p>
    <w:p w:rsidR="0011240C" w:rsidRPr="00246AE1" w:rsidRDefault="007A4705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5</w:t>
      </w:r>
      <w:r w:rsidR="00D109D8" w:rsidRPr="00246AE1">
        <w:rPr>
          <w:rFonts w:ascii="Times New Roman" w:hAnsi="Times New Roman" w:cs="Times New Roman"/>
          <w:sz w:val="28"/>
          <w:szCs w:val="28"/>
        </w:rPr>
        <w:t>. Подраздел «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Формы документов, связанные с противодействием </w:t>
      </w:r>
      <w:r w:rsidR="0011240C" w:rsidRPr="00246AE1">
        <w:rPr>
          <w:rFonts w:ascii="Times New Roman" w:hAnsi="Times New Roman" w:cs="Times New Roman"/>
          <w:sz w:val="28"/>
          <w:szCs w:val="28"/>
        </w:rPr>
        <w:lastRenderedPageBreak/>
        <w:t>коррупции, для заполнения</w:t>
      </w:r>
      <w:r w:rsidR="00D109D8" w:rsidRPr="00246AE1">
        <w:rPr>
          <w:rFonts w:ascii="Times New Roman" w:hAnsi="Times New Roman" w:cs="Times New Roman"/>
          <w:sz w:val="28"/>
          <w:szCs w:val="28"/>
        </w:rPr>
        <w:t>»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 обеспечивает доступ к следующим формам: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а) рекомендуемая форма (образец) заявления государственного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б) рекомендуемая форма (образец) уведомления представителя нанимателя о фактах обращения в целях склонения государственного гражданского служащего Курской области к совершению коррупционных правонарушений;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г) рекомендуемая форма (образец) обращения гражданина, юридического лица по фактам коррупционных правонарушений;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A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) уведомление о передаче подарков, полученных в связи с протокольными мероприятиями, служебными командировками и другими официальными мероприятиями;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е) уведомление представителя нанимателя о намерении выполнять иную оплачиваемую работу;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ж) рекомендуемая форма (образец) обращения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AE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 xml:space="preserve">) справка о доходах, расходах, об имуществе и обязательствах имущественного характера по </w:t>
      </w:r>
      <w:hyperlink r:id="rId10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 w:rsidRPr="00246AE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246AE1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Федерации от 23 ию</w:t>
      </w:r>
      <w:r w:rsidR="00D109D8" w:rsidRPr="00246AE1">
        <w:rPr>
          <w:rFonts w:ascii="Times New Roman" w:hAnsi="Times New Roman" w:cs="Times New Roman"/>
          <w:sz w:val="28"/>
          <w:szCs w:val="28"/>
        </w:rPr>
        <w:t>ня 2014 г. № 460 «</w:t>
      </w:r>
      <w:r w:rsidRPr="00246AE1">
        <w:rPr>
          <w:rFonts w:ascii="Times New Roman" w:hAnsi="Times New Roman" w:cs="Times New Roman"/>
          <w:sz w:val="28"/>
          <w:szCs w:val="28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D109D8" w:rsidRPr="00246AE1">
        <w:rPr>
          <w:rFonts w:ascii="Times New Roman" w:hAnsi="Times New Roman" w:cs="Times New Roman"/>
          <w:sz w:val="28"/>
          <w:szCs w:val="28"/>
        </w:rPr>
        <w:t>Президента Российской Федерации»</w:t>
      </w:r>
      <w:r w:rsidRPr="00246AE1">
        <w:rPr>
          <w:rFonts w:ascii="Times New Roman" w:hAnsi="Times New Roman" w:cs="Times New Roman"/>
          <w:sz w:val="28"/>
          <w:szCs w:val="28"/>
        </w:rPr>
        <w:t>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323B26" w:rsidRPr="00246AE1" w:rsidRDefault="0011240C" w:rsidP="00323B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к) иные формы документов, размещение которых признано целесообразным </w:t>
      </w:r>
      <w:r w:rsidR="00323B26" w:rsidRPr="00246AE1">
        <w:rPr>
          <w:rFonts w:ascii="Times New Roman" w:hAnsi="Times New Roman" w:cs="Times New Roman"/>
          <w:sz w:val="28"/>
          <w:szCs w:val="28"/>
        </w:rPr>
        <w:t>управляющим делами Администрации Черемисиновского района Курской области.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Подраздел должен содержать гиперссылку, при переходе по которой осуществляется доступ к специал</w:t>
      </w:r>
      <w:r w:rsidR="00722E61" w:rsidRPr="00246AE1">
        <w:rPr>
          <w:rFonts w:ascii="Times New Roman" w:hAnsi="Times New Roman" w:cs="Times New Roman"/>
          <w:sz w:val="28"/>
          <w:szCs w:val="28"/>
        </w:rPr>
        <w:t>ьному программному обеспечению «</w:t>
      </w:r>
      <w:r w:rsidRPr="00246AE1">
        <w:rPr>
          <w:rFonts w:ascii="Times New Roman" w:hAnsi="Times New Roman" w:cs="Times New Roman"/>
          <w:sz w:val="28"/>
          <w:szCs w:val="28"/>
        </w:rPr>
        <w:t>Справки БК</w:t>
      </w:r>
      <w:r w:rsidR="00722E61" w:rsidRPr="00246AE1">
        <w:rPr>
          <w:rFonts w:ascii="Times New Roman" w:hAnsi="Times New Roman" w:cs="Times New Roman"/>
          <w:sz w:val="28"/>
          <w:szCs w:val="28"/>
        </w:rPr>
        <w:t>»</w:t>
      </w:r>
      <w:r w:rsidRPr="00246AE1">
        <w:rPr>
          <w:rFonts w:ascii="Times New Roman" w:hAnsi="Times New Roman" w:cs="Times New Roman"/>
          <w:sz w:val="28"/>
          <w:szCs w:val="28"/>
        </w:rPr>
        <w:t xml:space="preserve">, размещенному на портале федеральной государственной информационной системы </w:t>
      </w:r>
      <w:r w:rsidR="00722E61" w:rsidRPr="00246AE1">
        <w:rPr>
          <w:rFonts w:ascii="Times New Roman" w:hAnsi="Times New Roman" w:cs="Times New Roman"/>
          <w:sz w:val="28"/>
          <w:szCs w:val="28"/>
        </w:rPr>
        <w:t>«</w:t>
      </w:r>
      <w:r w:rsidRPr="00246AE1">
        <w:rPr>
          <w:rFonts w:ascii="Times New Roman" w:hAnsi="Times New Roman" w:cs="Times New Roman"/>
          <w:sz w:val="28"/>
          <w:szCs w:val="28"/>
        </w:rPr>
        <w:t>Единая информационная система управления кадровым составом государственной гражданс</w:t>
      </w:r>
      <w:r w:rsidR="00722E61" w:rsidRPr="00246AE1">
        <w:rPr>
          <w:rFonts w:ascii="Times New Roman" w:hAnsi="Times New Roman" w:cs="Times New Roman"/>
          <w:sz w:val="28"/>
          <w:szCs w:val="28"/>
        </w:rPr>
        <w:t>кой службы Российской Федерации»</w:t>
      </w:r>
      <w:r w:rsidRPr="00246AE1">
        <w:rPr>
          <w:rFonts w:ascii="Times New Roman" w:hAnsi="Times New Roman" w:cs="Times New Roman"/>
          <w:sz w:val="28"/>
          <w:szCs w:val="28"/>
        </w:rPr>
        <w:t>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Формы документов для заполнения размещаются в виде приложенных файлов в одном или нескольких из следующих форматов: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 xml:space="preserve">. </w:t>
      </w:r>
      <w:r w:rsidRPr="00246AE1">
        <w:rPr>
          <w:rFonts w:ascii="Times New Roman" w:hAnsi="Times New Roman" w:cs="Times New Roman"/>
          <w:sz w:val="28"/>
          <w:szCs w:val="28"/>
        </w:rPr>
        <w:lastRenderedPageBreak/>
        <w:t>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11240C" w:rsidRPr="00246AE1" w:rsidRDefault="00323B26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6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. При переходе в подраздел </w:t>
      </w:r>
      <w:r w:rsidR="00D109D8" w:rsidRPr="00246AE1">
        <w:rPr>
          <w:rFonts w:ascii="Times New Roman" w:hAnsi="Times New Roman" w:cs="Times New Roman"/>
          <w:sz w:val="28"/>
          <w:szCs w:val="28"/>
        </w:rPr>
        <w:t>«</w:t>
      </w:r>
      <w:r w:rsidR="0011240C" w:rsidRPr="00246AE1">
        <w:rPr>
          <w:rFonts w:ascii="Times New Roman" w:hAnsi="Times New Roman" w:cs="Times New Roman"/>
          <w:sz w:val="28"/>
          <w:szCs w:val="28"/>
        </w:rPr>
        <w:t>Комиссия по соблюдению требований к служебному поведению государственных гражданских служащих и урегулированию конфликта интересов</w:t>
      </w:r>
      <w:r w:rsidR="00D109D8" w:rsidRPr="00246AE1">
        <w:rPr>
          <w:rFonts w:ascii="Times New Roman" w:hAnsi="Times New Roman" w:cs="Times New Roman"/>
          <w:sz w:val="28"/>
          <w:szCs w:val="28"/>
        </w:rPr>
        <w:t>»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 осуществляется доступ к следующей информации о деятельности Комиссии по соблюдению требований к служебному поведению и урегулированию конфликта интересов (далее - комиссия):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а)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организаций, общеобразовательных организаций, образовательных организаций высшего образования и организаций дополнительного профессионального образования - с указанием места работы);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б) Положение о комиссии;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в) сведения о состоявшихся заседаниях комиссии и принятых решениях.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Сведения о составе комиссии должны размещаться в виде текста, обеспечивающего возможность поиска и копирования фрагментов текста средствами 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веб-обозревателя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или в виде приложенного файла в одном или нескольких из следующих форматов: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 xml:space="preserve"> - с возможностью поиска и копирования фрагментов текста средствами программы для просмотра или 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веб-обозревателя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Размещение сведений о принятых решениях комиссии осуществляется с соблюдением требований </w:t>
      </w:r>
      <w:hyperlink r:id="rId11" w:tooltip="Федеральный закон от 27.07.2006 N 152-ФЗ (ред. от 31.12.2017) &quot;О персональных данных&quot;{КонсультантПлюс}" w:history="1">
        <w:r w:rsidRPr="00246AE1">
          <w:rPr>
            <w:rFonts w:ascii="Times New Roman" w:hAnsi="Times New Roman" w:cs="Times New Roman"/>
            <w:sz w:val="28"/>
            <w:szCs w:val="28"/>
          </w:rPr>
          <w:t>статьи 6</w:t>
        </w:r>
      </w:hyperlink>
      <w:r w:rsidRPr="00246AE1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B51AB5" w:rsidRPr="00246AE1">
        <w:rPr>
          <w:rFonts w:ascii="Times New Roman" w:hAnsi="Times New Roman" w:cs="Times New Roman"/>
          <w:sz w:val="28"/>
          <w:szCs w:val="28"/>
        </w:rPr>
        <w:t>го закона от 27 июля 2006 года №</w:t>
      </w:r>
      <w:r w:rsidR="00D109D8" w:rsidRPr="00246AE1">
        <w:rPr>
          <w:rFonts w:ascii="Times New Roman" w:hAnsi="Times New Roman" w:cs="Times New Roman"/>
          <w:sz w:val="28"/>
          <w:szCs w:val="28"/>
        </w:rPr>
        <w:t xml:space="preserve"> 152-ФЗ «</w:t>
      </w:r>
      <w:r w:rsidRPr="00246AE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D109D8" w:rsidRPr="00246AE1">
        <w:rPr>
          <w:rFonts w:ascii="Times New Roman" w:hAnsi="Times New Roman" w:cs="Times New Roman"/>
          <w:sz w:val="28"/>
          <w:szCs w:val="28"/>
        </w:rPr>
        <w:t>»</w:t>
      </w:r>
      <w:r w:rsidRPr="00246AE1">
        <w:rPr>
          <w:rFonts w:ascii="Times New Roman" w:hAnsi="Times New Roman" w:cs="Times New Roman"/>
          <w:sz w:val="28"/>
          <w:szCs w:val="28"/>
        </w:rPr>
        <w:t>. Опубликование таких решений должно осуществляться с обезличиванием персональных данных.</w:t>
      </w:r>
    </w:p>
    <w:p w:rsidR="00323B26" w:rsidRPr="00246AE1" w:rsidRDefault="00323B26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7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. Подраздел </w:t>
      </w:r>
      <w:r w:rsidR="00C31766" w:rsidRPr="00246AE1">
        <w:rPr>
          <w:rFonts w:ascii="Times New Roman" w:hAnsi="Times New Roman" w:cs="Times New Roman"/>
          <w:sz w:val="28"/>
          <w:szCs w:val="28"/>
        </w:rPr>
        <w:t>«</w:t>
      </w:r>
      <w:r w:rsidR="0011240C" w:rsidRPr="00246AE1">
        <w:rPr>
          <w:rFonts w:ascii="Times New Roman" w:hAnsi="Times New Roman" w:cs="Times New Roman"/>
          <w:sz w:val="28"/>
          <w:szCs w:val="28"/>
        </w:rPr>
        <w:t>Обратная связь д</w:t>
      </w:r>
      <w:r w:rsidR="00C31766" w:rsidRPr="00246AE1">
        <w:rPr>
          <w:rFonts w:ascii="Times New Roman" w:hAnsi="Times New Roman" w:cs="Times New Roman"/>
          <w:sz w:val="28"/>
          <w:szCs w:val="28"/>
        </w:rPr>
        <w:t>ля сообщений о фактах коррупции»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 содержит информацию о порядке подачи обращений гражданами</w:t>
      </w:r>
      <w:r w:rsidRPr="00246AE1">
        <w:rPr>
          <w:rFonts w:ascii="Times New Roman" w:hAnsi="Times New Roman" w:cs="Times New Roman"/>
          <w:sz w:val="28"/>
          <w:szCs w:val="28"/>
        </w:rPr>
        <w:t>.</w:t>
      </w:r>
    </w:p>
    <w:p w:rsidR="0011240C" w:rsidRPr="00246AE1" w:rsidRDefault="00323B26" w:rsidP="00E86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8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240C" w:rsidRPr="00246AE1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C31766" w:rsidRPr="00246AE1">
        <w:rPr>
          <w:rFonts w:ascii="Times New Roman" w:hAnsi="Times New Roman" w:cs="Times New Roman"/>
          <w:sz w:val="28"/>
          <w:szCs w:val="28"/>
        </w:rPr>
        <w:t>«</w:t>
      </w:r>
      <w:r w:rsidR="0011240C" w:rsidRPr="00246AE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C31766" w:rsidRPr="00246AE1">
        <w:rPr>
          <w:rFonts w:ascii="Times New Roman" w:hAnsi="Times New Roman" w:cs="Times New Roman"/>
          <w:sz w:val="28"/>
          <w:szCs w:val="28"/>
        </w:rPr>
        <w:t>»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 обеспечивает доступ к сведениям, предусмотренным </w:t>
      </w:r>
      <w:hyperlink r:id="rId12" w:tooltip="Постановление Губернатора Курской области от 15.08.2013 N 335-пг (ред. от 21.03.2017) &quot;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" w:history="1">
        <w:r w:rsidR="0011240C" w:rsidRPr="00246AE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11240C" w:rsidRPr="00246AE1">
        <w:rPr>
          <w:rFonts w:ascii="Times New Roman" w:hAnsi="Times New Roman" w:cs="Times New Roman"/>
          <w:sz w:val="28"/>
          <w:szCs w:val="28"/>
        </w:rPr>
        <w:t xml:space="preserve"> </w:t>
      </w:r>
      <w:r w:rsidR="00E8695A" w:rsidRPr="00246AE1">
        <w:rPr>
          <w:rFonts w:ascii="Times New Roman" w:eastAsia="Times New Roman" w:hAnsi="Times New Roman" w:cs="Times New Roman"/>
          <w:sz w:val="28"/>
          <w:szCs w:val="28"/>
        </w:rPr>
        <w:t>Порядка размещения сведений о доходах, расходах, об имуществе и обязательствах имущественного характера муниципальных служащих Администрации Черемисиновского района Курской области и членов их семей на официальном сайте Администрации Черемисиновского района Курской области и предоставления этих сведений средствам массовой информации для опубликования</w:t>
      </w:r>
      <w:r w:rsidR="0011240C" w:rsidRPr="00246AE1">
        <w:rPr>
          <w:rFonts w:ascii="Times New Roman" w:hAnsi="Times New Roman" w:cs="Times New Roman"/>
          <w:sz w:val="28"/>
          <w:szCs w:val="28"/>
        </w:rPr>
        <w:t>,</w:t>
      </w:r>
      <w:r w:rsidR="00E8695A" w:rsidRPr="00246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40C" w:rsidRPr="00246AE1">
        <w:rPr>
          <w:rFonts w:ascii="Times New Roman" w:hAnsi="Times New Roman" w:cs="Times New Roman"/>
          <w:sz w:val="28"/>
          <w:szCs w:val="28"/>
        </w:rPr>
        <w:t>утвержденного постановлением</w:t>
      </w:r>
      <w:proofErr w:type="gramEnd"/>
      <w:r w:rsidR="0011240C" w:rsidRPr="00246AE1">
        <w:rPr>
          <w:rFonts w:ascii="Times New Roman" w:hAnsi="Times New Roman" w:cs="Times New Roman"/>
          <w:sz w:val="28"/>
          <w:szCs w:val="28"/>
        </w:rPr>
        <w:t xml:space="preserve"> </w:t>
      </w:r>
      <w:r w:rsidR="00E8695A" w:rsidRPr="00246AE1">
        <w:rPr>
          <w:rFonts w:ascii="Times New Roman" w:hAnsi="Times New Roman" w:cs="Times New Roman"/>
          <w:sz w:val="28"/>
          <w:szCs w:val="28"/>
        </w:rPr>
        <w:t>Администрации Черемисиновского района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1240C" w:rsidRPr="00246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95A" w:rsidRPr="00246AE1">
        <w:rPr>
          <w:rFonts w:ascii="Times New Roman" w:eastAsia="Times New Roman" w:hAnsi="Times New Roman" w:cs="Times New Roman"/>
          <w:sz w:val="28"/>
          <w:szCs w:val="28"/>
        </w:rPr>
        <w:t xml:space="preserve">от 15.05.2019 г. №292 </w:t>
      </w:r>
      <w:r w:rsidR="0011240C" w:rsidRPr="00246AE1">
        <w:rPr>
          <w:rFonts w:ascii="Times New Roman" w:hAnsi="Times New Roman" w:cs="Times New Roman"/>
          <w:sz w:val="28"/>
          <w:szCs w:val="28"/>
        </w:rPr>
        <w:t>(далее - порядок размещения, сведения о доходах, расходах, об имуществе и обязательствах имущественного характера), за все предш</w:t>
      </w:r>
      <w:r w:rsidR="00E8695A" w:rsidRPr="00246AE1">
        <w:rPr>
          <w:rFonts w:ascii="Times New Roman" w:hAnsi="Times New Roman" w:cs="Times New Roman"/>
          <w:sz w:val="28"/>
          <w:szCs w:val="28"/>
        </w:rPr>
        <w:t>ествующие годы, представленным муниципальными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 служащими.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</w:t>
      </w:r>
      <w:r w:rsidRPr="00246AE1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</w:t>
      </w:r>
      <w:r w:rsidR="0095087D" w:rsidRPr="00246AE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46AE1">
        <w:rPr>
          <w:rFonts w:ascii="Times New Roman" w:hAnsi="Times New Roman" w:cs="Times New Roman"/>
          <w:sz w:val="28"/>
          <w:szCs w:val="28"/>
        </w:rPr>
        <w:t>служащими за отчетный период, публикуются в табличной форме согласно приложению к настоящим требованиям</w:t>
      </w:r>
      <w:r w:rsidRPr="00246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AE1">
        <w:rPr>
          <w:rFonts w:ascii="Times New Roman" w:hAnsi="Times New Roman" w:cs="Times New Roman"/>
          <w:sz w:val="28"/>
          <w:szCs w:val="28"/>
        </w:rPr>
        <w:t>и (или) в виде приложенных файлов в одном или нескольких из следующих форматов: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. При этом должна быть обеспечена возможность поиска по тексту файла и копирования фрагментов текста.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сгруппированные по структурным подразделениям (управлениям, отделам), размещаются в одном (едином) файле в виде таблицы либо в виде файлов.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а) размещение заархивированных сведений (форматы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46AE1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246AE1"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б) размещение 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в) использование форматов, требующих дополнительного распознавания;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г) ограничение свободного доступа к разме</w:t>
      </w:r>
      <w:r w:rsidR="0095087D" w:rsidRPr="00246AE1">
        <w:rPr>
          <w:rFonts w:ascii="Times New Roman" w:hAnsi="Times New Roman" w:cs="Times New Roman"/>
          <w:sz w:val="28"/>
          <w:szCs w:val="28"/>
        </w:rPr>
        <w:t>щенной информации в подразделе «Противодействие коррупции»</w:t>
      </w:r>
      <w:r w:rsidRPr="00246AE1">
        <w:rPr>
          <w:rFonts w:ascii="Times New Roman" w:hAnsi="Times New Roman" w:cs="Times New Roman"/>
          <w:sz w:val="28"/>
          <w:szCs w:val="28"/>
        </w:rPr>
        <w:t>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Размещенные сведения о доходах, расходах, об имуществе и обязательствах имущественного характера, в том числе за предшествующие годы: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а) не подлежат удалению (отправке в </w:t>
      </w:r>
      <w:r w:rsidR="0095087D" w:rsidRPr="00246AE1">
        <w:rPr>
          <w:rFonts w:ascii="Times New Roman" w:hAnsi="Times New Roman" w:cs="Times New Roman"/>
          <w:sz w:val="28"/>
          <w:szCs w:val="28"/>
        </w:rPr>
        <w:t>«</w:t>
      </w:r>
      <w:r w:rsidRPr="00246AE1">
        <w:rPr>
          <w:rFonts w:ascii="Times New Roman" w:hAnsi="Times New Roman" w:cs="Times New Roman"/>
          <w:sz w:val="28"/>
          <w:szCs w:val="28"/>
        </w:rPr>
        <w:t>архив</w:t>
      </w:r>
      <w:r w:rsidR="0095087D" w:rsidRPr="00246AE1">
        <w:rPr>
          <w:rFonts w:ascii="Times New Roman" w:hAnsi="Times New Roman" w:cs="Times New Roman"/>
          <w:sz w:val="28"/>
          <w:szCs w:val="28"/>
        </w:rPr>
        <w:t>»</w:t>
      </w:r>
      <w:r w:rsidRPr="00246AE1">
        <w:rPr>
          <w:rFonts w:ascii="Times New Roman" w:hAnsi="Times New Roman" w:cs="Times New Roman"/>
          <w:sz w:val="28"/>
          <w:szCs w:val="28"/>
        </w:rPr>
        <w:t>);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 xml:space="preserve">б) находятся в открытом доступе (размещены на сайте) в течение всего периода замещения </w:t>
      </w:r>
      <w:r w:rsidR="0095087D" w:rsidRPr="00246AE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46AE1">
        <w:rPr>
          <w:rFonts w:ascii="Times New Roman" w:hAnsi="Times New Roman" w:cs="Times New Roman"/>
          <w:sz w:val="28"/>
          <w:szCs w:val="28"/>
        </w:rPr>
        <w:t xml:space="preserve"> служащим должности, замещение которой влечет за собой размещение таких сведений, если иное не установлено законодательством Российской Федерации.</w:t>
      </w:r>
    </w:p>
    <w:p w:rsidR="0011240C" w:rsidRPr="00246AE1" w:rsidRDefault="0011240C" w:rsidP="00112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AE1"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r w:rsidR="0095087D" w:rsidRPr="00246AE1">
        <w:rPr>
          <w:rFonts w:ascii="Times New Roman" w:hAnsi="Times New Roman" w:cs="Times New Roman"/>
          <w:sz w:val="28"/>
          <w:szCs w:val="28"/>
        </w:rPr>
        <w:t>муниципальным</w:t>
      </w:r>
      <w:r w:rsidRPr="00246AE1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="0095087D" w:rsidRPr="00246AE1">
        <w:rPr>
          <w:rFonts w:ascii="Times New Roman" w:hAnsi="Times New Roman" w:cs="Times New Roman"/>
          <w:sz w:val="28"/>
          <w:szCs w:val="28"/>
        </w:rPr>
        <w:t xml:space="preserve">Администрации Черемисиновского района </w:t>
      </w:r>
      <w:r w:rsidRPr="00246AE1">
        <w:rPr>
          <w:rFonts w:ascii="Times New Roman" w:hAnsi="Times New Roman" w:cs="Times New Roman"/>
          <w:sz w:val="28"/>
          <w:szCs w:val="28"/>
        </w:rPr>
        <w:t>Курской области,</w:t>
      </w:r>
      <w:r w:rsidRPr="00246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AE1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95087D" w:rsidRPr="00246AE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46AE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5087D" w:rsidRPr="00246AE1">
        <w:rPr>
          <w:rFonts w:ascii="Times New Roman" w:hAnsi="Times New Roman" w:cs="Times New Roman"/>
          <w:sz w:val="28"/>
          <w:szCs w:val="28"/>
        </w:rPr>
        <w:t xml:space="preserve"> Черемисиновского района</w:t>
      </w:r>
      <w:r w:rsidRPr="00246AE1">
        <w:rPr>
          <w:rFonts w:ascii="Times New Roman" w:hAnsi="Times New Roman" w:cs="Times New Roman"/>
          <w:sz w:val="28"/>
          <w:szCs w:val="28"/>
        </w:rPr>
        <w:t xml:space="preserve"> Курской области уточненных сведений о доходах, об имуществе и обязательствах имущественного характера соответствующие сведения о доходах, расходах, об имуществе и обязательствах имущественного характера дополнительно размещаются на сайте не позднее 14 рабочих дней после окончания срока, установленного для представления уточненных сведений.</w:t>
      </w:r>
      <w:proofErr w:type="gramEnd"/>
    </w:p>
    <w:p w:rsidR="0011240C" w:rsidRPr="00246AE1" w:rsidRDefault="0095087D" w:rsidP="0095087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AE1">
        <w:rPr>
          <w:rFonts w:ascii="Times New Roman" w:hAnsi="Times New Roman" w:cs="Times New Roman"/>
          <w:sz w:val="28"/>
          <w:szCs w:val="28"/>
        </w:rPr>
        <w:t>11. Размещение подраздела «</w:t>
      </w:r>
      <w:r w:rsidR="0011240C" w:rsidRPr="00246AE1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Pr="00246AE1">
        <w:rPr>
          <w:rFonts w:ascii="Times New Roman" w:hAnsi="Times New Roman" w:cs="Times New Roman"/>
          <w:sz w:val="28"/>
          <w:szCs w:val="28"/>
        </w:rPr>
        <w:t>»</w:t>
      </w:r>
      <w:r w:rsidR="0011240C" w:rsidRPr="00246AE1">
        <w:rPr>
          <w:rFonts w:ascii="Times New Roman" w:hAnsi="Times New Roman" w:cs="Times New Roman"/>
          <w:sz w:val="28"/>
          <w:szCs w:val="28"/>
        </w:rPr>
        <w:t xml:space="preserve"> официального сайта и его наполнение осуществляется в соответствии с настоящими требованиями</w:t>
      </w:r>
      <w:r w:rsidRPr="00246AE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1240C" w:rsidRPr="00246AE1" w:rsidSect="00BF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C8D"/>
    <w:multiLevelType w:val="hybridMultilevel"/>
    <w:tmpl w:val="A2366F24"/>
    <w:lvl w:ilvl="0" w:tplc="D67AA32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40C"/>
    <w:rsid w:val="000A19EA"/>
    <w:rsid w:val="00107C26"/>
    <w:rsid w:val="0011240C"/>
    <w:rsid w:val="001336BD"/>
    <w:rsid w:val="00246AE1"/>
    <w:rsid w:val="00323B26"/>
    <w:rsid w:val="00722E61"/>
    <w:rsid w:val="007720DD"/>
    <w:rsid w:val="007A4705"/>
    <w:rsid w:val="008556F5"/>
    <w:rsid w:val="0095087D"/>
    <w:rsid w:val="00B51AB5"/>
    <w:rsid w:val="00B64BCB"/>
    <w:rsid w:val="00BF2B13"/>
    <w:rsid w:val="00C31766"/>
    <w:rsid w:val="00D109D8"/>
    <w:rsid w:val="00E8695A"/>
    <w:rsid w:val="00F7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13"/>
  </w:style>
  <w:style w:type="paragraph" w:styleId="1">
    <w:name w:val="heading 1"/>
    <w:basedOn w:val="a"/>
    <w:link w:val="10"/>
    <w:uiPriority w:val="9"/>
    <w:qFormat/>
    <w:rsid w:val="00323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4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124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Style4">
    <w:name w:val="Style4"/>
    <w:basedOn w:val="a"/>
    <w:rsid w:val="007A470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rsid w:val="007A4705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23B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next w:val="a"/>
    <w:link w:val="a4"/>
    <w:qFormat/>
    <w:rsid w:val="00246AE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246AE1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 объекта1"/>
    <w:basedOn w:val="a"/>
    <w:next w:val="a"/>
    <w:rsid w:val="00246A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3F9D19D567C69E89013AA49393A514E855BA3DA06484A8C1096DEC8C3A5BA12722E45C8212CCCC1E6E43336IAP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658B53E96CD8F51F4E0A0C6C0500494B70E43B8A1DD0985D46D43D961A234B21CC9C8ABF3C968F9518E1F4D622B22E5A0AFE5DFD001E5EAE6A78A3JCP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58B53E96CD8F51F4E0A1261136C134775E7638E1EDB9A0B138B66CB4D2A41768BD3D3FD789B8C901FEAA1806DB3721E5AED5DFE001C58B1J6P1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8B53E96CD8F51F4E0A1261136C134775E86C8F19D69A0B138B66CB4D2A41768BD3D3FD789B8E911DEAA1806DB3721E5AED5DFE001C58B1J6P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53F9D19D567C69E89013AA49393A514C8C58A2DA02484A8C1096DEC8C3A5BA12722E45C8212CCCC1E6E43336IAP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71B6-90C1-4412-B740-0E49CAE3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2019-06-07T07:14:00Z</cp:lastPrinted>
  <dcterms:created xsi:type="dcterms:W3CDTF">2019-06-05T11:30:00Z</dcterms:created>
  <dcterms:modified xsi:type="dcterms:W3CDTF">2019-06-07T07:16:00Z</dcterms:modified>
</cp:coreProperties>
</file>