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901" w:rsidRDefault="00AD2764" w:rsidP="00916F21">
      <w:pPr>
        <w:tabs>
          <w:tab w:val="left" w:pos="7948"/>
        </w:tabs>
        <w:rPr>
          <w:sz w:val="28"/>
        </w:rPr>
      </w:pPr>
      <w:r>
        <w:rPr>
          <w:sz w:val="28"/>
        </w:rPr>
        <w:t xml:space="preserve">                            </w:t>
      </w:r>
      <w:r w:rsidR="00691872">
        <w:rPr>
          <w:sz w:val="28"/>
        </w:rPr>
        <w:t xml:space="preserve">             </w:t>
      </w:r>
      <w:r w:rsidR="00F95102">
        <w:rPr>
          <w:sz w:val="28"/>
        </w:rPr>
        <w:t>ПОСТАНОВЛЕНИЕ</w:t>
      </w:r>
      <w:r w:rsidR="007A6EF0">
        <w:rPr>
          <w:sz w:val="28"/>
        </w:rPr>
        <w:t xml:space="preserve">    </w:t>
      </w:r>
      <w:r w:rsidR="00916F21">
        <w:rPr>
          <w:sz w:val="28"/>
        </w:rPr>
        <w:tab/>
      </w:r>
      <w:r w:rsidR="00691872">
        <w:rPr>
          <w:sz w:val="28"/>
        </w:rPr>
        <w:t xml:space="preserve">         </w:t>
      </w:r>
    </w:p>
    <w:p w:rsidR="00916F21" w:rsidRDefault="003C653A" w:rsidP="005D4913">
      <w:pPr>
        <w:tabs>
          <w:tab w:val="left" w:pos="7890"/>
        </w:tabs>
        <w:rPr>
          <w:sz w:val="28"/>
        </w:rPr>
      </w:pPr>
      <w:r>
        <w:rPr>
          <w:sz w:val="28"/>
        </w:rPr>
        <w:t xml:space="preserve">От </w:t>
      </w:r>
      <w:r w:rsidR="00F26FAC">
        <w:rPr>
          <w:sz w:val="28"/>
        </w:rPr>
        <w:t xml:space="preserve"> </w:t>
      </w:r>
      <w:r w:rsidR="00D45AFD">
        <w:rPr>
          <w:sz w:val="28"/>
        </w:rPr>
        <w:t xml:space="preserve">    </w:t>
      </w:r>
      <w:r w:rsidR="00E20AFB">
        <w:rPr>
          <w:sz w:val="28"/>
        </w:rPr>
        <w:t>26</w:t>
      </w:r>
      <w:r w:rsidR="00BC556E">
        <w:rPr>
          <w:sz w:val="28"/>
        </w:rPr>
        <w:t>.</w:t>
      </w:r>
      <w:r w:rsidR="000779CD">
        <w:rPr>
          <w:sz w:val="28"/>
        </w:rPr>
        <w:t>0</w:t>
      </w:r>
      <w:r w:rsidR="00D45AFD">
        <w:rPr>
          <w:sz w:val="28"/>
        </w:rPr>
        <w:t>8</w:t>
      </w:r>
      <w:r w:rsidR="000779CD">
        <w:rPr>
          <w:sz w:val="28"/>
        </w:rPr>
        <w:t>.202</w:t>
      </w:r>
      <w:r w:rsidR="002214B1">
        <w:rPr>
          <w:sz w:val="28"/>
        </w:rPr>
        <w:t>4</w:t>
      </w:r>
      <w:r w:rsidR="00F26FAC">
        <w:rPr>
          <w:sz w:val="28"/>
        </w:rPr>
        <w:t xml:space="preserve">  </w:t>
      </w:r>
      <w:r>
        <w:rPr>
          <w:sz w:val="28"/>
        </w:rPr>
        <w:t>№</w:t>
      </w:r>
      <w:r w:rsidR="00E20AFB">
        <w:rPr>
          <w:sz w:val="28"/>
        </w:rPr>
        <w:t>388</w:t>
      </w:r>
    </w:p>
    <w:p w:rsidR="002214B1" w:rsidRPr="006012D2" w:rsidRDefault="002214B1" w:rsidP="005D4913">
      <w:pPr>
        <w:tabs>
          <w:tab w:val="left" w:pos="7890"/>
        </w:tabs>
        <w:rPr>
          <w:b/>
        </w:rPr>
      </w:pPr>
    </w:p>
    <w:p w:rsidR="00346DE7" w:rsidRDefault="00994220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 xml:space="preserve">О </w:t>
      </w:r>
      <w:r w:rsidR="001E686F" w:rsidRPr="00DE59EB">
        <w:rPr>
          <w:sz w:val="28"/>
          <w:szCs w:val="28"/>
        </w:rPr>
        <w:t xml:space="preserve">внесении   изменений   </w:t>
      </w:r>
      <w:r w:rsidR="00346DE7">
        <w:rPr>
          <w:sz w:val="28"/>
          <w:szCs w:val="28"/>
        </w:rPr>
        <w:t>и дополнени</w:t>
      </w:r>
      <w:r w:rsidR="00AA3C52">
        <w:rPr>
          <w:sz w:val="28"/>
          <w:szCs w:val="28"/>
        </w:rPr>
        <w:t>й</w:t>
      </w:r>
      <w:r w:rsidR="00346DE7">
        <w:rPr>
          <w:sz w:val="28"/>
          <w:szCs w:val="28"/>
        </w:rPr>
        <w:t xml:space="preserve"> </w:t>
      </w:r>
      <w:proofErr w:type="gramStart"/>
      <w:r w:rsidR="001E686F" w:rsidRPr="00DE59EB">
        <w:rPr>
          <w:sz w:val="28"/>
          <w:szCs w:val="28"/>
        </w:rPr>
        <w:t>в</w:t>
      </w:r>
      <w:proofErr w:type="gramEnd"/>
      <w:r w:rsidR="001E686F" w:rsidRPr="00DE59EB">
        <w:rPr>
          <w:sz w:val="28"/>
          <w:szCs w:val="28"/>
        </w:rPr>
        <w:t xml:space="preserve">   </w:t>
      </w:r>
    </w:p>
    <w:p w:rsidR="00346DE7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 xml:space="preserve">постановление Администрации </w:t>
      </w:r>
    </w:p>
    <w:p w:rsidR="00346DE7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 xml:space="preserve">Черемисиновского района от   </w:t>
      </w:r>
      <w:r w:rsidR="00C02457">
        <w:rPr>
          <w:sz w:val="28"/>
          <w:szCs w:val="28"/>
        </w:rPr>
        <w:t>27</w:t>
      </w:r>
      <w:r w:rsidRPr="00DE59EB">
        <w:rPr>
          <w:sz w:val="28"/>
          <w:szCs w:val="28"/>
        </w:rPr>
        <w:t>.1</w:t>
      </w:r>
      <w:r w:rsidR="00916F21">
        <w:rPr>
          <w:sz w:val="28"/>
          <w:szCs w:val="28"/>
        </w:rPr>
        <w:t>0</w:t>
      </w:r>
      <w:r w:rsidRPr="00DE59EB">
        <w:rPr>
          <w:sz w:val="28"/>
          <w:szCs w:val="28"/>
        </w:rPr>
        <w:t>.20</w:t>
      </w:r>
      <w:r w:rsidR="00916F21">
        <w:rPr>
          <w:sz w:val="28"/>
          <w:szCs w:val="28"/>
        </w:rPr>
        <w:t>2</w:t>
      </w:r>
      <w:r w:rsidR="00C02457">
        <w:rPr>
          <w:sz w:val="28"/>
          <w:szCs w:val="28"/>
        </w:rPr>
        <w:t>3</w:t>
      </w:r>
      <w:r w:rsidRPr="00DE59EB">
        <w:rPr>
          <w:sz w:val="28"/>
          <w:szCs w:val="28"/>
        </w:rPr>
        <w:t xml:space="preserve">г.   </w:t>
      </w:r>
    </w:p>
    <w:p w:rsidR="00346DE7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>№</w:t>
      </w:r>
      <w:r w:rsidR="00916F21">
        <w:rPr>
          <w:sz w:val="28"/>
          <w:szCs w:val="28"/>
        </w:rPr>
        <w:t>6</w:t>
      </w:r>
      <w:r w:rsidR="00C02457">
        <w:rPr>
          <w:sz w:val="28"/>
          <w:szCs w:val="28"/>
        </w:rPr>
        <w:t>84</w:t>
      </w:r>
      <w:r w:rsidRPr="00DE59EB">
        <w:rPr>
          <w:sz w:val="28"/>
          <w:szCs w:val="28"/>
        </w:rPr>
        <w:t xml:space="preserve">   «Об утверждении </w:t>
      </w:r>
      <w:proofErr w:type="gramStart"/>
      <w:r w:rsidRPr="00DE59EB">
        <w:rPr>
          <w:sz w:val="28"/>
          <w:szCs w:val="28"/>
        </w:rPr>
        <w:t>муниципальной</w:t>
      </w:r>
      <w:proofErr w:type="gramEnd"/>
      <w:r w:rsidRPr="00DE59EB">
        <w:rPr>
          <w:sz w:val="28"/>
          <w:szCs w:val="28"/>
        </w:rPr>
        <w:t xml:space="preserve"> </w:t>
      </w:r>
    </w:p>
    <w:p w:rsidR="001E686F" w:rsidRPr="00DE59EB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>программы Администрации</w:t>
      </w:r>
    </w:p>
    <w:p w:rsidR="001E686F" w:rsidRPr="00DE59EB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 xml:space="preserve">Черемисиновского района Курской области </w:t>
      </w:r>
    </w:p>
    <w:p w:rsidR="001E686F" w:rsidRPr="00DE59EB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 xml:space="preserve">«Управление муниципальным имуществом </w:t>
      </w:r>
    </w:p>
    <w:p w:rsidR="000A5048" w:rsidRPr="00DE59EB" w:rsidRDefault="001E686F" w:rsidP="001E686F">
      <w:pPr>
        <w:rPr>
          <w:sz w:val="28"/>
          <w:szCs w:val="28"/>
        </w:rPr>
      </w:pPr>
      <w:r w:rsidRPr="00DE59EB">
        <w:rPr>
          <w:sz w:val="28"/>
          <w:szCs w:val="28"/>
        </w:rPr>
        <w:t>и земельными ресурсами»</w:t>
      </w:r>
    </w:p>
    <w:p w:rsidR="006E48DF" w:rsidRPr="00DE59EB" w:rsidRDefault="006E48DF">
      <w:pPr>
        <w:rPr>
          <w:sz w:val="28"/>
          <w:szCs w:val="28"/>
        </w:rPr>
      </w:pPr>
    </w:p>
    <w:p w:rsidR="001E686F" w:rsidRPr="00DE59EB" w:rsidRDefault="00866FEB" w:rsidP="007C16A9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 </w:t>
      </w:r>
      <w:proofErr w:type="gramStart"/>
      <w:r w:rsidR="00346DE7">
        <w:rPr>
          <w:sz w:val="28"/>
          <w:szCs w:val="28"/>
        </w:rPr>
        <w:t>В соответствии</w:t>
      </w:r>
      <w:r w:rsidR="00AA3C52">
        <w:rPr>
          <w:sz w:val="28"/>
          <w:szCs w:val="28"/>
        </w:rPr>
        <w:t xml:space="preserve"> с</w:t>
      </w:r>
      <w:r w:rsidR="00346DE7">
        <w:rPr>
          <w:sz w:val="28"/>
          <w:szCs w:val="28"/>
        </w:rPr>
        <w:t xml:space="preserve"> </w:t>
      </w:r>
      <w:r w:rsidR="00691872" w:rsidRPr="00FB6B98">
        <w:rPr>
          <w:sz w:val="28"/>
          <w:szCs w:val="28"/>
        </w:rPr>
        <w:t xml:space="preserve">Решением Представительного Собрания Черемисиновского района Курской области от </w:t>
      </w:r>
      <w:r w:rsidR="00D45AFD">
        <w:rPr>
          <w:sz w:val="28"/>
          <w:szCs w:val="28"/>
        </w:rPr>
        <w:t>14</w:t>
      </w:r>
      <w:r w:rsidR="00F26FAC">
        <w:rPr>
          <w:sz w:val="28"/>
          <w:szCs w:val="28"/>
        </w:rPr>
        <w:t>.0</w:t>
      </w:r>
      <w:r w:rsidR="00D45AFD">
        <w:rPr>
          <w:sz w:val="28"/>
          <w:szCs w:val="28"/>
        </w:rPr>
        <w:t>8</w:t>
      </w:r>
      <w:r w:rsidR="00F26FAC">
        <w:rPr>
          <w:sz w:val="28"/>
          <w:szCs w:val="28"/>
        </w:rPr>
        <w:t>.</w:t>
      </w:r>
      <w:r w:rsidR="00691872" w:rsidRPr="00FB6B98">
        <w:rPr>
          <w:sz w:val="28"/>
          <w:szCs w:val="28"/>
        </w:rPr>
        <w:t>20</w:t>
      </w:r>
      <w:r w:rsidR="00691872">
        <w:rPr>
          <w:sz w:val="28"/>
          <w:szCs w:val="28"/>
        </w:rPr>
        <w:t>2</w:t>
      </w:r>
      <w:r w:rsidR="002214B1">
        <w:rPr>
          <w:sz w:val="28"/>
          <w:szCs w:val="28"/>
        </w:rPr>
        <w:t>4</w:t>
      </w:r>
      <w:r w:rsidR="00691872" w:rsidRPr="00FB6B98">
        <w:rPr>
          <w:sz w:val="28"/>
          <w:szCs w:val="28"/>
        </w:rPr>
        <w:t xml:space="preserve"> года №</w:t>
      </w:r>
      <w:r w:rsidR="00D45AFD">
        <w:rPr>
          <w:sz w:val="28"/>
          <w:szCs w:val="28"/>
        </w:rPr>
        <w:t>6</w:t>
      </w:r>
      <w:r w:rsidR="002214B1">
        <w:rPr>
          <w:sz w:val="28"/>
          <w:szCs w:val="28"/>
        </w:rPr>
        <w:t>5</w:t>
      </w:r>
      <w:r w:rsidR="00691872" w:rsidRPr="00FB6B98">
        <w:rPr>
          <w:sz w:val="28"/>
          <w:szCs w:val="28"/>
        </w:rPr>
        <w:t xml:space="preserve"> «О бюджете муниципального района «Черемисиновский район» Курской области на 202</w:t>
      </w:r>
      <w:r w:rsidR="002214B1">
        <w:rPr>
          <w:sz w:val="28"/>
          <w:szCs w:val="28"/>
        </w:rPr>
        <w:t>4</w:t>
      </w:r>
      <w:r w:rsidR="00691872" w:rsidRPr="00FB6B98">
        <w:rPr>
          <w:sz w:val="28"/>
          <w:szCs w:val="28"/>
        </w:rPr>
        <w:t xml:space="preserve"> год</w:t>
      </w:r>
      <w:r w:rsidR="00346DE7">
        <w:rPr>
          <w:sz w:val="28"/>
          <w:szCs w:val="28"/>
        </w:rPr>
        <w:t xml:space="preserve"> и плановый</w:t>
      </w:r>
      <w:r w:rsidR="00C67F37">
        <w:rPr>
          <w:sz w:val="28"/>
          <w:szCs w:val="28"/>
        </w:rPr>
        <w:t xml:space="preserve"> период 2025 и 2026 годов</w:t>
      </w:r>
      <w:r w:rsidR="00691872">
        <w:rPr>
          <w:sz w:val="28"/>
          <w:szCs w:val="28"/>
        </w:rPr>
        <w:t xml:space="preserve">», </w:t>
      </w:r>
      <w:r w:rsidR="001E686F" w:rsidRPr="00DE59EB">
        <w:rPr>
          <w:sz w:val="28"/>
          <w:szCs w:val="28"/>
        </w:rPr>
        <w:t>со статьей 179 бюджетного кодекса РФ и приведения в соответствие бюджетных ассигнований на Управление муниципальным имуществом и земельными ресурсами</w:t>
      </w:r>
      <w:r w:rsidR="007C16A9" w:rsidRPr="00DE59EB">
        <w:rPr>
          <w:sz w:val="28"/>
          <w:szCs w:val="28"/>
        </w:rPr>
        <w:t xml:space="preserve">, </w:t>
      </w:r>
      <w:r w:rsidR="003C7345">
        <w:rPr>
          <w:sz w:val="28"/>
          <w:szCs w:val="28"/>
        </w:rPr>
        <w:t>А</w:t>
      </w:r>
      <w:r w:rsidR="007C16A9" w:rsidRPr="00DE59EB">
        <w:rPr>
          <w:sz w:val="28"/>
          <w:szCs w:val="28"/>
        </w:rPr>
        <w:t>дминистрация Черемисиновского района ПОСТАНОВЛЯЕТ:</w:t>
      </w:r>
      <w:proofErr w:type="gramEnd"/>
    </w:p>
    <w:p w:rsidR="001E686F" w:rsidRPr="00DE59EB" w:rsidRDefault="007C16A9" w:rsidP="003D2ABE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  </w:t>
      </w:r>
      <w:r w:rsidRPr="00DE59EB">
        <w:rPr>
          <w:b/>
          <w:sz w:val="28"/>
          <w:szCs w:val="28"/>
        </w:rPr>
        <w:t>1.</w:t>
      </w:r>
      <w:r w:rsidRPr="00DE59EB">
        <w:rPr>
          <w:sz w:val="28"/>
          <w:szCs w:val="28"/>
        </w:rPr>
        <w:t xml:space="preserve"> Внести следующие изменения в программу</w:t>
      </w:r>
      <w:r w:rsidR="003D2ABE" w:rsidRPr="00DE59EB">
        <w:rPr>
          <w:sz w:val="28"/>
          <w:szCs w:val="28"/>
        </w:rPr>
        <w:t xml:space="preserve"> «Управление муниципальным имуществом и земельными ресурсами»</w:t>
      </w:r>
      <w:r w:rsidRPr="00DE59EB">
        <w:rPr>
          <w:sz w:val="28"/>
          <w:szCs w:val="28"/>
        </w:rPr>
        <w:t>:</w:t>
      </w:r>
    </w:p>
    <w:p w:rsidR="007C16A9" w:rsidRPr="00DE59EB" w:rsidRDefault="007C16A9" w:rsidP="00F94042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</w:t>
      </w:r>
      <w:r w:rsidRPr="00DE59EB">
        <w:rPr>
          <w:b/>
          <w:sz w:val="28"/>
          <w:szCs w:val="28"/>
        </w:rPr>
        <w:t>а)</w:t>
      </w:r>
      <w:r w:rsidRPr="00DE59EB">
        <w:rPr>
          <w:sz w:val="28"/>
          <w:szCs w:val="28"/>
        </w:rPr>
        <w:t xml:space="preserve"> раздел «Объемы бюджетных ассигнований Программы изложить в следующей редакции:</w:t>
      </w:r>
    </w:p>
    <w:p w:rsidR="007C16A9" w:rsidRPr="00DE59EB" w:rsidRDefault="007C16A9" w:rsidP="00F94042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</w:t>
      </w:r>
      <w:proofErr w:type="gramStart"/>
      <w:r w:rsidRPr="00DE59EB">
        <w:rPr>
          <w:sz w:val="28"/>
          <w:szCs w:val="28"/>
        </w:rPr>
        <w:t xml:space="preserve">Общий объем бюджетных ассигнований на реализацию Программы за счет средств районного бюджета </w:t>
      </w:r>
      <w:r w:rsidRPr="00F13CDB">
        <w:rPr>
          <w:sz w:val="28"/>
          <w:szCs w:val="28"/>
        </w:rPr>
        <w:t xml:space="preserve">составляет </w:t>
      </w:r>
      <w:r w:rsidR="002214B1">
        <w:rPr>
          <w:sz w:val="28"/>
          <w:szCs w:val="28"/>
        </w:rPr>
        <w:t>7</w:t>
      </w:r>
      <w:r w:rsidR="00D45AFD">
        <w:rPr>
          <w:sz w:val="28"/>
          <w:szCs w:val="28"/>
        </w:rPr>
        <w:t>974</w:t>
      </w:r>
      <w:r w:rsidR="002214B1">
        <w:rPr>
          <w:sz w:val="28"/>
          <w:szCs w:val="28"/>
        </w:rPr>
        <w:t xml:space="preserve">,564 </w:t>
      </w:r>
      <w:r w:rsidR="008042BB" w:rsidRPr="00DE59EB">
        <w:rPr>
          <w:sz w:val="28"/>
          <w:szCs w:val="28"/>
        </w:rPr>
        <w:t>тыс. руб., в том числе по годам: 2015 год – 49,0 тыс. руб.; 2016 год - 2</w:t>
      </w:r>
      <w:r w:rsidR="008042BB">
        <w:rPr>
          <w:sz w:val="28"/>
          <w:szCs w:val="28"/>
        </w:rPr>
        <w:t>9</w:t>
      </w:r>
      <w:r w:rsidR="008042BB" w:rsidRPr="00DE59EB">
        <w:rPr>
          <w:sz w:val="28"/>
          <w:szCs w:val="28"/>
        </w:rPr>
        <w:t xml:space="preserve">0,16 тыс. руб.; 2017 год – </w:t>
      </w:r>
      <w:r w:rsidR="008042BB">
        <w:rPr>
          <w:sz w:val="28"/>
          <w:szCs w:val="28"/>
        </w:rPr>
        <w:t>1485</w:t>
      </w:r>
      <w:r w:rsidR="008042BB" w:rsidRPr="00DE59EB">
        <w:rPr>
          <w:sz w:val="28"/>
          <w:szCs w:val="28"/>
        </w:rPr>
        <w:t>,0 тыс. руб.; 2018 год – 1</w:t>
      </w:r>
      <w:r w:rsidR="008042BB">
        <w:rPr>
          <w:sz w:val="28"/>
          <w:szCs w:val="28"/>
        </w:rPr>
        <w:t>398</w:t>
      </w:r>
      <w:r w:rsidR="008042BB" w:rsidRPr="00DE59EB">
        <w:rPr>
          <w:sz w:val="28"/>
          <w:szCs w:val="28"/>
        </w:rPr>
        <w:t>,</w:t>
      </w:r>
      <w:r w:rsidR="008042BB">
        <w:rPr>
          <w:sz w:val="28"/>
          <w:szCs w:val="28"/>
        </w:rPr>
        <w:t>5</w:t>
      </w:r>
      <w:r w:rsidR="008042BB" w:rsidRPr="00DE59EB">
        <w:rPr>
          <w:sz w:val="28"/>
          <w:szCs w:val="28"/>
        </w:rPr>
        <w:t xml:space="preserve"> тыс. руб.; 2019 год – </w:t>
      </w:r>
      <w:r w:rsidR="008042BB">
        <w:rPr>
          <w:sz w:val="28"/>
          <w:szCs w:val="28"/>
        </w:rPr>
        <w:t>227</w:t>
      </w:r>
      <w:r w:rsidR="008042BB" w:rsidRPr="00F13CDB">
        <w:rPr>
          <w:sz w:val="28"/>
          <w:szCs w:val="28"/>
        </w:rPr>
        <w:t>,</w:t>
      </w:r>
      <w:r w:rsidR="008042BB">
        <w:rPr>
          <w:sz w:val="28"/>
          <w:szCs w:val="28"/>
        </w:rPr>
        <w:t>6</w:t>
      </w:r>
      <w:r w:rsidR="008042BB" w:rsidRPr="00DE59EB">
        <w:rPr>
          <w:sz w:val="28"/>
          <w:szCs w:val="28"/>
        </w:rPr>
        <w:t xml:space="preserve"> тыс. руб.; 2020 год – 1</w:t>
      </w:r>
      <w:r w:rsidR="008042BB">
        <w:rPr>
          <w:sz w:val="28"/>
          <w:szCs w:val="28"/>
        </w:rPr>
        <w:t>416</w:t>
      </w:r>
      <w:r w:rsidR="008042BB" w:rsidRPr="00DE59EB">
        <w:rPr>
          <w:sz w:val="28"/>
          <w:szCs w:val="28"/>
        </w:rPr>
        <w:t>,</w:t>
      </w:r>
      <w:r w:rsidR="008042BB">
        <w:rPr>
          <w:sz w:val="28"/>
          <w:szCs w:val="28"/>
        </w:rPr>
        <w:t>398</w:t>
      </w:r>
      <w:r w:rsidR="008042BB" w:rsidRPr="00DE59EB">
        <w:rPr>
          <w:sz w:val="28"/>
          <w:szCs w:val="28"/>
        </w:rPr>
        <w:t xml:space="preserve"> тыс. руб.</w:t>
      </w:r>
      <w:r w:rsidR="008042BB">
        <w:rPr>
          <w:sz w:val="28"/>
          <w:szCs w:val="28"/>
        </w:rPr>
        <w:t>;</w:t>
      </w:r>
      <w:r w:rsidR="008042BB" w:rsidRPr="00DE59EB">
        <w:rPr>
          <w:sz w:val="28"/>
          <w:szCs w:val="28"/>
        </w:rPr>
        <w:t xml:space="preserve"> 202</w:t>
      </w:r>
      <w:r w:rsidR="008042BB">
        <w:rPr>
          <w:sz w:val="28"/>
          <w:szCs w:val="28"/>
        </w:rPr>
        <w:t>1</w:t>
      </w:r>
      <w:r w:rsidR="008042BB" w:rsidRPr="00DE59EB">
        <w:rPr>
          <w:sz w:val="28"/>
          <w:szCs w:val="28"/>
        </w:rPr>
        <w:t xml:space="preserve"> год – </w:t>
      </w:r>
      <w:r w:rsidR="009F1444">
        <w:rPr>
          <w:sz w:val="28"/>
          <w:szCs w:val="28"/>
        </w:rPr>
        <w:t>635</w:t>
      </w:r>
      <w:r w:rsidR="008042BB" w:rsidRPr="00DE59EB">
        <w:rPr>
          <w:sz w:val="28"/>
          <w:szCs w:val="28"/>
        </w:rPr>
        <w:t>,0 тыс. руб.</w:t>
      </w:r>
      <w:r w:rsidR="008042BB">
        <w:rPr>
          <w:sz w:val="28"/>
          <w:szCs w:val="28"/>
        </w:rPr>
        <w:t>;</w:t>
      </w:r>
      <w:r w:rsidR="008042BB" w:rsidRPr="005A425E">
        <w:rPr>
          <w:sz w:val="28"/>
          <w:szCs w:val="28"/>
        </w:rPr>
        <w:t xml:space="preserve"> </w:t>
      </w:r>
      <w:r w:rsidR="008042BB" w:rsidRPr="00DE59EB">
        <w:rPr>
          <w:sz w:val="28"/>
          <w:szCs w:val="28"/>
        </w:rPr>
        <w:t>202</w:t>
      </w:r>
      <w:r w:rsidR="008042BB">
        <w:rPr>
          <w:sz w:val="28"/>
          <w:szCs w:val="28"/>
        </w:rPr>
        <w:t>2</w:t>
      </w:r>
      <w:r w:rsidR="008042BB" w:rsidRPr="00DE59EB">
        <w:rPr>
          <w:sz w:val="28"/>
          <w:szCs w:val="28"/>
        </w:rPr>
        <w:t xml:space="preserve"> год – </w:t>
      </w:r>
      <w:r w:rsidR="00691872">
        <w:rPr>
          <w:sz w:val="28"/>
          <w:szCs w:val="28"/>
        </w:rPr>
        <w:t>322,482</w:t>
      </w:r>
      <w:r w:rsidR="008042BB" w:rsidRPr="00DE59EB">
        <w:rPr>
          <w:sz w:val="28"/>
          <w:szCs w:val="28"/>
        </w:rPr>
        <w:t xml:space="preserve"> тыс</w:t>
      </w:r>
      <w:proofErr w:type="gramEnd"/>
      <w:r w:rsidR="008042BB" w:rsidRPr="00DE59EB">
        <w:rPr>
          <w:sz w:val="28"/>
          <w:szCs w:val="28"/>
        </w:rPr>
        <w:t xml:space="preserve">. </w:t>
      </w:r>
      <w:proofErr w:type="gramStart"/>
      <w:r w:rsidR="008042BB" w:rsidRPr="00DE59EB">
        <w:rPr>
          <w:sz w:val="28"/>
          <w:szCs w:val="28"/>
        </w:rPr>
        <w:t>руб.</w:t>
      </w:r>
      <w:r w:rsidR="008042BB">
        <w:rPr>
          <w:sz w:val="28"/>
          <w:szCs w:val="28"/>
        </w:rPr>
        <w:t>;</w:t>
      </w:r>
      <w:r w:rsidR="008042BB" w:rsidRPr="00DE59EB">
        <w:rPr>
          <w:sz w:val="28"/>
          <w:szCs w:val="28"/>
        </w:rPr>
        <w:t xml:space="preserve"> 202</w:t>
      </w:r>
      <w:r w:rsidR="008042BB">
        <w:rPr>
          <w:sz w:val="28"/>
          <w:szCs w:val="28"/>
        </w:rPr>
        <w:t>3</w:t>
      </w:r>
      <w:r w:rsidR="008042BB" w:rsidRPr="00DE59EB">
        <w:rPr>
          <w:sz w:val="28"/>
          <w:szCs w:val="28"/>
        </w:rPr>
        <w:t xml:space="preserve"> год – </w:t>
      </w:r>
      <w:r w:rsidR="00F26FAC">
        <w:rPr>
          <w:sz w:val="28"/>
          <w:szCs w:val="28"/>
        </w:rPr>
        <w:t>606</w:t>
      </w:r>
      <w:r w:rsidR="008042BB" w:rsidRPr="00DE59EB">
        <w:rPr>
          <w:sz w:val="28"/>
          <w:szCs w:val="28"/>
        </w:rPr>
        <w:t>,0 тыс. руб.</w:t>
      </w:r>
      <w:r w:rsidR="008042BB">
        <w:rPr>
          <w:sz w:val="28"/>
          <w:szCs w:val="28"/>
        </w:rPr>
        <w:t>;</w:t>
      </w:r>
      <w:r w:rsidR="008042BB" w:rsidRPr="005A425E">
        <w:rPr>
          <w:sz w:val="28"/>
          <w:szCs w:val="28"/>
        </w:rPr>
        <w:t xml:space="preserve"> </w:t>
      </w:r>
      <w:r w:rsidR="008042BB" w:rsidRPr="00DE59EB">
        <w:rPr>
          <w:sz w:val="28"/>
          <w:szCs w:val="28"/>
        </w:rPr>
        <w:t>202</w:t>
      </w:r>
      <w:r w:rsidR="008042BB">
        <w:rPr>
          <w:sz w:val="28"/>
          <w:szCs w:val="28"/>
        </w:rPr>
        <w:t>4</w:t>
      </w:r>
      <w:r w:rsidR="008042BB" w:rsidRPr="00DE59EB">
        <w:rPr>
          <w:sz w:val="28"/>
          <w:szCs w:val="28"/>
        </w:rPr>
        <w:t xml:space="preserve"> год – </w:t>
      </w:r>
      <w:r w:rsidR="00D45AFD">
        <w:rPr>
          <w:sz w:val="28"/>
          <w:szCs w:val="28"/>
        </w:rPr>
        <w:t>844</w:t>
      </w:r>
      <w:r w:rsidR="002214B1">
        <w:rPr>
          <w:sz w:val="28"/>
          <w:szCs w:val="28"/>
        </w:rPr>
        <w:t>,424</w:t>
      </w:r>
      <w:r w:rsidR="008042BB" w:rsidRPr="00DE59EB">
        <w:rPr>
          <w:sz w:val="28"/>
          <w:szCs w:val="28"/>
        </w:rPr>
        <w:t xml:space="preserve"> тыс. руб.</w:t>
      </w:r>
      <w:r w:rsidR="00F455AB">
        <w:rPr>
          <w:sz w:val="28"/>
          <w:szCs w:val="28"/>
        </w:rPr>
        <w:t>; 2025 год -</w:t>
      </w:r>
      <w:r w:rsidR="002214B1">
        <w:rPr>
          <w:sz w:val="28"/>
          <w:szCs w:val="28"/>
        </w:rPr>
        <w:t>3</w:t>
      </w:r>
      <w:r w:rsidR="00F455AB">
        <w:rPr>
          <w:sz w:val="28"/>
          <w:szCs w:val="28"/>
        </w:rPr>
        <w:t>50,0 тыс. руб.</w:t>
      </w:r>
      <w:r w:rsidR="002214B1">
        <w:rPr>
          <w:sz w:val="28"/>
          <w:szCs w:val="28"/>
        </w:rPr>
        <w:t>, 2026 год – 350,0 тыс. руб.</w:t>
      </w:r>
      <w:r w:rsidR="00F455AB">
        <w:rPr>
          <w:sz w:val="28"/>
          <w:szCs w:val="28"/>
        </w:rPr>
        <w:t>.</w:t>
      </w:r>
      <w:r w:rsidR="008042BB" w:rsidRPr="00DE59EB">
        <w:rPr>
          <w:sz w:val="28"/>
          <w:szCs w:val="28"/>
        </w:rPr>
        <w:t xml:space="preserve">   </w:t>
      </w:r>
      <w:proofErr w:type="gramEnd"/>
    </w:p>
    <w:p w:rsidR="00E078D2" w:rsidRPr="00DE59EB" w:rsidRDefault="008F26EF" w:rsidP="00E078D2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</w:t>
      </w:r>
      <w:proofErr w:type="gramStart"/>
      <w:r w:rsidRPr="00DE59EB">
        <w:rPr>
          <w:sz w:val="28"/>
          <w:szCs w:val="28"/>
        </w:rPr>
        <w:t xml:space="preserve">Общий объем бюджетных ассигнований </w:t>
      </w:r>
      <w:r w:rsidR="00355D7C" w:rsidRPr="00DE59EB">
        <w:rPr>
          <w:sz w:val="28"/>
          <w:szCs w:val="28"/>
        </w:rPr>
        <w:t xml:space="preserve">районного бюджета </w:t>
      </w:r>
      <w:r w:rsidRPr="00DE59EB">
        <w:rPr>
          <w:sz w:val="28"/>
          <w:szCs w:val="28"/>
        </w:rPr>
        <w:t xml:space="preserve">на реализацию </w:t>
      </w:r>
      <w:r w:rsidR="00355D7C" w:rsidRPr="00DE59EB">
        <w:rPr>
          <w:sz w:val="28"/>
          <w:szCs w:val="28"/>
        </w:rPr>
        <w:t>подп</w:t>
      </w:r>
      <w:r w:rsidRPr="00DE59EB">
        <w:rPr>
          <w:sz w:val="28"/>
          <w:szCs w:val="28"/>
        </w:rPr>
        <w:t xml:space="preserve">рограммы </w:t>
      </w:r>
      <w:r w:rsidR="00355D7C" w:rsidRPr="00DE59EB">
        <w:rPr>
          <w:sz w:val="28"/>
          <w:szCs w:val="28"/>
        </w:rPr>
        <w:t xml:space="preserve">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</w:r>
      <w:r w:rsidRPr="00DE59EB">
        <w:rPr>
          <w:sz w:val="28"/>
          <w:szCs w:val="28"/>
        </w:rPr>
        <w:t>состав</w:t>
      </w:r>
      <w:r w:rsidR="00355D7C" w:rsidRPr="00DE59EB">
        <w:rPr>
          <w:sz w:val="28"/>
          <w:szCs w:val="28"/>
        </w:rPr>
        <w:t>ит</w:t>
      </w:r>
      <w:r w:rsidRPr="00DE59EB">
        <w:rPr>
          <w:sz w:val="28"/>
          <w:szCs w:val="28"/>
        </w:rPr>
        <w:t xml:space="preserve"> </w:t>
      </w:r>
      <w:r w:rsidR="00E078D2">
        <w:rPr>
          <w:sz w:val="28"/>
          <w:szCs w:val="28"/>
        </w:rPr>
        <w:t>7</w:t>
      </w:r>
      <w:r w:rsidR="00D45AFD">
        <w:rPr>
          <w:sz w:val="28"/>
          <w:szCs w:val="28"/>
        </w:rPr>
        <w:t>97</w:t>
      </w:r>
      <w:r w:rsidR="00E078D2">
        <w:rPr>
          <w:sz w:val="28"/>
          <w:szCs w:val="28"/>
        </w:rPr>
        <w:t xml:space="preserve">4,564 </w:t>
      </w:r>
      <w:r w:rsidR="00E078D2" w:rsidRPr="00DE59EB">
        <w:rPr>
          <w:sz w:val="28"/>
          <w:szCs w:val="28"/>
        </w:rPr>
        <w:t>тыс. руб., в том числе по годам: 2015 год – 49,0 тыс. руб.; 2016 год - 2</w:t>
      </w:r>
      <w:r w:rsidR="00E078D2">
        <w:rPr>
          <w:sz w:val="28"/>
          <w:szCs w:val="28"/>
        </w:rPr>
        <w:t>9</w:t>
      </w:r>
      <w:r w:rsidR="00E078D2" w:rsidRPr="00DE59EB">
        <w:rPr>
          <w:sz w:val="28"/>
          <w:szCs w:val="28"/>
        </w:rPr>
        <w:t xml:space="preserve">0,16 тыс. руб.; 2017 год – </w:t>
      </w:r>
      <w:r w:rsidR="00E078D2">
        <w:rPr>
          <w:sz w:val="28"/>
          <w:szCs w:val="28"/>
        </w:rPr>
        <w:t>1485</w:t>
      </w:r>
      <w:r w:rsidR="00E078D2" w:rsidRPr="00DE59EB">
        <w:rPr>
          <w:sz w:val="28"/>
          <w:szCs w:val="28"/>
        </w:rPr>
        <w:t>,0 тыс. руб.; 2018 год – 1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5</w:t>
      </w:r>
      <w:r w:rsidR="00E078D2" w:rsidRPr="00DE59EB">
        <w:rPr>
          <w:sz w:val="28"/>
          <w:szCs w:val="28"/>
        </w:rPr>
        <w:t xml:space="preserve"> тыс. руб.; 2019 год</w:t>
      </w:r>
      <w:proofErr w:type="gramEnd"/>
      <w:r w:rsidR="00E078D2" w:rsidRPr="00DE59EB">
        <w:rPr>
          <w:sz w:val="28"/>
          <w:szCs w:val="28"/>
        </w:rPr>
        <w:t xml:space="preserve"> – </w:t>
      </w:r>
      <w:proofErr w:type="gramStart"/>
      <w:r w:rsidR="00E078D2">
        <w:rPr>
          <w:sz w:val="28"/>
          <w:szCs w:val="28"/>
        </w:rPr>
        <w:t>227</w:t>
      </w:r>
      <w:r w:rsidR="00E078D2" w:rsidRPr="00F13CDB">
        <w:rPr>
          <w:sz w:val="28"/>
          <w:szCs w:val="28"/>
        </w:rPr>
        <w:t>,</w:t>
      </w:r>
      <w:r w:rsidR="00E078D2">
        <w:rPr>
          <w:sz w:val="28"/>
          <w:szCs w:val="28"/>
        </w:rPr>
        <w:t>6</w:t>
      </w:r>
      <w:r w:rsidR="00E078D2" w:rsidRPr="00DE59EB">
        <w:rPr>
          <w:sz w:val="28"/>
          <w:szCs w:val="28"/>
        </w:rPr>
        <w:t xml:space="preserve"> тыс. руб.; 2020 год – 1</w:t>
      </w:r>
      <w:r w:rsidR="00E078D2">
        <w:rPr>
          <w:sz w:val="28"/>
          <w:szCs w:val="28"/>
        </w:rPr>
        <w:t>416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1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635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2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322,482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3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606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4</w:t>
      </w:r>
      <w:r w:rsidR="00E078D2" w:rsidRPr="00DE59EB">
        <w:rPr>
          <w:sz w:val="28"/>
          <w:szCs w:val="28"/>
        </w:rPr>
        <w:t xml:space="preserve"> год – </w:t>
      </w:r>
      <w:r w:rsidR="00D45AFD">
        <w:rPr>
          <w:sz w:val="28"/>
          <w:szCs w:val="28"/>
        </w:rPr>
        <w:t>844</w:t>
      </w:r>
      <w:r w:rsidR="00E078D2">
        <w:rPr>
          <w:sz w:val="28"/>
          <w:szCs w:val="28"/>
        </w:rPr>
        <w:t>,424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 2025 год -350,0 тыс. руб., 2026 год – 350,0 тыс. руб..</w:t>
      </w:r>
      <w:r w:rsidR="00E078D2" w:rsidRPr="00DE59EB">
        <w:rPr>
          <w:sz w:val="28"/>
          <w:szCs w:val="28"/>
        </w:rPr>
        <w:t xml:space="preserve">   </w:t>
      </w:r>
      <w:proofErr w:type="gramEnd"/>
    </w:p>
    <w:p w:rsidR="00E078D2" w:rsidRPr="00DE59EB" w:rsidRDefault="00F04910" w:rsidP="00E078D2">
      <w:pPr>
        <w:jc w:val="both"/>
        <w:rPr>
          <w:sz w:val="28"/>
          <w:szCs w:val="28"/>
        </w:rPr>
      </w:pPr>
      <w:r w:rsidRPr="00DE59EB">
        <w:rPr>
          <w:sz w:val="28"/>
          <w:szCs w:val="28"/>
        </w:rPr>
        <w:t xml:space="preserve">     </w:t>
      </w:r>
      <w:proofErr w:type="gramStart"/>
      <w:r w:rsidRPr="00DE59EB">
        <w:rPr>
          <w:b/>
          <w:sz w:val="28"/>
          <w:szCs w:val="28"/>
        </w:rPr>
        <w:t>б)</w:t>
      </w:r>
      <w:r w:rsidRPr="00DE59EB">
        <w:rPr>
          <w:sz w:val="28"/>
          <w:szCs w:val="28"/>
        </w:rPr>
        <w:t xml:space="preserve"> в раздел 7 «Обоснование объема финансовых ресурсов, необходимых для реализации муниципальной программы» </w:t>
      </w:r>
      <w:r w:rsidR="001E5A8B" w:rsidRPr="00DE59EB">
        <w:rPr>
          <w:sz w:val="28"/>
          <w:szCs w:val="28"/>
        </w:rPr>
        <w:t xml:space="preserve">общий объем бюджетных ассигнований на реализацию муниципальной программы за счет средств районного бюджета изложить в следующей редакции: всего общий объем составляет </w:t>
      </w:r>
      <w:r w:rsidR="00E078D2">
        <w:rPr>
          <w:sz w:val="28"/>
          <w:szCs w:val="28"/>
        </w:rPr>
        <w:t>7</w:t>
      </w:r>
      <w:r w:rsidR="00D45AFD">
        <w:rPr>
          <w:sz w:val="28"/>
          <w:szCs w:val="28"/>
        </w:rPr>
        <w:t>97</w:t>
      </w:r>
      <w:r w:rsidR="00E078D2">
        <w:rPr>
          <w:sz w:val="28"/>
          <w:szCs w:val="28"/>
        </w:rPr>
        <w:t xml:space="preserve">4,564 </w:t>
      </w:r>
      <w:r w:rsidR="00E078D2" w:rsidRPr="00DE59EB">
        <w:rPr>
          <w:sz w:val="28"/>
          <w:szCs w:val="28"/>
        </w:rPr>
        <w:t>тыс. руб., в том числе по годам: 2015 год – 49,0 тыс. руб.; 2016 год - 2</w:t>
      </w:r>
      <w:r w:rsidR="00E078D2">
        <w:rPr>
          <w:sz w:val="28"/>
          <w:szCs w:val="28"/>
        </w:rPr>
        <w:t>9</w:t>
      </w:r>
      <w:r w:rsidR="00E078D2" w:rsidRPr="00DE59EB">
        <w:rPr>
          <w:sz w:val="28"/>
          <w:szCs w:val="28"/>
        </w:rPr>
        <w:t xml:space="preserve">0,16 тыс. руб.; 2017 год – </w:t>
      </w:r>
      <w:r w:rsidR="00E078D2">
        <w:rPr>
          <w:sz w:val="28"/>
          <w:szCs w:val="28"/>
        </w:rPr>
        <w:t>1485</w:t>
      </w:r>
      <w:r w:rsidR="00E078D2" w:rsidRPr="00DE59EB">
        <w:rPr>
          <w:sz w:val="28"/>
          <w:szCs w:val="28"/>
        </w:rPr>
        <w:t>,0 тыс. руб.; 2018 год – 1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5</w:t>
      </w:r>
      <w:proofErr w:type="gramEnd"/>
      <w:r w:rsidR="00E078D2" w:rsidRPr="00DE59EB">
        <w:rPr>
          <w:sz w:val="28"/>
          <w:szCs w:val="28"/>
        </w:rPr>
        <w:t xml:space="preserve"> </w:t>
      </w:r>
      <w:proofErr w:type="gramStart"/>
      <w:r w:rsidR="00E078D2" w:rsidRPr="00DE59EB">
        <w:rPr>
          <w:sz w:val="28"/>
          <w:szCs w:val="28"/>
        </w:rPr>
        <w:t xml:space="preserve">тыс. руб.; 2019 год – </w:t>
      </w:r>
      <w:r w:rsidR="00E078D2">
        <w:rPr>
          <w:sz w:val="28"/>
          <w:szCs w:val="28"/>
        </w:rPr>
        <w:t>227</w:t>
      </w:r>
      <w:r w:rsidR="00E078D2" w:rsidRPr="00F13CDB">
        <w:rPr>
          <w:sz w:val="28"/>
          <w:szCs w:val="28"/>
        </w:rPr>
        <w:t>,</w:t>
      </w:r>
      <w:r w:rsidR="00E078D2">
        <w:rPr>
          <w:sz w:val="28"/>
          <w:szCs w:val="28"/>
        </w:rPr>
        <w:t>6</w:t>
      </w:r>
      <w:r w:rsidR="00E078D2" w:rsidRPr="00DE59EB">
        <w:rPr>
          <w:sz w:val="28"/>
          <w:szCs w:val="28"/>
        </w:rPr>
        <w:t xml:space="preserve"> тыс. руб.; 2020 год – 1</w:t>
      </w:r>
      <w:r w:rsidR="00E078D2">
        <w:rPr>
          <w:sz w:val="28"/>
          <w:szCs w:val="28"/>
        </w:rPr>
        <w:t>416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1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635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2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322,482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3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606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4</w:t>
      </w:r>
      <w:r w:rsidR="00E078D2" w:rsidRPr="00DE59EB">
        <w:rPr>
          <w:sz w:val="28"/>
          <w:szCs w:val="28"/>
        </w:rPr>
        <w:t xml:space="preserve"> год – </w:t>
      </w:r>
      <w:r w:rsidR="00D45AFD">
        <w:rPr>
          <w:sz w:val="28"/>
          <w:szCs w:val="28"/>
        </w:rPr>
        <w:t>844</w:t>
      </w:r>
      <w:r w:rsidR="00E078D2">
        <w:rPr>
          <w:sz w:val="28"/>
          <w:szCs w:val="28"/>
        </w:rPr>
        <w:t>,424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 2025 год -350,0 тыс. руб., 2026 год – 350,0 тыс. руб..</w:t>
      </w:r>
      <w:r w:rsidR="00E078D2" w:rsidRPr="00DE59EB">
        <w:rPr>
          <w:sz w:val="28"/>
          <w:szCs w:val="28"/>
        </w:rPr>
        <w:t xml:space="preserve">   </w:t>
      </w:r>
      <w:proofErr w:type="gramEnd"/>
    </w:p>
    <w:p w:rsidR="00547766" w:rsidRPr="00547766" w:rsidRDefault="008267C0" w:rsidP="008267C0">
      <w:pPr>
        <w:jc w:val="both"/>
        <w:rPr>
          <w:b/>
          <w:bCs/>
          <w:color w:val="000000"/>
          <w:sz w:val="28"/>
          <w:szCs w:val="28"/>
        </w:rPr>
      </w:pPr>
      <w:r w:rsidRPr="00DE59EB">
        <w:rPr>
          <w:sz w:val="28"/>
          <w:szCs w:val="28"/>
        </w:rPr>
        <w:lastRenderedPageBreak/>
        <w:t xml:space="preserve">       </w:t>
      </w:r>
      <w:r w:rsidR="005471BA" w:rsidRPr="00DE59EB">
        <w:rPr>
          <w:b/>
          <w:sz w:val="28"/>
          <w:szCs w:val="28"/>
        </w:rPr>
        <w:t>2</w:t>
      </w:r>
      <w:r w:rsidRPr="00DE59EB">
        <w:rPr>
          <w:b/>
          <w:sz w:val="28"/>
          <w:szCs w:val="28"/>
        </w:rPr>
        <w:t>.</w:t>
      </w:r>
      <w:r w:rsidRPr="00DE59EB">
        <w:rPr>
          <w:sz w:val="28"/>
          <w:szCs w:val="28"/>
        </w:rPr>
        <w:t xml:space="preserve"> Внести следующие изменения в</w:t>
      </w:r>
      <w:r w:rsidR="001E5A8B" w:rsidRPr="00DE59EB">
        <w:rPr>
          <w:sz w:val="28"/>
          <w:szCs w:val="28"/>
        </w:rPr>
        <w:t xml:space="preserve"> </w:t>
      </w:r>
      <w:r w:rsidRPr="00DE59EB">
        <w:rPr>
          <w:bCs/>
          <w:color w:val="000000"/>
          <w:sz w:val="28"/>
          <w:szCs w:val="28"/>
        </w:rPr>
        <w:t>подпрограмму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ресурсами»:</w:t>
      </w:r>
      <w:r w:rsidR="00547766">
        <w:rPr>
          <w:bCs/>
          <w:color w:val="000000"/>
          <w:sz w:val="28"/>
          <w:szCs w:val="28"/>
        </w:rPr>
        <w:t xml:space="preserve">     </w:t>
      </w:r>
      <w:r w:rsidR="00665837">
        <w:rPr>
          <w:bCs/>
          <w:color w:val="000000"/>
          <w:sz w:val="28"/>
          <w:szCs w:val="28"/>
        </w:rPr>
        <w:t xml:space="preserve"> </w:t>
      </w:r>
    </w:p>
    <w:p w:rsidR="00B96F4A" w:rsidRPr="00326894" w:rsidRDefault="00DD23B9" w:rsidP="00B96F4A">
      <w:pPr>
        <w:jc w:val="both"/>
        <w:rPr>
          <w:bCs/>
          <w:i/>
          <w:color w:val="000000"/>
          <w:sz w:val="28"/>
          <w:szCs w:val="28"/>
        </w:rPr>
      </w:pPr>
      <w:r w:rsidRPr="00DE59EB">
        <w:rPr>
          <w:bCs/>
          <w:color w:val="000000"/>
          <w:sz w:val="28"/>
          <w:szCs w:val="28"/>
        </w:rPr>
        <w:t xml:space="preserve">     </w:t>
      </w:r>
      <w:r w:rsidR="00CB1450" w:rsidRPr="0044147F">
        <w:rPr>
          <w:b/>
          <w:bCs/>
          <w:color w:val="000000"/>
          <w:sz w:val="28"/>
          <w:szCs w:val="28"/>
        </w:rPr>
        <w:t xml:space="preserve"> </w:t>
      </w:r>
      <w:r w:rsidR="0044147F" w:rsidRPr="0044147F">
        <w:rPr>
          <w:b/>
          <w:bCs/>
          <w:color w:val="000000"/>
          <w:sz w:val="28"/>
          <w:szCs w:val="28"/>
        </w:rPr>
        <w:t>а</w:t>
      </w:r>
      <w:r w:rsidR="00F14B9B">
        <w:rPr>
          <w:b/>
          <w:bCs/>
          <w:color w:val="000000"/>
          <w:sz w:val="28"/>
          <w:szCs w:val="28"/>
        </w:rPr>
        <w:t>)</w:t>
      </w:r>
      <w:r w:rsidR="008267C0" w:rsidRPr="00DE59EB">
        <w:rPr>
          <w:bCs/>
          <w:color w:val="000000"/>
          <w:sz w:val="28"/>
          <w:szCs w:val="28"/>
        </w:rPr>
        <w:t xml:space="preserve"> </w:t>
      </w:r>
      <w:r w:rsidR="00D36C2F">
        <w:rPr>
          <w:bCs/>
          <w:color w:val="000000"/>
          <w:sz w:val="28"/>
          <w:szCs w:val="28"/>
        </w:rPr>
        <w:t xml:space="preserve"> </w:t>
      </w:r>
      <w:r w:rsidR="008267C0" w:rsidRPr="00DE59EB">
        <w:rPr>
          <w:bCs/>
          <w:color w:val="000000"/>
          <w:sz w:val="28"/>
          <w:szCs w:val="28"/>
        </w:rPr>
        <w:t>графу паспорта подпрограммы «Объемы и источники финансирования подпрограммы» изложить в следующей редакции - «Общий объем финансирования подпрограммы на 2015-202</w:t>
      </w:r>
      <w:r w:rsidR="00E078D2">
        <w:rPr>
          <w:bCs/>
          <w:color w:val="000000"/>
          <w:sz w:val="28"/>
          <w:szCs w:val="28"/>
        </w:rPr>
        <w:t>6</w:t>
      </w:r>
      <w:r w:rsidR="008267C0" w:rsidRPr="00DE59EB">
        <w:rPr>
          <w:bCs/>
          <w:color w:val="000000"/>
          <w:sz w:val="28"/>
          <w:szCs w:val="28"/>
        </w:rPr>
        <w:t xml:space="preserve"> годы за счет средств районного бюджета составляет </w:t>
      </w:r>
      <w:r w:rsidR="00E078D2">
        <w:rPr>
          <w:bCs/>
          <w:color w:val="000000"/>
          <w:sz w:val="28"/>
          <w:szCs w:val="28"/>
        </w:rPr>
        <w:t>7</w:t>
      </w:r>
      <w:r w:rsidR="00D45AFD">
        <w:rPr>
          <w:bCs/>
          <w:color w:val="000000"/>
          <w:sz w:val="28"/>
          <w:szCs w:val="28"/>
        </w:rPr>
        <w:t>97</w:t>
      </w:r>
      <w:r w:rsidR="00E078D2">
        <w:rPr>
          <w:bCs/>
          <w:color w:val="000000"/>
          <w:sz w:val="28"/>
          <w:szCs w:val="28"/>
        </w:rPr>
        <w:t>4</w:t>
      </w:r>
      <w:r w:rsidR="00AD2764">
        <w:rPr>
          <w:bCs/>
          <w:color w:val="000000"/>
          <w:sz w:val="28"/>
          <w:szCs w:val="28"/>
        </w:rPr>
        <w:t>,</w:t>
      </w:r>
      <w:r w:rsidR="00E078D2">
        <w:rPr>
          <w:bCs/>
          <w:color w:val="000000"/>
          <w:sz w:val="28"/>
          <w:szCs w:val="28"/>
        </w:rPr>
        <w:t>564</w:t>
      </w:r>
      <w:r w:rsidR="008267C0" w:rsidRPr="00DE59EB">
        <w:rPr>
          <w:bCs/>
          <w:color w:val="000000"/>
          <w:sz w:val="28"/>
          <w:szCs w:val="28"/>
        </w:rPr>
        <w:t xml:space="preserve"> тыс. руб.».</w:t>
      </w:r>
      <w:r w:rsidR="00734414" w:rsidRPr="00DE59EB">
        <w:rPr>
          <w:bCs/>
          <w:color w:val="000000"/>
          <w:sz w:val="28"/>
          <w:szCs w:val="28"/>
        </w:rPr>
        <w:t xml:space="preserve">     </w:t>
      </w:r>
    </w:p>
    <w:p w:rsidR="00E078D2" w:rsidRPr="00DE59EB" w:rsidRDefault="00B96F4A" w:rsidP="00E078D2">
      <w:pPr>
        <w:jc w:val="both"/>
        <w:rPr>
          <w:sz w:val="28"/>
          <w:szCs w:val="28"/>
        </w:rPr>
      </w:pPr>
      <w:r w:rsidRPr="00EF35FA">
        <w:rPr>
          <w:bCs/>
          <w:i/>
          <w:color w:val="000000"/>
          <w:sz w:val="28"/>
          <w:szCs w:val="28"/>
        </w:rPr>
        <w:t xml:space="preserve"> </w:t>
      </w:r>
      <w:r w:rsidR="00734414" w:rsidRPr="00EF35FA">
        <w:rPr>
          <w:bCs/>
          <w:i/>
          <w:color w:val="000000"/>
          <w:sz w:val="28"/>
          <w:szCs w:val="28"/>
        </w:rPr>
        <w:t xml:space="preserve">    </w:t>
      </w:r>
      <w:proofErr w:type="gramStart"/>
      <w:r w:rsidR="0044147F">
        <w:rPr>
          <w:b/>
          <w:bCs/>
          <w:color w:val="000000"/>
          <w:sz w:val="28"/>
          <w:szCs w:val="28"/>
        </w:rPr>
        <w:t>б</w:t>
      </w:r>
      <w:r w:rsidR="00DE2EEE" w:rsidRPr="00DE59EB">
        <w:rPr>
          <w:b/>
          <w:bCs/>
          <w:color w:val="000000"/>
          <w:sz w:val="28"/>
          <w:szCs w:val="28"/>
        </w:rPr>
        <w:t>)</w:t>
      </w:r>
      <w:r w:rsidR="00DE2EEE" w:rsidRPr="00DE59EB">
        <w:rPr>
          <w:bCs/>
          <w:color w:val="000000"/>
          <w:sz w:val="28"/>
          <w:szCs w:val="28"/>
        </w:rPr>
        <w:t xml:space="preserve"> в разделе 6 «Ресурсное обеспечение подпрограммы» изложить в следующей редакции - </w:t>
      </w:r>
      <w:r w:rsidR="008267C0" w:rsidRPr="00DE59EB">
        <w:rPr>
          <w:bCs/>
          <w:color w:val="000000"/>
          <w:sz w:val="28"/>
          <w:szCs w:val="28"/>
        </w:rPr>
        <w:t xml:space="preserve"> </w:t>
      </w:r>
      <w:r w:rsidR="00DE2EEE" w:rsidRPr="00DE59EB">
        <w:rPr>
          <w:bCs/>
          <w:color w:val="000000"/>
          <w:sz w:val="28"/>
          <w:szCs w:val="28"/>
        </w:rPr>
        <w:t>«О</w:t>
      </w:r>
      <w:r w:rsidR="00DE2EEE" w:rsidRPr="00DE59EB">
        <w:rPr>
          <w:sz w:val="28"/>
          <w:szCs w:val="28"/>
        </w:rPr>
        <w:t>бщий объем финансирования подпрограммы из районного бюджета на период 2015-202</w:t>
      </w:r>
      <w:r w:rsidR="00E078D2">
        <w:rPr>
          <w:sz w:val="28"/>
          <w:szCs w:val="28"/>
        </w:rPr>
        <w:t>6</w:t>
      </w:r>
      <w:r w:rsidR="00DE2EEE" w:rsidRPr="00DE59EB">
        <w:rPr>
          <w:sz w:val="28"/>
          <w:szCs w:val="28"/>
        </w:rPr>
        <w:t xml:space="preserve"> годов составляет</w:t>
      </w:r>
      <w:r w:rsidR="00B100C3">
        <w:rPr>
          <w:sz w:val="28"/>
          <w:szCs w:val="28"/>
        </w:rPr>
        <w:t xml:space="preserve"> </w:t>
      </w:r>
      <w:r w:rsidR="00E078D2">
        <w:rPr>
          <w:sz w:val="28"/>
          <w:szCs w:val="28"/>
        </w:rPr>
        <w:t>7</w:t>
      </w:r>
      <w:r w:rsidR="00D45AFD">
        <w:rPr>
          <w:sz w:val="28"/>
          <w:szCs w:val="28"/>
        </w:rPr>
        <w:t>97</w:t>
      </w:r>
      <w:r w:rsidR="00E078D2">
        <w:rPr>
          <w:sz w:val="28"/>
          <w:szCs w:val="28"/>
        </w:rPr>
        <w:t xml:space="preserve">4,564 </w:t>
      </w:r>
      <w:r w:rsidR="00E078D2" w:rsidRPr="00DE59EB">
        <w:rPr>
          <w:sz w:val="28"/>
          <w:szCs w:val="28"/>
        </w:rPr>
        <w:t>тыс. руб., в том числе по годам: 2015 год – 49,0 тыс. руб.; 2016 год - 2</w:t>
      </w:r>
      <w:r w:rsidR="00E078D2">
        <w:rPr>
          <w:sz w:val="28"/>
          <w:szCs w:val="28"/>
        </w:rPr>
        <w:t>9</w:t>
      </w:r>
      <w:r w:rsidR="00E078D2" w:rsidRPr="00DE59EB">
        <w:rPr>
          <w:sz w:val="28"/>
          <w:szCs w:val="28"/>
        </w:rPr>
        <w:t xml:space="preserve">0,16 тыс. руб.; 2017 год – </w:t>
      </w:r>
      <w:r w:rsidR="00E078D2">
        <w:rPr>
          <w:sz w:val="28"/>
          <w:szCs w:val="28"/>
        </w:rPr>
        <w:t>1485</w:t>
      </w:r>
      <w:r w:rsidR="00E078D2" w:rsidRPr="00DE59EB">
        <w:rPr>
          <w:sz w:val="28"/>
          <w:szCs w:val="28"/>
        </w:rPr>
        <w:t>,0 тыс. руб.; 2018 год – 1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5</w:t>
      </w:r>
      <w:r w:rsidR="00E078D2" w:rsidRPr="00DE59EB">
        <w:rPr>
          <w:sz w:val="28"/>
          <w:szCs w:val="28"/>
        </w:rPr>
        <w:t xml:space="preserve"> тыс. руб.; 2019 год – </w:t>
      </w:r>
      <w:r w:rsidR="00E078D2">
        <w:rPr>
          <w:sz w:val="28"/>
          <w:szCs w:val="28"/>
        </w:rPr>
        <w:t>227</w:t>
      </w:r>
      <w:r w:rsidR="00E078D2" w:rsidRPr="00F13CDB">
        <w:rPr>
          <w:sz w:val="28"/>
          <w:szCs w:val="28"/>
        </w:rPr>
        <w:t>,</w:t>
      </w:r>
      <w:r w:rsidR="00E078D2">
        <w:rPr>
          <w:sz w:val="28"/>
          <w:szCs w:val="28"/>
        </w:rPr>
        <w:t>6</w:t>
      </w:r>
      <w:r w:rsidR="00E078D2" w:rsidRPr="00DE59EB">
        <w:rPr>
          <w:sz w:val="28"/>
          <w:szCs w:val="28"/>
        </w:rPr>
        <w:t xml:space="preserve"> тыс. руб.; 2020 год – 1</w:t>
      </w:r>
      <w:r w:rsidR="00E078D2">
        <w:rPr>
          <w:sz w:val="28"/>
          <w:szCs w:val="28"/>
        </w:rPr>
        <w:t>416</w:t>
      </w:r>
      <w:r w:rsidR="00E078D2" w:rsidRPr="00DE59EB">
        <w:rPr>
          <w:sz w:val="28"/>
          <w:szCs w:val="28"/>
        </w:rPr>
        <w:t>,</w:t>
      </w:r>
      <w:r w:rsidR="00E078D2">
        <w:rPr>
          <w:sz w:val="28"/>
          <w:szCs w:val="28"/>
        </w:rPr>
        <w:t>398</w:t>
      </w:r>
      <w:r w:rsidR="00E078D2" w:rsidRPr="00DE59EB">
        <w:rPr>
          <w:sz w:val="28"/>
          <w:szCs w:val="28"/>
        </w:rPr>
        <w:t xml:space="preserve"> тыс</w:t>
      </w:r>
      <w:proofErr w:type="gramEnd"/>
      <w:r w:rsidR="00E078D2" w:rsidRPr="00DE59EB">
        <w:rPr>
          <w:sz w:val="28"/>
          <w:szCs w:val="28"/>
        </w:rPr>
        <w:t xml:space="preserve">. </w:t>
      </w:r>
      <w:proofErr w:type="gramStart"/>
      <w:r w:rsidR="00E078D2" w:rsidRPr="00DE59EB">
        <w:rPr>
          <w:sz w:val="28"/>
          <w:szCs w:val="28"/>
        </w:rPr>
        <w:t>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1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635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2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322,482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</w:t>
      </w:r>
      <w:r w:rsidR="00E078D2" w:rsidRPr="00DE59EB">
        <w:rPr>
          <w:sz w:val="28"/>
          <w:szCs w:val="28"/>
        </w:rPr>
        <w:t xml:space="preserve"> 202</w:t>
      </w:r>
      <w:r w:rsidR="00E078D2">
        <w:rPr>
          <w:sz w:val="28"/>
          <w:szCs w:val="28"/>
        </w:rPr>
        <w:t>3</w:t>
      </w:r>
      <w:r w:rsidR="00E078D2" w:rsidRPr="00DE59EB">
        <w:rPr>
          <w:sz w:val="28"/>
          <w:szCs w:val="28"/>
        </w:rPr>
        <w:t xml:space="preserve"> год – </w:t>
      </w:r>
      <w:r w:rsidR="00E078D2">
        <w:rPr>
          <w:sz w:val="28"/>
          <w:szCs w:val="28"/>
        </w:rPr>
        <w:t>606</w:t>
      </w:r>
      <w:r w:rsidR="00E078D2" w:rsidRPr="00DE59EB">
        <w:rPr>
          <w:sz w:val="28"/>
          <w:szCs w:val="28"/>
        </w:rPr>
        <w:t>,0 тыс. руб.</w:t>
      </w:r>
      <w:r w:rsidR="00E078D2">
        <w:rPr>
          <w:sz w:val="28"/>
          <w:szCs w:val="28"/>
        </w:rPr>
        <w:t>;</w:t>
      </w:r>
      <w:r w:rsidR="00E078D2" w:rsidRPr="005A425E">
        <w:rPr>
          <w:sz w:val="28"/>
          <w:szCs w:val="28"/>
        </w:rPr>
        <w:t xml:space="preserve"> </w:t>
      </w:r>
      <w:r w:rsidR="00E078D2" w:rsidRPr="00DE59EB">
        <w:rPr>
          <w:sz w:val="28"/>
          <w:szCs w:val="28"/>
        </w:rPr>
        <w:t>202</w:t>
      </w:r>
      <w:r w:rsidR="00E078D2">
        <w:rPr>
          <w:sz w:val="28"/>
          <w:szCs w:val="28"/>
        </w:rPr>
        <w:t>4</w:t>
      </w:r>
      <w:r w:rsidR="00E078D2" w:rsidRPr="00DE59EB">
        <w:rPr>
          <w:sz w:val="28"/>
          <w:szCs w:val="28"/>
        </w:rPr>
        <w:t xml:space="preserve"> год – </w:t>
      </w:r>
      <w:r w:rsidR="00D45AFD">
        <w:rPr>
          <w:sz w:val="28"/>
          <w:szCs w:val="28"/>
        </w:rPr>
        <w:t>844</w:t>
      </w:r>
      <w:r w:rsidR="00E078D2">
        <w:rPr>
          <w:sz w:val="28"/>
          <w:szCs w:val="28"/>
        </w:rPr>
        <w:t>,424</w:t>
      </w:r>
      <w:r w:rsidR="00E078D2" w:rsidRPr="00DE59EB">
        <w:rPr>
          <w:sz w:val="28"/>
          <w:szCs w:val="28"/>
        </w:rPr>
        <w:t xml:space="preserve"> тыс. руб.</w:t>
      </w:r>
      <w:r w:rsidR="00E078D2">
        <w:rPr>
          <w:sz w:val="28"/>
          <w:szCs w:val="28"/>
        </w:rPr>
        <w:t>; 2025 год -350,0 тыс. руб., 2026 год – 350,0 тыс. руб..</w:t>
      </w:r>
      <w:r w:rsidR="00E078D2" w:rsidRPr="00DE59EB">
        <w:rPr>
          <w:sz w:val="28"/>
          <w:szCs w:val="28"/>
        </w:rPr>
        <w:t xml:space="preserve">   </w:t>
      </w:r>
      <w:proofErr w:type="gramEnd"/>
    </w:p>
    <w:p w:rsidR="002A315E" w:rsidRDefault="002A315E" w:rsidP="002A31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4147F">
        <w:rPr>
          <w:b/>
          <w:sz w:val="28"/>
          <w:szCs w:val="28"/>
        </w:rPr>
        <w:t>в</w:t>
      </w:r>
      <w:r w:rsidR="00F75470" w:rsidRPr="00E2787C">
        <w:rPr>
          <w:b/>
          <w:sz w:val="28"/>
          <w:szCs w:val="28"/>
        </w:rPr>
        <w:t>)</w:t>
      </w:r>
      <w:r w:rsidR="00F75470" w:rsidRPr="00E2787C">
        <w:rPr>
          <w:sz w:val="28"/>
          <w:szCs w:val="28"/>
        </w:rPr>
        <w:t xml:space="preserve"> приложение №2 подпрограммы </w:t>
      </w:r>
      <w:r>
        <w:rPr>
          <w:sz w:val="28"/>
          <w:szCs w:val="28"/>
        </w:rPr>
        <w:t>«</w:t>
      </w:r>
      <w:r w:rsidRPr="002A315E">
        <w:rPr>
          <w:bCs/>
          <w:color w:val="000000"/>
          <w:sz w:val="28"/>
          <w:szCs w:val="28"/>
        </w:rPr>
        <w:t>Перечень мероприятий подпрограммы 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</w:t>
      </w:r>
      <w:r>
        <w:rPr>
          <w:bCs/>
          <w:color w:val="000000"/>
          <w:sz w:val="28"/>
          <w:szCs w:val="28"/>
        </w:rPr>
        <w:t xml:space="preserve"> </w:t>
      </w:r>
      <w:r w:rsidR="00F75470" w:rsidRPr="00E2787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(Приложение №1</w:t>
      </w:r>
      <w:r w:rsidR="006F0F05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постановлению).</w:t>
      </w:r>
    </w:p>
    <w:p w:rsidR="002A315E" w:rsidRPr="002668D9" w:rsidRDefault="002A315E" w:rsidP="002A315E">
      <w:pPr>
        <w:jc w:val="both"/>
        <w:rPr>
          <w:sz w:val="28"/>
          <w:szCs w:val="28"/>
        </w:rPr>
      </w:pPr>
      <w:r w:rsidRPr="0076535D">
        <w:rPr>
          <w:sz w:val="28"/>
          <w:szCs w:val="28"/>
        </w:rPr>
        <w:t xml:space="preserve">      </w:t>
      </w:r>
      <w:r w:rsidRPr="002A315E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2668D9">
        <w:rPr>
          <w:sz w:val="28"/>
          <w:szCs w:val="28"/>
        </w:rPr>
        <w:t>В ходе реализации Программы отдельные ее мероприятия могут уточняться, а объемы их финансирования – корректироваться с учетом утвержденных расходов районного бюджета.</w:t>
      </w:r>
    </w:p>
    <w:p w:rsidR="00B33820" w:rsidRPr="002668D9" w:rsidRDefault="002A315E" w:rsidP="00B33820">
      <w:pPr>
        <w:jc w:val="both"/>
        <w:rPr>
          <w:sz w:val="28"/>
          <w:szCs w:val="28"/>
        </w:rPr>
      </w:pPr>
      <w:r w:rsidRPr="002668D9">
        <w:rPr>
          <w:sz w:val="28"/>
          <w:szCs w:val="28"/>
        </w:rPr>
        <w:t xml:space="preserve">      </w:t>
      </w:r>
      <w:r w:rsidRPr="002A315E">
        <w:rPr>
          <w:b/>
          <w:sz w:val="28"/>
          <w:szCs w:val="28"/>
        </w:rPr>
        <w:t>4</w:t>
      </w:r>
      <w:r w:rsidRPr="002668D9">
        <w:rPr>
          <w:b/>
          <w:sz w:val="28"/>
          <w:szCs w:val="28"/>
        </w:rPr>
        <w:t>.</w:t>
      </w:r>
      <w:r w:rsidRPr="002668D9">
        <w:rPr>
          <w:sz w:val="28"/>
          <w:szCs w:val="28"/>
        </w:rPr>
        <w:t xml:space="preserve"> </w:t>
      </w:r>
      <w:proofErr w:type="gramStart"/>
      <w:r w:rsidR="00B33820" w:rsidRPr="002668D9">
        <w:rPr>
          <w:sz w:val="28"/>
          <w:szCs w:val="28"/>
        </w:rPr>
        <w:t>Контроль за</w:t>
      </w:r>
      <w:proofErr w:type="gramEnd"/>
      <w:r w:rsidR="00B33820" w:rsidRPr="002668D9">
        <w:rPr>
          <w:sz w:val="28"/>
          <w:szCs w:val="28"/>
        </w:rPr>
        <w:t xml:space="preserve"> исполнением настоящего постановления возложить на </w:t>
      </w:r>
      <w:r w:rsidR="00B33820">
        <w:rPr>
          <w:sz w:val="28"/>
          <w:szCs w:val="28"/>
        </w:rPr>
        <w:t xml:space="preserve">заместителя Главы Черемисиновского района </w:t>
      </w:r>
      <w:r w:rsidR="00B33820" w:rsidRPr="002668D9">
        <w:rPr>
          <w:sz w:val="28"/>
          <w:szCs w:val="28"/>
        </w:rPr>
        <w:t>управляющего делами Администрации Черемисиновского района В.П. Озерова.</w:t>
      </w:r>
    </w:p>
    <w:p w:rsidR="00805845" w:rsidRDefault="002A315E" w:rsidP="002A315E">
      <w:pPr>
        <w:jc w:val="both"/>
        <w:rPr>
          <w:sz w:val="28"/>
          <w:szCs w:val="28"/>
        </w:rPr>
      </w:pPr>
      <w:r w:rsidRPr="002668D9">
        <w:rPr>
          <w:sz w:val="28"/>
          <w:szCs w:val="28"/>
        </w:rPr>
        <w:t xml:space="preserve">      </w:t>
      </w:r>
      <w:r w:rsidRPr="002A315E">
        <w:rPr>
          <w:b/>
          <w:sz w:val="28"/>
          <w:szCs w:val="28"/>
        </w:rPr>
        <w:t>5</w:t>
      </w:r>
      <w:r w:rsidRPr="002668D9">
        <w:rPr>
          <w:b/>
          <w:sz w:val="28"/>
          <w:szCs w:val="28"/>
        </w:rPr>
        <w:t>.</w:t>
      </w:r>
      <w:r w:rsidRPr="002668D9">
        <w:rPr>
          <w:sz w:val="28"/>
          <w:szCs w:val="28"/>
        </w:rPr>
        <w:t xml:space="preserve">   Настоящее постановление вступает в силу со дня его подписания. </w:t>
      </w:r>
    </w:p>
    <w:p w:rsidR="005D4913" w:rsidRPr="002668D9" w:rsidRDefault="005D4913" w:rsidP="002A315E">
      <w:pPr>
        <w:jc w:val="both"/>
        <w:rPr>
          <w:sz w:val="28"/>
          <w:szCs w:val="28"/>
        </w:rPr>
      </w:pPr>
    </w:p>
    <w:p w:rsidR="00B33820" w:rsidRDefault="002A315E" w:rsidP="002A315E">
      <w:pPr>
        <w:jc w:val="both"/>
        <w:rPr>
          <w:sz w:val="28"/>
          <w:szCs w:val="28"/>
        </w:rPr>
      </w:pPr>
      <w:r w:rsidRPr="00B100C3">
        <w:rPr>
          <w:sz w:val="28"/>
          <w:szCs w:val="28"/>
        </w:rPr>
        <w:t>Глав</w:t>
      </w:r>
      <w:r w:rsidR="00B33820">
        <w:rPr>
          <w:sz w:val="28"/>
          <w:szCs w:val="28"/>
        </w:rPr>
        <w:t>а</w:t>
      </w:r>
      <w:r w:rsidRPr="00B100C3">
        <w:rPr>
          <w:sz w:val="28"/>
          <w:szCs w:val="28"/>
        </w:rPr>
        <w:t xml:space="preserve"> Черемисиновского района</w:t>
      </w:r>
    </w:p>
    <w:p w:rsidR="00A4304C" w:rsidRPr="00B100C3" w:rsidRDefault="00B33820" w:rsidP="002A315E">
      <w:pPr>
        <w:jc w:val="both"/>
        <w:rPr>
          <w:sz w:val="28"/>
          <w:szCs w:val="28"/>
        </w:rPr>
        <w:sectPr w:rsidR="00A4304C" w:rsidRPr="00B100C3" w:rsidSect="005D4913">
          <w:pgSz w:w="11906" w:h="16838"/>
          <w:pgMar w:top="238" w:right="851" w:bottom="24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Курской области</w:t>
      </w:r>
      <w:r w:rsidR="002A315E" w:rsidRPr="00B100C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М.Н. Игнатов</w:t>
      </w:r>
    </w:p>
    <w:p w:rsidR="002706E2" w:rsidRPr="00423BFF" w:rsidRDefault="002706E2" w:rsidP="002706E2">
      <w:pPr>
        <w:spacing w:line="312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3BFF">
        <w:rPr>
          <w:color w:val="000000"/>
          <w:sz w:val="20"/>
          <w:szCs w:val="20"/>
        </w:rPr>
        <w:t>ПРИЛОЖЕНИЕ №</w:t>
      </w:r>
      <w:r w:rsidR="001E78D6">
        <w:rPr>
          <w:color w:val="000000"/>
          <w:sz w:val="20"/>
          <w:szCs w:val="20"/>
        </w:rPr>
        <w:t>2</w:t>
      </w:r>
    </w:p>
    <w:p w:rsidR="002706E2" w:rsidRDefault="002706E2" w:rsidP="00CC44D4">
      <w:pPr>
        <w:spacing w:line="0" w:lineRule="atLeast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CC44D4">
        <w:rPr>
          <w:color w:val="000000"/>
          <w:sz w:val="20"/>
          <w:szCs w:val="20"/>
        </w:rPr>
        <w:t xml:space="preserve">                                                                      </w:t>
      </w:r>
      <w:r w:rsidRPr="00423BFF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подпрограмме</w:t>
      </w:r>
      <w:r>
        <w:rPr>
          <w:bCs/>
          <w:color w:val="000000"/>
          <w:sz w:val="20"/>
          <w:szCs w:val="20"/>
        </w:rPr>
        <w:t xml:space="preserve"> </w:t>
      </w:r>
      <w:r w:rsidRPr="004B2331">
        <w:rPr>
          <w:bCs/>
          <w:color w:val="000000"/>
          <w:sz w:val="20"/>
          <w:szCs w:val="20"/>
        </w:rPr>
        <w:t>«Повышение эффективности управления</w:t>
      </w:r>
    </w:p>
    <w:p w:rsidR="00CC44D4" w:rsidRDefault="002706E2" w:rsidP="00CC44D4">
      <w:pPr>
        <w:spacing w:line="0" w:lineRule="atLeas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</w:t>
      </w:r>
      <w:r w:rsidR="00CC44D4">
        <w:rPr>
          <w:bCs/>
          <w:color w:val="000000"/>
          <w:sz w:val="20"/>
          <w:szCs w:val="20"/>
        </w:rPr>
        <w:t xml:space="preserve">  </w:t>
      </w:r>
      <w:r>
        <w:rPr>
          <w:bCs/>
          <w:color w:val="000000"/>
          <w:sz w:val="20"/>
          <w:szCs w:val="20"/>
        </w:rPr>
        <w:t xml:space="preserve">                    </w:t>
      </w:r>
      <w:r w:rsidR="00CC44D4">
        <w:rPr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4B2331">
        <w:rPr>
          <w:bCs/>
          <w:color w:val="000000"/>
          <w:sz w:val="20"/>
          <w:szCs w:val="20"/>
        </w:rPr>
        <w:t>муниципальным имуществом и земельными</w:t>
      </w:r>
      <w:r>
        <w:rPr>
          <w:bCs/>
          <w:color w:val="000000"/>
          <w:sz w:val="20"/>
          <w:szCs w:val="20"/>
        </w:rPr>
        <w:t xml:space="preserve"> </w:t>
      </w:r>
      <w:r w:rsidRPr="004B2331">
        <w:rPr>
          <w:bCs/>
          <w:color w:val="000000"/>
          <w:sz w:val="20"/>
          <w:szCs w:val="20"/>
        </w:rPr>
        <w:t xml:space="preserve">ресурсами» </w:t>
      </w:r>
    </w:p>
    <w:p w:rsidR="002706E2" w:rsidRDefault="00CC44D4" w:rsidP="00CC44D4">
      <w:pPr>
        <w:spacing w:line="0" w:lineRule="atLeas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2706E2" w:rsidRPr="004B2331">
        <w:rPr>
          <w:bCs/>
          <w:color w:val="000000"/>
          <w:sz w:val="20"/>
          <w:szCs w:val="20"/>
        </w:rPr>
        <w:t>муниципальной программы Черемисиновского района Курской области</w:t>
      </w:r>
    </w:p>
    <w:p w:rsidR="002706E2" w:rsidRDefault="002706E2" w:rsidP="00CC44D4">
      <w:pPr>
        <w:spacing w:line="0" w:lineRule="atLeast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C44D4">
        <w:rPr>
          <w:bCs/>
          <w:color w:val="000000"/>
          <w:sz w:val="20"/>
          <w:szCs w:val="20"/>
        </w:rPr>
        <w:t xml:space="preserve">    </w:t>
      </w:r>
      <w:r>
        <w:rPr>
          <w:bCs/>
          <w:color w:val="000000"/>
          <w:sz w:val="20"/>
          <w:szCs w:val="20"/>
        </w:rPr>
        <w:t xml:space="preserve">                     </w:t>
      </w:r>
      <w:r w:rsidR="00CC44D4">
        <w:rPr>
          <w:bCs/>
          <w:color w:val="000000"/>
          <w:sz w:val="20"/>
          <w:szCs w:val="20"/>
        </w:rPr>
        <w:t xml:space="preserve">                     </w:t>
      </w:r>
      <w:r>
        <w:rPr>
          <w:bCs/>
          <w:color w:val="000000"/>
          <w:sz w:val="20"/>
          <w:szCs w:val="20"/>
        </w:rPr>
        <w:t xml:space="preserve"> </w:t>
      </w:r>
      <w:r w:rsidRPr="004B2331">
        <w:rPr>
          <w:bCs/>
          <w:color w:val="000000"/>
          <w:sz w:val="20"/>
          <w:szCs w:val="20"/>
        </w:rPr>
        <w:t>«Управление муниципальным имуществом</w:t>
      </w:r>
      <w:r>
        <w:rPr>
          <w:bCs/>
          <w:color w:val="000000"/>
          <w:sz w:val="20"/>
          <w:szCs w:val="20"/>
        </w:rPr>
        <w:t xml:space="preserve"> и </w:t>
      </w:r>
      <w:r w:rsidRPr="004B2331">
        <w:rPr>
          <w:bCs/>
          <w:color w:val="000000"/>
          <w:sz w:val="20"/>
          <w:szCs w:val="20"/>
        </w:rPr>
        <w:t xml:space="preserve">земельными ресурсами» </w:t>
      </w:r>
    </w:p>
    <w:p w:rsidR="002706E2" w:rsidRPr="008F23D5" w:rsidRDefault="002706E2" w:rsidP="00CC44D4">
      <w:pPr>
        <w:spacing w:line="0" w:lineRule="atLeast"/>
        <w:rPr>
          <w:color w:val="000000"/>
          <w:sz w:val="20"/>
          <w:szCs w:val="20"/>
        </w:rPr>
      </w:pPr>
    </w:p>
    <w:p w:rsidR="002706E2" w:rsidRDefault="002706E2" w:rsidP="002706E2">
      <w:pPr>
        <w:spacing w:before="100" w:beforeAutospacing="1" w:after="100" w:afterAutospacing="1" w:line="312" w:lineRule="atLeast"/>
        <w:jc w:val="center"/>
        <w:rPr>
          <w:bCs/>
          <w:color w:val="000000"/>
        </w:rPr>
      </w:pPr>
      <w:r w:rsidRPr="00046FFE">
        <w:rPr>
          <w:bCs/>
          <w:color w:val="000000"/>
        </w:rPr>
        <w:t>Перечень мероприятий подпрограммы</w:t>
      </w:r>
      <w:r w:rsidRPr="00046FFE">
        <w:rPr>
          <w:bCs/>
          <w:color w:val="000000"/>
          <w:sz w:val="20"/>
        </w:rPr>
        <w:t xml:space="preserve"> </w:t>
      </w:r>
      <w:r w:rsidRPr="00046FFE">
        <w:rPr>
          <w:bCs/>
          <w:color w:val="000000"/>
        </w:rPr>
        <w:t xml:space="preserve">«Повышение эффективности управления муниципальным имуществом и земельными ресурсами» муниципальной программы Черемисиновского района Курской области «Управление муниципальным имуществом и земельными ресурсами» </w:t>
      </w:r>
      <w:r>
        <w:rPr>
          <w:bCs/>
          <w:color w:val="000000"/>
        </w:rPr>
        <w:t xml:space="preserve">                      </w:t>
      </w:r>
    </w:p>
    <w:tbl>
      <w:tblPr>
        <w:tblW w:w="15580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"/>
        <w:gridCol w:w="2837"/>
        <w:gridCol w:w="1254"/>
        <w:gridCol w:w="878"/>
        <w:gridCol w:w="711"/>
        <w:gridCol w:w="680"/>
        <w:gridCol w:w="709"/>
        <w:gridCol w:w="709"/>
        <w:gridCol w:w="708"/>
        <w:gridCol w:w="872"/>
        <w:gridCol w:w="709"/>
        <w:gridCol w:w="850"/>
        <w:gridCol w:w="567"/>
        <w:gridCol w:w="567"/>
        <w:gridCol w:w="567"/>
        <w:gridCol w:w="567"/>
        <w:gridCol w:w="1701"/>
      </w:tblGrid>
      <w:tr w:rsidR="00EB4596" w:rsidRPr="001920E2" w:rsidTr="00EB4596">
        <w:trPr>
          <w:trHeight w:val="544"/>
        </w:trPr>
        <w:tc>
          <w:tcPr>
            <w:tcW w:w="694" w:type="dxa"/>
            <w:vMerge w:val="restart"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 xml:space="preserve">№               </w:t>
            </w:r>
            <w:proofErr w:type="gramStart"/>
            <w:r w:rsidRPr="00704F53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04F53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837" w:type="dxa"/>
            <w:vMerge w:val="restart"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254" w:type="dxa"/>
            <w:vMerge w:val="restart"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Сроки выполнения мероприятий</w:t>
            </w:r>
          </w:p>
        </w:tc>
        <w:tc>
          <w:tcPr>
            <w:tcW w:w="9094" w:type="dxa"/>
            <w:gridSpan w:val="13"/>
          </w:tcPr>
          <w:p w:rsidR="00EB4596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                            </w:t>
            </w:r>
            <w:r>
              <w:rPr>
                <w:sz w:val="16"/>
                <w:szCs w:val="16"/>
              </w:rPr>
              <w:t xml:space="preserve">                                        </w:t>
            </w:r>
          </w:p>
          <w:p w:rsidR="00EB4596" w:rsidRPr="006C7E02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</w:t>
            </w:r>
            <w:r w:rsidRPr="00704F53">
              <w:rPr>
                <w:sz w:val="16"/>
                <w:szCs w:val="16"/>
              </w:rPr>
              <w:t xml:space="preserve"> Объем финансирования (тыс. руб.)</w:t>
            </w:r>
          </w:p>
        </w:tc>
        <w:tc>
          <w:tcPr>
            <w:tcW w:w="1701" w:type="dxa"/>
          </w:tcPr>
          <w:p w:rsidR="00EB4596" w:rsidRPr="006C7E02" w:rsidRDefault="00EB4596" w:rsidP="00E07F7D">
            <w:pPr>
              <w:rPr>
                <w:sz w:val="16"/>
                <w:szCs w:val="16"/>
              </w:rPr>
            </w:pPr>
          </w:p>
          <w:p w:rsidR="00EB4596" w:rsidRPr="006C7E02" w:rsidRDefault="00EB4596" w:rsidP="00E07F7D">
            <w:pPr>
              <w:rPr>
                <w:sz w:val="16"/>
                <w:szCs w:val="16"/>
              </w:rPr>
            </w:pPr>
            <w:r w:rsidRPr="006C7E02">
              <w:rPr>
                <w:sz w:val="16"/>
                <w:szCs w:val="16"/>
              </w:rPr>
              <w:t>Ожидаемый результат</w:t>
            </w:r>
          </w:p>
        </w:tc>
      </w:tr>
      <w:tr w:rsidR="00EB4596" w:rsidRPr="001920E2" w:rsidTr="00EB4596">
        <w:trPr>
          <w:trHeight w:val="178"/>
        </w:trPr>
        <w:tc>
          <w:tcPr>
            <w:tcW w:w="694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 w:val="restart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</w:p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12"/>
          </w:tcPr>
          <w:p w:rsidR="00EB4596" w:rsidRPr="006C7E02" w:rsidRDefault="00EB4596" w:rsidP="00635729">
            <w:pPr>
              <w:rPr>
                <w:sz w:val="28"/>
              </w:rPr>
            </w:pPr>
            <w:r w:rsidRPr="00704F53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                                                     </w:t>
            </w:r>
            <w:r w:rsidRPr="00704F53">
              <w:rPr>
                <w:sz w:val="16"/>
                <w:szCs w:val="16"/>
              </w:rPr>
              <w:t>В том числе</w:t>
            </w:r>
          </w:p>
        </w:tc>
        <w:tc>
          <w:tcPr>
            <w:tcW w:w="1701" w:type="dxa"/>
          </w:tcPr>
          <w:p w:rsidR="00EB4596" w:rsidRPr="006C7E02" w:rsidRDefault="00EB4596" w:rsidP="00EB4596">
            <w:pPr>
              <w:rPr>
                <w:sz w:val="28"/>
              </w:rPr>
            </w:pPr>
          </w:p>
        </w:tc>
      </w:tr>
      <w:tr w:rsidR="00EB4596" w:rsidRPr="001920E2" w:rsidTr="00EB4596">
        <w:trPr>
          <w:trHeight w:val="449"/>
        </w:trPr>
        <w:tc>
          <w:tcPr>
            <w:tcW w:w="694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7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dxa"/>
            <w:vMerge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vMerge/>
          </w:tcPr>
          <w:p w:rsidR="00EB4596" w:rsidRPr="00704F53" w:rsidRDefault="00EB4596" w:rsidP="00635729">
            <w:pPr>
              <w:rPr>
                <w:sz w:val="28"/>
              </w:rPr>
            </w:pPr>
          </w:p>
        </w:tc>
        <w:tc>
          <w:tcPr>
            <w:tcW w:w="711" w:type="dxa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2015 год</w:t>
            </w:r>
          </w:p>
        </w:tc>
        <w:tc>
          <w:tcPr>
            <w:tcW w:w="680" w:type="dxa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2016 </w:t>
            </w:r>
            <w:r>
              <w:rPr>
                <w:sz w:val="16"/>
                <w:szCs w:val="16"/>
              </w:rPr>
              <w:t xml:space="preserve">            </w:t>
            </w:r>
            <w:r w:rsidRPr="00704F53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2017 год</w:t>
            </w:r>
          </w:p>
        </w:tc>
        <w:tc>
          <w:tcPr>
            <w:tcW w:w="709" w:type="dxa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2018 </w:t>
            </w:r>
            <w:r>
              <w:rPr>
                <w:sz w:val="16"/>
                <w:szCs w:val="16"/>
              </w:rPr>
              <w:t xml:space="preserve">              </w:t>
            </w:r>
            <w:r w:rsidRPr="00704F53">
              <w:rPr>
                <w:sz w:val="16"/>
                <w:szCs w:val="16"/>
              </w:rPr>
              <w:t>год</w:t>
            </w:r>
          </w:p>
        </w:tc>
        <w:tc>
          <w:tcPr>
            <w:tcW w:w="708" w:type="dxa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2019 год</w:t>
            </w:r>
          </w:p>
        </w:tc>
        <w:tc>
          <w:tcPr>
            <w:tcW w:w="872" w:type="dxa"/>
          </w:tcPr>
          <w:p w:rsidR="00EB4596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704F53">
              <w:rPr>
                <w:sz w:val="16"/>
                <w:szCs w:val="16"/>
              </w:rPr>
              <w:t xml:space="preserve">2020 </w:t>
            </w:r>
          </w:p>
          <w:p w:rsidR="00EB4596" w:rsidRPr="00704F53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704F53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Align w:val="center"/>
          </w:tcPr>
          <w:p w:rsidR="00EB4596" w:rsidRPr="007716BA" w:rsidRDefault="00EB4596" w:rsidP="00635729">
            <w:pPr>
              <w:rPr>
                <w:sz w:val="28"/>
              </w:rPr>
            </w:pPr>
            <w:r w:rsidRPr="007716B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1</w:t>
            </w:r>
            <w:r w:rsidRPr="007716B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B4596" w:rsidRPr="007716BA" w:rsidRDefault="00EB4596" w:rsidP="00635729">
            <w:pPr>
              <w:rPr>
                <w:sz w:val="28"/>
              </w:rPr>
            </w:pPr>
            <w:r w:rsidRPr="007716B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2</w:t>
            </w:r>
            <w:r w:rsidRPr="007716B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EB4596" w:rsidRPr="007716BA" w:rsidRDefault="00EB4596" w:rsidP="00635729">
            <w:pPr>
              <w:rPr>
                <w:sz w:val="28"/>
              </w:rPr>
            </w:pPr>
            <w:r w:rsidRPr="007716B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  <w:r w:rsidRPr="007716B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EB4596" w:rsidRPr="007716BA" w:rsidRDefault="00EB4596" w:rsidP="00635729">
            <w:pPr>
              <w:rPr>
                <w:sz w:val="28"/>
              </w:rPr>
            </w:pPr>
            <w:r w:rsidRPr="007716BA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  <w:r w:rsidRPr="007716BA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Align w:val="center"/>
          </w:tcPr>
          <w:p w:rsidR="00EB4596" w:rsidRPr="00B33820" w:rsidRDefault="00EB4596" w:rsidP="00B33820">
            <w:pPr>
              <w:rPr>
                <w:sz w:val="16"/>
                <w:szCs w:val="16"/>
              </w:rPr>
            </w:pPr>
            <w:r w:rsidRPr="00B33820">
              <w:rPr>
                <w:sz w:val="16"/>
                <w:szCs w:val="16"/>
              </w:rPr>
              <w:t>2025год</w:t>
            </w:r>
          </w:p>
        </w:tc>
        <w:tc>
          <w:tcPr>
            <w:tcW w:w="567" w:type="dxa"/>
            <w:vAlign w:val="center"/>
          </w:tcPr>
          <w:p w:rsidR="00EB4596" w:rsidRPr="00B33820" w:rsidRDefault="00EB4596" w:rsidP="009F21D0">
            <w:pPr>
              <w:rPr>
                <w:sz w:val="16"/>
                <w:szCs w:val="16"/>
              </w:rPr>
            </w:pPr>
            <w:r w:rsidRPr="00B33820">
              <w:rPr>
                <w:sz w:val="16"/>
                <w:szCs w:val="16"/>
              </w:rPr>
              <w:t>202</w:t>
            </w:r>
            <w:r w:rsidR="009F21D0">
              <w:rPr>
                <w:sz w:val="16"/>
                <w:szCs w:val="16"/>
              </w:rPr>
              <w:t>6</w:t>
            </w:r>
            <w:r w:rsidRPr="00B33820">
              <w:rPr>
                <w:sz w:val="16"/>
                <w:szCs w:val="16"/>
              </w:rPr>
              <w:t>год</w:t>
            </w:r>
          </w:p>
        </w:tc>
        <w:tc>
          <w:tcPr>
            <w:tcW w:w="1701" w:type="dxa"/>
          </w:tcPr>
          <w:p w:rsidR="00EB4596" w:rsidRPr="006C7E02" w:rsidRDefault="00EB4596" w:rsidP="00635729">
            <w:pPr>
              <w:rPr>
                <w:sz w:val="28"/>
              </w:rPr>
            </w:pP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b/>
                <w:color w:val="000000"/>
                <w:sz w:val="16"/>
                <w:szCs w:val="16"/>
              </w:rPr>
            </w:pPr>
            <w:r w:rsidRPr="00704F53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rPr>
                <w:b/>
                <w:color w:val="000000"/>
                <w:sz w:val="16"/>
                <w:szCs w:val="16"/>
              </w:rPr>
            </w:pPr>
            <w:r w:rsidRPr="00704F53">
              <w:rPr>
                <w:b/>
                <w:color w:val="000000"/>
                <w:sz w:val="16"/>
                <w:szCs w:val="16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254" w:type="dxa"/>
            <w:vAlign w:val="center"/>
          </w:tcPr>
          <w:p w:rsidR="00EB4596" w:rsidRPr="000D4553" w:rsidRDefault="00EB4596" w:rsidP="00F03804">
            <w:pPr>
              <w:rPr>
                <w:b/>
                <w:color w:val="000000"/>
                <w:sz w:val="16"/>
                <w:szCs w:val="16"/>
              </w:rPr>
            </w:pPr>
            <w:r w:rsidRPr="000D4553">
              <w:rPr>
                <w:b/>
                <w:color w:val="000000"/>
                <w:sz w:val="16"/>
                <w:szCs w:val="16"/>
              </w:rPr>
              <w:t>2015-202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0D4553">
              <w:rPr>
                <w:b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EF300F" w:rsidRDefault="00704531" w:rsidP="00704531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7974,564</w:t>
            </w:r>
          </w:p>
        </w:tc>
        <w:tc>
          <w:tcPr>
            <w:tcW w:w="711" w:type="dxa"/>
            <w:vAlign w:val="center"/>
          </w:tcPr>
          <w:p w:rsidR="00EB4596" w:rsidRPr="00EF300F" w:rsidRDefault="00EB4596" w:rsidP="0024339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0" w:type="dxa"/>
            <w:vAlign w:val="center"/>
          </w:tcPr>
          <w:p w:rsidR="00EB4596" w:rsidRPr="00EF300F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09" w:type="dxa"/>
            <w:vAlign w:val="center"/>
          </w:tcPr>
          <w:p w:rsidR="00EB4596" w:rsidRPr="00EF300F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709" w:type="dxa"/>
            <w:vAlign w:val="center"/>
          </w:tcPr>
          <w:p w:rsidR="00EB4596" w:rsidRPr="00EF300F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1398,5</w:t>
            </w:r>
          </w:p>
        </w:tc>
        <w:tc>
          <w:tcPr>
            <w:tcW w:w="708" w:type="dxa"/>
            <w:vAlign w:val="center"/>
          </w:tcPr>
          <w:p w:rsidR="00EB4596" w:rsidRPr="00EF300F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872" w:type="dxa"/>
            <w:vAlign w:val="center"/>
          </w:tcPr>
          <w:p w:rsidR="00EB4596" w:rsidRPr="00EF300F" w:rsidRDefault="00EB4596" w:rsidP="00B100C3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1416,398</w:t>
            </w:r>
          </w:p>
        </w:tc>
        <w:tc>
          <w:tcPr>
            <w:tcW w:w="709" w:type="dxa"/>
            <w:vAlign w:val="center"/>
          </w:tcPr>
          <w:p w:rsidR="00EB4596" w:rsidRPr="00CA4177" w:rsidRDefault="00EB4596" w:rsidP="0024339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50" w:type="dxa"/>
            <w:vAlign w:val="center"/>
          </w:tcPr>
          <w:p w:rsidR="00EB4596" w:rsidRPr="005D4913" w:rsidRDefault="00EB4596" w:rsidP="008245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322,482</w:t>
            </w:r>
          </w:p>
        </w:tc>
        <w:tc>
          <w:tcPr>
            <w:tcW w:w="567" w:type="dxa"/>
            <w:vAlign w:val="center"/>
          </w:tcPr>
          <w:p w:rsidR="00EB4596" w:rsidRPr="00CA4177" w:rsidRDefault="00EB4596" w:rsidP="00DC3DD0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vAlign w:val="center"/>
          </w:tcPr>
          <w:p w:rsidR="00EB4596" w:rsidRPr="00CA4177" w:rsidRDefault="00D45AFD" w:rsidP="00D45AF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844</w:t>
            </w:r>
            <w:r w:rsidR="000860CE">
              <w:rPr>
                <w:b/>
                <w:color w:val="000000"/>
                <w:sz w:val="16"/>
                <w:szCs w:val="16"/>
              </w:rPr>
              <w:t>,424</w:t>
            </w:r>
          </w:p>
        </w:tc>
        <w:tc>
          <w:tcPr>
            <w:tcW w:w="567" w:type="dxa"/>
            <w:vAlign w:val="center"/>
          </w:tcPr>
          <w:p w:rsidR="00EB4596" w:rsidRPr="00CA4177" w:rsidRDefault="000860CE" w:rsidP="00B33820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vAlign w:val="center"/>
          </w:tcPr>
          <w:p w:rsidR="00EB4596" w:rsidRPr="000860CE" w:rsidRDefault="000860CE" w:rsidP="00731837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0860CE"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EB4596" w:rsidRPr="00187308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b/>
                <w:color w:val="000000"/>
                <w:sz w:val="16"/>
                <w:szCs w:val="16"/>
              </w:rPr>
            </w:pPr>
            <w:r w:rsidRPr="00704F53">
              <w:rPr>
                <w:b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rPr>
                <w:b/>
                <w:color w:val="000000"/>
                <w:sz w:val="16"/>
                <w:szCs w:val="16"/>
              </w:rPr>
            </w:pPr>
            <w:r w:rsidRPr="00704F53">
              <w:rPr>
                <w:b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1254" w:type="dxa"/>
            <w:vAlign w:val="center"/>
          </w:tcPr>
          <w:p w:rsidR="00EB4596" w:rsidRPr="000D4553" w:rsidRDefault="00EB4596" w:rsidP="00F03804">
            <w:pPr>
              <w:rPr>
                <w:b/>
                <w:color w:val="000000"/>
                <w:sz w:val="16"/>
                <w:szCs w:val="16"/>
              </w:rPr>
            </w:pPr>
            <w:r w:rsidRPr="000D4553">
              <w:rPr>
                <w:b/>
                <w:color w:val="000000"/>
                <w:sz w:val="16"/>
                <w:szCs w:val="16"/>
              </w:rPr>
              <w:t>2015-202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0D4553">
              <w:rPr>
                <w:b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704531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38</w:t>
            </w:r>
            <w:r w:rsidR="00704531">
              <w:rPr>
                <w:b/>
                <w:color w:val="000000"/>
                <w:sz w:val="16"/>
                <w:szCs w:val="16"/>
              </w:rPr>
              <w:t>04</w:t>
            </w:r>
            <w:r>
              <w:rPr>
                <w:b/>
                <w:color w:val="000000"/>
                <w:sz w:val="16"/>
                <w:szCs w:val="16"/>
              </w:rPr>
              <w:t>,298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1E3CC0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792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73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B100C3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1177,498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</w:t>
            </w:r>
            <w:r w:rsidRPr="007A12EA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211CFF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152,8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DC3DD0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211CFF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39699F">
              <w:rPr>
                <w:b/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211CFF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39699F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39699F">
              <w:rPr>
                <w:b/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</w:p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 xml:space="preserve">Проведение кадастровых работ с целью осуществления государственного кадастрового учета по земельным участкам, предоставляемым в собственность отдельным категориям граждан в рамках реализации Закона Курской области «О бесплатном предоставлении в собственность отдельным категориям граждан земельных участков на территории Курской области», а также по земельным </w:t>
            </w:r>
            <w:proofErr w:type="gramStart"/>
            <w:r w:rsidRPr="00704F53">
              <w:rPr>
                <w:color w:val="000000"/>
                <w:sz w:val="16"/>
                <w:szCs w:val="16"/>
              </w:rPr>
              <w:t>участкам</w:t>
            </w:r>
            <w:proofErr w:type="gramEnd"/>
            <w:r w:rsidRPr="00704F53">
              <w:rPr>
                <w:color w:val="000000"/>
                <w:sz w:val="16"/>
                <w:szCs w:val="16"/>
              </w:rPr>
              <w:t xml:space="preserve"> предоставляемым в собственность или аренду на торгах (конкурсах, аукционах)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F03804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2015-202</w:t>
            </w:r>
            <w:r>
              <w:rPr>
                <w:color w:val="000000"/>
                <w:sz w:val="16"/>
                <w:szCs w:val="16"/>
              </w:rPr>
              <w:t>0</w:t>
            </w:r>
            <w:r w:rsidRPr="00704F5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49664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7</w:t>
            </w:r>
            <w:r w:rsidRPr="007A12EA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374E6C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EB4596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B33820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 xml:space="preserve">Постановка  земельных участков, на кадастровый учет </w:t>
            </w:r>
          </w:p>
        </w:tc>
      </w:tr>
      <w:tr w:rsidR="00EB4596" w:rsidRPr="001920E2" w:rsidTr="00EB4596">
        <w:trPr>
          <w:trHeight w:val="1022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2                                     </w:t>
            </w:r>
            <w:r w:rsidRPr="00704F53">
              <w:rPr>
                <w:color w:val="000000"/>
                <w:sz w:val="16"/>
                <w:szCs w:val="16"/>
              </w:rPr>
              <w:t>Размещение объявлений в средствах массовой информации в рамках реализации мероприятий Программы, подготовка и проведение торгов и аукционов на земельные участки.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E624C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2015-20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704F5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Заключение договоров по результатам торгов и аукционов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1.1.3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3                                   </w:t>
            </w:r>
            <w:r>
              <w:rPr>
                <w:b/>
                <w:sz w:val="16"/>
                <w:szCs w:val="16"/>
              </w:rPr>
              <w:t>П</w:t>
            </w:r>
            <w:r w:rsidRPr="00704F53">
              <w:rPr>
                <w:sz w:val="16"/>
                <w:szCs w:val="16"/>
              </w:rPr>
              <w:t xml:space="preserve">роведение комплекса работ по определению экономически обоснованных значений коэффициентов, применяемых для определения арендной платы для </w:t>
            </w:r>
            <w:r w:rsidRPr="00704F53">
              <w:rPr>
                <w:sz w:val="16"/>
                <w:szCs w:val="16"/>
              </w:rPr>
              <w:lastRenderedPageBreak/>
              <w:t>земельных участков в составе земель населенных пунктов и земель сельскохозяйственного назначения на территории Черемисиновского района находящихся в государственной, муниципальной собственности, а также земельных участков, государственная собственность на которые не разграничена</w:t>
            </w:r>
            <w:r w:rsidRPr="00704F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E624C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lastRenderedPageBreak/>
              <w:t>2015-20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704F53"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 xml:space="preserve"> 110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 xml:space="preserve">Определение рыночной стоимости земельных участков предоставляемых на торгах и определение экономически </w:t>
            </w:r>
            <w:r w:rsidRPr="006C7E02">
              <w:rPr>
                <w:color w:val="000000"/>
                <w:sz w:val="16"/>
                <w:szCs w:val="16"/>
              </w:rPr>
              <w:lastRenderedPageBreak/>
              <w:t>обоснованных значений  коэффициентов применяемых для расчета арендной платы за земельные участки</w:t>
            </w:r>
          </w:p>
        </w:tc>
      </w:tr>
      <w:tr w:rsidR="00EB4596" w:rsidRPr="001920E2" w:rsidTr="00EB4596">
        <w:trPr>
          <w:trHeight w:val="1706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4</w:t>
            </w: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704F53">
              <w:rPr>
                <w:color w:val="000000"/>
                <w:sz w:val="16"/>
                <w:szCs w:val="16"/>
              </w:rPr>
              <w:t>Определение рыночной стоимости права пользования земельными участками из фонда перераспределения площадью 162 га. (Михайловский с/с) и площадью 18 га. «Краснополянский с/с) и оплата за проведение аукционов по данным земельным участкам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55</w:t>
            </w:r>
          </w:p>
          <w:p w:rsidR="00EB4596" w:rsidRPr="007A12EA" w:rsidRDefault="00EB4596" w:rsidP="00635729">
            <w:pPr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Заключение договора аренды на земельные участки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1.1.5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snapToGrid w:val="0"/>
              <w:rPr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5</w:t>
            </w:r>
            <w:r w:rsidRPr="00704F53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04F53">
              <w:rPr>
                <w:color w:val="000000"/>
                <w:sz w:val="16"/>
                <w:szCs w:val="16"/>
              </w:rPr>
              <w:t>Проведение кадастровых работ по земельному участку из фонда перераспределения площадью 51 га. (Стакановский с/с), а также определение его рыночной стоимости права пользования земельным участком и оплата за проведение аукциона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35</w:t>
            </w: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Заключение договора аренды на земельный участок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1.1.6</w:t>
            </w:r>
          </w:p>
        </w:tc>
        <w:tc>
          <w:tcPr>
            <w:tcW w:w="2837" w:type="dxa"/>
          </w:tcPr>
          <w:p w:rsidR="00EB4596" w:rsidRPr="00704F53" w:rsidRDefault="00EB4596" w:rsidP="00F03804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6</w:t>
            </w:r>
            <w:r>
              <w:rPr>
                <w:b/>
                <w:sz w:val="16"/>
                <w:szCs w:val="16"/>
              </w:rPr>
              <w:t xml:space="preserve">                            </w:t>
            </w:r>
            <w:r w:rsidRPr="00704F53">
              <w:rPr>
                <w:color w:val="000000"/>
                <w:sz w:val="16"/>
                <w:szCs w:val="16"/>
              </w:rPr>
              <w:t xml:space="preserve"> Проведение кадастровых работ</w:t>
            </w:r>
            <w:r>
              <w:rPr>
                <w:color w:val="000000"/>
                <w:sz w:val="16"/>
                <w:szCs w:val="16"/>
              </w:rPr>
              <w:t xml:space="preserve"> по земельным участкам</w:t>
            </w:r>
            <w:r w:rsidRPr="00704F53">
              <w:rPr>
                <w:color w:val="000000"/>
                <w:sz w:val="16"/>
                <w:szCs w:val="16"/>
              </w:rPr>
              <w:t>,  определение  рыночной стоимости права пользования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704F53">
              <w:rPr>
                <w:color w:val="000000"/>
                <w:sz w:val="16"/>
                <w:szCs w:val="16"/>
              </w:rPr>
              <w:t xml:space="preserve"> оплата за проведение аукционов по земельным участкам которые могут быть предоставлены в собственность или аренду на торгах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>-2025</w:t>
            </w:r>
          </w:p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BB6D15" w:rsidRDefault="00EB4596" w:rsidP="00BB6D15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BB6D15">
              <w:rPr>
                <w:color w:val="000000"/>
                <w:sz w:val="16"/>
                <w:szCs w:val="16"/>
              </w:rPr>
              <w:t>10</w:t>
            </w:r>
            <w:r w:rsidR="00BB6D15" w:rsidRPr="00BB6D15">
              <w:rPr>
                <w:color w:val="000000"/>
                <w:sz w:val="16"/>
                <w:szCs w:val="16"/>
              </w:rPr>
              <w:t>1</w:t>
            </w:r>
            <w:r w:rsidRPr="00BB6D15">
              <w:rPr>
                <w:color w:val="000000"/>
                <w:sz w:val="16"/>
                <w:szCs w:val="16"/>
              </w:rPr>
              <w:t>4,1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50</w:t>
            </w:r>
          </w:p>
          <w:p w:rsidR="00EB4596" w:rsidRPr="007A12EA" w:rsidRDefault="00EB4596" w:rsidP="0063572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5572A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148,3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211CFF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52,8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F0380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211CFF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B33820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635729">
            <w:pPr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Заключение договора аренды на земельные участки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1.1.7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7</w:t>
            </w:r>
            <w:r>
              <w:rPr>
                <w:b/>
                <w:sz w:val="16"/>
                <w:szCs w:val="16"/>
              </w:rPr>
              <w:t xml:space="preserve">   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земельных участков под автомобильными дорогами с твердым покрытием (1</w:t>
            </w:r>
            <w:r>
              <w:rPr>
                <w:color w:val="000000"/>
                <w:sz w:val="16"/>
                <w:szCs w:val="16"/>
              </w:rPr>
              <w:t>4</w:t>
            </w:r>
            <w:r w:rsidRPr="00704F53">
              <w:rPr>
                <w:color w:val="000000"/>
                <w:sz w:val="16"/>
                <w:szCs w:val="16"/>
              </w:rPr>
              <w:t xml:space="preserve"> дорог общей протяженностью </w:t>
            </w:r>
            <w:r>
              <w:rPr>
                <w:color w:val="000000"/>
                <w:sz w:val="16"/>
                <w:szCs w:val="16"/>
              </w:rPr>
              <w:t>8</w:t>
            </w:r>
            <w:r w:rsidRPr="00704F53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6</w:t>
            </w:r>
            <w:r w:rsidRPr="00704F53">
              <w:rPr>
                <w:color w:val="000000"/>
                <w:sz w:val="16"/>
                <w:szCs w:val="16"/>
              </w:rPr>
              <w:t xml:space="preserve"> км.)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E624C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 xml:space="preserve">-2020 </w:t>
            </w: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5572A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142,480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102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5572A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40,480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Оформление в муницип-ю собст-сть зем-х участков под объектами</w:t>
            </w:r>
          </w:p>
        </w:tc>
      </w:tr>
      <w:tr w:rsidR="00EB4596" w:rsidRPr="001920E2" w:rsidTr="00EB4596">
        <w:trPr>
          <w:trHeight w:val="87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1.1.8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8</w:t>
            </w:r>
            <w:r>
              <w:rPr>
                <w:b/>
                <w:sz w:val="16"/>
                <w:szCs w:val="16"/>
              </w:rPr>
              <w:t xml:space="preserve">     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грунтовых дорог общего пользования</w:t>
            </w:r>
          </w:p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B4596" w:rsidRPr="00704F53" w:rsidRDefault="00EB4596" w:rsidP="00E624C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 xml:space="preserve">-2021 </w:t>
            </w: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F15CE7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Pr="007A12EA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100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Оформление в муницип-ю собст-сть зем-х участков под объектами</w:t>
            </w:r>
          </w:p>
        </w:tc>
      </w:tr>
      <w:tr w:rsidR="00EB4596" w:rsidRPr="001920E2" w:rsidTr="00EB4596">
        <w:trPr>
          <w:trHeight w:val="67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1.1.9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9</w:t>
            </w:r>
            <w:r>
              <w:rPr>
                <w:b/>
                <w:sz w:val="16"/>
                <w:szCs w:val="16"/>
              </w:rPr>
              <w:t xml:space="preserve">    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земельных участков под водозаборными скважинами</w:t>
            </w:r>
            <w:r>
              <w:rPr>
                <w:color w:val="000000"/>
                <w:sz w:val="16"/>
                <w:szCs w:val="16"/>
              </w:rPr>
              <w:t xml:space="preserve">      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 xml:space="preserve">-2020 </w:t>
            </w: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 xml:space="preserve">оды  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5572A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261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 xml:space="preserve">200  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5572A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Оформление в муницип-ю собст-ть зем-х участков под объектами</w:t>
            </w:r>
          </w:p>
        </w:tc>
      </w:tr>
      <w:tr w:rsidR="00EB4596" w:rsidRPr="001920E2" w:rsidTr="00EB4596">
        <w:trPr>
          <w:trHeight w:val="811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1.1.10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snapToGrid w:val="0"/>
              <w:rPr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10</w:t>
            </w:r>
            <w:r>
              <w:rPr>
                <w:b/>
                <w:sz w:val="16"/>
                <w:szCs w:val="16"/>
              </w:rPr>
              <w:t xml:space="preserve">                           </w:t>
            </w:r>
            <w:r w:rsidRPr="00704F53">
              <w:rPr>
                <w:color w:val="000000"/>
                <w:sz w:val="16"/>
                <w:szCs w:val="16"/>
              </w:rPr>
              <w:t>Межевание земельных участков под водопроводными сетями</w:t>
            </w:r>
          </w:p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B4596" w:rsidRPr="00704F53" w:rsidRDefault="00EB4596" w:rsidP="00E624C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 xml:space="preserve">-2021 </w:t>
            </w: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F15CE7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Pr="007A12EA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250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Оформление в муницип-ю собст-сть зем-х участков под объектами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1.1.11</w:t>
            </w:r>
          </w:p>
        </w:tc>
        <w:tc>
          <w:tcPr>
            <w:tcW w:w="2837" w:type="dxa"/>
          </w:tcPr>
          <w:p w:rsidR="00EB4596" w:rsidRDefault="00EB4596" w:rsidP="00635729">
            <w:pPr>
              <w:snapToGrid w:val="0"/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1</w:t>
            </w:r>
          </w:p>
          <w:p w:rsidR="00EB4596" w:rsidRPr="00B47E52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Межевание земельных участков под</w:t>
            </w:r>
            <w:r>
              <w:rPr>
                <w:color w:val="000000"/>
                <w:sz w:val="16"/>
                <w:szCs w:val="16"/>
              </w:rPr>
              <w:t xml:space="preserve"> линиями электропередач, сетями канализации, объектами водоснабжения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>Оформление в муницип-ю собст-сть зем-х участков под объектами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1.1.12</w:t>
            </w:r>
          </w:p>
        </w:tc>
        <w:tc>
          <w:tcPr>
            <w:tcW w:w="2837" w:type="dxa"/>
          </w:tcPr>
          <w:p w:rsidR="00EB4596" w:rsidRDefault="00EB4596" w:rsidP="00635729">
            <w:pPr>
              <w:snapToGrid w:val="0"/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2</w:t>
            </w:r>
          </w:p>
          <w:p w:rsidR="00EB4596" w:rsidRDefault="00EB4596" w:rsidP="00635729">
            <w:pPr>
              <w:snapToGrid w:val="0"/>
              <w:rPr>
                <w:sz w:val="16"/>
                <w:szCs w:val="16"/>
              </w:rPr>
            </w:pPr>
            <w:r w:rsidRPr="00B47E52">
              <w:rPr>
                <w:sz w:val="16"/>
                <w:szCs w:val="16"/>
              </w:rPr>
              <w:t xml:space="preserve">Изготовление </w:t>
            </w:r>
            <w:proofErr w:type="gramStart"/>
            <w:r w:rsidRPr="00B47E52">
              <w:rPr>
                <w:sz w:val="16"/>
                <w:szCs w:val="16"/>
              </w:rPr>
              <w:t>технического</w:t>
            </w:r>
            <w:proofErr w:type="gramEnd"/>
            <w:r w:rsidRPr="00B47E52">
              <w:rPr>
                <w:sz w:val="16"/>
                <w:szCs w:val="16"/>
              </w:rPr>
              <w:t xml:space="preserve"> и межевого планов на автомобильную дорогу </w:t>
            </w:r>
            <w:r>
              <w:rPr>
                <w:sz w:val="16"/>
                <w:szCs w:val="16"/>
              </w:rPr>
              <w:t xml:space="preserve">с твердым покрытием </w:t>
            </w:r>
            <w:r w:rsidRPr="00B47E52">
              <w:rPr>
                <w:sz w:val="16"/>
                <w:szCs w:val="16"/>
              </w:rPr>
              <w:t xml:space="preserve">по </w:t>
            </w:r>
          </w:p>
          <w:p w:rsidR="00EB4596" w:rsidRPr="00B47E52" w:rsidRDefault="00EB4596" w:rsidP="00635729">
            <w:pPr>
              <w:snapToGrid w:val="0"/>
              <w:rPr>
                <w:sz w:val="16"/>
                <w:szCs w:val="16"/>
              </w:rPr>
            </w:pPr>
            <w:r w:rsidRPr="00B47E52">
              <w:rPr>
                <w:sz w:val="16"/>
                <w:szCs w:val="16"/>
              </w:rPr>
              <w:t xml:space="preserve">с. </w:t>
            </w:r>
            <w:r>
              <w:rPr>
                <w:sz w:val="16"/>
                <w:szCs w:val="16"/>
              </w:rPr>
              <w:t>П</w:t>
            </w:r>
            <w:r w:rsidRPr="00B47E52">
              <w:rPr>
                <w:sz w:val="16"/>
                <w:szCs w:val="16"/>
              </w:rPr>
              <w:t>етрово-Хутарь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 xml:space="preserve">Оформление </w:t>
            </w:r>
            <w:r>
              <w:rPr>
                <w:color w:val="000000"/>
                <w:sz w:val="16"/>
                <w:szCs w:val="16"/>
              </w:rPr>
              <w:t xml:space="preserve">объекта </w:t>
            </w:r>
            <w:r w:rsidRPr="006C7E02">
              <w:rPr>
                <w:color w:val="000000"/>
                <w:sz w:val="16"/>
                <w:szCs w:val="16"/>
              </w:rPr>
              <w:t>в муницип</w:t>
            </w:r>
            <w:r>
              <w:rPr>
                <w:color w:val="000000"/>
                <w:sz w:val="16"/>
                <w:szCs w:val="16"/>
              </w:rPr>
              <w:t>альную</w:t>
            </w:r>
            <w:r w:rsidRPr="006C7E02">
              <w:rPr>
                <w:color w:val="000000"/>
                <w:sz w:val="16"/>
                <w:szCs w:val="16"/>
              </w:rPr>
              <w:t xml:space="preserve"> собст</w:t>
            </w:r>
            <w:r>
              <w:rPr>
                <w:color w:val="000000"/>
                <w:sz w:val="16"/>
                <w:szCs w:val="16"/>
              </w:rPr>
              <w:t xml:space="preserve">венность </w:t>
            </w:r>
          </w:p>
        </w:tc>
      </w:tr>
      <w:tr w:rsidR="00EB4596" w:rsidRPr="001920E2" w:rsidTr="00EB4596">
        <w:trPr>
          <w:trHeight w:val="897"/>
        </w:trPr>
        <w:tc>
          <w:tcPr>
            <w:tcW w:w="69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1.1.13</w:t>
            </w:r>
          </w:p>
        </w:tc>
        <w:tc>
          <w:tcPr>
            <w:tcW w:w="2837" w:type="dxa"/>
          </w:tcPr>
          <w:p w:rsidR="00EB4596" w:rsidRDefault="00EB4596" w:rsidP="00635729">
            <w:pPr>
              <w:snapToGrid w:val="0"/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3</w:t>
            </w:r>
          </w:p>
          <w:p w:rsidR="00EB4596" w:rsidRPr="00F16284" w:rsidRDefault="00EB4596" w:rsidP="00635729">
            <w:pPr>
              <w:snapToGrid w:val="0"/>
              <w:rPr>
                <w:sz w:val="16"/>
                <w:szCs w:val="16"/>
              </w:rPr>
            </w:pPr>
            <w:r w:rsidRPr="00F16284">
              <w:rPr>
                <w:sz w:val="16"/>
                <w:szCs w:val="16"/>
              </w:rPr>
              <w:t>Услуга по разработке документации на «</w:t>
            </w:r>
            <w:r>
              <w:rPr>
                <w:sz w:val="16"/>
                <w:szCs w:val="16"/>
              </w:rPr>
              <w:t>П</w:t>
            </w:r>
            <w:r w:rsidRPr="00F16284">
              <w:rPr>
                <w:sz w:val="16"/>
                <w:szCs w:val="16"/>
              </w:rPr>
              <w:t>роект ликвидации земель, снятии, сохранении и рациональном использовании плодородного слоя почвы»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1C2647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805,718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1C2647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805,718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Ликвидация </w:t>
            </w:r>
            <w:proofErr w:type="gramStart"/>
            <w:r>
              <w:rPr>
                <w:color w:val="000000"/>
                <w:sz w:val="16"/>
                <w:szCs w:val="16"/>
              </w:rPr>
              <w:t>несанкционирован-ной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свалки ТБО</w:t>
            </w:r>
          </w:p>
        </w:tc>
      </w:tr>
      <w:tr w:rsidR="00EB4596" w:rsidRPr="00187308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1.2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04F53">
              <w:rPr>
                <w:b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1254" w:type="dxa"/>
            <w:vAlign w:val="center"/>
          </w:tcPr>
          <w:p w:rsidR="00EB4596" w:rsidRPr="000D4553" w:rsidRDefault="00EB4596" w:rsidP="00F03804">
            <w:pPr>
              <w:rPr>
                <w:b/>
                <w:sz w:val="16"/>
                <w:szCs w:val="16"/>
              </w:rPr>
            </w:pPr>
            <w:r w:rsidRPr="000D4553">
              <w:rPr>
                <w:b/>
                <w:color w:val="000000"/>
                <w:sz w:val="16"/>
                <w:szCs w:val="16"/>
              </w:rPr>
              <w:t>2015-202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0D4553">
              <w:rPr>
                <w:b/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704531" w:rsidP="00BB6D15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  <w:r w:rsidR="00BB6D15">
              <w:rPr>
                <w:b/>
                <w:bCs/>
                <w:color w:val="000000"/>
                <w:sz w:val="16"/>
                <w:szCs w:val="16"/>
              </w:rPr>
              <w:t>170</w:t>
            </w:r>
            <w:r>
              <w:rPr>
                <w:b/>
                <w:bCs/>
                <w:color w:val="000000"/>
                <w:sz w:val="16"/>
                <w:szCs w:val="16"/>
              </w:rPr>
              <w:t>,266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7A12EA">
              <w:rPr>
                <w:b/>
                <w:bCs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915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606,5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>154,6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B100C3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7A12EA">
              <w:rPr>
                <w:b/>
                <w:color w:val="000000"/>
                <w:sz w:val="16"/>
                <w:szCs w:val="16"/>
              </w:rPr>
              <w:t xml:space="preserve"> 238,9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8245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169,682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211CFF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67" w:type="dxa"/>
            <w:vAlign w:val="center"/>
          </w:tcPr>
          <w:p w:rsidR="00EB4596" w:rsidRPr="00ED592D" w:rsidRDefault="00BB6D15" w:rsidP="00BB6D15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D592D">
              <w:rPr>
                <w:b/>
                <w:color w:val="000000"/>
                <w:sz w:val="16"/>
                <w:szCs w:val="16"/>
              </w:rPr>
              <w:t>754</w:t>
            </w:r>
            <w:r w:rsidR="00C67F37" w:rsidRPr="00ED592D">
              <w:rPr>
                <w:b/>
                <w:color w:val="000000"/>
                <w:sz w:val="16"/>
                <w:szCs w:val="16"/>
              </w:rPr>
              <w:t>,424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B33820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39699F">
              <w:rPr>
                <w:b/>
                <w:color w:val="000000"/>
                <w:sz w:val="16"/>
                <w:szCs w:val="16"/>
              </w:rPr>
              <w:t>310</w:t>
            </w:r>
          </w:p>
        </w:tc>
        <w:tc>
          <w:tcPr>
            <w:tcW w:w="567" w:type="dxa"/>
            <w:vAlign w:val="center"/>
          </w:tcPr>
          <w:p w:rsidR="00EB4596" w:rsidRPr="0039699F" w:rsidRDefault="00C67F37" w:rsidP="00635729">
            <w:pPr>
              <w:rPr>
                <w:b/>
                <w:sz w:val="16"/>
                <w:szCs w:val="16"/>
              </w:rPr>
            </w:pPr>
            <w:r w:rsidRPr="0039699F">
              <w:rPr>
                <w:b/>
                <w:sz w:val="16"/>
                <w:szCs w:val="16"/>
              </w:rPr>
              <w:t>310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b/>
                <w:sz w:val="16"/>
                <w:szCs w:val="16"/>
              </w:rPr>
            </w:pP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1.2.1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Cs/>
                <w:color w:val="000000"/>
                <w:sz w:val="16"/>
                <w:szCs w:val="16"/>
              </w:rPr>
            </w:pPr>
            <w:proofErr w:type="gramStart"/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4</w:t>
            </w:r>
            <w:r w:rsidRPr="00704F53">
              <w:rPr>
                <w:b/>
                <w:sz w:val="16"/>
                <w:szCs w:val="16"/>
              </w:rPr>
              <w:t xml:space="preserve">                                    </w:t>
            </w:r>
            <w:r w:rsidRPr="00433B28">
              <w:rPr>
                <w:bCs/>
                <w:color w:val="000000"/>
                <w:sz w:val="16"/>
                <w:szCs w:val="16"/>
              </w:rPr>
              <w:t>Проведение мероприятий связанных с изготовлением технических паспортов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Pr="00433B28">
              <w:rPr>
                <w:bCs/>
                <w:color w:val="000000"/>
                <w:sz w:val="16"/>
                <w:szCs w:val="16"/>
              </w:rPr>
              <w:t xml:space="preserve"> технических планов</w:t>
            </w:r>
            <w:r>
              <w:rPr>
                <w:bCs/>
                <w:color w:val="000000"/>
                <w:sz w:val="16"/>
                <w:szCs w:val="16"/>
              </w:rPr>
              <w:t xml:space="preserve"> и т.д.</w:t>
            </w:r>
            <w:r w:rsidRPr="00433B28">
              <w:rPr>
                <w:bCs/>
                <w:color w:val="000000"/>
                <w:sz w:val="16"/>
                <w:szCs w:val="16"/>
              </w:rPr>
              <w:t xml:space="preserve"> на объекты водоснабжения (водопроводные сети) и другие объекты недвижимого имущества с целью постановки их на ГКН, а также мероприятия связанные с </w:t>
            </w:r>
            <w:r>
              <w:rPr>
                <w:bCs/>
                <w:color w:val="000000"/>
                <w:sz w:val="16"/>
                <w:szCs w:val="16"/>
              </w:rPr>
              <w:t xml:space="preserve">проведением аукционов и </w:t>
            </w:r>
            <w:r w:rsidRPr="00433B28">
              <w:rPr>
                <w:bCs/>
                <w:color w:val="000000"/>
                <w:sz w:val="16"/>
                <w:szCs w:val="16"/>
              </w:rPr>
              <w:t>заключением договоров аренды на недвижимое имущество, находящееся в собственности муниципального района «Черемисиновский район» Курской области</w:t>
            </w:r>
            <w:r>
              <w:rPr>
                <w:bCs/>
                <w:i/>
                <w:color w:val="000000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254" w:type="dxa"/>
            <w:vAlign w:val="center"/>
          </w:tcPr>
          <w:p w:rsidR="00EB4596" w:rsidRPr="00704F53" w:rsidRDefault="00EB4596" w:rsidP="00F03804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2015-202</w:t>
            </w:r>
            <w:r>
              <w:rPr>
                <w:sz w:val="16"/>
                <w:szCs w:val="16"/>
              </w:rPr>
              <w:t>5</w:t>
            </w:r>
            <w:r w:rsidRPr="00704F53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960B5C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1</w:t>
            </w:r>
            <w:r w:rsidR="00960B5C">
              <w:rPr>
                <w:bCs/>
                <w:color w:val="000000"/>
                <w:sz w:val="16"/>
                <w:szCs w:val="16"/>
              </w:rPr>
              <w:t>981</w:t>
            </w:r>
            <w:r w:rsidRPr="007A12EA">
              <w:rPr>
                <w:bCs/>
                <w:color w:val="000000"/>
                <w:sz w:val="16"/>
                <w:szCs w:val="16"/>
              </w:rPr>
              <w:t>,</w:t>
            </w:r>
            <w:r w:rsidR="00960B5C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228,16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113,1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D76765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48,65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8245D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98,52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3A44E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vAlign w:val="center"/>
          </w:tcPr>
          <w:p w:rsidR="00EB4596" w:rsidRPr="0039699F" w:rsidRDefault="00ED592D" w:rsidP="00ED592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327</w:t>
            </w:r>
            <w:r w:rsidR="00201ADA" w:rsidRPr="0039699F">
              <w:rPr>
                <w:color w:val="000000"/>
                <w:sz w:val="16"/>
                <w:szCs w:val="16"/>
              </w:rPr>
              <w:t>,8</w:t>
            </w:r>
          </w:p>
        </w:tc>
        <w:tc>
          <w:tcPr>
            <w:tcW w:w="567" w:type="dxa"/>
            <w:vAlign w:val="center"/>
          </w:tcPr>
          <w:p w:rsidR="00EB4596" w:rsidRPr="0039699F" w:rsidRDefault="00452429" w:rsidP="00B33820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567" w:type="dxa"/>
            <w:vAlign w:val="center"/>
          </w:tcPr>
          <w:p w:rsidR="00EB4596" w:rsidRPr="0039699F" w:rsidRDefault="00452429" w:rsidP="00635729">
            <w:pPr>
              <w:rPr>
                <w:sz w:val="16"/>
                <w:szCs w:val="16"/>
              </w:rPr>
            </w:pPr>
            <w:r w:rsidRPr="0039699F">
              <w:rPr>
                <w:sz w:val="16"/>
                <w:szCs w:val="16"/>
              </w:rPr>
              <w:t>278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sz w:val="16"/>
                <w:szCs w:val="16"/>
              </w:rPr>
            </w:pPr>
            <w:r w:rsidRPr="006C7E02">
              <w:rPr>
                <w:sz w:val="16"/>
                <w:szCs w:val="16"/>
              </w:rPr>
              <w:t>Постановка объектов на ГКН и оформление    их в муниципальную собст</w:t>
            </w:r>
            <w:r>
              <w:rPr>
                <w:sz w:val="16"/>
                <w:szCs w:val="16"/>
              </w:rPr>
              <w:t>венность</w:t>
            </w: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1.2.2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Cs/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5</w:t>
            </w:r>
            <w:r w:rsidRPr="00704F53">
              <w:rPr>
                <w:b/>
                <w:sz w:val="16"/>
                <w:szCs w:val="16"/>
              </w:rPr>
              <w:t xml:space="preserve">                                    </w:t>
            </w:r>
            <w:r w:rsidRPr="00704F53">
              <w:rPr>
                <w:bCs/>
                <w:color w:val="000000"/>
                <w:sz w:val="16"/>
                <w:szCs w:val="16"/>
              </w:rPr>
              <w:t>Проведение мероприятий связанных с подготовкой и проведением аукциона по заключению концессионного соглашения на объекты водоснабжения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2017 год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960B5C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1</w:t>
            </w:r>
            <w:r w:rsidR="00960B5C">
              <w:rPr>
                <w:bCs/>
                <w:color w:val="000000"/>
                <w:sz w:val="16"/>
                <w:szCs w:val="16"/>
              </w:rPr>
              <w:t>99,5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____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39699F" w:rsidRDefault="00201ADA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23,5</w:t>
            </w: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Заключение концессионного соглашения на объекты водоснабжения</w:t>
            </w: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1.2.3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Cs/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6</w:t>
            </w:r>
            <w:r w:rsidRPr="00704F53">
              <w:rPr>
                <w:b/>
                <w:sz w:val="16"/>
                <w:szCs w:val="16"/>
              </w:rPr>
              <w:t xml:space="preserve">                                  </w:t>
            </w:r>
            <w:r w:rsidRPr="00704F53">
              <w:rPr>
                <w:bCs/>
                <w:color w:val="000000"/>
                <w:sz w:val="16"/>
                <w:szCs w:val="16"/>
              </w:rPr>
              <w:t>Определение рыночной стоимости объектов недвижимого имущества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2016 </w:t>
            </w:r>
            <w:r>
              <w:rPr>
                <w:sz w:val="16"/>
                <w:szCs w:val="16"/>
              </w:rPr>
              <w:t xml:space="preserve">-2017 </w:t>
            </w:r>
            <w:r w:rsidRPr="00704F53">
              <w:rPr>
                <w:sz w:val="16"/>
                <w:szCs w:val="16"/>
              </w:rPr>
              <w:t>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252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Определение рыночной стоимости</w:t>
            </w:r>
          </w:p>
        </w:tc>
      </w:tr>
      <w:tr w:rsidR="00EB4596" w:rsidRPr="001920E2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1.2.4</w:t>
            </w:r>
          </w:p>
        </w:tc>
        <w:tc>
          <w:tcPr>
            <w:tcW w:w="2837" w:type="dxa"/>
            <w:vAlign w:val="center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Cs/>
                <w:color w:val="000000"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7</w:t>
            </w:r>
            <w:r w:rsidRPr="00704F53">
              <w:rPr>
                <w:b/>
                <w:sz w:val="16"/>
                <w:szCs w:val="16"/>
              </w:rPr>
              <w:t xml:space="preserve">                                  </w:t>
            </w:r>
            <w:r w:rsidRPr="00704F53">
              <w:rPr>
                <w:bCs/>
                <w:color w:val="000000"/>
                <w:sz w:val="16"/>
                <w:szCs w:val="16"/>
              </w:rPr>
              <w:t>Определение величины арендной платы за пользование помещениями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2016</w:t>
            </w:r>
            <w:r>
              <w:rPr>
                <w:sz w:val="16"/>
                <w:szCs w:val="16"/>
              </w:rPr>
              <w:t>-2025</w:t>
            </w:r>
          </w:p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 xml:space="preserve"> год</w:t>
            </w:r>
            <w:r>
              <w:rPr>
                <w:sz w:val="16"/>
                <w:szCs w:val="16"/>
              </w:rPr>
              <w:t>ы</w:t>
            </w:r>
          </w:p>
        </w:tc>
        <w:tc>
          <w:tcPr>
            <w:tcW w:w="878" w:type="dxa"/>
            <w:vAlign w:val="center"/>
          </w:tcPr>
          <w:p w:rsidR="00EB4596" w:rsidRPr="007A12EA" w:rsidRDefault="00960B5C" w:rsidP="00960B5C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</w:t>
            </w:r>
            <w:r w:rsidR="00EB4596" w:rsidRPr="007A12EA">
              <w:rPr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___</w:t>
            </w: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____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9E05D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635729">
            <w:pPr>
              <w:rPr>
                <w:sz w:val="16"/>
                <w:szCs w:val="16"/>
              </w:rPr>
            </w:pPr>
            <w:r w:rsidRPr="0039699F"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Определение величины арендной платы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 xml:space="preserve">8                          </w:t>
            </w:r>
            <w:r w:rsidRPr="00704F53">
              <w:rPr>
                <w:sz w:val="16"/>
                <w:szCs w:val="16"/>
              </w:rPr>
              <w:t>Изготовление техпланов и межевание газопровода по Удеревскому сельсовету протяженностью 19500 м</w:t>
            </w:r>
            <w:r w:rsidRPr="00704F53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704F53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75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bCs/>
                <w:color w:val="000000"/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Постановка объекта на ГКН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snapToGrid w:val="0"/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>Мероприятие 1</w:t>
            </w:r>
            <w:r>
              <w:rPr>
                <w:b/>
                <w:sz w:val="16"/>
                <w:szCs w:val="16"/>
              </w:rPr>
              <w:t>9</w:t>
            </w:r>
            <w:r w:rsidRPr="00704F53">
              <w:rPr>
                <w:b/>
                <w:sz w:val="16"/>
                <w:szCs w:val="16"/>
              </w:rPr>
              <w:t xml:space="preserve">                              </w:t>
            </w:r>
            <w:r w:rsidRPr="00704F53">
              <w:rPr>
                <w:sz w:val="16"/>
                <w:szCs w:val="16"/>
              </w:rPr>
              <w:t xml:space="preserve"> Изготовление техпаспортов на Стакановский газопровод протяженностью 40000 м.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150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150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bCs/>
                <w:color w:val="000000"/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Постановка объекта на ГКН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lastRenderedPageBreak/>
              <w:t>1.2.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20</w:t>
            </w:r>
            <w:r w:rsidRPr="00704F53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                     </w:t>
            </w:r>
            <w:r w:rsidRPr="00704F53">
              <w:rPr>
                <w:sz w:val="16"/>
                <w:szCs w:val="16"/>
              </w:rPr>
              <w:t xml:space="preserve">Приобретение </w:t>
            </w:r>
            <w:r>
              <w:rPr>
                <w:sz w:val="16"/>
                <w:szCs w:val="16"/>
              </w:rPr>
              <w:t xml:space="preserve">и техническое обслуживание </w:t>
            </w:r>
            <w:r w:rsidRPr="00704F53">
              <w:rPr>
                <w:sz w:val="16"/>
                <w:szCs w:val="16"/>
              </w:rPr>
              <w:t xml:space="preserve">программного комплекса по управлению имуществом и земельными ресурсами 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2018</w:t>
            </w:r>
            <w:r>
              <w:rPr>
                <w:color w:val="000000"/>
                <w:sz w:val="16"/>
                <w:szCs w:val="16"/>
              </w:rPr>
              <w:t>-2022</w:t>
            </w:r>
          </w:p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7A61B1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342,913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496648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120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47,55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8245D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52,362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bCs/>
                <w:color w:val="000000"/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Повышение эффективности работы отдела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sz w:val="16"/>
                <w:szCs w:val="16"/>
              </w:rPr>
              <w:t>1.2.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837" w:type="dxa"/>
          </w:tcPr>
          <w:p w:rsidR="00EB4596" w:rsidRPr="00704F53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04F53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</w:t>
            </w:r>
            <w:r w:rsidRPr="00704F5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 xml:space="preserve">                             </w:t>
            </w:r>
            <w:r w:rsidRPr="00704F53">
              <w:rPr>
                <w:sz w:val="16"/>
                <w:szCs w:val="16"/>
              </w:rPr>
              <w:t>Оплата за пользование компленксом услуг «Технокад-муниципалитет» по тарифному пакету «</w:t>
            </w:r>
            <w:proofErr w:type="gramStart"/>
            <w:r w:rsidRPr="00704F53">
              <w:rPr>
                <w:sz w:val="16"/>
                <w:szCs w:val="16"/>
              </w:rPr>
              <w:t>Муниципалитет-базовый</w:t>
            </w:r>
            <w:proofErr w:type="gramEnd"/>
            <w:r w:rsidRPr="00704F53">
              <w:rPr>
                <w:sz w:val="16"/>
                <w:szCs w:val="16"/>
              </w:rPr>
              <w:t>»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201</w:t>
            </w:r>
            <w:r>
              <w:rPr>
                <w:color w:val="000000"/>
                <w:sz w:val="16"/>
                <w:szCs w:val="16"/>
              </w:rPr>
              <w:t>9-2025</w:t>
            </w:r>
          </w:p>
          <w:p w:rsidR="00EB4596" w:rsidRPr="00704F53" w:rsidRDefault="00EB4596" w:rsidP="00635729">
            <w:pPr>
              <w:rPr>
                <w:sz w:val="16"/>
                <w:szCs w:val="16"/>
              </w:rPr>
            </w:pPr>
            <w:r w:rsidRPr="00704F53">
              <w:rPr>
                <w:color w:val="000000"/>
                <w:sz w:val="16"/>
                <w:szCs w:val="16"/>
              </w:rPr>
              <w:t>г</w:t>
            </w:r>
            <w:r>
              <w:rPr>
                <w:color w:val="000000"/>
                <w:sz w:val="16"/>
                <w:szCs w:val="16"/>
              </w:rPr>
              <w:t>оды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960B5C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  <w:r w:rsidR="00960B5C">
              <w:rPr>
                <w:bCs/>
                <w:color w:val="000000"/>
                <w:sz w:val="16"/>
                <w:szCs w:val="16"/>
              </w:rPr>
              <w:t>68</w:t>
            </w:r>
            <w:r>
              <w:rPr>
                <w:bCs/>
                <w:color w:val="000000"/>
                <w:sz w:val="16"/>
                <w:szCs w:val="16"/>
              </w:rPr>
              <w:t>,</w:t>
            </w:r>
            <w:r w:rsidR="00960B5C">
              <w:rPr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11,5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17,9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1D0284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850" w:type="dxa"/>
            <w:vAlign w:val="center"/>
          </w:tcPr>
          <w:p w:rsidR="00EB4596" w:rsidRPr="007A12EA" w:rsidRDefault="00EB4596" w:rsidP="0039735C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18,8</w:t>
            </w: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21,2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B33820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635729">
            <w:pPr>
              <w:rPr>
                <w:bCs/>
                <w:color w:val="000000"/>
                <w:sz w:val="16"/>
                <w:szCs w:val="16"/>
              </w:rPr>
            </w:pPr>
            <w:r w:rsidRPr="0039699F">
              <w:rPr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bCs/>
                <w:color w:val="000000"/>
                <w:sz w:val="16"/>
                <w:szCs w:val="16"/>
              </w:rPr>
            </w:pPr>
            <w:r w:rsidRPr="006C7E02">
              <w:rPr>
                <w:bCs/>
                <w:color w:val="000000"/>
                <w:sz w:val="16"/>
                <w:szCs w:val="16"/>
              </w:rPr>
              <w:t>Повышение эффективности работы отдела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Pr="00704F53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1.2.9</w:t>
            </w:r>
          </w:p>
        </w:tc>
        <w:tc>
          <w:tcPr>
            <w:tcW w:w="2837" w:type="dxa"/>
          </w:tcPr>
          <w:p w:rsidR="00EB4596" w:rsidRPr="007716B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716B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 xml:space="preserve">22                          </w:t>
            </w:r>
            <w:r w:rsidRPr="007716BA">
              <w:rPr>
                <w:bCs/>
                <w:color w:val="000000"/>
                <w:sz w:val="16"/>
                <w:szCs w:val="16"/>
              </w:rPr>
              <w:t>Проведение мероприятий связанных с подготовкой и проведением аукциона по заключению концессионного соглашения на объекты водоснабжения</w:t>
            </w:r>
            <w:r w:rsidRPr="007716BA">
              <w:rPr>
                <w:b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1254" w:type="dxa"/>
            <w:vAlign w:val="center"/>
          </w:tcPr>
          <w:p w:rsidR="00EB4596" w:rsidRPr="00704F53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24339D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  <w:p w:rsidR="00EB4596" w:rsidRPr="007A12EA" w:rsidRDefault="00EB4596" w:rsidP="0024339D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7A12EA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Default="00EB4596" w:rsidP="00E07F7D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Передача объектов водоснабжения по </w:t>
            </w:r>
            <w:r w:rsidRPr="007716BA">
              <w:rPr>
                <w:bCs/>
                <w:color w:val="000000"/>
                <w:sz w:val="16"/>
                <w:szCs w:val="16"/>
              </w:rPr>
              <w:t>концессионно</w:t>
            </w:r>
            <w:r>
              <w:rPr>
                <w:bCs/>
                <w:color w:val="000000"/>
                <w:sz w:val="16"/>
                <w:szCs w:val="16"/>
              </w:rPr>
              <w:t>му</w:t>
            </w:r>
            <w:r w:rsidRPr="007716BA">
              <w:rPr>
                <w:bCs/>
                <w:color w:val="000000"/>
                <w:sz w:val="16"/>
                <w:szCs w:val="16"/>
              </w:rPr>
              <w:t xml:space="preserve"> соглашени</w:t>
            </w:r>
            <w:r>
              <w:rPr>
                <w:bCs/>
                <w:color w:val="000000"/>
                <w:sz w:val="16"/>
                <w:szCs w:val="16"/>
              </w:rPr>
              <w:t>ю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1.2.10</w:t>
            </w:r>
          </w:p>
        </w:tc>
        <w:tc>
          <w:tcPr>
            <w:tcW w:w="2837" w:type="dxa"/>
          </w:tcPr>
          <w:p w:rsidR="00EB4596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716B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23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 w:rsidRPr="00433B28">
              <w:rPr>
                <w:bCs/>
                <w:color w:val="000000"/>
                <w:sz w:val="16"/>
                <w:szCs w:val="16"/>
              </w:rPr>
              <w:t xml:space="preserve">Проведение мероприятий связанных с изготовлением технических планов на объекты </w:t>
            </w:r>
            <w:r>
              <w:rPr>
                <w:bCs/>
                <w:color w:val="000000"/>
                <w:sz w:val="16"/>
                <w:szCs w:val="16"/>
              </w:rPr>
              <w:t>недвижимого имущества: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водопроводные сети 1 шт.  протяженностью 712 м., 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водозаборные скважины 3 шт., 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водонапорные башни 3 шт., 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трубчатые колодцы  (ЭВУ) 3 шт., 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линия электропередач (ЛЭП 10 КВ) протяженностью 2078 м., </w:t>
            </w:r>
          </w:p>
          <w:p w:rsidR="00EB4596" w:rsidRDefault="00EB4596" w:rsidP="0063572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кабельная линия электропередач протяженностью 123 м., </w:t>
            </w:r>
          </w:p>
          <w:p w:rsidR="00EB4596" w:rsidRPr="007716BA" w:rsidRDefault="00EB4596" w:rsidP="00635729">
            <w:pPr>
              <w:rPr>
                <w:b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- сети канализации протяженностью 2500 м. </w:t>
            </w:r>
            <w:r>
              <w:rPr>
                <w:b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87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 w:rsidRPr="007A12EA">
              <w:rPr>
                <w:bCs/>
                <w:color w:val="000000"/>
                <w:sz w:val="16"/>
                <w:szCs w:val="16"/>
              </w:rPr>
              <w:t>98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7A12EA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 w:rsidRPr="006C7E02">
              <w:rPr>
                <w:color w:val="000000"/>
                <w:sz w:val="16"/>
                <w:szCs w:val="16"/>
              </w:rPr>
              <w:t xml:space="preserve">Оформление </w:t>
            </w:r>
            <w:r>
              <w:rPr>
                <w:color w:val="000000"/>
                <w:sz w:val="16"/>
                <w:szCs w:val="16"/>
              </w:rPr>
              <w:t xml:space="preserve">объектов </w:t>
            </w:r>
            <w:r w:rsidRPr="006C7E02">
              <w:rPr>
                <w:color w:val="000000"/>
                <w:sz w:val="16"/>
                <w:szCs w:val="16"/>
              </w:rPr>
              <w:t>в муницип</w:t>
            </w:r>
            <w:r>
              <w:rPr>
                <w:color w:val="000000"/>
                <w:sz w:val="16"/>
                <w:szCs w:val="16"/>
              </w:rPr>
              <w:t>альную</w:t>
            </w:r>
            <w:r w:rsidRPr="006C7E02">
              <w:rPr>
                <w:color w:val="000000"/>
                <w:sz w:val="16"/>
                <w:szCs w:val="16"/>
              </w:rPr>
              <w:t xml:space="preserve"> собст</w:t>
            </w:r>
            <w:r>
              <w:rPr>
                <w:color w:val="000000"/>
                <w:sz w:val="16"/>
                <w:szCs w:val="16"/>
              </w:rPr>
              <w:t xml:space="preserve">венность </w:t>
            </w:r>
          </w:p>
        </w:tc>
      </w:tr>
      <w:tr w:rsidR="00EB4596" w:rsidTr="00EB4596">
        <w:tc>
          <w:tcPr>
            <w:tcW w:w="694" w:type="dxa"/>
            <w:vAlign w:val="center"/>
          </w:tcPr>
          <w:p w:rsidR="00EB4596" w:rsidRDefault="00EB4596" w:rsidP="006357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1.2.11</w:t>
            </w:r>
          </w:p>
        </w:tc>
        <w:tc>
          <w:tcPr>
            <w:tcW w:w="2837" w:type="dxa"/>
          </w:tcPr>
          <w:p w:rsidR="00EB4596" w:rsidRDefault="00EB4596" w:rsidP="00135E56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716B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24</w:t>
            </w:r>
          </w:p>
          <w:p w:rsidR="00EB4596" w:rsidRPr="00135E56" w:rsidRDefault="00EB4596" w:rsidP="00135E56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135E56">
              <w:rPr>
                <w:sz w:val="16"/>
                <w:szCs w:val="16"/>
              </w:rPr>
              <w:t>Расчет вероятного вреда</w:t>
            </w:r>
            <w:r>
              <w:rPr>
                <w:sz w:val="16"/>
                <w:szCs w:val="16"/>
              </w:rPr>
              <w:t xml:space="preserve">, который может быть причинен жизни, здоровью физических лиц, имуществу физических и юридических лиц в результате аварии ГТС находящихся в собственности муниципального района «Черемисиновский район» Курской области  </w:t>
            </w:r>
          </w:p>
          <w:p w:rsidR="00EB4596" w:rsidRPr="007716BA" w:rsidRDefault="00EB4596" w:rsidP="00635729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EB4596" w:rsidRDefault="00EB4596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2023г.</w:t>
            </w:r>
          </w:p>
        </w:tc>
        <w:tc>
          <w:tcPr>
            <w:tcW w:w="878" w:type="dxa"/>
            <w:vAlign w:val="center"/>
          </w:tcPr>
          <w:p w:rsidR="00EB4596" w:rsidRPr="007A12EA" w:rsidRDefault="00960B5C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477,9</w:t>
            </w:r>
          </w:p>
        </w:tc>
        <w:tc>
          <w:tcPr>
            <w:tcW w:w="711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EB4596" w:rsidRPr="007A12EA" w:rsidRDefault="00EB4596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7A12EA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567" w:type="dxa"/>
            <w:vAlign w:val="center"/>
          </w:tcPr>
          <w:p w:rsidR="00EB4596" w:rsidRPr="0039699F" w:rsidRDefault="009E05D8" w:rsidP="009E05D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237,9</w:t>
            </w:r>
          </w:p>
        </w:tc>
        <w:tc>
          <w:tcPr>
            <w:tcW w:w="567" w:type="dxa"/>
            <w:vAlign w:val="center"/>
          </w:tcPr>
          <w:p w:rsidR="00EB4596" w:rsidRPr="00CA68E4" w:rsidRDefault="00EB4596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B4596" w:rsidRPr="006C7E02" w:rsidRDefault="00EB4596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EB4596" w:rsidRPr="006C7E02" w:rsidRDefault="00EB4596" w:rsidP="00E07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Включение гидротехнических сооружений (ГТС) в Федеральный Регистр ГТС</w:t>
            </w:r>
          </w:p>
        </w:tc>
      </w:tr>
      <w:tr w:rsidR="000860CE" w:rsidTr="00EB4596">
        <w:tc>
          <w:tcPr>
            <w:tcW w:w="694" w:type="dxa"/>
            <w:vAlign w:val="center"/>
          </w:tcPr>
          <w:p w:rsidR="000860CE" w:rsidRDefault="000860CE" w:rsidP="000860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1.2.12</w:t>
            </w:r>
          </w:p>
        </w:tc>
        <w:tc>
          <w:tcPr>
            <w:tcW w:w="2837" w:type="dxa"/>
          </w:tcPr>
          <w:p w:rsidR="000860CE" w:rsidRDefault="000860CE" w:rsidP="000860CE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  <w:r w:rsidRPr="007716BA">
              <w:rPr>
                <w:b/>
                <w:sz w:val="16"/>
                <w:szCs w:val="16"/>
              </w:rPr>
              <w:t xml:space="preserve">Мероприятие </w:t>
            </w:r>
            <w:r>
              <w:rPr>
                <w:b/>
                <w:sz w:val="16"/>
                <w:szCs w:val="16"/>
              </w:rPr>
              <w:t>25</w:t>
            </w:r>
          </w:p>
          <w:p w:rsidR="000860CE" w:rsidRPr="000860CE" w:rsidRDefault="000860CE" w:rsidP="000860CE">
            <w:pPr>
              <w:tabs>
                <w:tab w:val="left" w:pos="2190"/>
              </w:tabs>
              <w:rPr>
                <w:sz w:val="16"/>
                <w:szCs w:val="16"/>
              </w:rPr>
            </w:pPr>
            <w:r w:rsidRPr="000860CE">
              <w:rPr>
                <w:sz w:val="16"/>
                <w:szCs w:val="16"/>
              </w:rPr>
              <w:t>Обязательное страхование гражданской ответственности владельца опасного объекта (ГТС) за причинение вреда в результате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860CE">
              <w:rPr>
                <w:sz w:val="16"/>
                <w:szCs w:val="16"/>
              </w:rPr>
              <w:t>аварии на опасном объекте</w:t>
            </w:r>
          </w:p>
          <w:p w:rsidR="000860CE" w:rsidRPr="007716BA" w:rsidRDefault="000860CE" w:rsidP="00135E56">
            <w:pPr>
              <w:tabs>
                <w:tab w:val="left" w:pos="2190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0860CE" w:rsidRDefault="00F62340" w:rsidP="00635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2024г.</w:t>
            </w:r>
          </w:p>
        </w:tc>
        <w:tc>
          <w:tcPr>
            <w:tcW w:w="878" w:type="dxa"/>
            <w:vAlign w:val="center"/>
          </w:tcPr>
          <w:p w:rsidR="000860CE" w:rsidRPr="007A12EA" w:rsidRDefault="00960B5C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</w:t>
            </w:r>
          </w:p>
        </w:tc>
        <w:tc>
          <w:tcPr>
            <w:tcW w:w="711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0860CE" w:rsidRPr="007A12EA" w:rsidRDefault="000860CE" w:rsidP="00635729">
            <w:pPr>
              <w:tabs>
                <w:tab w:val="left" w:pos="2190"/>
              </w:tabs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860CE" w:rsidRPr="007A12EA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860CE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860CE" w:rsidRPr="0039699F" w:rsidRDefault="009E05D8" w:rsidP="009E05D8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  <w:r w:rsidRPr="0039699F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567" w:type="dxa"/>
            <w:vAlign w:val="center"/>
          </w:tcPr>
          <w:p w:rsidR="000860CE" w:rsidRPr="00CA68E4" w:rsidRDefault="000860CE" w:rsidP="00635729">
            <w:pPr>
              <w:spacing w:before="100" w:beforeAutospacing="1" w:after="100" w:afterAutospacing="1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0860CE" w:rsidRPr="006C7E02" w:rsidRDefault="000860CE" w:rsidP="006357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860CE" w:rsidRPr="006C7E02" w:rsidRDefault="000860CE" w:rsidP="00E07F7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Включение гидротехнических сооружений (ГТС) в Федеральный Регистр ГТС</w:t>
            </w:r>
          </w:p>
        </w:tc>
      </w:tr>
      <w:tr w:rsidR="00452429" w:rsidRPr="001920E2" w:rsidTr="00EB4596">
        <w:tc>
          <w:tcPr>
            <w:tcW w:w="694" w:type="dxa"/>
            <w:vAlign w:val="center"/>
          </w:tcPr>
          <w:p w:rsidR="00452429" w:rsidRPr="00704F53" w:rsidRDefault="00452429" w:rsidP="00635729">
            <w:pPr>
              <w:rPr>
                <w:sz w:val="16"/>
                <w:szCs w:val="16"/>
              </w:rPr>
            </w:pPr>
          </w:p>
        </w:tc>
        <w:tc>
          <w:tcPr>
            <w:tcW w:w="2837" w:type="dxa"/>
            <w:vAlign w:val="center"/>
          </w:tcPr>
          <w:p w:rsidR="00452429" w:rsidRPr="009E597E" w:rsidRDefault="00452429" w:rsidP="00635729">
            <w:pPr>
              <w:spacing w:before="100" w:beforeAutospacing="1" w:after="100" w:afterAutospacing="1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E597E"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1254" w:type="dxa"/>
            <w:vAlign w:val="center"/>
          </w:tcPr>
          <w:p w:rsidR="00452429" w:rsidRPr="00704F53" w:rsidRDefault="00452429" w:rsidP="00635729">
            <w:pPr>
              <w:rPr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:rsidR="00452429" w:rsidRPr="00EF300F" w:rsidRDefault="00ED592D" w:rsidP="00ED592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7974</w:t>
            </w:r>
            <w:r w:rsidR="00452429">
              <w:rPr>
                <w:b/>
                <w:color w:val="000000"/>
                <w:sz w:val="16"/>
                <w:szCs w:val="16"/>
              </w:rPr>
              <w:t>,</w:t>
            </w:r>
            <w:r>
              <w:rPr>
                <w:b/>
                <w:color w:val="000000"/>
                <w:sz w:val="16"/>
                <w:szCs w:val="16"/>
              </w:rPr>
              <w:t>564</w:t>
            </w:r>
          </w:p>
        </w:tc>
        <w:tc>
          <w:tcPr>
            <w:tcW w:w="711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49</w:t>
            </w:r>
          </w:p>
        </w:tc>
        <w:tc>
          <w:tcPr>
            <w:tcW w:w="680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290,16</w:t>
            </w:r>
          </w:p>
        </w:tc>
        <w:tc>
          <w:tcPr>
            <w:tcW w:w="709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1485</w:t>
            </w:r>
          </w:p>
        </w:tc>
        <w:tc>
          <w:tcPr>
            <w:tcW w:w="709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EF300F">
              <w:rPr>
                <w:b/>
                <w:color w:val="000000"/>
                <w:sz w:val="16"/>
                <w:szCs w:val="16"/>
              </w:rPr>
              <w:t>1398,5</w:t>
            </w:r>
          </w:p>
        </w:tc>
        <w:tc>
          <w:tcPr>
            <w:tcW w:w="708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227,6</w:t>
            </w:r>
          </w:p>
        </w:tc>
        <w:tc>
          <w:tcPr>
            <w:tcW w:w="872" w:type="dxa"/>
            <w:vAlign w:val="center"/>
          </w:tcPr>
          <w:p w:rsidR="00452429" w:rsidRPr="00EF300F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1416,398</w:t>
            </w:r>
          </w:p>
        </w:tc>
        <w:tc>
          <w:tcPr>
            <w:tcW w:w="709" w:type="dxa"/>
            <w:vAlign w:val="center"/>
          </w:tcPr>
          <w:p w:rsidR="00452429" w:rsidRPr="00CA4177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850" w:type="dxa"/>
            <w:vAlign w:val="center"/>
          </w:tcPr>
          <w:p w:rsidR="00452429" w:rsidRPr="005D4913" w:rsidRDefault="00452429" w:rsidP="00B44AD8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322,482</w:t>
            </w:r>
          </w:p>
        </w:tc>
        <w:tc>
          <w:tcPr>
            <w:tcW w:w="567" w:type="dxa"/>
            <w:vAlign w:val="center"/>
          </w:tcPr>
          <w:p w:rsidR="00452429" w:rsidRPr="00CA4177" w:rsidRDefault="00452429" w:rsidP="00135E56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606</w:t>
            </w:r>
          </w:p>
        </w:tc>
        <w:tc>
          <w:tcPr>
            <w:tcW w:w="567" w:type="dxa"/>
            <w:vAlign w:val="center"/>
          </w:tcPr>
          <w:p w:rsidR="00452429" w:rsidRPr="00CA4177" w:rsidRDefault="00ED592D" w:rsidP="00ED592D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844</w:t>
            </w:r>
            <w:r w:rsidR="00452429">
              <w:rPr>
                <w:b/>
                <w:color w:val="000000"/>
                <w:sz w:val="16"/>
                <w:szCs w:val="16"/>
              </w:rPr>
              <w:t>,424</w:t>
            </w:r>
          </w:p>
        </w:tc>
        <w:tc>
          <w:tcPr>
            <w:tcW w:w="567" w:type="dxa"/>
            <w:vAlign w:val="center"/>
          </w:tcPr>
          <w:p w:rsidR="00452429" w:rsidRPr="00CA4177" w:rsidRDefault="00452429" w:rsidP="00D561AC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567" w:type="dxa"/>
            <w:vAlign w:val="center"/>
          </w:tcPr>
          <w:p w:rsidR="00452429" w:rsidRPr="000860CE" w:rsidRDefault="00452429" w:rsidP="00D561AC">
            <w:pPr>
              <w:spacing w:before="100" w:beforeAutospacing="1" w:after="100" w:afterAutospacing="1"/>
              <w:jc w:val="both"/>
              <w:rPr>
                <w:b/>
                <w:color w:val="000000"/>
                <w:sz w:val="16"/>
                <w:szCs w:val="16"/>
              </w:rPr>
            </w:pPr>
            <w:r w:rsidRPr="000860CE">
              <w:rPr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701" w:type="dxa"/>
            <w:vAlign w:val="center"/>
          </w:tcPr>
          <w:p w:rsidR="00452429" w:rsidRPr="001920E2" w:rsidRDefault="00452429" w:rsidP="00635729">
            <w:pPr>
              <w:rPr>
                <w:sz w:val="16"/>
                <w:szCs w:val="16"/>
              </w:rPr>
            </w:pPr>
          </w:p>
        </w:tc>
      </w:tr>
    </w:tbl>
    <w:p w:rsidR="0099294E" w:rsidRDefault="00A4304C" w:rsidP="002706E2">
      <w:pPr>
        <w:spacing w:line="312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</w:t>
      </w:r>
    </w:p>
    <w:p w:rsidR="00445EF5" w:rsidRPr="00CF36E1" w:rsidRDefault="00A4304C" w:rsidP="002706E2">
      <w:pPr>
        <w:spacing w:line="312" w:lineRule="atLeast"/>
        <w:jc w:val="center"/>
        <w:rPr>
          <w:bCs/>
          <w:color w:val="000000"/>
        </w:rPr>
      </w:pPr>
      <w:r>
        <w:rPr>
          <w:color w:val="000000"/>
          <w:sz w:val="20"/>
          <w:szCs w:val="20"/>
        </w:rPr>
        <w:lastRenderedPageBreak/>
        <w:t xml:space="preserve">                                                                    </w:t>
      </w:r>
    </w:p>
    <w:sectPr w:rsidR="00445EF5" w:rsidRPr="00CF36E1" w:rsidSect="00A4304C">
      <w:pgSz w:w="16838" w:h="11906" w:orient="landscape"/>
      <w:pgMar w:top="851" w:right="567" w:bottom="851" w:left="34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B9D" w:rsidRDefault="00191B9D" w:rsidP="005D7167">
      <w:r>
        <w:separator/>
      </w:r>
    </w:p>
  </w:endnote>
  <w:endnote w:type="continuationSeparator" w:id="0">
    <w:p w:rsidR="00191B9D" w:rsidRDefault="00191B9D" w:rsidP="005D7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B9D" w:rsidRDefault="00191B9D" w:rsidP="005D7167">
      <w:r>
        <w:separator/>
      </w:r>
    </w:p>
  </w:footnote>
  <w:footnote w:type="continuationSeparator" w:id="0">
    <w:p w:rsidR="00191B9D" w:rsidRDefault="00191B9D" w:rsidP="005D71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1F7"/>
    <w:rsid w:val="00011784"/>
    <w:rsid w:val="00016C8E"/>
    <w:rsid w:val="000258C6"/>
    <w:rsid w:val="000326BC"/>
    <w:rsid w:val="0004348A"/>
    <w:rsid w:val="0004404E"/>
    <w:rsid w:val="00046AE1"/>
    <w:rsid w:val="000518CA"/>
    <w:rsid w:val="000612AD"/>
    <w:rsid w:val="00063F1C"/>
    <w:rsid w:val="000742A5"/>
    <w:rsid w:val="0007486E"/>
    <w:rsid w:val="000779CD"/>
    <w:rsid w:val="000860CE"/>
    <w:rsid w:val="00097D33"/>
    <w:rsid w:val="000A5048"/>
    <w:rsid w:val="000B2F6D"/>
    <w:rsid w:val="000B3959"/>
    <w:rsid w:val="000D4553"/>
    <w:rsid w:val="000F07CB"/>
    <w:rsid w:val="000F2B5B"/>
    <w:rsid w:val="00102147"/>
    <w:rsid w:val="0013409F"/>
    <w:rsid w:val="00135E56"/>
    <w:rsid w:val="001401A4"/>
    <w:rsid w:val="0014376F"/>
    <w:rsid w:val="001461CB"/>
    <w:rsid w:val="00151658"/>
    <w:rsid w:val="00154A2A"/>
    <w:rsid w:val="00155BB9"/>
    <w:rsid w:val="00185253"/>
    <w:rsid w:val="00185E6C"/>
    <w:rsid w:val="00187308"/>
    <w:rsid w:val="00191B9D"/>
    <w:rsid w:val="001920E2"/>
    <w:rsid w:val="001972C8"/>
    <w:rsid w:val="001A2147"/>
    <w:rsid w:val="001B05D3"/>
    <w:rsid w:val="001B1E90"/>
    <w:rsid w:val="001C2647"/>
    <w:rsid w:val="001C686C"/>
    <w:rsid w:val="001D0284"/>
    <w:rsid w:val="001D4919"/>
    <w:rsid w:val="001D5B20"/>
    <w:rsid w:val="001E3402"/>
    <w:rsid w:val="001E3CC0"/>
    <w:rsid w:val="001E4E4B"/>
    <w:rsid w:val="001E5A8B"/>
    <w:rsid w:val="001E686F"/>
    <w:rsid w:val="001E78D6"/>
    <w:rsid w:val="001F12E3"/>
    <w:rsid w:val="001F2E5A"/>
    <w:rsid w:val="00201ADA"/>
    <w:rsid w:val="00203D81"/>
    <w:rsid w:val="00206936"/>
    <w:rsid w:val="00206E57"/>
    <w:rsid w:val="00211CFF"/>
    <w:rsid w:val="00212216"/>
    <w:rsid w:val="00214FCC"/>
    <w:rsid w:val="0021772B"/>
    <w:rsid w:val="002214B1"/>
    <w:rsid w:val="0024339D"/>
    <w:rsid w:val="00252159"/>
    <w:rsid w:val="00260854"/>
    <w:rsid w:val="002653F6"/>
    <w:rsid w:val="002668D9"/>
    <w:rsid w:val="002706E2"/>
    <w:rsid w:val="00291DFD"/>
    <w:rsid w:val="00292819"/>
    <w:rsid w:val="002A1E8F"/>
    <w:rsid w:val="002A268C"/>
    <w:rsid w:val="002A2DF8"/>
    <w:rsid w:val="002A315E"/>
    <w:rsid w:val="002E0CA8"/>
    <w:rsid w:val="002E2134"/>
    <w:rsid w:val="002E6289"/>
    <w:rsid w:val="002F026B"/>
    <w:rsid w:val="002F3396"/>
    <w:rsid w:val="0030155C"/>
    <w:rsid w:val="003034AD"/>
    <w:rsid w:val="00304D56"/>
    <w:rsid w:val="003146A2"/>
    <w:rsid w:val="00320E40"/>
    <w:rsid w:val="00326894"/>
    <w:rsid w:val="003379DA"/>
    <w:rsid w:val="00340A5A"/>
    <w:rsid w:val="00346DE7"/>
    <w:rsid w:val="00352AE2"/>
    <w:rsid w:val="00355D7C"/>
    <w:rsid w:val="00363C87"/>
    <w:rsid w:val="00364388"/>
    <w:rsid w:val="00364B76"/>
    <w:rsid w:val="00364EFD"/>
    <w:rsid w:val="00374246"/>
    <w:rsid w:val="00374E6C"/>
    <w:rsid w:val="003755B7"/>
    <w:rsid w:val="00383D50"/>
    <w:rsid w:val="00394F95"/>
    <w:rsid w:val="0039699F"/>
    <w:rsid w:val="0039735C"/>
    <w:rsid w:val="003A127B"/>
    <w:rsid w:val="003A44E8"/>
    <w:rsid w:val="003A6E0E"/>
    <w:rsid w:val="003A7078"/>
    <w:rsid w:val="003B2865"/>
    <w:rsid w:val="003C653A"/>
    <w:rsid w:val="003C7345"/>
    <w:rsid w:val="003C7534"/>
    <w:rsid w:val="003D2024"/>
    <w:rsid w:val="003D2ABE"/>
    <w:rsid w:val="003D4196"/>
    <w:rsid w:val="003F65FD"/>
    <w:rsid w:val="004058B7"/>
    <w:rsid w:val="004100E7"/>
    <w:rsid w:val="0041057C"/>
    <w:rsid w:val="00413165"/>
    <w:rsid w:val="00423C52"/>
    <w:rsid w:val="00431CD1"/>
    <w:rsid w:val="0043346C"/>
    <w:rsid w:val="00436B88"/>
    <w:rsid w:val="0044147F"/>
    <w:rsid w:val="00445EF5"/>
    <w:rsid w:val="00452429"/>
    <w:rsid w:val="00495EF9"/>
    <w:rsid w:val="00496648"/>
    <w:rsid w:val="004A0408"/>
    <w:rsid w:val="004B6F08"/>
    <w:rsid w:val="004C3AD3"/>
    <w:rsid w:val="004C4875"/>
    <w:rsid w:val="004C6B7B"/>
    <w:rsid w:val="004D3B17"/>
    <w:rsid w:val="004E4601"/>
    <w:rsid w:val="004E7097"/>
    <w:rsid w:val="004F27B7"/>
    <w:rsid w:val="00501119"/>
    <w:rsid w:val="0050237A"/>
    <w:rsid w:val="00513E90"/>
    <w:rsid w:val="00521710"/>
    <w:rsid w:val="00521DC7"/>
    <w:rsid w:val="005264A9"/>
    <w:rsid w:val="00530709"/>
    <w:rsid w:val="005347B8"/>
    <w:rsid w:val="00535C00"/>
    <w:rsid w:val="005436A3"/>
    <w:rsid w:val="005471BA"/>
    <w:rsid w:val="00547766"/>
    <w:rsid w:val="005572A4"/>
    <w:rsid w:val="00557923"/>
    <w:rsid w:val="00562AEA"/>
    <w:rsid w:val="00563694"/>
    <w:rsid w:val="00573802"/>
    <w:rsid w:val="00574394"/>
    <w:rsid w:val="00597128"/>
    <w:rsid w:val="005A264F"/>
    <w:rsid w:val="005A425E"/>
    <w:rsid w:val="005A522D"/>
    <w:rsid w:val="005D1BA1"/>
    <w:rsid w:val="005D4913"/>
    <w:rsid w:val="005D7167"/>
    <w:rsid w:val="005D7422"/>
    <w:rsid w:val="005E1667"/>
    <w:rsid w:val="005E1D17"/>
    <w:rsid w:val="005E45C6"/>
    <w:rsid w:val="005E5E9D"/>
    <w:rsid w:val="006012D2"/>
    <w:rsid w:val="0060796A"/>
    <w:rsid w:val="00614A0D"/>
    <w:rsid w:val="006166B0"/>
    <w:rsid w:val="00620731"/>
    <w:rsid w:val="00624967"/>
    <w:rsid w:val="006316E4"/>
    <w:rsid w:val="00635729"/>
    <w:rsid w:val="00643F28"/>
    <w:rsid w:val="00646170"/>
    <w:rsid w:val="006630CF"/>
    <w:rsid w:val="00665837"/>
    <w:rsid w:val="00673B04"/>
    <w:rsid w:val="006753EB"/>
    <w:rsid w:val="00683162"/>
    <w:rsid w:val="00691872"/>
    <w:rsid w:val="00694143"/>
    <w:rsid w:val="00695362"/>
    <w:rsid w:val="006B12DF"/>
    <w:rsid w:val="006C0F9A"/>
    <w:rsid w:val="006C6BFE"/>
    <w:rsid w:val="006D76EA"/>
    <w:rsid w:val="006E48DF"/>
    <w:rsid w:val="006E6024"/>
    <w:rsid w:val="006F0F05"/>
    <w:rsid w:val="006F3D16"/>
    <w:rsid w:val="007018D0"/>
    <w:rsid w:val="007023F0"/>
    <w:rsid w:val="007028D2"/>
    <w:rsid w:val="00704531"/>
    <w:rsid w:val="00707398"/>
    <w:rsid w:val="00707809"/>
    <w:rsid w:val="00720F2D"/>
    <w:rsid w:val="00731837"/>
    <w:rsid w:val="00734414"/>
    <w:rsid w:val="00735876"/>
    <w:rsid w:val="00742F31"/>
    <w:rsid w:val="00763B12"/>
    <w:rsid w:val="0076535D"/>
    <w:rsid w:val="007654CC"/>
    <w:rsid w:val="00775652"/>
    <w:rsid w:val="00776992"/>
    <w:rsid w:val="0077736B"/>
    <w:rsid w:val="00792E4E"/>
    <w:rsid w:val="007A081A"/>
    <w:rsid w:val="007A0A4D"/>
    <w:rsid w:val="007A12EA"/>
    <w:rsid w:val="007A2671"/>
    <w:rsid w:val="007A61B1"/>
    <w:rsid w:val="007A6EF0"/>
    <w:rsid w:val="007B3892"/>
    <w:rsid w:val="007C16A9"/>
    <w:rsid w:val="007D5A2E"/>
    <w:rsid w:val="007F2846"/>
    <w:rsid w:val="007F4875"/>
    <w:rsid w:val="008042BB"/>
    <w:rsid w:val="00805845"/>
    <w:rsid w:val="008121A5"/>
    <w:rsid w:val="00814A69"/>
    <w:rsid w:val="008245D8"/>
    <w:rsid w:val="008267C0"/>
    <w:rsid w:val="008310AC"/>
    <w:rsid w:val="00831E52"/>
    <w:rsid w:val="008325F2"/>
    <w:rsid w:val="0083571F"/>
    <w:rsid w:val="008357E2"/>
    <w:rsid w:val="00837FCE"/>
    <w:rsid w:val="00846D2C"/>
    <w:rsid w:val="00866FEB"/>
    <w:rsid w:val="00867E11"/>
    <w:rsid w:val="008743BC"/>
    <w:rsid w:val="00886678"/>
    <w:rsid w:val="00891118"/>
    <w:rsid w:val="008A1187"/>
    <w:rsid w:val="008A1C65"/>
    <w:rsid w:val="008A5D9E"/>
    <w:rsid w:val="008B06D9"/>
    <w:rsid w:val="008B51E8"/>
    <w:rsid w:val="008C4067"/>
    <w:rsid w:val="008C4C0D"/>
    <w:rsid w:val="008D021A"/>
    <w:rsid w:val="008D743E"/>
    <w:rsid w:val="008F26EF"/>
    <w:rsid w:val="009146C2"/>
    <w:rsid w:val="0091497B"/>
    <w:rsid w:val="00916F21"/>
    <w:rsid w:val="009209B5"/>
    <w:rsid w:val="00922E00"/>
    <w:rsid w:val="0092706A"/>
    <w:rsid w:val="00943C68"/>
    <w:rsid w:val="00944752"/>
    <w:rsid w:val="00946504"/>
    <w:rsid w:val="00951F2B"/>
    <w:rsid w:val="00960B5C"/>
    <w:rsid w:val="00964CAD"/>
    <w:rsid w:val="009725AD"/>
    <w:rsid w:val="009730B3"/>
    <w:rsid w:val="0099294E"/>
    <w:rsid w:val="00994220"/>
    <w:rsid w:val="00994BDA"/>
    <w:rsid w:val="00996C96"/>
    <w:rsid w:val="009D0B82"/>
    <w:rsid w:val="009E03D7"/>
    <w:rsid w:val="009E05D8"/>
    <w:rsid w:val="009E597E"/>
    <w:rsid w:val="009F1444"/>
    <w:rsid w:val="009F21D0"/>
    <w:rsid w:val="00A11D78"/>
    <w:rsid w:val="00A14472"/>
    <w:rsid w:val="00A23669"/>
    <w:rsid w:val="00A30A7B"/>
    <w:rsid w:val="00A3279F"/>
    <w:rsid w:val="00A358F4"/>
    <w:rsid w:val="00A4304C"/>
    <w:rsid w:val="00A4744F"/>
    <w:rsid w:val="00A54A8D"/>
    <w:rsid w:val="00A57A78"/>
    <w:rsid w:val="00A6375A"/>
    <w:rsid w:val="00A71B6C"/>
    <w:rsid w:val="00A757CE"/>
    <w:rsid w:val="00A800AB"/>
    <w:rsid w:val="00A801F7"/>
    <w:rsid w:val="00A83920"/>
    <w:rsid w:val="00A85A6F"/>
    <w:rsid w:val="00AA3C52"/>
    <w:rsid w:val="00AB13F5"/>
    <w:rsid w:val="00AB4ECB"/>
    <w:rsid w:val="00AD2764"/>
    <w:rsid w:val="00AD7F44"/>
    <w:rsid w:val="00AE08B1"/>
    <w:rsid w:val="00AE1BB0"/>
    <w:rsid w:val="00AF1B5E"/>
    <w:rsid w:val="00AF6833"/>
    <w:rsid w:val="00B0008B"/>
    <w:rsid w:val="00B04387"/>
    <w:rsid w:val="00B06728"/>
    <w:rsid w:val="00B07DE2"/>
    <w:rsid w:val="00B100C3"/>
    <w:rsid w:val="00B10C70"/>
    <w:rsid w:val="00B14464"/>
    <w:rsid w:val="00B16F53"/>
    <w:rsid w:val="00B31AB9"/>
    <w:rsid w:val="00B33820"/>
    <w:rsid w:val="00B360A5"/>
    <w:rsid w:val="00B41166"/>
    <w:rsid w:val="00B41279"/>
    <w:rsid w:val="00B42020"/>
    <w:rsid w:val="00B44275"/>
    <w:rsid w:val="00B44AD8"/>
    <w:rsid w:val="00B47E52"/>
    <w:rsid w:val="00B74319"/>
    <w:rsid w:val="00B805D8"/>
    <w:rsid w:val="00B94082"/>
    <w:rsid w:val="00B96F4A"/>
    <w:rsid w:val="00BA1877"/>
    <w:rsid w:val="00BB13A3"/>
    <w:rsid w:val="00BB2EF9"/>
    <w:rsid w:val="00BB41BA"/>
    <w:rsid w:val="00BB6D15"/>
    <w:rsid w:val="00BC556E"/>
    <w:rsid w:val="00BC61AD"/>
    <w:rsid w:val="00BD0935"/>
    <w:rsid w:val="00BD1F77"/>
    <w:rsid w:val="00BD555C"/>
    <w:rsid w:val="00BE1019"/>
    <w:rsid w:val="00BE1CDF"/>
    <w:rsid w:val="00BE6BF4"/>
    <w:rsid w:val="00BF062A"/>
    <w:rsid w:val="00BF1F04"/>
    <w:rsid w:val="00C00E8B"/>
    <w:rsid w:val="00C01425"/>
    <w:rsid w:val="00C02457"/>
    <w:rsid w:val="00C05200"/>
    <w:rsid w:val="00C32C5D"/>
    <w:rsid w:val="00C37FE6"/>
    <w:rsid w:val="00C41157"/>
    <w:rsid w:val="00C61A24"/>
    <w:rsid w:val="00C67A55"/>
    <w:rsid w:val="00C67F37"/>
    <w:rsid w:val="00C73C9F"/>
    <w:rsid w:val="00C82671"/>
    <w:rsid w:val="00C86E04"/>
    <w:rsid w:val="00C944B2"/>
    <w:rsid w:val="00C96BA6"/>
    <w:rsid w:val="00CA15D4"/>
    <w:rsid w:val="00CA2935"/>
    <w:rsid w:val="00CA4177"/>
    <w:rsid w:val="00CA58BD"/>
    <w:rsid w:val="00CA68E4"/>
    <w:rsid w:val="00CB1450"/>
    <w:rsid w:val="00CB7BE5"/>
    <w:rsid w:val="00CC0C88"/>
    <w:rsid w:val="00CC296B"/>
    <w:rsid w:val="00CC44D4"/>
    <w:rsid w:val="00CF36E1"/>
    <w:rsid w:val="00CF73F5"/>
    <w:rsid w:val="00D02C3F"/>
    <w:rsid w:val="00D02D2C"/>
    <w:rsid w:val="00D152F5"/>
    <w:rsid w:val="00D16ADF"/>
    <w:rsid w:val="00D2453C"/>
    <w:rsid w:val="00D25544"/>
    <w:rsid w:val="00D270D4"/>
    <w:rsid w:val="00D364A0"/>
    <w:rsid w:val="00D36C2F"/>
    <w:rsid w:val="00D42576"/>
    <w:rsid w:val="00D45AFD"/>
    <w:rsid w:val="00D535CF"/>
    <w:rsid w:val="00D561AC"/>
    <w:rsid w:val="00D61951"/>
    <w:rsid w:val="00D706EC"/>
    <w:rsid w:val="00D72C93"/>
    <w:rsid w:val="00D76765"/>
    <w:rsid w:val="00D76C45"/>
    <w:rsid w:val="00D87368"/>
    <w:rsid w:val="00D91D88"/>
    <w:rsid w:val="00D93A19"/>
    <w:rsid w:val="00D9599E"/>
    <w:rsid w:val="00DB0D96"/>
    <w:rsid w:val="00DB287C"/>
    <w:rsid w:val="00DC3DD0"/>
    <w:rsid w:val="00DD23B9"/>
    <w:rsid w:val="00DE2EEE"/>
    <w:rsid w:val="00DE3CC0"/>
    <w:rsid w:val="00DE59EB"/>
    <w:rsid w:val="00DF2735"/>
    <w:rsid w:val="00DF3FED"/>
    <w:rsid w:val="00E00AF6"/>
    <w:rsid w:val="00E078D2"/>
    <w:rsid w:val="00E07F7D"/>
    <w:rsid w:val="00E10FD4"/>
    <w:rsid w:val="00E17C64"/>
    <w:rsid w:val="00E20AFB"/>
    <w:rsid w:val="00E22901"/>
    <w:rsid w:val="00E23A89"/>
    <w:rsid w:val="00E26F98"/>
    <w:rsid w:val="00E2787C"/>
    <w:rsid w:val="00E35B58"/>
    <w:rsid w:val="00E41840"/>
    <w:rsid w:val="00E5488F"/>
    <w:rsid w:val="00E624C9"/>
    <w:rsid w:val="00E7148D"/>
    <w:rsid w:val="00E77803"/>
    <w:rsid w:val="00E813A4"/>
    <w:rsid w:val="00E9674D"/>
    <w:rsid w:val="00EA5D11"/>
    <w:rsid w:val="00EA6643"/>
    <w:rsid w:val="00EB1296"/>
    <w:rsid w:val="00EB4222"/>
    <w:rsid w:val="00EB4596"/>
    <w:rsid w:val="00EC6FC7"/>
    <w:rsid w:val="00ED1C96"/>
    <w:rsid w:val="00ED48F8"/>
    <w:rsid w:val="00ED592D"/>
    <w:rsid w:val="00EF35FA"/>
    <w:rsid w:val="00F03804"/>
    <w:rsid w:val="00F04910"/>
    <w:rsid w:val="00F05E70"/>
    <w:rsid w:val="00F114AF"/>
    <w:rsid w:val="00F13CDB"/>
    <w:rsid w:val="00F14B9B"/>
    <w:rsid w:val="00F1578A"/>
    <w:rsid w:val="00F15CE7"/>
    <w:rsid w:val="00F16284"/>
    <w:rsid w:val="00F26FAC"/>
    <w:rsid w:val="00F455AB"/>
    <w:rsid w:val="00F45AE2"/>
    <w:rsid w:val="00F507C0"/>
    <w:rsid w:val="00F5773D"/>
    <w:rsid w:val="00F6171B"/>
    <w:rsid w:val="00F62340"/>
    <w:rsid w:val="00F6705F"/>
    <w:rsid w:val="00F71F6A"/>
    <w:rsid w:val="00F75470"/>
    <w:rsid w:val="00F814BD"/>
    <w:rsid w:val="00F92943"/>
    <w:rsid w:val="00F93CCA"/>
    <w:rsid w:val="00F94042"/>
    <w:rsid w:val="00F95102"/>
    <w:rsid w:val="00FA7EE7"/>
    <w:rsid w:val="00FB6B98"/>
    <w:rsid w:val="00FB7DDB"/>
    <w:rsid w:val="00FF3D94"/>
    <w:rsid w:val="00FF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A127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5D716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rsid w:val="005D7167"/>
    <w:rPr>
      <w:sz w:val="24"/>
      <w:szCs w:val="24"/>
    </w:rPr>
  </w:style>
  <w:style w:type="paragraph" w:styleId="a6">
    <w:name w:val="footer"/>
    <w:basedOn w:val="a"/>
    <w:link w:val="a7"/>
    <w:rsid w:val="005D7167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rsid w:val="005D7167"/>
    <w:rPr>
      <w:sz w:val="24"/>
      <w:szCs w:val="24"/>
    </w:rPr>
  </w:style>
  <w:style w:type="table" w:styleId="a8">
    <w:name w:val="Table Grid"/>
    <w:basedOn w:val="a1"/>
    <w:rsid w:val="00140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048C-3E5C-40C4-A8AD-C64DB6F8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Microsoft</Company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User</dc:creator>
  <cp:lastModifiedBy>Zverdvd.org</cp:lastModifiedBy>
  <cp:revision>2</cp:revision>
  <cp:lastPrinted>2024-04-18T06:59:00Z</cp:lastPrinted>
  <dcterms:created xsi:type="dcterms:W3CDTF">2024-08-30T10:40:00Z</dcterms:created>
  <dcterms:modified xsi:type="dcterms:W3CDTF">2024-08-30T10:40:00Z</dcterms:modified>
</cp:coreProperties>
</file>