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BC8" w:rsidRDefault="004B2BC8" w:rsidP="004B2BC8">
      <w:pPr>
        <w:jc w:val="center"/>
        <w:rPr>
          <w:b/>
          <w:sz w:val="28"/>
          <w:szCs w:val="28"/>
        </w:rPr>
      </w:pPr>
      <w:bookmarkStart w:id="0" w:name="_Toc47964042"/>
      <w:bookmarkStart w:id="1" w:name="_Toc47969330"/>
      <w:bookmarkStart w:id="2" w:name="_Toc55215522"/>
      <w:bookmarkStart w:id="3" w:name="Введение"/>
      <w:r>
        <w:rPr>
          <w:b/>
          <w:sz w:val="28"/>
          <w:szCs w:val="28"/>
        </w:rPr>
        <w:t>РЕШЕНИЕ</w:t>
      </w:r>
    </w:p>
    <w:p w:rsidR="004B2BC8" w:rsidRDefault="004B2BC8" w:rsidP="004B2BC8">
      <w:pPr>
        <w:jc w:val="center"/>
        <w:rPr>
          <w:b/>
          <w:sz w:val="28"/>
          <w:szCs w:val="28"/>
        </w:rPr>
      </w:pPr>
      <w:r>
        <w:rPr>
          <w:b/>
          <w:sz w:val="28"/>
          <w:szCs w:val="28"/>
        </w:rPr>
        <w:t>Представительного Собрания Черемисиновского района</w:t>
      </w:r>
    </w:p>
    <w:p w:rsidR="004B2BC8" w:rsidRDefault="004B2BC8" w:rsidP="004B2BC8">
      <w:pPr>
        <w:jc w:val="center"/>
        <w:rPr>
          <w:b/>
          <w:sz w:val="28"/>
          <w:szCs w:val="28"/>
        </w:rPr>
      </w:pPr>
      <w:r>
        <w:rPr>
          <w:b/>
          <w:sz w:val="28"/>
          <w:szCs w:val="28"/>
        </w:rPr>
        <w:t>Курской области</w:t>
      </w:r>
    </w:p>
    <w:p w:rsidR="004B2BC8" w:rsidRDefault="004B2BC8" w:rsidP="004B2BC8">
      <w:pPr>
        <w:jc w:val="both"/>
      </w:pPr>
    </w:p>
    <w:p w:rsidR="004B2BC8" w:rsidRDefault="004B2BC8" w:rsidP="004B2BC8">
      <w:pPr>
        <w:jc w:val="both"/>
        <w:rPr>
          <w:sz w:val="28"/>
          <w:szCs w:val="28"/>
          <w:u w:val="single"/>
        </w:rPr>
      </w:pPr>
      <w:r>
        <w:rPr>
          <w:sz w:val="28"/>
          <w:szCs w:val="28"/>
          <w:u w:val="single"/>
        </w:rPr>
        <w:t>от 2</w:t>
      </w:r>
      <w:r w:rsidR="00F41326">
        <w:rPr>
          <w:sz w:val="28"/>
          <w:szCs w:val="28"/>
          <w:u w:val="single"/>
        </w:rPr>
        <w:t>4</w:t>
      </w:r>
      <w:r>
        <w:rPr>
          <w:sz w:val="28"/>
          <w:szCs w:val="28"/>
          <w:u w:val="single"/>
        </w:rPr>
        <w:t>.06.2024 №60</w:t>
      </w:r>
    </w:p>
    <w:p w:rsidR="004B2BC8" w:rsidRDefault="004B2BC8" w:rsidP="004B2BC8">
      <w:pPr>
        <w:jc w:val="both"/>
        <w:rPr>
          <w:sz w:val="28"/>
          <w:szCs w:val="28"/>
        </w:rPr>
      </w:pPr>
      <w:r>
        <w:rPr>
          <w:sz w:val="28"/>
          <w:szCs w:val="28"/>
        </w:rPr>
        <w:t>п. Черемисиново</w:t>
      </w:r>
    </w:p>
    <w:p w:rsidR="004B2BC8" w:rsidRDefault="004B2BC8" w:rsidP="004B2BC8">
      <w:pPr>
        <w:jc w:val="center"/>
      </w:pPr>
    </w:p>
    <w:p w:rsidR="004B2BC8" w:rsidRDefault="004B2BC8" w:rsidP="004B2BC8">
      <w:pPr>
        <w:jc w:val="both"/>
        <w:rPr>
          <w:sz w:val="28"/>
          <w:szCs w:val="28"/>
        </w:rPr>
      </w:pPr>
      <w:r>
        <w:rPr>
          <w:sz w:val="28"/>
          <w:szCs w:val="28"/>
        </w:rPr>
        <w:t>О внесении изменений в Местные нормативы</w:t>
      </w:r>
    </w:p>
    <w:p w:rsidR="004B2BC8" w:rsidRDefault="004B2BC8" w:rsidP="004B2BC8">
      <w:pPr>
        <w:jc w:val="both"/>
        <w:rPr>
          <w:sz w:val="28"/>
          <w:szCs w:val="28"/>
        </w:rPr>
      </w:pPr>
      <w:r>
        <w:rPr>
          <w:sz w:val="28"/>
          <w:szCs w:val="28"/>
        </w:rPr>
        <w:t>градостроительного проектирования муниципального образования</w:t>
      </w:r>
    </w:p>
    <w:p w:rsidR="004B2BC8" w:rsidRDefault="004B2BC8" w:rsidP="004B2BC8">
      <w:pPr>
        <w:jc w:val="both"/>
        <w:rPr>
          <w:sz w:val="28"/>
          <w:szCs w:val="28"/>
        </w:rPr>
      </w:pPr>
      <w:r>
        <w:rPr>
          <w:sz w:val="28"/>
          <w:szCs w:val="28"/>
        </w:rPr>
        <w:t>«Покровский сельсовет» Черемисиновского района Курской области</w:t>
      </w:r>
    </w:p>
    <w:p w:rsidR="004B2BC8" w:rsidRDefault="004B2BC8" w:rsidP="004B2BC8">
      <w:pPr>
        <w:jc w:val="both"/>
        <w:rPr>
          <w:sz w:val="28"/>
          <w:szCs w:val="28"/>
        </w:rPr>
      </w:pPr>
    </w:p>
    <w:p w:rsidR="004B2BC8" w:rsidRDefault="004B2BC8" w:rsidP="004B2BC8">
      <w:pPr>
        <w:ind w:firstLine="708"/>
        <w:jc w:val="both"/>
        <w:rPr>
          <w:sz w:val="28"/>
          <w:szCs w:val="28"/>
        </w:rPr>
      </w:pPr>
      <w:r>
        <w:rPr>
          <w:sz w:val="28"/>
          <w:szCs w:val="28"/>
        </w:rPr>
        <w:t>Руководствуясь Градостроительным кодексом РФ, Федеральным законом от 06.10.2003г. № 131-ФЗ «Об общих принципах организации местного самоуправления в Российской Федерации», Уставом муниципального образования «Черемисиновский муниципальный район» Курской области Представительное Собрание Черемисиновского района Курской области РЕШИЛО:</w:t>
      </w:r>
    </w:p>
    <w:p w:rsidR="00B76989" w:rsidRPr="004B2BC8" w:rsidRDefault="00B76989" w:rsidP="004B2BC8">
      <w:pPr>
        <w:ind w:firstLine="708"/>
        <w:jc w:val="both"/>
        <w:rPr>
          <w:sz w:val="28"/>
          <w:szCs w:val="28"/>
        </w:rPr>
      </w:pPr>
      <w:r w:rsidRPr="004B2BC8">
        <w:rPr>
          <w:sz w:val="28"/>
          <w:szCs w:val="28"/>
        </w:rPr>
        <w:t>1. Утвердить Местные нормативы градостроительного проектирования муниципального образования «</w:t>
      </w:r>
      <w:r w:rsidR="00C43ABE" w:rsidRPr="004B2BC8">
        <w:rPr>
          <w:sz w:val="28"/>
          <w:szCs w:val="28"/>
        </w:rPr>
        <w:t>Покровский</w:t>
      </w:r>
      <w:r w:rsidRPr="004B2BC8">
        <w:rPr>
          <w:sz w:val="28"/>
          <w:szCs w:val="28"/>
        </w:rPr>
        <w:t xml:space="preserve"> сельсовет» </w:t>
      </w:r>
      <w:r w:rsidR="00203757" w:rsidRPr="004B2BC8">
        <w:rPr>
          <w:sz w:val="28"/>
          <w:szCs w:val="28"/>
        </w:rPr>
        <w:t>Черемисиновского</w:t>
      </w:r>
      <w:r w:rsidRPr="004B2BC8">
        <w:rPr>
          <w:sz w:val="28"/>
          <w:szCs w:val="28"/>
        </w:rPr>
        <w:t xml:space="preserve"> района Курской области, утвержденные решением Представительного Собрания </w:t>
      </w:r>
      <w:r w:rsidR="00203757" w:rsidRPr="004B2BC8">
        <w:rPr>
          <w:sz w:val="28"/>
          <w:szCs w:val="28"/>
        </w:rPr>
        <w:t>Черемисиновского</w:t>
      </w:r>
      <w:r w:rsidRPr="004B2BC8">
        <w:rPr>
          <w:sz w:val="28"/>
          <w:szCs w:val="28"/>
        </w:rPr>
        <w:t xml:space="preserve"> района Курской области от </w:t>
      </w:r>
      <w:r w:rsidR="00743DAE" w:rsidRPr="004B2BC8">
        <w:rPr>
          <w:sz w:val="28"/>
          <w:szCs w:val="28"/>
        </w:rPr>
        <w:t>29.09.</w:t>
      </w:r>
      <w:r w:rsidRPr="004B2BC8">
        <w:rPr>
          <w:sz w:val="28"/>
          <w:szCs w:val="28"/>
        </w:rPr>
        <w:t>2021</w:t>
      </w:r>
      <w:r w:rsidR="004B2BC8">
        <w:rPr>
          <w:sz w:val="28"/>
          <w:szCs w:val="28"/>
        </w:rPr>
        <w:t xml:space="preserve"> </w:t>
      </w:r>
      <w:r w:rsidRPr="004B2BC8">
        <w:rPr>
          <w:sz w:val="28"/>
          <w:szCs w:val="28"/>
        </w:rPr>
        <w:t>№</w:t>
      </w:r>
      <w:r w:rsidR="00896FDC" w:rsidRPr="004B2BC8">
        <w:rPr>
          <w:sz w:val="28"/>
          <w:szCs w:val="28"/>
        </w:rPr>
        <w:t>17</w:t>
      </w:r>
      <w:r w:rsidR="00C43ABE" w:rsidRPr="004B2BC8">
        <w:rPr>
          <w:sz w:val="28"/>
          <w:szCs w:val="28"/>
        </w:rPr>
        <w:t>1</w:t>
      </w:r>
      <w:r w:rsidR="004B2BC8">
        <w:rPr>
          <w:sz w:val="28"/>
          <w:szCs w:val="28"/>
        </w:rPr>
        <w:t>, в новой редакции</w:t>
      </w:r>
      <w:r w:rsidRPr="004B2BC8">
        <w:rPr>
          <w:sz w:val="28"/>
          <w:szCs w:val="28"/>
        </w:rPr>
        <w:t xml:space="preserve"> (прилагаются). </w:t>
      </w:r>
    </w:p>
    <w:p w:rsidR="004B2BC8" w:rsidRDefault="00B76989" w:rsidP="004B2BC8">
      <w:pPr>
        <w:ind w:firstLine="708"/>
        <w:jc w:val="both"/>
        <w:rPr>
          <w:rFonts w:eastAsia="Calibri"/>
          <w:sz w:val="28"/>
          <w:szCs w:val="28"/>
        </w:rPr>
      </w:pPr>
      <w:r w:rsidRPr="004B2BC8">
        <w:rPr>
          <w:sz w:val="28"/>
          <w:szCs w:val="28"/>
        </w:rPr>
        <w:t>2. Опубликовать настоящее решение на официальном сайте муниципального образования «</w:t>
      </w:r>
      <w:r w:rsidR="00203757" w:rsidRPr="004B2BC8">
        <w:rPr>
          <w:sz w:val="28"/>
          <w:szCs w:val="28"/>
        </w:rPr>
        <w:t>Черемисиновский</w:t>
      </w:r>
      <w:r w:rsidRPr="004B2BC8">
        <w:rPr>
          <w:sz w:val="28"/>
          <w:szCs w:val="28"/>
        </w:rPr>
        <w:t xml:space="preserve"> </w:t>
      </w:r>
      <w:r w:rsidR="004B2BC8">
        <w:rPr>
          <w:sz w:val="28"/>
          <w:szCs w:val="28"/>
        </w:rPr>
        <w:t xml:space="preserve">муниципальный </w:t>
      </w:r>
      <w:r w:rsidRPr="004B2BC8">
        <w:rPr>
          <w:sz w:val="28"/>
          <w:szCs w:val="28"/>
        </w:rPr>
        <w:t>район» Курской области.</w:t>
      </w:r>
    </w:p>
    <w:p w:rsidR="00B76989" w:rsidRPr="004B2BC8" w:rsidRDefault="00B76989" w:rsidP="004B2BC8">
      <w:pPr>
        <w:ind w:firstLine="708"/>
        <w:jc w:val="both"/>
        <w:rPr>
          <w:rFonts w:eastAsia="Calibri"/>
          <w:sz w:val="28"/>
          <w:szCs w:val="28"/>
        </w:rPr>
      </w:pPr>
      <w:r w:rsidRPr="004B2BC8">
        <w:rPr>
          <w:sz w:val="28"/>
          <w:szCs w:val="28"/>
        </w:rPr>
        <w:t xml:space="preserve">3. Решение вступает в силу со дня его </w:t>
      </w:r>
      <w:r w:rsidR="004B2BC8">
        <w:rPr>
          <w:sz w:val="28"/>
          <w:szCs w:val="28"/>
        </w:rPr>
        <w:t xml:space="preserve">подписания и </w:t>
      </w:r>
      <w:r w:rsidRPr="004B2BC8">
        <w:rPr>
          <w:sz w:val="28"/>
          <w:szCs w:val="28"/>
        </w:rPr>
        <w:t>официального опубликования.</w:t>
      </w:r>
    </w:p>
    <w:p w:rsidR="00B76989" w:rsidRPr="004B2BC8" w:rsidRDefault="00B76989" w:rsidP="004B2BC8">
      <w:pPr>
        <w:jc w:val="both"/>
        <w:rPr>
          <w:sz w:val="28"/>
          <w:szCs w:val="28"/>
        </w:rPr>
      </w:pPr>
    </w:p>
    <w:p w:rsidR="00B76989" w:rsidRPr="004B2BC8" w:rsidRDefault="00B76989" w:rsidP="004B2BC8">
      <w:pPr>
        <w:jc w:val="both"/>
        <w:rPr>
          <w:sz w:val="28"/>
          <w:szCs w:val="28"/>
        </w:rPr>
      </w:pPr>
      <w:r w:rsidRPr="004B2BC8">
        <w:rPr>
          <w:sz w:val="28"/>
          <w:szCs w:val="28"/>
        </w:rPr>
        <w:t>Председатель</w:t>
      </w:r>
      <w:r w:rsidR="004B2BC8">
        <w:rPr>
          <w:sz w:val="28"/>
          <w:szCs w:val="28"/>
        </w:rPr>
        <w:t xml:space="preserve"> </w:t>
      </w:r>
      <w:r w:rsidRPr="004B2BC8">
        <w:rPr>
          <w:sz w:val="28"/>
          <w:szCs w:val="28"/>
        </w:rPr>
        <w:t>Представительного Собрания</w:t>
      </w:r>
      <w:r w:rsidRPr="004B2BC8">
        <w:rPr>
          <w:sz w:val="28"/>
          <w:szCs w:val="28"/>
        </w:rPr>
        <w:tab/>
      </w:r>
      <w:r w:rsidR="004B2BC8">
        <w:rPr>
          <w:sz w:val="28"/>
          <w:szCs w:val="28"/>
        </w:rPr>
        <w:tab/>
      </w:r>
      <w:r w:rsidR="004B2BC8">
        <w:rPr>
          <w:sz w:val="28"/>
          <w:szCs w:val="28"/>
        </w:rPr>
        <w:tab/>
        <w:t xml:space="preserve">      </w:t>
      </w:r>
      <w:r w:rsidR="00203757" w:rsidRPr="004B2BC8">
        <w:rPr>
          <w:sz w:val="28"/>
          <w:szCs w:val="28"/>
        </w:rPr>
        <w:t>И.И.Воронов</w:t>
      </w:r>
    </w:p>
    <w:p w:rsidR="00B76989" w:rsidRPr="004B2BC8" w:rsidRDefault="00203757" w:rsidP="004B2BC8">
      <w:pPr>
        <w:jc w:val="both"/>
        <w:rPr>
          <w:sz w:val="28"/>
          <w:szCs w:val="28"/>
        </w:rPr>
      </w:pPr>
      <w:r w:rsidRPr="004B2BC8">
        <w:rPr>
          <w:sz w:val="28"/>
          <w:szCs w:val="28"/>
        </w:rPr>
        <w:t>Черемисиновского</w:t>
      </w:r>
      <w:r w:rsidR="00B76989" w:rsidRPr="004B2BC8">
        <w:rPr>
          <w:sz w:val="28"/>
          <w:szCs w:val="28"/>
        </w:rPr>
        <w:t xml:space="preserve"> района Курской области</w:t>
      </w:r>
    </w:p>
    <w:p w:rsidR="00B76989" w:rsidRPr="004B2BC8" w:rsidRDefault="00B76989" w:rsidP="004B2BC8">
      <w:pPr>
        <w:jc w:val="both"/>
        <w:rPr>
          <w:sz w:val="28"/>
          <w:szCs w:val="28"/>
        </w:rPr>
      </w:pPr>
    </w:p>
    <w:p w:rsidR="00B76989" w:rsidRPr="004B2BC8" w:rsidRDefault="00B76989" w:rsidP="004B2BC8">
      <w:pPr>
        <w:jc w:val="both"/>
        <w:rPr>
          <w:sz w:val="28"/>
          <w:szCs w:val="28"/>
        </w:rPr>
      </w:pPr>
      <w:r w:rsidRPr="004B2BC8">
        <w:rPr>
          <w:sz w:val="28"/>
          <w:szCs w:val="28"/>
        </w:rPr>
        <w:t xml:space="preserve">Глава </w:t>
      </w:r>
      <w:r w:rsidR="00203757" w:rsidRPr="004B2BC8">
        <w:rPr>
          <w:sz w:val="28"/>
          <w:szCs w:val="28"/>
        </w:rPr>
        <w:t>Черемисиновского</w:t>
      </w:r>
      <w:r w:rsidRPr="004B2BC8">
        <w:rPr>
          <w:sz w:val="28"/>
          <w:szCs w:val="28"/>
        </w:rPr>
        <w:t xml:space="preserve"> района</w:t>
      </w:r>
    </w:p>
    <w:p w:rsidR="00B76989" w:rsidRPr="004B2BC8" w:rsidRDefault="00B76989" w:rsidP="004B2BC8">
      <w:pPr>
        <w:jc w:val="both"/>
        <w:rPr>
          <w:sz w:val="28"/>
          <w:szCs w:val="28"/>
        </w:rPr>
      </w:pPr>
      <w:r w:rsidRPr="004B2BC8">
        <w:rPr>
          <w:sz w:val="28"/>
          <w:szCs w:val="28"/>
        </w:rPr>
        <w:t xml:space="preserve">Курской области                                              </w:t>
      </w:r>
      <w:r w:rsidR="004B2BC8">
        <w:rPr>
          <w:sz w:val="28"/>
          <w:szCs w:val="28"/>
        </w:rPr>
        <w:t xml:space="preserve">                               </w:t>
      </w:r>
      <w:r w:rsidR="00203757" w:rsidRPr="004B2BC8">
        <w:rPr>
          <w:sz w:val="28"/>
          <w:szCs w:val="28"/>
        </w:rPr>
        <w:t>М.Н.Игнатов</w:t>
      </w:r>
      <w:r w:rsidRPr="004B2BC8">
        <w:rPr>
          <w:sz w:val="28"/>
          <w:szCs w:val="28"/>
        </w:rPr>
        <w:t xml:space="preserve"> </w:t>
      </w:r>
    </w:p>
    <w:p w:rsidR="00203757" w:rsidRPr="004B2BC8" w:rsidRDefault="00203757" w:rsidP="004B2BC8">
      <w:pPr>
        <w:rPr>
          <w:sz w:val="28"/>
          <w:szCs w:val="28"/>
        </w:rPr>
      </w:pPr>
    </w:p>
    <w:p w:rsidR="00203757" w:rsidRPr="004B2BC8" w:rsidRDefault="00203757" w:rsidP="004B2BC8">
      <w:pPr>
        <w:rPr>
          <w:sz w:val="28"/>
          <w:szCs w:val="28"/>
        </w:rPr>
      </w:pPr>
    </w:p>
    <w:p w:rsidR="00203757" w:rsidRPr="004B2BC8" w:rsidRDefault="00203757" w:rsidP="004B2BC8">
      <w:pPr>
        <w:rPr>
          <w:sz w:val="28"/>
          <w:szCs w:val="28"/>
        </w:rPr>
      </w:pPr>
    </w:p>
    <w:p w:rsidR="00203757" w:rsidRPr="004B2BC8" w:rsidRDefault="00203757" w:rsidP="004B2BC8">
      <w:pPr>
        <w:rPr>
          <w:sz w:val="28"/>
          <w:szCs w:val="28"/>
        </w:rPr>
      </w:pPr>
    </w:p>
    <w:p w:rsidR="00203757" w:rsidRPr="004B2BC8" w:rsidRDefault="00203757" w:rsidP="004B2BC8">
      <w:pPr>
        <w:rPr>
          <w:sz w:val="28"/>
          <w:szCs w:val="28"/>
        </w:rPr>
      </w:pPr>
    </w:p>
    <w:p w:rsidR="00C43ABE" w:rsidRDefault="00C43ABE" w:rsidP="00B76989">
      <w:pPr>
        <w:tabs>
          <w:tab w:val="left" w:pos="4395"/>
        </w:tabs>
        <w:suppressAutoHyphens/>
        <w:ind w:right="991"/>
        <w:jc w:val="right"/>
        <w:rPr>
          <w:b/>
        </w:rPr>
      </w:pPr>
    </w:p>
    <w:p w:rsidR="00203757" w:rsidRDefault="00203757" w:rsidP="00B76989">
      <w:pPr>
        <w:tabs>
          <w:tab w:val="left" w:pos="4395"/>
        </w:tabs>
        <w:suppressAutoHyphens/>
        <w:ind w:right="991"/>
        <w:jc w:val="right"/>
        <w:rPr>
          <w:b/>
        </w:rPr>
      </w:pPr>
    </w:p>
    <w:p w:rsidR="00203757" w:rsidRDefault="00203757" w:rsidP="00B76989">
      <w:pPr>
        <w:tabs>
          <w:tab w:val="left" w:pos="4395"/>
        </w:tabs>
        <w:suppressAutoHyphens/>
        <w:ind w:right="991"/>
        <w:jc w:val="right"/>
        <w:rPr>
          <w:b/>
        </w:rPr>
      </w:pPr>
    </w:p>
    <w:p w:rsidR="00203757" w:rsidRDefault="00203757" w:rsidP="00B76989">
      <w:pPr>
        <w:tabs>
          <w:tab w:val="left" w:pos="4395"/>
        </w:tabs>
        <w:suppressAutoHyphens/>
        <w:ind w:right="991"/>
        <w:jc w:val="right"/>
        <w:rPr>
          <w:b/>
        </w:rPr>
      </w:pPr>
    </w:p>
    <w:p w:rsidR="00203757" w:rsidRDefault="00203757" w:rsidP="00B76989">
      <w:pPr>
        <w:tabs>
          <w:tab w:val="left" w:pos="4395"/>
        </w:tabs>
        <w:suppressAutoHyphens/>
        <w:ind w:right="991"/>
        <w:jc w:val="right"/>
        <w:rPr>
          <w:b/>
        </w:rPr>
      </w:pPr>
    </w:p>
    <w:p w:rsidR="004B2BC8" w:rsidRDefault="004B2BC8" w:rsidP="00B76989">
      <w:pPr>
        <w:tabs>
          <w:tab w:val="left" w:pos="4395"/>
        </w:tabs>
        <w:suppressAutoHyphens/>
        <w:ind w:right="991"/>
        <w:jc w:val="right"/>
        <w:rPr>
          <w:b/>
        </w:rPr>
      </w:pPr>
    </w:p>
    <w:p w:rsidR="004B2BC8" w:rsidRDefault="004B2BC8" w:rsidP="00B76989">
      <w:pPr>
        <w:tabs>
          <w:tab w:val="left" w:pos="4395"/>
        </w:tabs>
        <w:suppressAutoHyphens/>
        <w:ind w:right="991"/>
        <w:jc w:val="right"/>
        <w:rPr>
          <w:b/>
        </w:rPr>
      </w:pPr>
    </w:p>
    <w:p w:rsidR="004B2BC8" w:rsidRDefault="004B2BC8" w:rsidP="00B76989">
      <w:pPr>
        <w:tabs>
          <w:tab w:val="left" w:pos="4395"/>
        </w:tabs>
        <w:suppressAutoHyphens/>
        <w:ind w:right="991"/>
        <w:jc w:val="right"/>
        <w:rPr>
          <w:b/>
        </w:rPr>
      </w:pPr>
    </w:p>
    <w:p w:rsidR="004B2BC8" w:rsidRPr="004B2BC8" w:rsidRDefault="004B2BC8" w:rsidP="004B2BC8">
      <w:pPr>
        <w:suppressAutoHyphens/>
        <w:jc w:val="right"/>
      </w:pPr>
      <w:r w:rsidRPr="004B2BC8">
        <w:lastRenderedPageBreak/>
        <w:t>УТВЕРЖДЕНЫ</w:t>
      </w:r>
    </w:p>
    <w:p w:rsidR="004B2BC8" w:rsidRPr="004B2BC8" w:rsidRDefault="004B2BC8" w:rsidP="004B2BC8">
      <w:pPr>
        <w:suppressAutoHyphens/>
        <w:jc w:val="right"/>
        <w:rPr>
          <w:lang w:eastAsia="en-US"/>
        </w:rPr>
      </w:pPr>
      <w:r w:rsidRPr="004B2BC8">
        <w:t>РЕШЕНИЕМ</w:t>
      </w:r>
    </w:p>
    <w:p w:rsidR="004B2BC8" w:rsidRPr="004B2BC8" w:rsidRDefault="004B2BC8" w:rsidP="004B2BC8">
      <w:pPr>
        <w:suppressAutoHyphens/>
        <w:jc w:val="right"/>
      </w:pPr>
      <w:r w:rsidRPr="004B2BC8">
        <w:t>ПРЕДСТАВИТЕЛЬНОГО СОБРАНИЯ</w:t>
      </w:r>
    </w:p>
    <w:p w:rsidR="004B2BC8" w:rsidRPr="004B2BC8" w:rsidRDefault="004B2BC8" w:rsidP="004B2BC8">
      <w:pPr>
        <w:suppressAutoHyphens/>
        <w:jc w:val="right"/>
      </w:pPr>
      <w:r w:rsidRPr="004B2BC8">
        <w:t>ЧЕРЕМИСИНОВСКОГО РАЙОНА</w:t>
      </w:r>
    </w:p>
    <w:p w:rsidR="004B2BC8" w:rsidRPr="004B2BC8" w:rsidRDefault="004B2BC8" w:rsidP="004B2BC8">
      <w:pPr>
        <w:suppressAutoHyphens/>
        <w:jc w:val="right"/>
      </w:pPr>
      <w:r w:rsidRPr="004B2BC8">
        <w:t>КУРСКОЙ ОБЛАСТИ</w:t>
      </w:r>
    </w:p>
    <w:p w:rsidR="004B2BC8" w:rsidRPr="004B2BC8" w:rsidRDefault="004B2BC8" w:rsidP="004B2BC8">
      <w:pPr>
        <w:widowControl w:val="0"/>
        <w:jc w:val="right"/>
      </w:pPr>
      <w:r w:rsidRPr="004B2BC8">
        <w:t xml:space="preserve">                                                     ОТ 2</w:t>
      </w:r>
      <w:r w:rsidR="00F41326">
        <w:t>4</w:t>
      </w:r>
      <w:r w:rsidRPr="004B2BC8">
        <w:t>.06.2024 №60</w:t>
      </w:r>
    </w:p>
    <w:p w:rsidR="004B2BC8" w:rsidRDefault="004B2BC8" w:rsidP="004B2BC8">
      <w:pPr>
        <w:pStyle w:val="afffa"/>
        <w:suppressAutoHyphens/>
        <w:jc w:val="right"/>
        <w:rPr>
          <w:rFonts w:ascii="Century Gothic" w:hAnsi="Century Gothic"/>
          <w:i w:val="0"/>
          <w:caps/>
          <w:sz w:val="32"/>
          <w:szCs w:val="32"/>
        </w:rPr>
      </w:pPr>
    </w:p>
    <w:p w:rsidR="004B2BC8" w:rsidRDefault="004B2BC8" w:rsidP="004B2BC8">
      <w:pPr>
        <w:pStyle w:val="afffa"/>
        <w:suppressAutoHyphens/>
        <w:jc w:val="right"/>
        <w:rPr>
          <w:rFonts w:ascii="Century Gothic" w:hAnsi="Century Gothic"/>
          <w:i w:val="0"/>
          <w:caps/>
          <w:sz w:val="32"/>
          <w:szCs w:val="32"/>
        </w:rPr>
      </w:pPr>
    </w:p>
    <w:p w:rsidR="004B2BC8" w:rsidRDefault="004B2BC8" w:rsidP="004B2BC8">
      <w:pPr>
        <w:pStyle w:val="afffa"/>
        <w:suppressAutoHyphens/>
        <w:rPr>
          <w:rFonts w:ascii="Century Gothic" w:hAnsi="Century Gothic"/>
          <w:i w:val="0"/>
          <w:caps/>
          <w:sz w:val="32"/>
          <w:szCs w:val="32"/>
        </w:rPr>
      </w:pPr>
    </w:p>
    <w:p w:rsidR="004B2BC8" w:rsidRDefault="004B2BC8" w:rsidP="004B2BC8">
      <w:pPr>
        <w:pStyle w:val="afffa"/>
        <w:suppressAutoHyphens/>
        <w:rPr>
          <w:rFonts w:ascii="Century Gothic" w:hAnsi="Century Gothic"/>
          <w:i w:val="0"/>
          <w:caps/>
          <w:sz w:val="32"/>
          <w:szCs w:val="32"/>
        </w:rPr>
      </w:pPr>
    </w:p>
    <w:p w:rsidR="004B2BC8" w:rsidRDefault="004B2BC8" w:rsidP="004B2BC8">
      <w:pPr>
        <w:pStyle w:val="afffa"/>
        <w:suppressAutoHyphens/>
        <w:rPr>
          <w:rFonts w:ascii="Century Gothic" w:hAnsi="Century Gothic"/>
          <w:i w:val="0"/>
          <w:caps/>
          <w:sz w:val="32"/>
          <w:szCs w:val="32"/>
        </w:rPr>
      </w:pPr>
    </w:p>
    <w:p w:rsidR="004B2BC8" w:rsidRDefault="004B2BC8" w:rsidP="004B2BC8">
      <w:pPr>
        <w:pStyle w:val="afffa"/>
        <w:suppressAutoHyphens/>
        <w:rPr>
          <w:rFonts w:ascii="Century Gothic" w:hAnsi="Century Gothic"/>
          <w:i w:val="0"/>
          <w:caps/>
          <w:sz w:val="32"/>
          <w:szCs w:val="32"/>
        </w:rPr>
      </w:pPr>
    </w:p>
    <w:p w:rsidR="004B2BC8" w:rsidRPr="004B2BC8" w:rsidRDefault="004B2BC8" w:rsidP="004B2BC8">
      <w:pPr>
        <w:pStyle w:val="afffa"/>
        <w:suppressAutoHyphens/>
        <w:rPr>
          <w:rFonts w:ascii="Times New Roman" w:hAnsi="Times New Roman"/>
          <w:i w:val="0"/>
          <w:caps/>
          <w:sz w:val="32"/>
          <w:szCs w:val="32"/>
        </w:rPr>
      </w:pPr>
      <w:r w:rsidRPr="004B2BC8">
        <w:rPr>
          <w:rFonts w:ascii="Times New Roman" w:hAnsi="Times New Roman"/>
          <w:i w:val="0"/>
          <w:caps/>
          <w:sz w:val="32"/>
          <w:szCs w:val="32"/>
        </w:rPr>
        <w:t xml:space="preserve">Местные нормативы градостроительного проектирования  муниципального образования «Покровский  сельсовет» </w:t>
      </w:r>
    </w:p>
    <w:p w:rsidR="004B2BC8" w:rsidRPr="004B2BC8" w:rsidRDefault="004B2BC8" w:rsidP="004B2BC8">
      <w:pPr>
        <w:pStyle w:val="afffa"/>
        <w:suppressAutoHyphens/>
        <w:rPr>
          <w:rFonts w:ascii="Times New Roman" w:hAnsi="Times New Roman"/>
          <w:i w:val="0"/>
          <w:szCs w:val="28"/>
        </w:rPr>
      </w:pPr>
      <w:r w:rsidRPr="004B2BC8">
        <w:rPr>
          <w:rFonts w:ascii="Times New Roman" w:hAnsi="Times New Roman"/>
          <w:i w:val="0"/>
          <w:caps/>
          <w:sz w:val="32"/>
          <w:szCs w:val="32"/>
        </w:rPr>
        <w:t>Черемисиновского РАЙОНА курской ОБЛАСТИ</w:t>
      </w:r>
    </w:p>
    <w:p w:rsidR="004B2BC8" w:rsidRPr="00621883" w:rsidRDefault="004B2BC8" w:rsidP="004B2BC8">
      <w:pPr>
        <w:pStyle w:val="afffa"/>
        <w:suppressAutoHyphens/>
        <w:rPr>
          <w:rFonts w:ascii="Times New Roman" w:hAnsi="Times New Roman"/>
          <w:b w:val="0"/>
          <w:i w:val="0"/>
          <w:sz w:val="24"/>
        </w:rPr>
      </w:pPr>
    </w:p>
    <w:p w:rsidR="004B2BC8" w:rsidRPr="00621883" w:rsidRDefault="004B2BC8" w:rsidP="004B2BC8">
      <w:pPr>
        <w:pStyle w:val="TimesNewRoman18"/>
        <w:rPr>
          <w:b w:val="0"/>
          <w:sz w:val="24"/>
        </w:rPr>
      </w:pPr>
    </w:p>
    <w:p w:rsidR="004B2BC8" w:rsidRPr="00621883" w:rsidRDefault="004B2BC8" w:rsidP="004B2BC8">
      <w:pPr>
        <w:pStyle w:val="TimesNewRoman18"/>
        <w:rPr>
          <w:b w:val="0"/>
          <w:sz w:val="24"/>
        </w:rPr>
      </w:pPr>
    </w:p>
    <w:tbl>
      <w:tblPr>
        <w:tblW w:w="0" w:type="auto"/>
        <w:tblInd w:w="-318" w:type="dxa"/>
        <w:tblLook w:val="0000"/>
      </w:tblPr>
      <w:tblGrid>
        <w:gridCol w:w="9648"/>
      </w:tblGrid>
      <w:tr w:rsidR="004B2BC8" w:rsidRPr="005E4BC2" w:rsidTr="007166A9">
        <w:trPr>
          <w:trHeight w:val="1242"/>
        </w:trPr>
        <w:tc>
          <w:tcPr>
            <w:tcW w:w="9648" w:type="dxa"/>
            <w:vAlign w:val="center"/>
          </w:tcPr>
          <w:p w:rsidR="004B2BC8" w:rsidRPr="005E4BC2" w:rsidRDefault="004B2BC8" w:rsidP="007166A9">
            <w:pPr>
              <w:ind w:left="567"/>
              <w:jc w:val="center"/>
              <w:rPr>
                <w:b/>
                <w:bCs/>
                <w:sz w:val="28"/>
                <w:szCs w:val="28"/>
              </w:rPr>
            </w:pPr>
            <w:r w:rsidRPr="005E4BC2">
              <w:rPr>
                <w:sz w:val="28"/>
                <w:szCs w:val="28"/>
              </w:rPr>
              <w:t>НОРМАТИВЫ ГРАДОСТРОИТЕЛЬНОГО ПРОЕКТИРОВАНИЯ</w:t>
            </w:r>
          </w:p>
        </w:tc>
      </w:tr>
    </w:tbl>
    <w:p w:rsidR="004B2BC8" w:rsidRPr="005E4BC2" w:rsidRDefault="004B2BC8" w:rsidP="004B2BC8"/>
    <w:p w:rsidR="004B2BC8" w:rsidRDefault="004B2BC8" w:rsidP="004B2BC8">
      <w:pPr>
        <w:jc w:val="both"/>
        <w:rPr>
          <w:b/>
          <w:sz w:val="28"/>
          <w:szCs w:val="28"/>
        </w:rPr>
      </w:pPr>
    </w:p>
    <w:p w:rsidR="004B2BC8" w:rsidRPr="005E4BC2" w:rsidRDefault="004B2BC8" w:rsidP="004B2BC8">
      <w:pPr>
        <w:jc w:val="both"/>
        <w:rPr>
          <w:b/>
          <w:sz w:val="28"/>
          <w:szCs w:val="28"/>
        </w:rPr>
      </w:pPr>
    </w:p>
    <w:p w:rsidR="004B2BC8" w:rsidRPr="005E4BC2" w:rsidRDefault="004B2BC8" w:rsidP="004B2BC8">
      <w:pPr>
        <w:jc w:val="center"/>
        <w:rPr>
          <w:b/>
          <w:sz w:val="28"/>
          <w:szCs w:val="28"/>
        </w:rPr>
      </w:pPr>
    </w:p>
    <w:p w:rsidR="004B2BC8" w:rsidRPr="005E4BC2" w:rsidRDefault="004B2BC8" w:rsidP="004B2BC8">
      <w:pPr>
        <w:jc w:val="center"/>
        <w:rPr>
          <w:b/>
          <w:sz w:val="28"/>
          <w:szCs w:val="28"/>
        </w:rPr>
      </w:pPr>
    </w:p>
    <w:p w:rsidR="004B2BC8" w:rsidRPr="005E4BC2" w:rsidRDefault="004B2BC8" w:rsidP="004B2BC8">
      <w:pPr>
        <w:jc w:val="center"/>
        <w:rPr>
          <w:b/>
        </w:rPr>
      </w:pPr>
    </w:p>
    <w:p w:rsidR="004B2BC8" w:rsidRPr="005E4BC2" w:rsidRDefault="004B2BC8" w:rsidP="004B2BC8">
      <w:pPr>
        <w:jc w:val="center"/>
        <w:rPr>
          <w:b/>
        </w:rPr>
      </w:pPr>
    </w:p>
    <w:p w:rsidR="004B2BC8" w:rsidRPr="005E4BC2" w:rsidRDefault="004B2BC8" w:rsidP="004B2BC8">
      <w:pPr>
        <w:jc w:val="center"/>
        <w:rPr>
          <w:b/>
        </w:rPr>
      </w:pPr>
    </w:p>
    <w:p w:rsidR="004B2BC8" w:rsidRPr="005E4BC2" w:rsidRDefault="004B2BC8" w:rsidP="004B2BC8">
      <w:pPr>
        <w:jc w:val="center"/>
        <w:rPr>
          <w:b/>
          <w:sz w:val="28"/>
          <w:szCs w:val="28"/>
        </w:rPr>
      </w:pPr>
    </w:p>
    <w:p w:rsidR="004B2BC8" w:rsidRPr="005E4BC2" w:rsidRDefault="004B2BC8" w:rsidP="004B2BC8">
      <w:pPr>
        <w:jc w:val="center"/>
        <w:rPr>
          <w:b/>
        </w:rPr>
      </w:pPr>
    </w:p>
    <w:p w:rsidR="004B2BC8" w:rsidRPr="005E4BC2" w:rsidRDefault="004B2BC8" w:rsidP="004B2BC8">
      <w:pPr>
        <w:jc w:val="center"/>
        <w:rPr>
          <w:b/>
        </w:rPr>
      </w:pPr>
    </w:p>
    <w:p w:rsidR="004B2BC8" w:rsidRPr="005E4BC2" w:rsidRDefault="004B2BC8" w:rsidP="004B2BC8">
      <w:pPr>
        <w:jc w:val="center"/>
        <w:rPr>
          <w:b/>
        </w:rPr>
      </w:pPr>
    </w:p>
    <w:p w:rsidR="004B2BC8" w:rsidRPr="005E4BC2" w:rsidRDefault="004B2BC8" w:rsidP="004B2BC8">
      <w:pPr>
        <w:jc w:val="center"/>
        <w:rPr>
          <w:b/>
        </w:rPr>
      </w:pPr>
      <w:bookmarkStart w:id="4" w:name="_GoBack"/>
      <w:bookmarkEnd w:id="4"/>
    </w:p>
    <w:p w:rsidR="004B2BC8" w:rsidRPr="005E4BC2" w:rsidRDefault="004B2BC8" w:rsidP="004B2BC8">
      <w:pPr>
        <w:jc w:val="center"/>
        <w:rPr>
          <w:b/>
        </w:rPr>
      </w:pPr>
    </w:p>
    <w:p w:rsidR="004B2BC8" w:rsidRDefault="004B2BC8" w:rsidP="004B2BC8">
      <w:pPr>
        <w:jc w:val="center"/>
        <w:rPr>
          <w:b/>
        </w:rPr>
      </w:pPr>
    </w:p>
    <w:p w:rsidR="004B2BC8" w:rsidRDefault="004B2BC8" w:rsidP="004B2BC8">
      <w:pPr>
        <w:jc w:val="center"/>
        <w:rPr>
          <w:b/>
          <w:sz w:val="32"/>
          <w:szCs w:val="32"/>
        </w:rPr>
      </w:pPr>
      <w:r>
        <w:rPr>
          <w:b/>
          <w:sz w:val="32"/>
          <w:szCs w:val="32"/>
        </w:rPr>
        <w:t>2024</w:t>
      </w:r>
    </w:p>
    <w:p w:rsidR="004B2BC8" w:rsidRDefault="004B2BC8" w:rsidP="004B2BC8">
      <w:pPr>
        <w:jc w:val="center"/>
        <w:rPr>
          <w:b/>
          <w:sz w:val="28"/>
          <w:szCs w:val="28"/>
        </w:rPr>
      </w:pPr>
    </w:p>
    <w:p w:rsidR="004B2BC8" w:rsidRDefault="004B2BC8" w:rsidP="004B2BC8">
      <w:pPr>
        <w:jc w:val="center"/>
        <w:rPr>
          <w:b/>
          <w:sz w:val="28"/>
          <w:szCs w:val="28"/>
        </w:rPr>
      </w:pPr>
    </w:p>
    <w:p w:rsidR="004B2BC8" w:rsidRDefault="004B2BC8" w:rsidP="004B2BC8">
      <w:pPr>
        <w:jc w:val="center"/>
        <w:rPr>
          <w:b/>
          <w:sz w:val="28"/>
          <w:szCs w:val="28"/>
        </w:rPr>
      </w:pPr>
    </w:p>
    <w:p w:rsidR="004B2BC8" w:rsidRDefault="004B2BC8" w:rsidP="004B2BC8">
      <w:pPr>
        <w:jc w:val="center"/>
        <w:rPr>
          <w:b/>
          <w:sz w:val="28"/>
          <w:szCs w:val="28"/>
        </w:rPr>
      </w:pPr>
    </w:p>
    <w:p w:rsidR="004B2BC8" w:rsidRDefault="004B2BC8" w:rsidP="004B2BC8">
      <w:pPr>
        <w:jc w:val="center"/>
        <w:rPr>
          <w:b/>
          <w:sz w:val="28"/>
          <w:szCs w:val="28"/>
        </w:rPr>
      </w:pPr>
    </w:p>
    <w:p w:rsidR="004B2BC8" w:rsidRDefault="004B2BC8" w:rsidP="004B2BC8">
      <w:pPr>
        <w:jc w:val="center"/>
        <w:rPr>
          <w:b/>
          <w:sz w:val="28"/>
          <w:szCs w:val="28"/>
        </w:rPr>
      </w:pPr>
    </w:p>
    <w:p w:rsidR="004B2BC8" w:rsidRDefault="004B2BC8" w:rsidP="004B2BC8">
      <w:pPr>
        <w:jc w:val="center"/>
        <w:rPr>
          <w:b/>
          <w:sz w:val="28"/>
          <w:szCs w:val="28"/>
        </w:rPr>
      </w:pPr>
      <w:r w:rsidRPr="00057C88">
        <w:rPr>
          <w:b/>
          <w:sz w:val="28"/>
          <w:szCs w:val="28"/>
        </w:rPr>
        <w:lastRenderedPageBreak/>
        <w:t>СОДЕРЖАНИЕ</w:t>
      </w:r>
    </w:p>
    <w:p w:rsidR="004B2BC8" w:rsidRPr="00057C88" w:rsidRDefault="004B2BC8" w:rsidP="004B2BC8">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949"/>
        <w:gridCol w:w="1458"/>
      </w:tblGrid>
      <w:tr w:rsidR="004B2BC8" w:rsidRPr="005E4BC2" w:rsidTr="007166A9">
        <w:trPr>
          <w:trHeight w:val="722"/>
          <w:tblHeader/>
          <w:jc w:val="center"/>
        </w:trPr>
        <w:tc>
          <w:tcPr>
            <w:tcW w:w="7949" w:type="dxa"/>
            <w:tcBorders>
              <w:top w:val="single" w:sz="4" w:space="0" w:color="000000"/>
            </w:tcBorders>
            <w:vAlign w:val="center"/>
          </w:tcPr>
          <w:p w:rsidR="004B2BC8" w:rsidRPr="005E4BC2" w:rsidRDefault="004B2BC8" w:rsidP="007166A9">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4B2BC8" w:rsidRPr="005E4BC2" w:rsidRDefault="004B2BC8" w:rsidP="007166A9">
            <w:pPr>
              <w:pStyle w:val="TimesNewRoman18"/>
              <w:spacing w:line="288" w:lineRule="auto"/>
              <w:rPr>
                <w:b w:val="0"/>
                <w:sz w:val="20"/>
                <w:szCs w:val="20"/>
              </w:rPr>
            </w:pPr>
            <w:r w:rsidRPr="005E4BC2">
              <w:rPr>
                <w:b w:val="0"/>
                <w:sz w:val="20"/>
                <w:szCs w:val="20"/>
              </w:rPr>
              <w:t>Примечание</w:t>
            </w:r>
          </w:p>
        </w:tc>
      </w:tr>
      <w:tr w:rsidR="004B2BC8" w:rsidRPr="005E4BC2" w:rsidTr="007166A9">
        <w:trPr>
          <w:jc w:val="center"/>
        </w:trPr>
        <w:tc>
          <w:tcPr>
            <w:tcW w:w="7949" w:type="dxa"/>
            <w:vAlign w:val="center"/>
          </w:tcPr>
          <w:p w:rsidR="004B2BC8" w:rsidRPr="005E4BC2" w:rsidRDefault="004B2BC8" w:rsidP="007166A9">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4B2BC8" w:rsidRPr="005E4BC2" w:rsidRDefault="004B2BC8" w:rsidP="007166A9">
            <w:pPr>
              <w:pStyle w:val="TimesNewRoman18"/>
              <w:spacing w:line="288" w:lineRule="auto"/>
              <w:rPr>
                <w:b w:val="0"/>
                <w:sz w:val="20"/>
                <w:szCs w:val="20"/>
              </w:rPr>
            </w:pPr>
            <w:r w:rsidRPr="005E4BC2">
              <w:rPr>
                <w:b w:val="0"/>
                <w:sz w:val="20"/>
                <w:szCs w:val="20"/>
              </w:rPr>
              <w:t>2</w:t>
            </w:r>
          </w:p>
        </w:tc>
      </w:tr>
      <w:tr w:rsidR="004B2BC8" w:rsidRPr="005E4BC2" w:rsidTr="007166A9">
        <w:trPr>
          <w:jc w:val="center"/>
        </w:trPr>
        <w:tc>
          <w:tcPr>
            <w:tcW w:w="7949" w:type="dxa"/>
            <w:vAlign w:val="center"/>
          </w:tcPr>
          <w:p w:rsidR="004B2BC8" w:rsidRPr="005E6251" w:rsidRDefault="004B2BC8" w:rsidP="007166A9">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4B2BC8" w:rsidRPr="005E4BC2" w:rsidRDefault="004B2BC8" w:rsidP="007166A9">
            <w:pPr>
              <w:pStyle w:val="TimesNewRoman18"/>
              <w:spacing w:line="288" w:lineRule="auto"/>
              <w:rPr>
                <w:b w:val="0"/>
                <w:sz w:val="20"/>
                <w:szCs w:val="20"/>
              </w:rPr>
            </w:pPr>
            <w:r>
              <w:rPr>
                <w:b w:val="0"/>
                <w:sz w:val="20"/>
                <w:szCs w:val="20"/>
              </w:rPr>
              <w:t>3</w:t>
            </w:r>
          </w:p>
        </w:tc>
      </w:tr>
      <w:tr w:rsidR="004B2BC8" w:rsidRPr="005E4BC2" w:rsidTr="007166A9">
        <w:trPr>
          <w:jc w:val="center"/>
        </w:trPr>
        <w:tc>
          <w:tcPr>
            <w:tcW w:w="7949" w:type="dxa"/>
            <w:vAlign w:val="center"/>
          </w:tcPr>
          <w:p w:rsidR="004B2BC8" w:rsidRPr="005E4BC2" w:rsidRDefault="004B2BC8" w:rsidP="007166A9">
            <w:pPr>
              <w:autoSpaceDE w:val="0"/>
              <w:autoSpaceDN w:val="0"/>
              <w:adjustRightInd w:val="0"/>
              <w:rPr>
                <w:b/>
                <w:sz w:val="20"/>
                <w:szCs w:val="20"/>
              </w:rPr>
            </w:pPr>
            <w:r>
              <w:rPr>
                <w:b/>
                <w:sz w:val="20"/>
                <w:szCs w:val="20"/>
              </w:rPr>
              <w:t>1. Общие положения</w:t>
            </w:r>
          </w:p>
        </w:tc>
        <w:tc>
          <w:tcPr>
            <w:tcW w:w="1458" w:type="dxa"/>
            <w:vAlign w:val="center"/>
          </w:tcPr>
          <w:p w:rsidR="004B2BC8" w:rsidRPr="005E4BC2" w:rsidRDefault="004B2BC8" w:rsidP="007166A9">
            <w:pPr>
              <w:pStyle w:val="TimesNewRoman18"/>
              <w:spacing w:line="288" w:lineRule="auto"/>
              <w:rPr>
                <w:b w:val="0"/>
                <w:sz w:val="20"/>
                <w:szCs w:val="20"/>
              </w:rPr>
            </w:pPr>
            <w:r>
              <w:rPr>
                <w:b w:val="0"/>
                <w:sz w:val="20"/>
                <w:szCs w:val="20"/>
              </w:rPr>
              <w:t>3</w:t>
            </w:r>
          </w:p>
        </w:tc>
      </w:tr>
      <w:tr w:rsidR="004B2BC8" w:rsidRPr="005E4BC2" w:rsidTr="007166A9">
        <w:trPr>
          <w:trHeight w:val="207"/>
          <w:jc w:val="center"/>
        </w:trPr>
        <w:tc>
          <w:tcPr>
            <w:tcW w:w="7949" w:type="dxa"/>
            <w:vAlign w:val="center"/>
          </w:tcPr>
          <w:p w:rsidR="004B2BC8" w:rsidRPr="005E4BC2" w:rsidRDefault="004B2BC8" w:rsidP="007166A9">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Pr>
                <w:b/>
                <w:sz w:val="20"/>
                <w:szCs w:val="20"/>
              </w:rPr>
              <w:t xml:space="preserve"> Покровского</w:t>
            </w:r>
            <w:r w:rsidRPr="005E6251">
              <w:rPr>
                <w:b/>
                <w:sz w:val="20"/>
                <w:szCs w:val="20"/>
              </w:rPr>
              <w:t xml:space="preserve"> поселения </w:t>
            </w:r>
            <w:r>
              <w:rPr>
                <w:b/>
                <w:sz w:val="20"/>
                <w:szCs w:val="20"/>
              </w:rPr>
              <w:t>Черемисиновского</w:t>
            </w:r>
            <w:r w:rsidRPr="005E6251">
              <w:rPr>
                <w:b/>
                <w:sz w:val="20"/>
                <w:szCs w:val="20"/>
              </w:rPr>
              <w:t xml:space="preserve"> района Курской области</w:t>
            </w:r>
          </w:p>
        </w:tc>
        <w:tc>
          <w:tcPr>
            <w:tcW w:w="1458" w:type="dxa"/>
            <w:vAlign w:val="center"/>
          </w:tcPr>
          <w:p w:rsidR="004B2BC8" w:rsidRPr="005E4BC2" w:rsidRDefault="004B2BC8" w:rsidP="007166A9">
            <w:pPr>
              <w:pStyle w:val="TimesNewRoman18"/>
              <w:spacing w:line="288" w:lineRule="auto"/>
              <w:rPr>
                <w:b w:val="0"/>
                <w:sz w:val="20"/>
                <w:szCs w:val="20"/>
              </w:rPr>
            </w:pPr>
            <w:r>
              <w:rPr>
                <w:b w:val="0"/>
                <w:sz w:val="20"/>
                <w:szCs w:val="20"/>
              </w:rPr>
              <w:t>5</w:t>
            </w:r>
          </w:p>
        </w:tc>
      </w:tr>
      <w:tr w:rsidR="004B2BC8" w:rsidRPr="005E4BC2" w:rsidTr="007166A9">
        <w:trPr>
          <w:jc w:val="center"/>
        </w:trPr>
        <w:tc>
          <w:tcPr>
            <w:tcW w:w="7949" w:type="dxa"/>
            <w:vAlign w:val="center"/>
          </w:tcPr>
          <w:p w:rsidR="004B2BC8" w:rsidRPr="005E6251" w:rsidRDefault="004B2BC8" w:rsidP="007166A9">
            <w:pPr>
              <w:autoSpaceDE w:val="0"/>
              <w:autoSpaceDN w:val="0"/>
              <w:adjustRightInd w:val="0"/>
              <w:rPr>
                <w:b/>
                <w:sz w:val="20"/>
                <w:szCs w:val="20"/>
              </w:rPr>
            </w:pPr>
            <w:r>
              <w:rPr>
                <w:b/>
                <w:sz w:val="20"/>
                <w:szCs w:val="20"/>
              </w:rPr>
              <w:t xml:space="preserve">1.2 </w:t>
            </w:r>
            <w:r w:rsidRPr="005E6251">
              <w:rPr>
                <w:b/>
                <w:sz w:val="20"/>
                <w:szCs w:val="20"/>
              </w:rPr>
              <w:t xml:space="preserve">Социально-демографический состав и плотность населения на территории </w:t>
            </w:r>
            <w:r>
              <w:rPr>
                <w:b/>
                <w:sz w:val="20"/>
                <w:szCs w:val="20"/>
              </w:rPr>
              <w:t>Покровского</w:t>
            </w:r>
            <w:r w:rsidRPr="005E6251">
              <w:rPr>
                <w:b/>
                <w:sz w:val="20"/>
                <w:szCs w:val="20"/>
              </w:rPr>
              <w:t xml:space="preserve"> поселения </w:t>
            </w:r>
            <w:r>
              <w:rPr>
                <w:b/>
                <w:sz w:val="20"/>
                <w:szCs w:val="20"/>
              </w:rPr>
              <w:t>Черемисиновского</w:t>
            </w:r>
            <w:r w:rsidRPr="005E6251">
              <w:rPr>
                <w:b/>
                <w:sz w:val="20"/>
                <w:szCs w:val="20"/>
              </w:rPr>
              <w:t xml:space="preserve"> района Курской области</w:t>
            </w:r>
          </w:p>
        </w:tc>
        <w:tc>
          <w:tcPr>
            <w:tcW w:w="1458" w:type="dxa"/>
            <w:vAlign w:val="center"/>
          </w:tcPr>
          <w:p w:rsidR="004B2BC8" w:rsidRPr="005E4BC2" w:rsidRDefault="004B2BC8" w:rsidP="007166A9">
            <w:pPr>
              <w:pStyle w:val="TimesNewRoman18"/>
              <w:spacing w:line="288" w:lineRule="auto"/>
              <w:rPr>
                <w:b w:val="0"/>
                <w:sz w:val="20"/>
                <w:szCs w:val="20"/>
              </w:rPr>
            </w:pPr>
            <w:r>
              <w:rPr>
                <w:b w:val="0"/>
                <w:sz w:val="20"/>
                <w:szCs w:val="20"/>
              </w:rPr>
              <w:t>8</w:t>
            </w:r>
          </w:p>
        </w:tc>
      </w:tr>
      <w:tr w:rsidR="004B2BC8" w:rsidRPr="005E4BC2" w:rsidTr="007166A9">
        <w:trPr>
          <w:jc w:val="center"/>
        </w:trPr>
        <w:tc>
          <w:tcPr>
            <w:tcW w:w="7949" w:type="dxa"/>
            <w:vAlign w:val="center"/>
          </w:tcPr>
          <w:p w:rsidR="004B2BC8" w:rsidRPr="005E6251" w:rsidRDefault="004B2BC8" w:rsidP="007166A9">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4B2BC8" w:rsidRPr="005E4BC2" w:rsidRDefault="004B2BC8" w:rsidP="007166A9">
            <w:pPr>
              <w:pStyle w:val="TimesNewRoman18"/>
              <w:spacing w:line="288" w:lineRule="auto"/>
              <w:rPr>
                <w:b w:val="0"/>
                <w:sz w:val="20"/>
                <w:szCs w:val="20"/>
              </w:rPr>
            </w:pPr>
            <w:r>
              <w:rPr>
                <w:b w:val="0"/>
                <w:sz w:val="20"/>
                <w:szCs w:val="20"/>
              </w:rPr>
              <w:t>11</w:t>
            </w:r>
          </w:p>
        </w:tc>
      </w:tr>
      <w:tr w:rsidR="004B2BC8" w:rsidRPr="005E4BC2" w:rsidTr="007166A9">
        <w:trPr>
          <w:jc w:val="center"/>
        </w:trPr>
        <w:tc>
          <w:tcPr>
            <w:tcW w:w="7949" w:type="dxa"/>
            <w:vAlign w:val="center"/>
          </w:tcPr>
          <w:p w:rsidR="004B2BC8" w:rsidRPr="005E6251" w:rsidRDefault="004B2BC8" w:rsidP="007166A9">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p>
          <w:p w:rsidR="004B2BC8" w:rsidRPr="005E6251" w:rsidRDefault="004B2BC8" w:rsidP="007166A9">
            <w:pPr>
              <w:autoSpaceDE w:val="0"/>
              <w:autoSpaceDN w:val="0"/>
              <w:adjustRightInd w:val="0"/>
              <w:rPr>
                <w:b/>
                <w:sz w:val="20"/>
                <w:szCs w:val="20"/>
              </w:rPr>
            </w:pPr>
            <w:r w:rsidRPr="005E6251">
              <w:rPr>
                <w:b/>
                <w:sz w:val="20"/>
                <w:szCs w:val="20"/>
              </w:rPr>
              <w:t>по вопросам местного значения</w:t>
            </w:r>
          </w:p>
        </w:tc>
        <w:tc>
          <w:tcPr>
            <w:tcW w:w="1458" w:type="dxa"/>
            <w:vAlign w:val="center"/>
          </w:tcPr>
          <w:p w:rsidR="004B2BC8" w:rsidRPr="005E4BC2" w:rsidRDefault="004B2BC8" w:rsidP="007166A9">
            <w:pPr>
              <w:pStyle w:val="TimesNewRoman18"/>
              <w:spacing w:line="288" w:lineRule="auto"/>
              <w:rPr>
                <w:b w:val="0"/>
                <w:sz w:val="20"/>
                <w:szCs w:val="20"/>
              </w:rPr>
            </w:pPr>
            <w:r>
              <w:rPr>
                <w:b w:val="0"/>
                <w:sz w:val="20"/>
                <w:szCs w:val="20"/>
              </w:rPr>
              <w:t>16</w:t>
            </w:r>
          </w:p>
        </w:tc>
      </w:tr>
      <w:tr w:rsidR="004B2BC8" w:rsidRPr="005E4BC2" w:rsidTr="007166A9">
        <w:trPr>
          <w:jc w:val="center"/>
        </w:trPr>
        <w:tc>
          <w:tcPr>
            <w:tcW w:w="7949" w:type="dxa"/>
            <w:vAlign w:val="center"/>
          </w:tcPr>
          <w:p w:rsidR="004B2BC8" w:rsidRPr="005E6251" w:rsidRDefault="004B2BC8" w:rsidP="007166A9">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w:t>
            </w:r>
            <w:r>
              <w:rPr>
                <w:b/>
                <w:sz w:val="20"/>
                <w:szCs w:val="20"/>
              </w:rPr>
              <w:t xml:space="preserve"> </w:t>
            </w:r>
            <w:r w:rsidRPr="005E6251">
              <w:rPr>
                <w:b/>
                <w:sz w:val="20"/>
                <w:szCs w:val="20"/>
              </w:rPr>
              <w:t>в жилых зонах поселений</w:t>
            </w:r>
          </w:p>
        </w:tc>
        <w:tc>
          <w:tcPr>
            <w:tcW w:w="1458" w:type="dxa"/>
            <w:vAlign w:val="center"/>
          </w:tcPr>
          <w:p w:rsidR="004B2BC8" w:rsidRPr="005E4BC2" w:rsidRDefault="004B2BC8" w:rsidP="007166A9">
            <w:pPr>
              <w:pStyle w:val="TimesNewRoman18"/>
              <w:spacing w:line="288" w:lineRule="auto"/>
              <w:rPr>
                <w:b w:val="0"/>
                <w:sz w:val="20"/>
                <w:szCs w:val="20"/>
              </w:rPr>
            </w:pPr>
            <w:r>
              <w:rPr>
                <w:b w:val="0"/>
                <w:sz w:val="20"/>
                <w:szCs w:val="20"/>
              </w:rPr>
              <w:t>21</w:t>
            </w:r>
          </w:p>
        </w:tc>
      </w:tr>
      <w:tr w:rsidR="004B2BC8" w:rsidRPr="005E6251" w:rsidTr="007166A9">
        <w:trPr>
          <w:jc w:val="center"/>
        </w:trPr>
        <w:tc>
          <w:tcPr>
            <w:tcW w:w="7949" w:type="dxa"/>
            <w:vAlign w:val="center"/>
          </w:tcPr>
          <w:p w:rsidR="004B2BC8" w:rsidRPr="005E6251" w:rsidRDefault="004B2BC8" w:rsidP="007166A9">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4B2BC8" w:rsidRPr="005E6251" w:rsidRDefault="004B2BC8" w:rsidP="007166A9">
            <w:pPr>
              <w:autoSpaceDE w:val="0"/>
              <w:autoSpaceDN w:val="0"/>
              <w:adjustRightInd w:val="0"/>
              <w:jc w:val="center"/>
              <w:rPr>
                <w:sz w:val="20"/>
                <w:szCs w:val="20"/>
              </w:rPr>
            </w:pPr>
            <w:r>
              <w:rPr>
                <w:sz w:val="20"/>
                <w:szCs w:val="20"/>
              </w:rPr>
              <w:t>22</w:t>
            </w:r>
          </w:p>
        </w:tc>
      </w:tr>
      <w:tr w:rsidR="004B2BC8" w:rsidRPr="005E4BC2" w:rsidTr="007166A9">
        <w:trPr>
          <w:jc w:val="center"/>
        </w:trPr>
        <w:tc>
          <w:tcPr>
            <w:tcW w:w="7949" w:type="dxa"/>
            <w:vAlign w:val="center"/>
          </w:tcPr>
          <w:p w:rsidR="004B2BC8" w:rsidRPr="005E6251" w:rsidRDefault="004B2BC8" w:rsidP="007166A9">
            <w:pPr>
              <w:autoSpaceDE w:val="0"/>
              <w:autoSpaceDN w:val="0"/>
              <w:adjustRightInd w:val="0"/>
              <w:rPr>
                <w:b/>
                <w:sz w:val="20"/>
                <w:szCs w:val="20"/>
              </w:rPr>
            </w:pPr>
            <w:r w:rsidRPr="005E6251">
              <w:rPr>
                <w:b/>
                <w:sz w:val="20"/>
                <w:szCs w:val="20"/>
              </w:rPr>
              <w:t>II</w:t>
            </w:r>
            <w:r w:rsidRPr="005E4BC2">
              <w:rPr>
                <w:b/>
                <w:sz w:val="20"/>
                <w:szCs w:val="20"/>
              </w:rPr>
              <w:t xml:space="preserve">. </w:t>
            </w:r>
            <w:r w:rsidRPr="005E6251">
              <w:rPr>
                <w:b/>
                <w:sz w:val="20"/>
                <w:szCs w:val="20"/>
              </w:rPr>
              <w:t>МАТЕРИАЛЫ ПО ОБОСНОВАНИЮ РАСЧ</w:t>
            </w:r>
            <w:r>
              <w:rPr>
                <w:b/>
                <w:sz w:val="20"/>
                <w:szCs w:val="20"/>
              </w:rPr>
              <w:t>Е</w:t>
            </w:r>
            <w:r w:rsidRPr="005E6251">
              <w:rPr>
                <w:b/>
                <w:sz w:val="20"/>
                <w:szCs w:val="20"/>
              </w:rPr>
              <w:t>ТНЫХ ПОКАЗАТЕЛЕЙ</w:t>
            </w:r>
            <w:r>
              <w:rPr>
                <w:b/>
                <w:sz w:val="20"/>
                <w:szCs w:val="20"/>
              </w:rPr>
              <w:t xml:space="preserve"> </w:t>
            </w:r>
            <w:r w:rsidRPr="005E6251">
              <w:rPr>
                <w:b/>
                <w:sz w:val="20"/>
                <w:szCs w:val="20"/>
              </w:rPr>
              <w:t>ГРАДОСТРОИТЕЛЬНОГО ПРОЕКТИРОВАНИЯ, СОДЕРЖАЩИХСЯ В ОСНОВНОЙ ЧАСТИМЕСТНЫХ НОРМАТИВОВ ГРАДОСТРОИТЕЛЬНОГО ПРОЕКТИРОВАНИЯ МУНИЦИПАЛЬНОГО ОБРАЗОВАНИЯ</w:t>
            </w:r>
            <w:r>
              <w:rPr>
                <w:b/>
                <w:sz w:val="20"/>
                <w:szCs w:val="20"/>
              </w:rPr>
              <w:t xml:space="preserve"> </w:t>
            </w:r>
            <w:r w:rsidRPr="005E6251">
              <w:rPr>
                <w:b/>
                <w:sz w:val="20"/>
                <w:szCs w:val="20"/>
              </w:rPr>
              <w:t>«</w:t>
            </w:r>
            <w:r>
              <w:rPr>
                <w:b/>
                <w:sz w:val="20"/>
                <w:szCs w:val="20"/>
              </w:rPr>
              <w:t>ПОКРОВСКИЙ   СЕЛЬСОВЕТ</w:t>
            </w:r>
            <w:r w:rsidRPr="005E6251">
              <w:rPr>
                <w:b/>
                <w:sz w:val="20"/>
                <w:szCs w:val="20"/>
              </w:rPr>
              <w:t xml:space="preserve">» </w:t>
            </w:r>
            <w:r>
              <w:rPr>
                <w:b/>
                <w:sz w:val="20"/>
                <w:szCs w:val="20"/>
              </w:rPr>
              <w:t>ЧЕРЕМИСИНОВСКОГО РАЙОНА</w:t>
            </w:r>
            <w:r w:rsidRPr="005E6251">
              <w:rPr>
                <w:b/>
                <w:sz w:val="20"/>
                <w:szCs w:val="20"/>
              </w:rPr>
              <w:t xml:space="preserve"> КУРСКОЙ ОБЛАСТИ</w:t>
            </w:r>
          </w:p>
        </w:tc>
        <w:tc>
          <w:tcPr>
            <w:tcW w:w="1458" w:type="dxa"/>
            <w:vAlign w:val="center"/>
          </w:tcPr>
          <w:p w:rsidR="004B2BC8" w:rsidRPr="005E4BC2" w:rsidRDefault="004B2BC8" w:rsidP="007166A9">
            <w:pPr>
              <w:pStyle w:val="TimesNewRoman18"/>
              <w:spacing w:line="288" w:lineRule="auto"/>
              <w:rPr>
                <w:b w:val="0"/>
                <w:sz w:val="20"/>
                <w:szCs w:val="20"/>
              </w:rPr>
            </w:pPr>
            <w:r>
              <w:rPr>
                <w:b w:val="0"/>
                <w:sz w:val="20"/>
                <w:szCs w:val="20"/>
              </w:rPr>
              <w:t>23</w:t>
            </w:r>
          </w:p>
        </w:tc>
      </w:tr>
      <w:tr w:rsidR="004B2BC8" w:rsidRPr="005E6251" w:rsidTr="007166A9">
        <w:trPr>
          <w:jc w:val="center"/>
        </w:trPr>
        <w:tc>
          <w:tcPr>
            <w:tcW w:w="7949" w:type="dxa"/>
            <w:vAlign w:val="center"/>
          </w:tcPr>
          <w:p w:rsidR="004B2BC8" w:rsidRPr="005E6251" w:rsidRDefault="004B2BC8" w:rsidP="007166A9">
            <w:pPr>
              <w:autoSpaceDE w:val="0"/>
              <w:autoSpaceDN w:val="0"/>
              <w:adjustRightInd w:val="0"/>
              <w:rPr>
                <w:b/>
                <w:sz w:val="20"/>
                <w:szCs w:val="20"/>
              </w:rPr>
            </w:pPr>
            <w:r>
              <w:rPr>
                <w:b/>
                <w:sz w:val="20"/>
                <w:szCs w:val="20"/>
              </w:rPr>
              <w:t xml:space="preserve">1. </w:t>
            </w:r>
            <w:r w:rsidRPr="005E6251">
              <w:rPr>
                <w:b/>
                <w:sz w:val="20"/>
                <w:szCs w:val="20"/>
              </w:rPr>
              <w:t>Материалы по обоснованию</w:t>
            </w:r>
            <w:r>
              <w:rPr>
                <w:b/>
                <w:sz w:val="20"/>
                <w:szCs w:val="20"/>
              </w:rPr>
              <w:t xml:space="preserve"> </w:t>
            </w:r>
            <w:r w:rsidRPr="005E6251">
              <w:rPr>
                <w:b/>
                <w:sz w:val="20"/>
                <w:szCs w:val="20"/>
              </w:rPr>
              <w:t xml:space="preserve">расчетных показателей </w:t>
            </w:r>
          </w:p>
          <w:p w:rsidR="004B2BC8" w:rsidRPr="005E6251" w:rsidRDefault="004B2BC8" w:rsidP="007166A9">
            <w:pPr>
              <w:autoSpaceDE w:val="0"/>
              <w:autoSpaceDN w:val="0"/>
              <w:adjustRightInd w:val="0"/>
              <w:rPr>
                <w:b/>
                <w:sz w:val="20"/>
                <w:szCs w:val="20"/>
              </w:rPr>
            </w:pPr>
            <w:r w:rsidRPr="005E6251">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Pr>
                <w:b/>
                <w:sz w:val="20"/>
                <w:szCs w:val="20"/>
              </w:rPr>
              <w:t xml:space="preserve">Покровский </w:t>
            </w:r>
            <w:r w:rsidRPr="005E6251">
              <w:rPr>
                <w:b/>
                <w:sz w:val="20"/>
                <w:szCs w:val="20"/>
              </w:rPr>
              <w:t xml:space="preserve"> сельсовет» </w:t>
            </w:r>
            <w:r>
              <w:rPr>
                <w:b/>
                <w:sz w:val="20"/>
                <w:szCs w:val="20"/>
              </w:rPr>
              <w:t>Черемисиновского</w:t>
            </w:r>
            <w:r w:rsidRPr="005E6251">
              <w:rPr>
                <w:b/>
                <w:sz w:val="20"/>
                <w:szCs w:val="20"/>
              </w:rPr>
              <w:t xml:space="preserve"> района Курской области</w:t>
            </w:r>
          </w:p>
        </w:tc>
        <w:tc>
          <w:tcPr>
            <w:tcW w:w="1458" w:type="dxa"/>
            <w:vAlign w:val="center"/>
          </w:tcPr>
          <w:p w:rsidR="004B2BC8" w:rsidRPr="00057C88" w:rsidRDefault="004B2BC8" w:rsidP="007166A9">
            <w:pPr>
              <w:autoSpaceDE w:val="0"/>
              <w:autoSpaceDN w:val="0"/>
              <w:adjustRightInd w:val="0"/>
              <w:jc w:val="center"/>
              <w:rPr>
                <w:sz w:val="20"/>
                <w:szCs w:val="20"/>
              </w:rPr>
            </w:pPr>
            <w:r>
              <w:rPr>
                <w:sz w:val="20"/>
                <w:szCs w:val="20"/>
              </w:rPr>
              <w:t>23</w:t>
            </w:r>
          </w:p>
        </w:tc>
      </w:tr>
      <w:tr w:rsidR="004B2BC8" w:rsidRPr="005E6251" w:rsidTr="007166A9">
        <w:trPr>
          <w:jc w:val="center"/>
        </w:trPr>
        <w:tc>
          <w:tcPr>
            <w:tcW w:w="7949" w:type="dxa"/>
            <w:vAlign w:val="center"/>
          </w:tcPr>
          <w:p w:rsidR="004B2BC8" w:rsidRPr="005E6251" w:rsidRDefault="004B2BC8" w:rsidP="007166A9">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ПР</w:t>
            </w:r>
            <w:r>
              <w:rPr>
                <w:b/>
                <w:sz w:val="20"/>
                <w:szCs w:val="20"/>
              </w:rPr>
              <w:t>АВИЛА И ОБЛАСТЬ ПРИМЕНЕНИЯ РАСЧЕ</w:t>
            </w:r>
            <w:r w:rsidRPr="005E6251">
              <w:rPr>
                <w:b/>
                <w:sz w:val="20"/>
                <w:szCs w:val="20"/>
              </w:rPr>
              <w:t>ТНЫХ ПОКАЗАТЕЛЕЙ, СОДЕРЖАЩИХСЯ В ОСНОВНОЙ ЧАСТИ МЕСТНЫХ НОРМАТИВОВ ГРАДОСТРОИТЕЛЬНОГО ПРОЕКТИРОВАНИЯ «</w:t>
            </w:r>
            <w:r>
              <w:rPr>
                <w:b/>
                <w:sz w:val="20"/>
                <w:szCs w:val="20"/>
              </w:rPr>
              <w:t>ПОКРОВСКИЙ СЕЛЬСОВЕТ</w:t>
            </w:r>
            <w:r w:rsidRPr="005E6251">
              <w:rPr>
                <w:b/>
                <w:sz w:val="20"/>
                <w:szCs w:val="20"/>
              </w:rPr>
              <w:t xml:space="preserve">» </w:t>
            </w:r>
            <w:r>
              <w:rPr>
                <w:b/>
                <w:sz w:val="20"/>
                <w:szCs w:val="20"/>
              </w:rPr>
              <w:t>ЧЕРЕМИСИНОВСКОГО РАЙОНА</w:t>
            </w:r>
            <w:r w:rsidRPr="005E6251">
              <w:rPr>
                <w:b/>
                <w:sz w:val="20"/>
                <w:szCs w:val="20"/>
              </w:rPr>
              <w:t xml:space="preserve"> КУРСКОЙ ОБЛАСТИ</w:t>
            </w:r>
          </w:p>
          <w:p w:rsidR="004B2BC8" w:rsidRPr="005E6251" w:rsidRDefault="004B2BC8" w:rsidP="007166A9">
            <w:pPr>
              <w:autoSpaceDE w:val="0"/>
              <w:autoSpaceDN w:val="0"/>
              <w:adjustRightInd w:val="0"/>
              <w:rPr>
                <w:b/>
                <w:sz w:val="20"/>
                <w:szCs w:val="20"/>
              </w:rPr>
            </w:pPr>
          </w:p>
        </w:tc>
        <w:tc>
          <w:tcPr>
            <w:tcW w:w="1458" w:type="dxa"/>
            <w:vAlign w:val="center"/>
          </w:tcPr>
          <w:p w:rsidR="004B2BC8" w:rsidRPr="00057C88" w:rsidRDefault="004B2BC8" w:rsidP="007166A9">
            <w:pPr>
              <w:autoSpaceDE w:val="0"/>
              <w:autoSpaceDN w:val="0"/>
              <w:adjustRightInd w:val="0"/>
              <w:jc w:val="center"/>
              <w:rPr>
                <w:sz w:val="20"/>
                <w:szCs w:val="20"/>
              </w:rPr>
            </w:pPr>
            <w:r>
              <w:rPr>
                <w:sz w:val="20"/>
                <w:szCs w:val="20"/>
              </w:rPr>
              <w:t>26</w:t>
            </w:r>
          </w:p>
        </w:tc>
      </w:tr>
      <w:tr w:rsidR="004B2BC8" w:rsidRPr="005E4BC2" w:rsidTr="007166A9">
        <w:trPr>
          <w:jc w:val="center"/>
        </w:trPr>
        <w:tc>
          <w:tcPr>
            <w:tcW w:w="7949" w:type="dxa"/>
            <w:vAlign w:val="center"/>
          </w:tcPr>
          <w:p w:rsidR="004B2BC8" w:rsidRPr="005E4BC2" w:rsidRDefault="004B2BC8" w:rsidP="007166A9">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4B2BC8" w:rsidRPr="005E4BC2" w:rsidRDefault="004B2BC8" w:rsidP="007166A9">
            <w:pPr>
              <w:pStyle w:val="TimesNewRoman18"/>
              <w:spacing w:line="288" w:lineRule="auto"/>
              <w:rPr>
                <w:b w:val="0"/>
                <w:sz w:val="20"/>
                <w:szCs w:val="20"/>
              </w:rPr>
            </w:pPr>
          </w:p>
        </w:tc>
      </w:tr>
    </w:tbl>
    <w:p w:rsidR="004B2BC8" w:rsidRDefault="004B2BC8" w:rsidP="004B2BC8">
      <w:pPr>
        <w:pStyle w:val="350"/>
        <w:spacing w:before="0" w:after="0"/>
        <w:ind w:right="-568"/>
        <w:jc w:val="center"/>
        <w:rPr>
          <w:sz w:val="28"/>
        </w:rPr>
        <w:sectPr w:rsidR="004B2BC8" w:rsidSect="004B2BC8">
          <w:headerReference w:type="default" r:id="rId8"/>
          <w:footerReference w:type="default" r:id="rId9"/>
          <w:headerReference w:type="first" r:id="rId10"/>
          <w:pgSz w:w="11906" w:h="16838"/>
          <w:pgMar w:top="1134" w:right="850" w:bottom="1134" w:left="1701" w:header="709" w:footer="709" w:gutter="0"/>
          <w:cols w:space="708"/>
          <w:docGrid w:linePitch="360"/>
        </w:sectPr>
      </w:pPr>
    </w:p>
    <w:p w:rsidR="004B2BC8" w:rsidRPr="00FB7DF5" w:rsidRDefault="004B2BC8" w:rsidP="004B2BC8">
      <w:pPr>
        <w:pStyle w:val="350"/>
        <w:spacing w:before="0" w:after="0"/>
        <w:ind w:right="-568"/>
        <w:rPr>
          <w:sz w:val="28"/>
        </w:rPr>
      </w:pPr>
    </w:p>
    <w:p w:rsidR="004B2BC8" w:rsidRPr="00FB7DF5" w:rsidRDefault="004B2BC8" w:rsidP="004B2BC8">
      <w:pPr>
        <w:pStyle w:val="350"/>
        <w:spacing w:before="0" w:after="0"/>
        <w:ind w:right="-568"/>
        <w:jc w:val="center"/>
        <w:rPr>
          <w:caps w:val="0"/>
          <w:smallCaps/>
          <w:sz w:val="28"/>
        </w:rPr>
      </w:pPr>
      <w:r w:rsidRPr="00FB7DF5">
        <w:rPr>
          <w:caps w:val="0"/>
          <w:smallCaps/>
          <w:sz w:val="28"/>
        </w:rPr>
        <w:t>I. ОСНОВНАЯ ЧАСТЬ</w:t>
      </w:r>
    </w:p>
    <w:p w:rsidR="004B2BC8" w:rsidRPr="00FB7DF5" w:rsidRDefault="004B2BC8" w:rsidP="004B2BC8">
      <w:pPr>
        <w:pStyle w:val="350"/>
        <w:spacing w:before="0" w:after="0"/>
        <w:ind w:right="-568"/>
        <w:jc w:val="center"/>
        <w:rPr>
          <w:caps w:val="0"/>
          <w:smallCaps/>
          <w:sz w:val="28"/>
        </w:rPr>
      </w:pPr>
    </w:p>
    <w:p w:rsidR="004B2BC8" w:rsidRPr="00FB7DF5" w:rsidRDefault="004B2BC8" w:rsidP="004B2BC8">
      <w:pPr>
        <w:pStyle w:val="350"/>
        <w:spacing w:before="0" w:after="0"/>
        <w:ind w:right="-568"/>
        <w:jc w:val="center"/>
        <w:rPr>
          <w:caps w:val="0"/>
          <w:sz w:val="28"/>
        </w:rPr>
      </w:pPr>
      <w:r>
        <w:rPr>
          <w:caps w:val="0"/>
          <w:sz w:val="28"/>
          <w:lang w:val="en-US"/>
        </w:rPr>
        <w:t>1</w:t>
      </w:r>
      <w:r>
        <w:rPr>
          <w:caps w:val="0"/>
          <w:sz w:val="28"/>
        </w:rPr>
        <w:t xml:space="preserve">. </w:t>
      </w:r>
      <w:r w:rsidRPr="00FB7DF5">
        <w:rPr>
          <w:caps w:val="0"/>
          <w:sz w:val="28"/>
        </w:rPr>
        <w:t>Общие положения</w:t>
      </w:r>
    </w:p>
    <w:p w:rsidR="004B2BC8" w:rsidRPr="00FB7DF5" w:rsidRDefault="004B2BC8" w:rsidP="004B2BC8">
      <w:pPr>
        <w:autoSpaceDE w:val="0"/>
        <w:autoSpaceDN w:val="0"/>
        <w:adjustRightInd w:val="0"/>
        <w:ind w:right="-568" w:firstLine="709"/>
        <w:jc w:val="both"/>
        <w:rPr>
          <w:sz w:val="28"/>
          <w:szCs w:val="28"/>
        </w:rPr>
      </w:pPr>
    </w:p>
    <w:p w:rsidR="004B2BC8" w:rsidRPr="00235E14" w:rsidRDefault="004B2BC8" w:rsidP="004B2BC8">
      <w:pPr>
        <w:autoSpaceDE w:val="0"/>
        <w:autoSpaceDN w:val="0"/>
        <w:adjustRightInd w:val="0"/>
        <w:ind w:right="-568" w:firstLine="709"/>
        <w:jc w:val="both"/>
        <w:rPr>
          <w:sz w:val="28"/>
          <w:szCs w:val="28"/>
        </w:rPr>
      </w:pPr>
      <w:r w:rsidRPr="00FB7DF5">
        <w:rPr>
          <w:sz w:val="28"/>
          <w:szCs w:val="28"/>
        </w:rPr>
        <w:t xml:space="preserve">Местные нормативы градостроительного проектирования муниципального образования </w:t>
      </w:r>
      <w:r w:rsidRPr="00235E14">
        <w:rPr>
          <w:sz w:val="28"/>
          <w:szCs w:val="28"/>
        </w:rPr>
        <w:t>«</w:t>
      </w:r>
      <w:r>
        <w:rPr>
          <w:sz w:val="28"/>
          <w:szCs w:val="28"/>
        </w:rPr>
        <w:t xml:space="preserve">Покровский </w:t>
      </w:r>
      <w:r w:rsidRPr="00235E14">
        <w:rPr>
          <w:sz w:val="28"/>
          <w:szCs w:val="28"/>
        </w:rPr>
        <w:t xml:space="preserve"> сельсовет» </w:t>
      </w:r>
      <w:r>
        <w:rPr>
          <w:sz w:val="28"/>
          <w:szCs w:val="28"/>
        </w:rPr>
        <w:t>Черемисиновского</w:t>
      </w:r>
      <w:r w:rsidRPr="00235E14">
        <w:rPr>
          <w:sz w:val="28"/>
          <w:szCs w:val="28"/>
        </w:rPr>
        <w:t xml:space="preserve"> района</w:t>
      </w:r>
      <w:r>
        <w:rPr>
          <w:sz w:val="28"/>
          <w:szCs w:val="28"/>
        </w:rPr>
        <w:t xml:space="preserve"> </w:t>
      </w:r>
      <w:r w:rsidRPr="00235E14">
        <w:rPr>
          <w:sz w:val="28"/>
          <w:szCs w:val="28"/>
        </w:rPr>
        <w:t>Курской области устанавливают совокупность расчетных показателей минимально допустимого уровня обеспеченности объектами местного значения, относящимися к областям, указанным в части 5 статьи 23 Градостроительного кодекса Российской Федерации, иными объектами местного значения населения муниципального образования «</w:t>
      </w:r>
      <w:r>
        <w:rPr>
          <w:sz w:val="28"/>
          <w:szCs w:val="28"/>
        </w:rPr>
        <w:t xml:space="preserve">Покровский </w:t>
      </w:r>
      <w:r w:rsidRPr="00235E14">
        <w:rPr>
          <w:sz w:val="28"/>
          <w:szCs w:val="28"/>
        </w:rPr>
        <w:t xml:space="preserve"> сельсовет» </w:t>
      </w:r>
      <w:r>
        <w:rPr>
          <w:sz w:val="28"/>
          <w:szCs w:val="28"/>
        </w:rPr>
        <w:t>Черемисиновского</w:t>
      </w:r>
      <w:r w:rsidRPr="00235E14">
        <w:rPr>
          <w:sz w:val="28"/>
          <w:szCs w:val="28"/>
        </w:rPr>
        <w:t xml:space="preserve"> района</w:t>
      </w:r>
      <w:r>
        <w:rPr>
          <w:sz w:val="28"/>
          <w:szCs w:val="28"/>
        </w:rPr>
        <w:t xml:space="preserve"> </w:t>
      </w:r>
      <w:r w:rsidRPr="00235E14">
        <w:rPr>
          <w:sz w:val="28"/>
          <w:szCs w:val="28"/>
        </w:rPr>
        <w:t>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в соответствии со статьей 29</w:t>
      </w:r>
      <w:r w:rsidRPr="00235E14">
        <w:rPr>
          <w:sz w:val="28"/>
          <w:szCs w:val="28"/>
          <w:vertAlign w:val="superscript"/>
        </w:rPr>
        <w:t>2</w:t>
      </w:r>
      <w:r w:rsidRPr="00235E14">
        <w:rPr>
          <w:sz w:val="28"/>
          <w:szCs w:val="28"/>
        </w:rPr>
        <w:t xml:space="preserve"> Градостроительного кодекса Российской Федерации.</w:t>
      </w:r>
    </w:p>
    <w:p w:rsidR="004B2BC8" w:rsidRPr="00235E14" w:rsidRDefault="004B2BC8" w:rsidP="004B2BC8">
      <w:pPr>
        <w:pStyle w:val="Style4"/>
        <w:widowControl/>
        <w:spacing w:line="240" w:lineRule="auto"/>
        <w:ind w:right="-568" w:firstLine="709"/>
        <w:jc w:val="both"/>
        <w:rPr>
          <w:rFonts w:ascii="Times New Roman" w:hAnsi="Times New Roman"/>
          <w:sz w:val="28"/>
          <w:szCs w:val="28"/>
        </w:rPr>
      </w:pPr>
      <w:bookmarkStart w:id="5" w:name="_Toc47964044"/>
      <w:bookmarkStart w:id="6" w:name="_Toc47969332"/>
      <w:bookmarkStart w:id="7" w:name="_Toc55215524"/>
      <w:r w:rsidRPr="00235E14">
        <w:rPr>
          <w:rStyle w:val="FontStyle18"/>
          <w:sz w:val="28"/>
          <w:szCs w:val="28"/>
        </w:rPr>
        <w:t xml:space="preserve">Местные нормативы градостроительного проектирования </w:t>
      </w:r>
      <w:r>
        <w:rPr>
          <w:rFonts w:ascii="Times New Roman" w:hAnsi="Times New Roman"/>
          <w:sz w:val="28"/>
          <w:szCs w:val="28"/>
        </w:rPr>
        <w:t>Покровского</w:t>
      </w:r>
      <w:r w:rsidRPr="00235E14">
        <w:rPr>
          <w:rFonts w:ascii="Times New Roman" w:hAnsi="Times New Roman"/>
          <w:sz w:val="28"/>
          <w:szCs w:val="28"/>
        </w:rPr>
        <w:t xml:space="preserve"> сельсовета </w:t>
      </w:r>
      <w:r>
        <w:rPr>
          <w:rFonts w:ascii="Times New Roman" w:hAnsi="Times New Roman"/>
          <w:sz w:val="28"/>
          <w:szCs w:val="28"/>
        </w:rPr>
        <w:t>Черемисиновского</w:t>
      </w:r>
      <w:r w:rsidRPr="00235E14">
        <w:rPr>
          <w:rFonts w:ascii="Times New Roman" w:hAnsi="Times New Roman"/>
          <w:sz w:val="28"/>
          <w:szCs w:val="28"/>
        </w:rPr>
        <w:t xml:space="preserve"> района Курской  области</w:t>
      </w:r>
      <w:r w:rsidRPr="00235E14">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Pr>
          <w:rFonts w:ascii="Times New Roman" w:hAnsi="Times New Roman"/>
          <w:sz w:val="28"/>
          <w:szCs w:val="28"/>
        </w:rPr>
        <w:t>Покровского</w:t>
      </w:r>
      <w:r w:rsidRPr="00235E14">
        <w:rPr>
          <w:rFonts w:ascii="Times New Roman" w:hAnsi="Times New Roman"/>
          <w:sz w:val="28"/>
          <w:szCs w:val="28"/>
        </w:rPr>
        <w:t xml:space="preserve"> поселения</w:t>
      </w:r>
      <w:r w:rsidRPr="00235E14">
        <w:rPr>
          <w:rStyle w:val="FontStyle18"/>
          <w:sz w:val="28"/>
          <w:szCs w:val="28"/>
        </w:rPr>
        <w:t xml:space="preserve"> и расчетные показатели максимально допустимого уровня территориальной доступности таких объектов для населения </w:t>
      </w:r>
      <w:r>
        <w:rPr>
          <w:rStyle w:val="FontStyle18"/>
          <w:sz w:val="28"/>
          <w:szCs w:val="28"/>
        </w:rPr>
        <w:t xml:space="preserve">Покровского </w:t>
      </w:r>
      <w:r w:rsidRPr="00235E14">
        <w:rPr>
          <w:rFonts w:ascii="Times New Roman" w:hAnsi="Times New Roman"/>
          <w:sz w:val="28"/>
          <w:szCs w:val="28"/>
        </w:rPr>
        <w:t>поселения</w:t>
      </w:r>
      <w:r w:rsidRPr="00235E14">
        <w:rPr>
          <w:rStyle w:val="FontStyle18"/>
          <w:sz w:val="28"/>
          <w:szCs w:val="28"/>
        </w:rPr>
        <w:t>.</w:t>
      </w:r>
    </w:p>
    <w:p w:rsidR="004B2BC8" w:rsidRPr="00FB7DF5" w:rsidRDefault="004B2BC8" w:rsidP="004B2BC8">
      <w:pPr>
        <w:ind w:right="-568" w:firstLine="709"/>
        <w:jc w:val="both"/>
        <w:rPr>
          <w:sz w:val="28"/>
          <w:szCs w:val="28"/>
        </w:rPr>
      </w:pPr>
      <w:r w:rsidRPr="00FB7DF5">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поселения.</w:t>
      </w:r>
    </w:p>
    <w:p w:rsidR="004B2BC8" w:rsidRPr="00FB7DF5" w:rsidRDefault="004B2BC8" w:rsidP="004B2BC8">
      <w:pPr>
        <w:ind w:right="-568" w:firstLine="709"/>
        <w:jc w:val="both"/>
        <w:rPr>
          <w:sz w:val="28"/>
          <w:szCs w:val="28"/>
        </w:rPr>
      </w:pPr>
      <w:r w:rsidRPr="00FB7DF5">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4B2BC8" w:rsidRPr="00FB7DF5" w:rsidRDefault="004B2BC8" w:rsidP="004B2BC8">
      <w:pPr>
        <w:ind w:right="-568" w:firstLine="709"/>
        <w:jc w:val="both"/>
        <w:rPr>
          <w:sz w:val="28"/>
          <w:szCs w:val="28"/>
        </w:rPr>
      </w:pPr>
      <w:r w:rsidRPr="00FB7DF5">
        <w:rPr>
          <w:sz w:val="28"/>
          <w:szCs w:val="28"/>
        </w:rPr>
        <w:t>а) электро-, тепло-, газо- и водоснабжение населения, водоотведение;</w:t>
      </w:r>
    </w:p>
    <w:p w:rsidR="004B2BC8" w:rsidRPr="00FB7DF5" w:rsidRDefault="004B2BC8" w:rsidP="004B2BC8">
      <w:pPr>
        <w:ind w:right="-568" w:firstLine="709"/>
        <w:jc w:val="both"/>
        <w:rPr>
          <w:sz w:val="28"/>
          <w:szCs w:val="28"/>
        </w:rPr>
      </w:pPr>
      <w:r w:rsidRPr="00FB7DF5">
        <w:rPr>
          <w:sz w:val="28"/>
          <w:szCs w:val="28"/>
        </w:rPr>
        <w:t>б) автомобильные дороги местного значения;</w:t>
      </w:r>
    </w:p>
    <w:p w:rsidR="004B2BC8" w:rsidRPr="00FB7DF5" w:rsidRDefault="004B2BC8" w:rsidP="004B2BC8">
      <w:pPr>
        <w:ind w:right="-568" w:firstLine="709"/>
        <w:jc w:val="both"/>
        <w:rPr>
          <w:sz w:val="28"/>
          <w:szCs w:val="28"/>
        </w:rPr>
      </w:pPr>
      <w:r w:rsidRPr="00FB7DF5">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4B2BC8" w:rsidRPr="00FB7DF5" w:rsidRDefault="004B2BC8" w:rsidP="004B2BC8">
      <w:pPr>
        <w:ind w:right="-568" w:firstLine="709"/>
        <w:jc w:val="both"/>
        <w:rPr>
          <w:sz w:val="28"/>
          <w:szCs w:val="28"/>
        </w:rPr>
      </w:pPr>
      <w:r w:rsidRPr="00FB7DF5">
        <w:rPr>
          <w:sz w:val="28"/>
          <w:szCs w:val="28"/>
        </w:rPr>
        <w:lastRenderedPageBreak/>
        <w:t>г) иные области в связи с решением вопросов местного значения поселения.</w:t>
      </w:r>
    </w:p>
    <w:p w:rsidR="004B2BC8" w:rsidRPr="00FB7DF5" w:rsidRDefault="004B2BC8" w:rsidP="004B2BC8">
      <w:pPr>
        <w:spacing w:before="120"/>
        <w:ind w:right="-568" w:firstLine="709"/>
        <w:jc w:val="both"/>
        <w:rPr>
          <w:sz w:val="28"/>
          <w:szCs w:val="28"/>
        </w:rPr>
      </w:pPr>
      <w:r w:rsidRPr="00FB7DF5">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4B2BC8" w:rsidRPr="00FB7DF5" w:rsidRDefault="004B2BC8" w:rsidP="004B2BC8">
      <w:pPr>
        <w:autoSpaceDE w:val="0"/>
        <w:autoSpaceDN w:val="0"/>
        <w:adjustRightInd w:val="0"/>
        <w:ind w:right="-568" w:firstLine="539"/>
        <w:jc w:val="both"/>
        <w:rPr>
          <w:sz w:val="28"/>
          <w:szCs w:val="28"/>
        </w:rPr>
      </w:pPr>
      <w:r w:rsidRPr="00FB7DF5">
        <w:rPr>
          <w:sz w:val="28"/>
          <w:szCs w:val="28"/>
        </w:rPr>
        <w:t>К объектам местного значения, подлежащим отображению на генеральном плане поселения, относятся:</w:t>
      </w:r>
    </w:p>
    <w:p w:rsidR="004B2BC8" w:rsidRPr="00FB7DF5" w:rsidRDefault="004B2BC8" w:rsidP="004B2BC8">
      <w:pPr>
        <w:autoSpaceDE w:val="0"/>
        <w:autoSpaceDN w:val="0"/>
        <w:adjustRightInd w:val="0"/>
        <w:ind w:right="-568" w:firstLine="539"/>
        <w:jc w:val="both"/>
        <w:rPr>
          <w:sz w:val="28"/>
          <w:szCs w:val="28"/>
        </w:rPr>
      </w:pPr>
      <w:r w:rsidRPr="00FB7DF5">
        <w:rPr>
          <w:sz w:val="28"/>
          <w:szCs w:val="28"/>
        </w:rPr>
        <w:t>1) в области электро-, тепло-, газо- и водоснабжения населения, водоотведения:</w:t>
      </w:r>
    </w:p>
    <w:p w:rsidR="004B2BC8" w:rsidRPr="00FB7DF5" w:rsidRDefault="004B2BC8" w:rsidP="004B2BC8">
      <w:pPr>
        <w:autoSpaceDE w:val="0"/>
        <w:autoSpaceDN w:val="0"/>
        <w:adjustRightInd w:val="0"/>
        <w:ind w:right="-568" w:firstLine="539"/>
        <w:jc w:val="both"/>
        <w:rPr>
          <w:sz w:val="28"/>
          <w:szCs w:val="28"/>
        </w:rPr>
      </w:pPr>
      <w:r w:rsidRPr="00FB7DF5">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4B2BC8" w:rsidRPr="00FB7DF5" w:rsidRDefault="004B2BC8" w:rsidP="004B2BC8">
      <w:pPr>
        <w:autoSpaceDE w:val="0"/>
        <w:autoSpaceDN w:val="0"/>
        <w:adjustRightInd w:val="0"/>
        <w:ind w:right="-568" w:firstLine="539"/>
        <w:jc w:val="both"/>
        <w:rPr>
          <w:sz w:val="28"/>
          <w:szCs w:val="28"/>
        </w:rPr>
      </w:pPr>
      <w:r w:rsidRPr="00FB7DF5">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4B2BC8" w:rsidRPr="00FB7DF5" w:rsidRDefault="004B2BC8" w:rsidP="004B2BC8">
      <w:pPr>
        <w:autoSpaceDE w:val="0"/>
        <w:autoSpaceDN w:val="0"/>
        <w:adjustRightInd w:val="0"/>
        <w:ind w:right="-568" w:firstLine="539"/>
        <w:jc w:val="both"/>
        <w:rPr>
          <w:sz w:val="28"/>
          <w:szCs w:val="28"/>
        </w:rPr>
      </w:pPr>
      <w:r w:rsidRPr="00FB7DF5">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4B2BC8" w:rsidRPr="00FB7DF5" w:rsidRDefault="004B2BC8" w:rsidP="004B2BC8">
      <w:pPr>
        <w:autoSpaceDE w:val="0"/>
        <w:autoSpaceDN w:val="0"/>
        <w:adjustRightInd w:val="0"/>
        <w:ind w:right="-568" w:firstLine="539"/>
        <w:jc w:val="both"/>
        <w:rPr>
          <w:sz w:val="28"/>
          <w:szCs w:val="28"/>
        </w:rPr>
      </w:pPr>
      <w:r w:rsidRPr="00FB7DF5">
        <w:rPr>
          <w:sz w:val="28"/>
          <w:szCs w:val="28"/>
        </w:rPr>
        <w:t>2) автомобильные дороги местного значения, расположенные в границах муниципального образования;</w:t>
      </w:r>
    </w:p>
    <w:p w:rsidR="004B2BC8" w:rsidRPr="00FB7DF5" w:rsidRDefault="004B2BC8" w:rsidP="004B2BC8">
      <w:pPr>
        <w:autoSpaceDE w:val="0"/>
        <w:autoSpaceDN w:val="0"/>
        <w:adjustRightInd w:val="0"/>
        <w:ind w:right="-568" w:firstLine="539"/>
        <w:jc w:val="both"/>
        <w:rPr>
          <w:sz w:val="28"/>
          <w:szCs w:val="28"/>
        </w:rPr>
      </w:pPr>
      <w:r w:rsidRPr="00FB7DF5">
        <w:rPr>
          <w:sz w:val="28"/>
          <w:szCs w:val="28"/>
        </w:rPr>
        <w:t>3) в области культуры, физической культуры и спорта:</w:t>
      </w:r>
    </w:p>
    <w:p w:rsidR="004B2BC8" w:rsidRPr="00FB7DF5" w:rsidRDefault="004B2BC8" w:rsidP="004B2BC8">
      <w:pPr>
        <w:autoSpaceDE w:val="0"/>
        <w:autoSpaceDN w:val="0"/>
        <w:adjustRightInd w:val="0"/>
        <w:ind w:right="-568" w:firstLine="539"/>
        <w:jc w:val="both"/>
        <w:rPr>
          <w:sz w:val="28"/>
          <w:szCs w:val="28"/>
        </w:rPr>
      </w:pPr>
      <w:r w:rsidRPr="00FB7DF5">
        <w:rPr>
          <w:sz w:val="28"/>
          <w:szCs w:val="28"/>
        </w:rPr>
        <w:t>объекты культуры, досуга, спорта, находящиеся в собственности муниципального образования;</w:t>
      </w:r>
    </w:p>
    <w:p w:rsidR="004B2BC8" w:rsidRPr="00FB7DF5" w:rsidRDefault="004B2BC8" w:rsidP="004B2BC8">
      <w:pPr>
        <w:autoSpaceDE w:val="0"/>
        <w:autoSpaceDN w:val="0"/>
        <w:adjustRightInd w:val="0"/>
        <w:ind w:right="-568" w:firstLine="539"/>
        <w:jc w:val="both"/>
        <w:rPr>
          <w:sz w:val="28"/>
          <w:szCs w:val="28"/>
        </w:rPr>
      </w:pPr>
      <w:r w:rsidRPr="00FB7DF5">
        <w:rPr>
          <w:sz w:val="28"/>
          <w:szCs w:val="28"/>
        </w:rPr>
        <w:t>4) в области образования:</w:t>
      </w:r>
    </w:p>
    <w:p w:rsidR="004B2BC8" w:rsidRPr="00FB7DF5" w:rsidRDefault="004B2BC8" w:rsidP="004B2BC8">
      <w:pPr>
        <w:autoSpaceDE w:val="0"/>
        <w:autoSpaceDN w:val="0"/>
        <w:adjustRightInd w:val="0"/>
        <w:ind w:right="-568" w:firstLine="539"/>
        <w:jc w:val="both"/>
        <w:rPr>
          <w:sz w:val="28"/>
          <w:szCs w:val="28"/>
        </w:rPr>
      </w:pPr>
      <w:r w:rsidRPr="00FB7DF5">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4B2BC8" w:rsidRPr="00FB7DF5" w:rsidRDefault="004B2BC8" w:rsidP="004B2BC8">
      <w:pPr>
        <w:autoSpaceDE w:val="0"/>
        <w:autoSpaceDN w:val="0"/>
        <w:adjustRightInd w:val="0"/>
        <w:ind w:right="-568" w:firstLine="539"/>
        <w:jc w:val="both"/>
        <w:rPr>
          <w:sz w:val="28"/>
          <w:szCs w:val="28"/>
        </w:rPr>
      </w:pPr>
      <w:r w:rsidRPr="00FB7DF5">
        <w:rPr>
          <w:sz w:val="28"/>
          <w:szCs w:val="28"/>
        </w:rPr>
        <w:t>5) в области обработки, утилизации, обезвреживания, размещения отходов производства и потребления:</w:t>
      </w:r>
    </w:p>
    <w:p w:rsidR="004B2BC8" w:rsidRPr="00FB7DF5" w:rsidRDefault="004B2BC8" w:rsidP="004B2BC8">
      <w:pPr>
        <w:autoSpaceDE w:val="0"/>
        <w:autoSpaceDN w:val="0"/>
        <w:adjustRightInd w:val="0"/>
        <w:ind w:right="-568" w:firstLine="539"/>
        <w:jc w:val="both"/>
        <w:rPr>
          <w:sz w:val="28"/>
          <w:szCs w:val="28"/>
        </w:rPr>
      </w:pPr>
      <w:r w:rsidRPr="00FB7DF5">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4B2BC8" w:rsidRPr="00FB7DF5" w:rsidRDefault="004B2BC8" w:rsidP="004B2BC8">
      <w:pPr>
        <w:autoSpaceDE w:val="0"/>
        <w:autoSpaceDN w:val="0"/>
        <w:adjustRightInd w:val="0"/>
        <w:ind w:right="-568"/>
        <w:jc w:val="center"/>
        <w:rPr>
          <w:rFonts w:eastAsia="TimesNewRomanPSMT"/>
          <w:b/>
          <w:sz w:val="28"/>
          <w:szCs w:val="28"/>
        </w:rPr>
      </w:pPr>
      <w:bookmarkStart w:id="8" w:name="_Toc55215534"/>
      <w:bookmarkEnd w:id="5"/>
      <w:bookmarkEnd w:id="6"/>
      <w:bookmarkEnd w:id="7"/>
    </w:p>
    <w:p w:rsidR="004B2BC8" w:rsidRDefault="004B2BC8" w:rsidP="004B2BC8">
      <w:pPr>
        <w:spacing w:before="120" w:after="120"/>
        <w:ind w:right="-568" w:firstLine="709"/>
        <w:jc w:val="both"/>
        <w:outlineLvl w:val="0"/>
        <w:rPr>
          <w:b/>
          <w:sz w:val="28"/>
          <w:szCs w:val="28"/>
        </w:rPr>
      </w:pPr>
    </w:p>
    <w:p w:rsidR="004B2BC8" w:rsidRDefault="004B2BC8" w:rsidP="004B2BC8">
      <w:pPr>
        <w:spacing w:before="120" w:after="120"/>
        <w:ind w:right="-568" w:firstLine="709"/>
        <w:jc w:val="both"/>
        <w:outlineLvl w:val="0"/>
        <w:rPr>
          <w:b/>
          <w:sz w:val="28"/>
          <w:szCs w:val="28"/>
        </w:rPr>
      </w:pPr>
    </w:p>
    <w:p w:rsidR="004B2BC8" w:rsidRDefault="004B2BC8" w:rsidP="004B2BC8">
      <w:pPr>
        <w:spacing w:before="120" w:after="120"/>
        <w:ind w:right="-568" w:firstLine="709"/>
        <w:jc w:val="both"/>
        <w:outlineLvl w:val="0"/>
        <w:rPr>
          <w:b/>
          <w:sz w:val="28"/>
          <w:szCs w:val="28"/>
        </w:rPr>
      </w:pPr>
    </w:p>
    <w:p w:rsidR="004B2BC8" w:rsidRDefault="004B2BC8" w:rsidP="004B2BC8">
      <w:pPr>
        <w:spacing w:before="120" w:after="120"/>
        <w:ind w:right="-568" w:firstLine="709"/>
        <w:jc w:val="both"/>
        <w:outlineLvl w:val="0"/>
        <w:rPr>
          <w:b/>
          <w:sz w:val="28"/>
          <w:szCs w:val="28"/>
        </w:rPr>
      </w:pPr>
    </w:p>
    <w:p w:rsidR="004B2BC8" w:rsidRDefault="004B2BC8" w:rsidP="004B2BC8">
      <w:pPr>
        <w:spacing w:before="120" w:after="120"/>
        <w:ind w:right="-568" w:firstLine="709"/>
        <w:jc w:val="both"/>
        <w:outlineLvl w:val="0"/>
        <w:rPr>
          <w:b/>
          <w:sz w:val="28"/>
          <w:szCs w:val="28"/>
        </w:rPr>
      </w:pPr>
    </w:p>
    <w:p w:rsidR="004B2BC8" w:rsidRDefault="004B2BC8" w:rsidP="004B2BC8">
      <w:pPr>
        <w:spacing w:before="120" w:after="120"/>
        <w:ind w:right="-568" w:firstLine="709"/>
        <w:jc w:val="both"/>
        <w:outlineLvl w:val="0"/>
        <w:rPr>
          <w:b/>
          <w:sz w:val="28"/>
          <w:szCs w:val="28"/>
        </w:rPr>
      </w:pPr>
    </w:p>
    <w:p w:rsidR="004B2BC8" w:rsidRDefault="004B2BC8" w:rsidP="004B2BC8">
      <w:pPr>
        <w:spacing w:before="120" w:after="120"/>
        <w:ind w:right="-568" w:firstLine="709"/>
        <w:jc w:val="both"/>
        <w:outlineLvl w:val="0"/>
        <w:rPr>
          <w:b/>
          <w:sz w:val="28"/>
          <w:szCs w:val="28"/>
        </w:rPr>
      </w:pPr>
    </w:p>
    <w:p w:rsidR="004B2BC8" w:rsidRPr="00235E14" w:rsidRDefault="004B2BC8" w:rsidP="004B2BC8">
      <w:pPr>
        <w:spacing w:before="120" w:after="120"/>
        <w:ind w:right="-568" w:firstLine="709"/>
        <w:jc w:val="center"/>
        <w:outlineLvl w:val="0"/>
        <w:rPr>
          <w:b/>
          <w:sz w:val="28"/>
          <w:szCs w:val="28"/>
        </w:rPr>
      </w:pPr>
      <w:r w:rsidRPr="00235E14">
        <w:rPr>
          <w:b/>
          <w:sz w:val="28"/>
          <w:szCs w:val="28"/>
        </w:rPr>
        <w:t>Общая информация из Генерального плана поселения</w:t>
      </w:r>
    </w:p>
    <w:p w:rsidR="004B2BC8" w:rsidRDefault="004B2BC8" w:rsidP="004B2BC8">
      <w:pPr>
        <w:spacing w:before="120" w:after="120"/>
        <w:ind w:right="-568" w:firstLine="709"/>
        <w:jc w:val="both"/>
        <w:outlineLvl w:val="0"/>
        <w:rPr>
          <w:b/>
          <w:sz w:val="28"/>
          <w:szCs w:val="28"/>
        </w:rPr>
      </w:pPr>
      <w:r w:rsidRPr="00235E14">
        <w:rPr>
          <w:b/>
          <w:sz w:val="28"/>
          <w:szCs w:val="28"/>
        </w:rPr>
        <w:t xml:space="preserve">1.1 Расположение и природно-климатические условия </w:t>
      </w:r>
      <w:r>
        <w:rPr>
          <w:b/>
          <w:sz w:val="28"/>
          <w:szCs w:val="28"/>
        </w:rPr>
        <w:t>Покровского</w:t>
      </w:r>
      <w:r w:rsidRPr="00235E14">
        <w:rPr>
          <w:b/>
          <w:sz w:val="28"/>
          <w:szCs w:val="28"/>
        </w:rPr>
        <w:t xml:space="preserve"> поселения </w:t>
      </w:r>
      <w:r>
        <w:rPr>
          <w:b/>
          <w:sz w:val="28"/>
          <w:szCs w:val="28"/>
        </w:rPr>
        <w:t xml:space="preserve"> </w:t>
      </w:r>
      <w:r w:rsidRPr="00235E14">
        <w:rPr>
          <w:b/>
          <w:sz w:val="28"/>
          <w:szCs w:val="28"/>
        </w:rPr>
        <w:t xml:space="preserve"> района Курской области</w:t>
      </w:r>
    </w:p>
    <w:p w:rsidR="004B2BC8" w:rsidRDefault="004B2BC8" w:rsidP="004B2BC8">
      <w:pPr>
        <w:spacing w:before="120" w:after="120"/>
        <w:ind w:right="-568" w:firstLine="709"/>
        <w:jc w:val="both"/>
        <w:outlineLvl w:val="0"/>
        <w:rPr>
          <w:b/>
          <w:sz w:val="28"/>
          <w:szCs w:val="28"/>
        </w:rPr>
      </w:pPr>
      <w:r w:rsidRPr="00BC68ED">
        <w:rPr>
          <w:b/>
          <w:noProof/>
          <w:sz w:val="28"/>
          <w:szCs w:val="28"/>
        </w:rPr>
        <w:drawing>
          <wp:inline distT="0" distB="0" distL="0" distR="0">
            <wp:extent cx="5505450" cy="4236449"/>
            <wp:effectExtent l="0" t="0" r="0" b="0"/>
            <wp:docPr id="5" name="Рисунок 1" descr="K:\Мои документы\Здоровцов\МНГП -2021\Покров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Мои документы\Здоровцов\МНГП -2021\Покровский.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09510" cy="4239573"/>
                    </a:xfrm>
                    <a:prstGeom prst="rect">
                      <a:avLst/>
                    </a:prstGeom>
                    <a:noFill/>
                    <a:ln>
                      <a:noFill/>
                    </a:ln>
                  </pic:spPr>
                </pic:pic>
              </a:graphicData>
            </a:graphic>
          </wp:inline>
        </w:drawing>
      </w:r>
    </w:p>
    <w:p w:rsidR="004B2BC8" w:rsidRDefault="004B2BC8" w:rsidP="004B2BC8">
      <w:pPr>
        <w:spacing w:before="120" w:after="120"/>
        <w:ind w:right="-568" w:firstLine="709"/>
        <w:jc w:val="both"/>
        <w:outlineLvl w:val="0"/>
        <w:rPr>
          <w:b/>
          <w:sz w:val="28"/>
          <w:szCs w:val="28"/>
        </w:rPr>
      </w:pPr>
    </w:p>
    <w:p w:rsidR="004B2BC8" w:rsidRPr="00235E14" w:rsidRDefault="004B2BC8" w:rsidP="004B2BC8">
      <w:pPr>
        <w:pStyle w:val="Default"/>
        <w:spacing w:before="120" w:after="120"/>
        <w:ind w:right="-568" w:firstLine="709"/>
        <w:jc w:val="center"/>
        <w:rPr>
          <w:b/>
          <w:color w:val="auto"/>
        </w:rPr>
      </w:pPr>
      <w:r w:rsidRPr="00235E14">
        <w:rPr>
          <w:b/>
          <w:color w:val="auto"/>
        </w:rPr>
        <w:t>Расположение в системе расселения и административно-территориальное устройство</w:t>
      </w:r>
    </w:p>
    <w:p w:rsidR="004B2BC8" w:rsidRPr="00235E14" w:rsidRDefault="004B2BC8" w:rsidP="004B2BC8">
      <w:pPr>
        <w:pStyle w:val="Default"/>
        <w:spacing w:before="120" w:after="120"/>
        <w:ind w:right="-568" w:firstLine="709"/>
        <w:jc w:val="both"/>
        <w:rPr>
          <w:color w:val="auto"/>
        </w:rPr>
      </w:pPr>
      <w:r w:rsidRPr="00235E14">
        <w:rPr>
          <w:color w:val="auto"/>
        </w:rPr>
        <w:t>Таблица 1 – Ранжирование населенных пунктах</w:t>
      </w:r>
      <w:r>
        <w:rPr>
          <w:color w:val="auto"/>
        </w:rPr>
        <w:t xml:space="preserve"> Покровского </w:t>
      </w:r>
      <w:r w:rsidRPr="00235E14">
        <w:rPr>
          <w:color w:val="auto"/>
        </w:rPr>
        <w:t xml:space="preserve">поселения </w:t>
      </w:r>
      <w:r>
        <w:rPr>
          <w:color w:val="auto"/>
        </w:rPr>
        <w:t>Черемисиновского</w:t>
      </w:r>
      <w:r w:rsidRPr="00235E14">
        <w:rPr>
          <w:color w:val="auto"/>
        </w:rPr>
        <w:t xml:space="preserve"> района Курской области по удаленности</w:t>
      </w:r>
    </w:p>
    <w:tbl>
      <w:tblPr>
        <w:tblW w:w="9649" w:type="dxa"/>
        <w:tblInd w:w="-5" w:type="dxa"/>
        <w:tblLayout w:type="fixed"/>
        <w:tblCellMar>
          <w:left w:w="0" w:type="dxa"/>
          <w:right w:w="0" w:type="dxa"/>
        </w:tblCellMar>
        <w:tblLook w:val="0000"/>
      </w:tblPr>
      <w:tblGrid>
        <w:gridCol w:w="571"/>
        <w:gridCol w:w="2551"/>
        <w:gridCol w:w="6"/>
        <w:gridCol w:w="1701"/>
        <w:gridCol w:w="1836"/>
        <w:gridCol w:w="1138"/>
        <w:gridCol w:w="1846"/>
      </w:tblGrid>
      <w:tr w:rsidR="004B2BC8" w:rsidRPr="00FB7DF5" w:rsidTr="007166A9">
        <w:trPr>
          <w:cantSplit/>
          <w:trHeight w:hRule="exact" w:val="328"/>
        </w:trPr>
        <w:tc>
          <w:tcPr>
            <w:tcW w:w="571" w:type="dxa"/>
            <w:vMerge w:val="restart"/>
            <w:tcBorders>
              <w:top w:val="single" w:sz="4" w:space="0" w:color="000000"/>
              <w:left w:val="single" w:sz="4" w:space="0" w:color="000000"/>
              <w:bottom w:val="single" w:sz="4" w:space="0" w:color="000000"/>
            </w:tcBorders>
            <w:shd w:val="clear" w:color="auto" w:fill="FFFFFF"/>
            <w:vAlign w:val="center"/>
          </w:tcPr>
          <w:p w:rsidR="004B2BC8" w:rsidRPr="00FB7DF5" w:rsidRDefault="004B2BC8" w:rsidP="007166A9">
            <w:pPr>
              <w:jc w:val="center"/>
              <w:rPr>
                <w:b/>
                <w:sz w:val="20"/>
                <w:szCs w:val="20"/>
                <w:shd w:val="clear" w:color="auto" w:fill="FFFFFF"/>
              </w:rPr>
            </w:pPr>
            <w:r w:rsidRPr="00FB7DF5">
              <w:rPr>
                <w:b/>
                <w:sz w:val="20"/>
                <w:szCs w:val="20"/>
                <w:shd w:val="clear" w:color="auto" w:fill="FFFFFF"/>
              </w:rPr>
              <w:t>№</w:t>
            </w:r>
          </w:p>
          <w:p w:rsidR="004B2BC8" w:rsidRPr="00FB7DF5" w:rsidRDefault="004B2BC8" w:rsidP="007166A9">
            <w:pPr>
              <w:jc w:val="center"/>
              <w:rPr>
                <w:b/>
                <w:sz w:val="20"/>
                <w:szCs w:val="20"/>
                <w:shd w:val="clear" w:color="auto" w:fill="FFFFFF"/>
              </w:rPr>
            </w:pPr>
            <w:r w:rsidRPr="00FB7DF5">
              <w:rPr>
                <w:b/>
                <w:sz w:val="20"/>
                <w:szCs w:val="20"/>
                <w:shd w:val="clear" w:color="auto" w:fill="FFFFFF"/>
              </w:rPr>
              <w:t>п/п</w:t>
            </w:r>
          </w:p>
        </w:tc>
        <w:tc>
          <w:tcPr>
            <w:tcW w:w="2557" w:type="dxa"/>
            <w:gridSpan w:val="2"/>
            <w:vMerge w:val="restart"/>
            <w:tcBorders>
              <w:top w:val="single" w:sz="4" w:space="0" w:color="000000"/>
              <w:left w:val="single" w:sz="4" w:space="0" w:color="000000"/>
              <w:bottom w:val="single" w:sz="4" w:space="0" w:color="000000"/>
            </w:tcBorders>
            <w:shd w:val="clear" w:color="auto" w:fill="FFFFFF"/>
            <w:vAlign w:val="center"/>
          </w:tcPr>
          <w:p w:rsidR="004B2BC8" w:rsidRDefault="004B2BC8" w:rsidP="007166A9">
            <w:pPr>
              <w:jc w:val="center"/>
              <w:rPr>
                <w:b/>
                <w:sz w:val="20"/>
                <w:szCs w:val="20"/>
                <w:shd w:val="clear" w:color="auto" w:fill="FFFFFF"/>
              </w:rPr>
            </w:pPr>
            <w:r w:rsidRPr="00FB7DF5">
              <w:rPr>
                <w:b/>
                <w:sz w:val="20"/>
                <w:szCs w:val="20"/>
                <w:shd w:val="clear" w:color="auto" w:fill="FFFFFF"/>
              </w:rPr>
              <w:t xml:space="preserve">Наименование </w:t>
            </w:r>
          </w:p>
          <w:p w:rsidR="004B2BC8" w:rsidRDefault="004B2BC8" w:rsidP="007166A9">
            <w:pPr>
              <w:jc w:val="center"/>
              <w:rPr>
                <w:b/>
                <w:sz w:val="20"/>
                <w:szCs w:val="20"/>
                <w:shd w:val="clear" w:color="auto" w:fill="FFFFFF"/>
              </w:rPr>
            </w:pPr>
            <w:r w:rsidRPr="00FB7DF5">
              <w:rPr>
                <w:b/>
                <w:sz w:val="20"/>
                <w:szCs w:val="20"/>
                <w:shd w:val="clear" w:color="auto" w:fill="FFFFFF"/>
              </w:rPr>
              <w:t>населенного</w:t>
            </w:r>
          </w:p>
          <w:p w:rsidR="004B2BC8" w:rsidRPr="00FB7DF5" w:rsidRDefault="004B2BC8" w:rsidP="007166A9">
            <w:pPr>
              <w:jc w:val="center"/>
              <w:rPr>
                <w:b/>
                <w:sz w:val="20"/>
                <w:szCs w:val="20"/>
                <w:shd w:val="clear" w:color="auto" w:fill="FFFFFF"/>
              </w:rPr>
            </w:pPr>
            <w:r w:rsidRPr="00FB7DF5">
              <w:rPr>
                <w:b/>
                <w:sz w:val="20"/>
                <w:szCs w:val="20"/>
                <w:shd w:val="clear" w:color="auto" w:fill="FFFFFF"/>
              </w:rPr>
              <w:t xml:space="preserve"> пункта</w:t>
            </w:r>
          </w:p>
        </w:tc>
        <w:tc>
          <w:tcPr>
            <w:tcW w:w="3537" w:type="dxa"/>
            <w:gridSpan w:val="2"/>
            <w:tcBorders>
              <w:top w:val="single" w:sz="4" w:space="0" w:color="000000"/>
              <w:left w:val="single" w:sz="4" w:space="0" w:color="000000"/>
              <w:bottom w:val="single" w:sz="4" w:space="0" w:color="000000"/>
            </w:tcBorders>
            <w:shd w:val="clear" w:color="auto" w:fill="FFFFFF"/>
            <w:vAlign w:val="center"/>
          </w:tcPr>
          <w:p w:rsidR="004B2BC8" w:rsidRPr="00FB7DF5" w:rsidRDefault="004B2BC8" w:rsidP="007166A9">
            <w:pPr>
              <w:jc w:val="center"/>
              <w:rPr>
                <w:b/>
                <w:sz w:val="20"/>
                <w:szCs w:val="20"/>
                <w:shd w:val="clear" w:color="auto" w:fill="FFFFFF"/>
              </w:rPr>
            </w:pPr>
            <w:r w:rsidRPr="00FB7DF5">
              <w:rPr>
                <w:b/>
                <w:sz w:val="20"/>
                <w:szCs w:val="20"/>
                <w:shd w:val="clear" w:color="auto" w:fill="FFFFFF"/>
              </w:rPr>
              <w:t>Удаленность (км.)</w:t>
            </w:r>
          </w:p>
        </w:tc>
        <w:tc>
          <w:tcPr>
            <w:tcW w:w="1138" w:type="dxa"/>
            <w:vMerge w:val="restart"/>
            <w:tcBorders>
              <w:top w:val="single" w:sz="4" w:space="0" w:color="000000"/>
              <w:left w:val="single" w:sz="4" w:space="0" w:color="000000"/>
              <w:bottom w:val="single" w:sz="4" w:space="0" w:color="000000"/>
            </w:tcBorders>
            <w:shd w:val="clear" w:color="auto" w:fill="FFFFFF"/>
            <w:vAlign w:val="center"/>
          </w:tcPr>
          <w:p w:rsidR="004B2BC8" w:rsidRDefault="004B2BC8" w:rsidP="007166A9">
            <w:pPr>
              <w:jc w:val="center"/>
              <w:rPr>
                <w:b/>
                <w:sz w:val="20"/>
                <w:szCs w:val="20"/>
                <w:shd w:val="clear" w:color="auto" w:fill="FFFFFF"/>
              </w:rPr>
            </w:pPr>
            <w:r w:rsidRPr="00FB7DF5">
              <w:rPr>
                <w:b/>
                <w:sz w:val="20"/>
                <w:szCs w:val="20"/>
                <w:shd w:val="clear" w:color="auto" w:fill="FFFFFF"/>
              </w:rPr>
              <w:t>Число</w:t>
            </w:r>
          </w:p>
          <w:p w:rsidR="004B2BC8" w:rsidRPr="00FB7DF5" w:rsidRDefault="004B2BC8" w:rsidP="007166A9">
            <w:pPr>
              <w:jc w:val="center"/>
              <w:rPr>
                <w:b/>
                <w:sz w:val="20"/>
                <w:szCs w:val="20"/>
                <w:shd w:val="clear" w:color="auto" w:fill="FFFFFF"/>
              </w:rPr>
            </w:pPr>
            <w:r w:rsidRPr="00FB7DF5">
              <w:rPr>
                <w:b/>
                <w:sz w:val="20"/>
                <w:szCs w:val="20"/>
                <w:shd w:val="clear" w:color="auto" w:fill="FFFFFF"/>
              </w:rPr>
              <w:t>дворов</w:t>
            </w:r>
          </w:p>
        </w:tc>
        <w:tc>
          <w:tcPr>
            <w:tcW w:w="184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B2BC8" w:rsidRPr="00FB7DF5" w:rsidRDefault="004B2BC8" w:rsidP="007166A9">
            <w:pPr>
              <w:jc w:val="center"/>
            </w:pPr>
            <w:r w:rsidRPr="00FB7DF5">
              <w:rPr>
                <w:b/>
                <w:sz w:val="20"/>
                <w:szCs w:val="20"/>
                <w:shd w:val="clear" w:color="auto" w:fill="FFFFFF"/>
              </w:rPr>
              <w:t>Общая</w:t>
            </w:r>
            <w:r>
              <w:rPr>
                <w:b/>
                <w:sz w:val="20"/>
                <w:szCs w:val="20"/>
                <w:shd w:val="clear" w:color="auto" w:fill="FFFFFF"/>
              </w:rPr>
              <w:t xml:space="preserve"> </w:t>
            </w:r>
            <w:r w:rsidRPr="00FB7DF5">
              <w:rPr>
                <w:b/>
                <w:sz w:val="20"/>
                <w:szCs w:val="20"/>
                <w:shd w:val="clear" w:color="auto" w:fill="FFFFFF"/>
              </w:rPr>
              <w:t>численность,</w:t>
            </w:r>
            <w:r>
              <w:rPr>
                <w:b/>
                <w:sz w:val="20"/>
                <w:szCs w:val="20"/>
                <w:shd w:val="clear" w:color="auto" w:fill="FFFFFF"/>
              </w:rPr>
              <w:t xml:space="preserve"> </w:t>
            </w:r>
            <w:r w:rsidRPr="00FB7DF5">
              <w:rPr>
                <w:b/>
                <w:sz w:val="20"/>
                <w:szCs w:val="20"/>
                <w:shd w:val="clear" w:color="auto" w:fill="FFFFFF"/>
              </w:rPr>
              <w:t>чел.</w:t>
            </w:r>
          </w:p>
        </w:tc>
      </w:tr>
      <w:tr w:rsidR="004B2BC8" w:rsidRPr="00FB7DF5" w:rsidTr="007166A9">
        <w:trPr>
          <w:cantSplit/>
          <w:trHeight w:hRule="exact" w:val="851"/>
        </w:trPr>
        <w:tc>
          <w:tcPr>
            <w:tcW w:w="571" w:type="dxa"/>
            <w:vMerge/>
            <w:tcBorders>
              <w:top w:val="single" w:sz="4" w:space="0" w:color="000000"/>
              <w:left w:val="single" w:sz="4" w:space="0" w:color="000000"/>
              <w:bottom w:val="single" w:sz="4" w:space="0" w:color="000000"/>
            </w:tcBorders>
            <w:shd w:val="clear" w:color="auto" w:fill="FFFFFF"/>
          </w:tcPr>
          <w:p w:rsidR="004B2BC8" w:rsidRPr="00FB7DF5" w:rsidRDefault="004B2BC8" w:rsidP="007166A9">
            <w:pPr>
              <w:snapToGrid w:val="0"/>
              <w:jc w:val="both"/>
              <w:rPr>
                <w:sz w:val="20"/>
                <w:szCs w:val="20"/>
              </w:rPr>
            </w:pPr>
          </w:p>
        </w:tc>
        <w:tc>
          <w:tcPr>
            <w:tcW w:w="2557" w:type="dxa"/>
            <w:gridSpan w:val="2"/>
            <w:vMerge/>
            <w:tcBorders>
              <w:top w:val="single" w:sz="4" w:space="0" w:color="000000"/>
              <w:left w:val="single" w:sz="4" w:space="0" w:color="000000"/>
              <w:bottom w:val="single" w:sz="4" w:space="0" w:color="000000"/>
            </w:tcBorders>
            <w:shd w:val="clear" w:color="auto" w:fill="FFFFFF"/>
          </w:tcPr>
          <w:p w:rsidR="004B2BC8" w:rsidRPr="00FB7DF5" w:rsidRDefault="004B2BC8" w:rsidP="007166A9">
            <w:pPr>
              <w:snapToGrid w:val="0"/>
              <w:jc w:val="both"/>
              <w:rPr>
                <w:sz w:val="20"/>
                <w:szCs w:val="20"/>
              </w:rPr>
            </w:pPr>
          </w:p>
        </w:tc>
        <w:tc>
          <w:tcPr>
            <w:tcW w:w="1701" w:type="dxa"/>
            <w:tcBorders>
              <w:top w:val="single" w:sz="4" w:space="0" w:color="000000"/>
              <w:left w:val="single" w:sz="4" w:space="0" w:color="000000"/>
              <w:bottom w:val="single" w:sz="4" w:space="0" w:color="000000"/>
            </w:tcBorders>
            <w:shd w:val="clear" w:color="auto" w:fill="FFFFFF"/>
            <w:vAlign w:val="center"/>
          </w:tcPr>
          <w:p w:rsidR="004B2BC8" w:rsidRDefault="004B2BC8" w:rsidP="007166A9">
            <w:pPr>
              <w:jc w:val="center"/>
              <w:rPr>
                <w:b/>
                <w:spacing w:val="10"/>
                <w:sz w:val="20"/>
                <w:szCs w:val="20"/>
                <w:shd w:val="clear" w:color="auto" w:fill="FFFFFF"/>
              </w:rPr>
            </w:pPr>
            <w:r>
              <w:rPr>
                <w:b/>
                <w:sz w:val="20"/>
                <w:szCs w:val="20"/>
                <w:shd w:val="clear" w:color="auto" w:fill="FFFFFF"/>
              </w:rPr>
              <w:t>о</w:t>
            </w:r>
            <w:r w:rsidRPr="00FB7DF5">
              <w:rPr>
                <w:b/>
                <w:sz w:val="20"/>
                <w:szCs w:val="20"/>
                <w:shd w:val="clear" w:color="auto" w:fill="FFFFFF"/>
              </w:rPr>
              <w:t>т</w:t>
            </w:r>
            <w:r>
              <w:rPr>
                <w:b/>
                <w:sz w:val="20"/>
                <w:szCs w:val="20"/>
                <w:shd w:val="clear" w:color="auto" w:fill="FFFFFF"/>
              </w:rPr>
              <w:t xml:space="preserve"> </w:t>
            </w:r>
            <w:r w:rsidRPr="00FB7DF5">
              <w:rPr>
                <w:b/>
                <w:spacing w:val="10"/>
                <w:sz w:val="20"/>
                <w:szCs w:val="20"/>
                <w:shd w:val="clear" w:color="auto" w:fill="FFFFFF"/>
              </w:rPr>
              <w:t>районного</w:t>
            </w:r>
          </w:p>
          <w:p w:rsidR="004B2BC8" w:rsidRPr="00FB7DF5" w:rsidRDefault="004B2BC8" w:rsidP="007166A9">
            <w:pPr>
              <w:jc w:val="center"/>
              <w:rPr>
                <w:b/>
                <w:spacing w:val="10"/>
                <w:sz w:val="20"/>
                <w:szCs w:val="20"/>
                <w:shd w:val="clear" w:color="auto" w:fill="FFFFFF"/>
              </w:rPr>
            </w:pPr>
            <w:r w:rsidRPr="00FB7DF5">
              <w:rPr>
                <w:b/>
                <w:spacing w:val="10"/>
                <w:sz w:val="20"/>
                <w:szCs w:val="20"/>
                <w:shd w:val="clear" w:color="auto" w:fill="FFFFFF"/>
              </w:rPr>
              <w:t>центра</w:t>
            </w:r>
          </w:p>
        </w:tc>
        <w:tc>
          <w:tcPr>
            <w:tcW w:w="1836" w:type="dxa"/>
            <w:tcBorders>
              <w:top w:val="single" w:sz="4" w:space="0" w:color="000000"/>
              <w:left w:val="single" w:sz="4" w:space="0" w:color="000000"/>
              <w:bottom w:val="single" w:sz="4" w:space="0" w:color="000000"/>
            </w:tcBorders>
            <w:shd w:val="clear" w:color="auto" w:fill="FFFFFF"/>
            <w:vAlign w:val="center"/>
          </w:tcPr>
          <w:p w:rsidR="004B2BC8" w:rsidRDefault="004B2BC8" w:rsidP="007166A9">
            <w:pPr>
              <w:jc w:val="center"/>
              <w:rPr>
                <w:b/>
                <w:spacing w:val="10"/>
                <w:sz w:val="20"/>
                <w:szCs w:val="20"/>
                <w:shd w:val="clear" w:color="auto" w:fill="FFFFFF"/>
              </w:rPr>
            </w:pPr>
            <w:r>
              <w:rPr>
                <w:b/>
                <w:spacing w:val="10"/>
                <w:sz w:val="20"/>
                <w:szCs w:val="20"/>
                <w:shd w:val="clear" w:color="auto" w:fill="FFFFFF"/>
              </w:rPr>
              <w:t>от центра</w:t>
            </w:r>
          </w:p>
          <w:p w:rsidR="004B2BC8" w:rsidRPr="00FB7DF5" w:rsidRDefault="004B2BC8" w:rsidP="007166A9">
            <w:pPr>
              <w:jc w:val="center"/>
              <w:rPr>
                <w:sz w:val="20"/>
                <w:szCs w:val="20"/>
              </w:rPr>
            </w:pPr>
            <w:r w:rsidRPr="00FB7DF5">
              <w:rPr>
                <w:b/>
                <w:spacing w:val="10"/>
                <w:sz w:val="20"/>
                <w:szCs w:val="20"/>
                <w:shd w:val="clear" w:color="auto" w:fill="FFFFFF"/>
              </w:rPr>
              <w:t>муниципального образования</w:t>
            </w:r>
          </w:p>
        </w:tc>
        <w:tc>
          <w:tcPr>
            <w:tcW w:w="1138" w:type="dxa"/>
            <w:vMerge/>
            <w:tcBorders>
              <w:top w:val="single" w:sz="4" w:space="0" w:color="000000"/>
              <w:left w:val="single" w:sz="4" w:space="0" w:color="000000"/>
              <w:bottom w:val="single" w:sz="4" w:space="0" w:color="000000"/>
            </w:tcBorders>
            <w:shd w:val="clear" w:color="auto" w:fill="FFFFFF"/>
            <w:vAlign w:val="center"/>
          </w:tcPr>
          <w:p w:rsidR="004B2BC8" w:rsidRPr="00FB7DF5" w:rsidRDefault="004B2BC8" w:rsidP="007166A9">
            <w:pPr>
              <w:snapToGrid w:val="0"/>
              <w:jc w:val="both"/>
              <w:rPr>
                <w:sz w:val="20"/>
                <w:szCs w:val="20"/>
              </w:rPr>
            </w:pPr>
          </w:p>
        </w:tc>
        <w:tc>
          <w:tcPr>
            <w:tcW w:w="18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B2BC8" w:rsidRPr="00FB7DF5" w:rsidRDefault="004B2BC8" w:rsidP="007166A9">
            <w:pPr>
              <w:snapToGrid w:val="0"/>
              <w:jc w:val="both"/>
              <w:rPr>
                <w:sz w:val="20"/>
                <w:szCs w:val="20"/>
              </w:rPr>
            </w:pPr>
          </w:p>
        </w:tc>
      </w:tr>
      <w:tr w:rsidR="004B2BC8" w:rsidRPr="00D21372" w:rsidTr="007166A9">
        <w:trPr>
          <w:trHeight w:hRule="exact" w:val="245"/>
        </w:trPr>
        <w:tc>
          <w:tcPr>
            <w:tcW w:w="571" w:type="dxa"/>
            <w:tcBorders>
              <w:top w:val="single" w:sz="4" w:space="0" w:color="000000"/>
              <w:left w:val="single" w:sz="4" w:space="0" w:color="000000"/>
              <w:bottom w:val="single" w:sz="4" w:space="0" w:color="000000"/>
            </w:tcBorders>
            <w:shd w:val="clear" w:color="auto" w:fill="FFFFFF"/>
            <w:vAlign w:val="center"/>
          </w:tcPr>
          <w:p w:rsidR="004B2BC8" w:rsidRPr="00D21372" w:rsidRDefault="004B2BC8" w:rsidP="007166A9">
            <w:pPr>
              <w:jc w:val="center"/>
              <w:rPr>
                <w:sz w:val="20"/>
                <w:szCs w:val="20"/>
              </w:rPr>
            </w:pPr>
            <w:r w:rsidRPr="00D21372">
              <w:rPr>
                <w:sz w:val="20"/>
                <w:szCs w:val="20"/>
              </w:rPr>
              <w:t>1.</w:t>
            </w:r>
          </w:p>
        </w:tc>
        <w:tc>
          <w:tcPr>
            <w:tcW w:w="2551" w:type="dxa"/>
            <w:tcBorders>
              <w:top w:val="single" w:sz="4" w:space="0" w:color="000000"/>
              <w:left w:val="single" w:sz="4" w:space="0" w:color="000000"/>
              <w:bottom w:val="single" w:sz="4" w:space="0" w:color="000000"/>
            </w:tcBorders>
            <w:shd w:val="clear" w:color="auto" w:fill="FFFFFF"/>
            <w:vAlign w:val="center"/>
          </w:tcPr>
          <w:p w:rsidR="004B2BC8" w:rsidRPr="00B10492" w:rsidRDefault="004B2BC8" w:rsidP="007166A9">
            <w:pPr>
              <w:pStyle w:val="msonormalmrcssattr"/>
              <w:rPr>
                <w:sz w:val="22"/>
                <w:szCs w:val="22"/>
              </w:rPr>
            </w:pPr>
            <w:r w:rsidRPr="00B10492">
              <w:rPr>
                <w:sz w:val="22"/>
                <w:szCs w:val="22"/>
              </w:rPr>
              <w:t>д.Алтуховка</w:t>
            </w:r>
          </w:p>
        </w:tc>
        <w:tc>
          <w:tcPr>
            <w:tcW w:w="1707" w:type="dxa"/>
            <w:gridSpan w:val="2"/>
            <w:tcBorders>
              <w:top w:val="single" w:sz="4" w:space="0" w:color="000000"/>
              <w:left w:val="single" w:sz="4" w:space="0" w:color="000000"/>
              <w:bottom w:val="single" w:sz="4" w:space="0" w:color="000000"/>
            </w:tcBorders>
            <w:shd w:val="clear" w:color="auto" w:fill="FFFFFF"/>
            <w:vAlign w:val="center"/>
          </w:tcPr>
          <w:p w:rsidR="004B2BC8" w:rsidRPr="00B10492" w:rsidRDefault="004B2BC8" w:rsidP="007166A9">
            <w:pPr>
              <w:jc w:val="center"/>
              <w:rPr>
                <w:sz w:val="22"/>
                <w:szCs w:val="22"/>
              </w:rPr>
            </w:pPr>
            <w:r w:rsidRPr="00B10492">
              <w:rPr>
                <w:sz w:val="22"/>
                <w:szCs w:val="22"/>
              </w:rPr>
              <w:t>14</w:t>
            </w:r>
          </w:p>
        </w:tc>
        <w:tc>
          <w:tcPr>
            <w:tcW w:w="1836" w:type="dxa"/>
            <w:tcBorders>
              <w:top w:val="single" w:sz="4" w:space="0" w:color="000000"/>
              <w:left w:val="single" w:sz="4" w:space="0" w:color="000000"/>
              <w:bottom w:val="single" w:sz="4" w:space="0" w:color="000000"/>
            </w:tcBorders>
            <w:shd w:val="clear" w:color="auto" w:fill="FFFFFF"/>
            <w:vAlign w:val="center"/>
          </w:tcPr>
          <w:p w:rsidR="004B2BC8" w:rsidRPr="00B10492" w:rsidRDefault="004B2BC8" w:rsidP="007166A9">
            <w:pPr>
              <w:jc w:val="center"/>
              <w:rPr>
                <w:sz w:val="22"/>
                <w:szCs w:val="22"/>
              </w:rPr>
            </w:pPr>
            <w:r w:rsidRPr="00B10492">
              <w:rPr>
                <w:sz w:val="22"/>
                <w:szCs w:val="22"/>
              </w:rPr>
              <w:t>2</w:t>
            </w:r>
          </w:p>
        </w:tc>
        <w:tc>
          <w:tcPr>
            <w:tcW w:w="1138" w:type="dxa"/>
            <w:tcBorders>
              <w:top w:val="single" w:sz="4" w:space="0" w:color="000000"/>
              <w:left w:val="single" w:sz="4" w:space="0" w:color="000000"/>
              <w:bottom w:val="single" w:sz="4" w:space="0" w:color="000000"/>
            </w:tcBorders>
            <w:shd w:val="clear" w:color="auto" w:fill="FFFFFF"/>
            <w:vAlign w:val="center"/>
          </w:tcPr>
          <w:p w:rsidR="004B2BC8" w:rsidRPr="00B10492" w:rsidRDefault="004B2BC8" w:rsidP="007166A9">
            <w:pPr>
              <w:pStyle w:val="msonormalmrcssattr"/>
              <w:jc w:val="center"/>
              <w:rPr>
                <w:sz w:val="22"/>
                <w:szCs w:val="22"/>
              </w:rPr>
            </w:pPr>
            <w:r w:rsidRPr="00B10492">
              <w:rPr>
                <w:sz w:val="22"/>
                <w:szCs w:val="22"/>
              </w:rPr>
              <w:t>3</w:t>
            </w:r>
            <w:r>
              <w:rPr>
                <w:sz w:val="22"/>
                <w:szCs w:val="22"/>
              </w:rPr>
              <w:t>7</w:t>
            </w:r>
          </w:p>
        </w:tc>
        <w:tc>
          <w:tcPr>
            <w:tcW w:w="18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2BC8" w:rsidRPr="00D21372" w:rsidRDefault="004B2BC8" w:rsidP="007166A9">
            <w:pPr>
              <w:pStyle w:val="msonormalmrcssattr"/>
              <w:jc w:val="center"/>
              <w:rPr>
                <w:sz w:val="20"/>
                <w:szCs w:val="20"/>
              </w:rPr>
            </w:pPr>
            <w:r>
              <w:rPr>
                <w:sz w:val="20"/>
                <w:szCs w:val="20"/>
              </w:rPr>
              <w:t>74</w:t>
            </w:r>
          </w:p>
        </w:tc>
      </w:tr>
      <w:tr w:rsidR="004B2BC8" w:rsidRPr="00D21372" w:rsidTr="007166A9">
        <w:trPr>
          <w:trHeight w:hRule="exact" w:val="245"/>
        </w:trPr>
        <w:tc>
          <w:tcPr>
            <w:tcW w:w="571" w:type="dxa"/>
            <w:tcBorders>
              <w:top w:val="single" w:sz="4" w:space="0" w:color="000000"/>
              <w:left w:val="single" w:sz="4" w:space="0" w:color="000000"/>
              <w:bottom w:val="single" w:sz="4" w:space="0" w:color="000000"/>
            </w:tcBorders>
            <w:shd w:val="clear" w:color="auto" w:fill="FFFFFF"/>
            <w:vAlign w:val="center"/>
          </w:tcPr>
          <w:p w:rsidR="004B2BC8" w:rsidRPr="00D21372" w:rsidRDefault="004B2BC8" w:rsidP="007166A9">
            <w:pPr>
              <w:jc w:val="center"/>
              <w:rPr>
                <w:sz w:val="20"/>
                <w:szCs w:val="20"/>
              </w:rPr>
            </w:pPr>
            <w:r>
              <w:rPr>
                <w:sz w:val="20"/>
                <w:szCs w:val="20"/>
              </w:rPr>
              <w:t>2</w:t>
            </w:r>
          </w:p>
        </w:tc>
        <w:tc>
          <w:tcPr>
            <w:tcW w:w="2551" w:type="dxa"/>
            <w:tcBorders>
              <w:top w:val="single" w:sz="4" w:space="0" w:color="000000"/>
              <w:left w:val="single" w:sz="4" w:space="0" w:color="000000"/>
              <w:bottom w:val="single" w:sz="4" w:space="0" w:color="000000"/>
            </w:tcBorders>
            <w:shd w:val="clear" w:color="auto" w:fill="FFFFFF"/>
            <w:vAlign w:val="center"/>
          </w:tcPr>
          <w:p w:rsidR="004B2BC8" w:rsidRPr="00B10492" w:rsidRDefault="004B2BC8" w:rsidP="007166A9">
            <w:pPr>
              <w:pStyle w:val="msonormalmrcssattr"/>
              <w:rPr>
                <w:sz w:val="22"/>
                <w:szCs w:val="22"/>
              </w:rPr>
            </w:pPr>
            <w:r w:rsidRPr="00B10492">
              <w:rPr>
                <w:sz w:val="22"/>
                <w:szCs w:val="22"/>
              </w:rPr>
              <w:t>д.Огневка</w:t>
            </w:r>
          </w:p>
        </w:tc>
        <w:tc>
          <w:tcPr>
            <w:tcW w:w="1707" w:type="dxa"/>
            <w:gridSpan w:val="2"/>
            <w:tcBorders>
              <w:top w:val="single" w:sz="4" w:space="0" w:color="000000"/>
              <w:left w:val="single" w:sz="4" w:space="0" w:color="000000"/>
              <w:bottom w:val="single" w:sz="4" w:space="0" w:color="000000"/>
            </w:tcBorders>
            <w:shd w:val="clear" w:color="auto" w:fill="FFFFFF"/>
            <w:vAlign w:val="center"/>
          </w:tcPr>
          <w:p w:rsidR="004B2BC8" w:rsidRPr="00B10492" w:rsidRDefault="004B2BC8" w:rsidP="007166A9">
            <w:pPr>
              <w:jc w:val="center"/>
              <w:rPr>
                <w:sz w:val="22"/>
                <w:szCs w:val="22"/>
              </w:rPr>
            </w:pPr>
            <w:r w:rsidRPr="00B10492">
              <w:rPr>
                <w:sz w:val="22"/>
                <w:szCs w:val="22"/>
              </w:rPr>
              <w:t>16,5</w:t>
            </w:r>
          </w:p>
        </w:tc>
        <w:tc>
          <w:tcPr>
            <w:tcW w:w="1836" w:type="dxa"/>
            <w:tcBorders>
              <w:top w:val="single" w:sz="4" w:space="0" w:color="000000"/>
              <w:left w:val="single" w:sz="4" w:space="0" w:color="000000"/>
              <w:bottom w:val="single" w:sz="4" w:space="0" w:color="000000"/>
            </w:tcBorders>
            <w:shd w:val="clear" w:color="auto" w:fill="FFFFFF"/>
          </w:tcPr>
          <w:p w:rsidR="004B2BC8" w:rsidRPr="00B10492" w:rsidRDefault="004B2BC8" w:rsidP="007166A9">
            <w:pPr>
              <w:pStyle w:val="Default"/>
              <w:jc w:val="center"/>
              <w:rPr>
                <w:color w:val="auto"/>
                <w:sz w:val="22"/>
                <w:szCs w:val="22"/>
              </w:rPr>
            </w:pPr>
            <w:r w:rsidRPr="00B10492">
              <w:rPr>
                <w:color w:val="auto"/>
                <w:sz w:val="22"/>
                <w:szCs w:val="22"/>
              </w:rPr>
              <w:t>4,5</w:t>
            </w:r>
          </w:p>
        </w:tc>
        <w:tc>
          <w:tcPr>
            <w:tcW w:w="1138" w:type="dxa"/>
            <w:tcBorders>
              <w:top w:val="single" w:sz="4" w:space="0" w:color="000000"/>
              <w:left w:val="single" w:sz="4" w:space="0" w:color="000000"/>
              <w:bottom w:val="single" w:sz="4" w:space="0" w:color="000000"/>
            </w:tcBorders>
            <w:shd w:val="clear" w:color="auto" w:fill="FFFFFF"/>
            <w:vAlign w:val="center"/>
          </w:tcPr>
          <w:p w:rsidR="004B2BC8" w:rsidRPr="00B10492" w:rsidRDefault="004B2BC8" w:rsidP="007166A9">
            <w:pPr>
              <w:pStyle w:val="msonormalmrcssattr"/>
              <w:jc w:val="center"/>
              <w:rPr>
                <w:sz w:val="22"/>
                <w:szCs w:val="22"/>
              </w:rPr>
            </w:pPr>
            <w:r w:rsidRPr="00B10492">
              <w:rPr>
                <w:sz w:val="22"/>
                <w:szCs w:val="22"/>
              </w:rPr>
              <w:t>1</w:t>
            </w:r>
            <w:r>
              <w:rPr>
                <w:sz w:val="22"/>
                <w:szCs w:val="22"/>
              </w:rPr>
              <w:t>9</w:t>
            </w:r>
          </w:p>
        </w:tc>
        <w:tc>
          <w:tcPr>
            <w:tcW w:w="18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2BC8" w:rsidRDefault="004B2BC8" w:rsidP="007166A9">
            <w:pPr>
              <w:pStyle w:val="msonormalmrcssattr"/>
              <w:jc w:val="center"/>
              <w:rPr>
                <w:sz w:val="20"/>
                <w:szCs w:val="20"/>
              </w:rPr>
            </w:pPr>
            <w:r>
              <w:rPr>
                <w:sz w:val="20"/>
                <w:szCs w:val="20"/>
              </w:rPr>
              <w:t>16</w:t>
            </w:r>
          </w:p>
        </w:tc>
      </w:tr>
      <w:tr w:rsidR="004B2BC8" w:rsidRPr="00D21372" w:rsidTr="007166A9">
        <w:trPr>
          <w:trHeight w:hRule="exact" w:val="245"/>
        </w:trPr>
        <w:tc>
          <w:tcPr>
            <w:tcW w:w="571" w:type="dxa"/>
            <w:tcBorders>
              <w:top w:val="single" w:sz="4" w:space="0" w:color="000000"/>
              <w:left w:val="single" w:sz="4" w:space="0" w:color="000000"/>
              <w:bottom w:val="single" w:sz="4" w:space="0" w:color="000000"/>
            </w:tcBorders>
            <w:shd w:val="clear" w:color="auto" w:fill="FFFFFF"/>
            <w:vAlign w:val="center"/>
          </w:tcPr>
          <w:p w:rsidR="004B2BC8" w:rsidRPr="00D21372" w:rsidRDefault="004B2BC8" w:rsidP="007166A9">
            <w:pPr>
              <w:jc w:val="center"/>
              <w:rPr>
                <w:sz w:val="20"/>
                <w:szCs w:val="20"/>
              </w:rPr>
            </w:pPr>
            <w:r>
              <w:rPr>
                <w:sz w:val="20"/>
                <w:szCs w:val="20"/>
              </w:rPr>
              <w:t>3</w:t>
            </w:r>
          </w:p>
        </w:tc>
        <w:tc>
          <w:tcPr>
            <w:tcW w:w="2551" w:type="dxa"/>
            <w:tcBorders>
              <w:top w:val="single" w:sz="4" w:space="0" w:color="000000"/>
              <w:left w:val="single" w:sz="4" w:space="0" w:color="000000"/>
              <w:bottom w:val="single" w:sz="4" w:space="0" w:color="000000"/>
            </w:tcBorders>
            <w:shd w:val="clear" w:color="auto" w:fill="FFFFFF"/>
            <w:vAlign w:val="center"/>
          </w:tcPr>
          <w:p w:rsidR="004B2BC8" w:rsidRPr="00B10492" w:rsidRDefault="004B2BC8" w:rsidP="007166A9">
            <w:pPr>
              <w:pStyle w:val="msonormalmrcssattr"/>
              <w:rPr>
                <w:sz w:val="22"/>
                <w:szCs w:val="22"/>
              </w:rPr>
            </w:pPr>
            <w:r w:rsidRPr="00B10492">
              <w:rPr>
                <w:sz w:val="22"/>
                <w:szCs w:val="22"/>
              </w:rPr>
              <w:t>х.Подлесье</w:t>
            </w:r>
          </w:p>
        </w:tc>
        <w:tc>
          <w:tcPr>
            <w:tcW w:w="1707" w:type="dxa"/>
            <w:gridSpan w:val="2"/>
            <w:tcBorders>
              <w:top w:val="single" w:sz="4" w:space="0" w:color="000000"/>
              <w:left w:val="single" w:sz="4" w:space="0" w:color="000000"/>
              <w:bottom w:val="single" w:sz="4" w:space="0" w:color="000000"/>
            </w:tcBorders>
            <w:shd w:val="clear" w:color="auto" w:fill="FFFFFF"/>
            <w:vAlign w:val="center"/>
          </w:tcPr>
          <w:p w:rsidR="004B2BC8" w:rsidRPr="00B10492" w:rsidRDefault="004B2BC8" w:rsidP="007166A9">
            <w:pPr>
              <w:jc w:val="center"/>
              <w:rPr>
                <w:sz w:val="22"/>
                <w:szCs w:val="22"/>
              </w:rPr>
            </w:pPr>
            <w:r w:rsidRPr="00B10492">
              <w:rPr>
                <w:sz w:val="22"/>
                <w:szCs w:val="22"/>
              </w:rPr>
              <w:t>19</w:t>
            </w:r>
          </w:p>
        </w:tc>
        <w:tc>
          <w:tcPr>
            <w:tcW w:w="1836" w:type="dxa"/>
            <w:tcBorders>
              <w:top w:val="single" w:sz="4" w:space="0" w:color="000000"/>
              <w:left w:val="single" w:sz="4" w:space="0" w:color="000000"/>
              <w:bottom w:val="single" w:sz="4" w:space="0" w:color="000000"/>
            </w:tcBorders>
            <w:shd w:val="clear" w:color="auto" w:fill="FFFFFF"/>
          </w:tcPr>
          <w:p w:rsidR="004B2BC8" w:rsidRPr="00B10492" w:rsidRDefault="004B2BC8" w:rsidP="007166A9">
            <w:pPr>
              <w:pStyle w:val="Default"/>
              <w:jc w:val="center"/>
              <w:rPr>
                <w:color w:val="auto"/>
                <w:sz w:val="22"/>
                <w:szCs w:val="22"/>
              </w:rPr>
            </w:pPr>
            <w:r w:rsidRPr="00B10492">
              <w:rPr>
                <w:color w:val="auto"/>
                <w:sz w:val="22"/>
                <w:szCs w:val="22"/>
              </w:rPr>
              <w:t>7</w:t>
            </w:r>
          </w:p>
        </w:tc>
        <w:tc>
          <w:tcPr>
            <w:tcW w:w="1138" w:type="dxa"/>
            <w:tcBorders>
              <w:top w:val="single" w:sz="4" w:space="0" w:color="000000"/>
              <w:left w:val="single" w:sz="4" w:space="0" w:color="000000"/>
              <w:bottom w:val="single" w:sz="4" w:space="0" w:color="000000"/>
            </w:tcBorders>
            <w:shd w:val="clear" w:color="auto" w:fill="FFFFFF"/>
            <w:vAlign w:val="center"/>
          </w:tcPr>
          <w:p w:rsidR="004B2BC8" w:rsidRPr="00B10492" w:rsidRDefault="004B2BC8" w:rsidP="007166A9">
            <w:pPr>
              <w:pStyle w:val="msonormalmrcssattr"/>
              <w:jc w:val="center"/>
              <w:rPr>
                <w:sz w:val="22"/>
                <w:szCs w:val="22"/>
              </w:rPr>
            </w:pPr>
            <w:r w:rsidRPr="00B10492">
              <w:rPr>
                <w:sz w:val="22"/>
                <w:szCs w:val="22"/>
              </w:rPr>
              <w:t>1</w:t>
            </w:r>
            <w:r>
              <w:rPr>
                <w:sz w:val="22"/>
                <w:szCs w:val="22"/>
              </w:rPr>
              <w:t>2</w:t>
            </w:r>
          </w:p>
        </w:tc>
        <w:tc>
          <w:tcPr>
            <w:tcW w:w="18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2BC8" w:rsidRDefault="004B2BC8" w:rsidP="007166A9">
            <w:pPr>
              <w:pStyle w:val="msonormalmrcssattr"/>
              <w:jc w:val="center"/>
              <w:rPr>
                <w:sz w:val="20"/>
                <w:szCs w:val="20"/>
              </w:rPr>
            </w:pPr>
            <w:r>
              <w:rPr>
                <w:sz w:val="20"/>
                <w:szCs w:val="20"/>
              </w:rPr>
              <w:t>20</w:t>
            </w:r>
          </w:p>
        </w:tc>
      </w:tr>
      <w:tr w:rsidR="004B2BC8" w:rsidRPr="00D21372" w:rsidTr="007166A9">
        <w:trPr>
          <w:trHeight w:hRule="exact" w:val="245"/>
        </w:trPr>
        <w:tc>
          <w:tcPr>
            <w:tcW w:w="571" w:type="dxa"/>
            <w:tcBorders>
              <w:top w:val="single" w:sz="4" w:space="0" w:color="000000"/>
              <w:left w:val="single" w:sz="4" w:space="0" w:color="000000"/>
              <w:bottom w:val="single" w:sz="4" w:space="0" w:color="000000"/>
            </w:tcBorders>
            <w:shd w:val="clear" w:color="auto" w:fill="FFFFFF"/>
            <w:vAlign w:val="center"/>
          </w:tcPr>
          <w:p w:rsidR="004B2BC8" w:rsidRPr="00D21372" w:rsidRDefault="004B2BC8" w:rsidP="007166A9">
            <w:pPr>
              <w:jc w:val="center"/>
              <w:rPr>
                <w:sz w:val="20"/>
                <w:szCs w:val="20"/>
              </w:rPr>
            </w:pPr>
            <w:r>
              <w:rPr>
                <w:sz w:val="20"/>
                <w:szCs w:val="20"/>
              </w:rPr>
              <w:t>4</w:t>
            </w:r>
          </w:p>
        </w:tc>
        <w:tc>
          <w:tcPr>
            <w:tcW w:w="2551" w:type="dxa"/>
            <w:tcBorders>
              <w:top w:val="single" w:sz="4" w:space="0" w:color="000000"/>
              <w:left w:val="single" w:sz="4" w:space="0" w:color="000000"/>
              <w:bottom w:val="single" w:sz="4" w:space="0" w:color="000000"/>
            </w:tcBorders>
            <w:shd w:val="clear" w:color="auto" w:fill="FFFFFF"/>
            <w:vAlign w:val="center"/>
          </w:tcPr>
          <w:p w:rsidR="004B2BC8" w:rsidRPr="00B10492" w:rsidRDefault="004B2BC8" w:rsidP="007166A9">
            <w:pPr>
              <w:pStyle w:val="msonormalmrcssattr"/>
              <w:rPr>
                <w:sz w:val="22"/>
                <w:szCs w:val="22"/>
              </w:rPr>
            </w:pPr>
            <w:r w:rsidRPr="00B10492">
              <w:rPr>
                <w:sz w:val="22"/>
                <w:szCs w:val="22"/>
              </w:rPr>
              <w:t>д.Сельский Рогачик</w:t>
            </w:r>
          </w:p>
        </w:tc>
        <w:tc>
          <w:tcPr>
            <w:tcW w:w="1707" w:type="dxa"/>
            <w:gridSpan w:val="2"/>
            <w:tcBorders>
              <w:top w:val="single" w:sz="4" w:space="0" w:color="000000"/>
              <w:left w:val="single" w:sz="4" w:space="0" w:color="000000"/>
              <w:bottom w:val="single" w:sz="4" w:space="0" w:color="000000"/>
            </w:tcBorders>
            <w:shd w:val="clear" w:color="auto" w:fill="FFFFFF"/>
            <w:vAlign w:val="center"/>
          </w:tcPr>
          <w:p w:rsidR="004B2BC8" w:rsidRPr="00B10492" w:rsidRDefault="004B2BC8" w:rsidP="007166A9">
            <w:pPr>
              <w:jc w:val="center"/>
              <w:rPr>
                <w:sz w:val="22"/>
                <w:szCs w:val="22"/>
              </w:rPr>
            </w:pPr>
            <w:r w:rsidRPr="00B10492">
              <w:rPr>
                <w:sz w:val="22"/>
                <w:szCs w:val="22"/>
              </w:rPr>
              <w:t>12</w:t>
            </w:r>
          </w:p>
        </w:tc>
        <w:tc>
          <w:tcPr>
            <w:tcW w:w="1836" w:type="dxa"/>
            <w:tcBorders>
              <w:top w:val="single" w:sz="4" w:space="0" w:color="000000"/>
              <w:left w:val="single" w:sz="4" w:space="0" w:color="000000"/>
              <w:bottom w:val="single" w:sz="4" w:space="0" w:color="000000"/>
            </w:tcBorders>
            <w:shd w:val="clear" w:color="auto" w:fill="FFFFFF"/>
          </w:tcPr>
          <w:p w:rsidR="004B2BC8" w:rsidRPr="00B10492" w:rsidRDefault="004B2BC8" w:rsidP="007166A9">
            <w:pPr>
              <w:pStyle w:val="Default"/>
              <w:jc w:val="center"/>
              <w:rPr>
                <w:color w:val="auto"/>
                <w:sz w:val="22"/>
                <w:szCs w:val="22"/>
              </w:rPr>
            </w:pPr>
            <w:r w:rsidRPr="00B10492">
              <w:rPr>
                <w:color w:val="auto"/>
                <w:sz w:val="22"/>
                <w:szCs w:val="22"/>
              </w:rPr>
              <w:t>-</w:t>
            </w:r>
          </w:p>
        </w:tc>
        <w:tc>
          <w:tcPr>
            <w:tcW w:w="1138" w:type="dxa"/>
            <w:tcBorders>
              <w:top w:val="single" w:sz="4" w:space="0" w:color="000000"/>
              <w:left w:val="single" w:sz="4" w:space="0" w:color="000000"/>
              <w:bottom w:val="single" w:sz="4" w:space="0" w:color="000000"/>
            </w:tcBorders>
            <w:shd w:val="clear" w:color="auto" w:fill="FFFFFF"/>
            <w:vAlign w:val="center"/>
          </w:tcPr>
          <w:p w:rsidR="004B2BC8" w:rsidRPr="00B10492" w:rsidRDefault="004B2BC8" w:rsidP="007166A9">
            <w:pPr>
              <w:pStyle w:val="msonormalmrcssattr"/>
              <w:jc w:val="center"/>
              <w:rPr>
                <w:sz w:val="22"/>
                <w:szCs w:val="22"/>
              </w:rPr>
            </w:pPr>
            <w:r w:rsidRPr="00B10492">
              <w:rPr>
                <w:sz w:val="22"/>
                <w:szCs w:val="22"/>
              </w:rPr>
              <w:t>9</w:t>
            </w:r>
            <w:r>
              <w:rPr>
                <w:sz w:val="22"/>
                <w:szCs w:val="22"/>
              </w:rPr>
              <w:t>8</w:t>
            </w:r>
          </w:p>
        </w:tc>
        <w:tc>
          <w:tcPr>
            <w:tcW w:w="18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2BC8" w:rsidRDefault="004B2BC8" w:rsidP="007166A9">
            <w:pPr>
              <w:pStyle w:val="msonormalmrcssattr"/>
              <w:jc w:val="center"/>
              <w:rPr>
                <w:sz w:val="20"/>
                <w:szCs w:val="20"/>
              </w:rPr>
            </w:pPr>
            <w:r>
              <w:rPr>
                <w:sz w:val="20"/>
                <w:szCs w:val="20"/>
              </w:rPr>
              <w:t>186</w:t>
            </w:r>
          </w:p>
        </w:tc>
      </w:tr>
      <w:tr w:rsidR="004B2BC8" w:rsidRPr="00D21372" w:rsidTr="007166A9">
        <w:trPr>
          <w:trHeight w:hRule="exact" w:val="245"/>
        </w:trPr>
        <w:tc>
          <w:tcPr>
            <w:tcW w:w="571" w:type="dxa"/>
            <w:tcBorders>
              <w:top w:val="single" w:sz="4" w:space="0" w:color="000000"/>
              <w:left w:val="single" w:sz="4" w:space="0" w:color="000000"/>
              <w:bottom w:val="single" w:sz="4" w:space="0" w:color="000000"/>
            </w:tcBorders>
            <w:shd w:val="clear" w:color="auto" w:fill="FFFFFF"/>
            <w:vAlign w:val="center"/>
          </w:tcPr>
          <w:p w:rsidR="004B2BC8" w:rsidRPr="00D21372" w:rsidRDefault="004B2BC8" w:rsidP="007166A9">
            <w:pPr>
              <w:jc w:val="center"/>
              <w:rPr>
                <w:sz w:val="20"/>
                <w:szCs w:val="20"/>
              </w:rPr>
            </w:pPr>
            <w:r>
              <w:rPr>
                <w:sz w:val="20"/>
                <w:szCs w:val="20"/>
              </w:rPr>
              <w:t>5</w:t>
            </w:r>
          </w:p>
        </w:tc>
        <w:tc>
          <w:tcPr>
            <w:tcW w:w="2551" w:type="dxa"/>
            <w:tcBorders>
              <w:top w:val="single" w:sz="4" w:space="0" w:color="000000"/>
              <w:left w:val="single" w:sz="4" w:space="0" w:color="000000"/>
              <w:bottom w:val="single" w:sz="4" w:space="0" w:color="000000"/>
            </w:tcBorders>
            <w:shd w:val="clear" w:color="auto" w:fill="FFFFFF"/>
            <w:vAlign w:val="center"/>
          </w:tcPr>
          <w:p w:rsidR="004B2BC8" w:rsidRPr="00B10492" w:rsidRDefault="004B2BC8" w:rsidP="007166A9">
            <w:pPr>
              <w:pStyle w:val="msonormalmrcssattr"/>
              <w:rPr>
                <w:sz w:val="22"/>
                <w:szCs w:val="22"/>
              </w:rPr>
            </w:pPr>
            <w:r w:rsidRPr="00B10492">
              <w:rPr>
                <w:sz w:val="22"/>
                <w:szCs w:val="22"/>
              </w:rPr>
              <w:t>х.Толстянка</w:t>
            </w:r>
          </w:p>
        </w:tc>
        <w:tc>
          <w:tcPr>
            <w:tcW w:w="1707" w:type="dxa"/>
            <w:gridSpan w:val="2"/>
            <w:tcBorders>
              <w:top w:val="single" w:sz="4" w:space="0" w:color="000000"/>
              <w:left w:val="single" w:sz="4" w:space="0" w:color="000000"/>
              <w:bottom w:val="single" w:sz="4" w:space="0" w:color="000000"/>
            </w:tcBorders>
            <w:shd w:val="clear" w:color="auto" w:fill="FFFFFF"/>
            <w:vAlign w:val="center"/>
          </w:tcPr>
          <w:p w:rsidR="004B2BC8" w:rsidRPr="00B10492" w:rsidRDefault="004B2BC8" w:rsidP="007166A9">
            <w:pPr>
              <w:jc w:val="center"/>
              <w:rPr>
                <w:sz w:val="22"/>
                <w:szCs w:val="22"/>
              </w:rPr>
            </w:pPr>
            <w:r w:rsidRPr="00B10492">
              <w:rPr>
                <w:sz w:val="22"/>
                <w:szCs w:val="22"/>
              </w:rPr>
              <w:t>17,5</w:t>
            </w:r>
          </w:p>
        </w:tc>
        <w:tc>
          <w:tcPr>
            <w:tcW w:w="1836" w:type="dxa"/>
            <w:tcBorders>
              <w:top w:val="single" w:sz="4" w:space="0" w:color="000000"/>
              <w:left w:val="single" w:sz="4" w:space="0" w:color="000000"/>
              <w:bottom w:val="single" w:sz="4" w:space="0" w:color="000000"/>
            </w:tcBorders>
            <w:shd w:val="clear" w:color="auto" w:fill="FFFFFF"/>
          </w:tcPr>
          <w:p w:rsidR="004B2BC8" w:rsidRPr="00B10492" w:rsidRDefault="004B2BC8" w:rsidP="007166A9">
            <w:pPr>
              <w:pStyle w:val="Default"/>
              <w:jc w:val="center"/>
              <w:rPr>
                <w:color w:val="auto"/>
                <w:sz w:val="22"/>
                <w:szCs w:val="22"/>
              </w:rPr>
            </w:pPr>
            <w:r w:rsidRPr="00B10492">
              <w:rPr>
                <w:color w:val="auto"/>
                <w:sz w:val="22"/>
                <w:szCs w:val="22"/>
              </w:rPr>
              <w:t>5,5</w:t>
            </w:r>
          </w:p>
        </w:tc>
        <w:tc>
          <w:tcPr>
            <w:tcW w:w="1138" w:type="dxa"/>
            <w:tcBorders>
              <w:top w:val="single" w:sz="4" w:space="0" w:color="000000"/>
              <w:left w:val="single" w:sz="4" w:space="0" w:color="000000"/>
              <w:bottom w:val="single" w:sz="4" w:space="0" w:color="000000"/>
            </w:tcBorders>
            <w:shd w:val="clear" w:color="auto" w:fill="FFFFFF"/>
            <w:vAlign w:val="center"/>
          </w:tcPr>
          <w:p w:rsidR="004B2BC8" w:rsidRPr="00B10492" w:rsidRDefault="004B2BC8" w:rsidP="007166A9">
            <w:pPr>
              <w:pStyle w:val="msonormalmrcssattr"/>
              <w:jc w:val="center"/>
              <w:rPr>
                <w:sz w:val="22"/>
                <w:szCs w:val="22"/>
              </w:rPr>
            </w:pPr>
            <w:r w:rsidRPr="00B10492">
              <w:rPr>
                <w:sz w:val="22"/>
                <w:szCs w:val="22"/>
              </w:rPr>
              <w:t>10</w:t>
            </w:r>
          </w:p>
        </w:tc>
        <w:tc>
          <w:tcPr>
            <w:tcW w:w="18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2BC8" w:rsidRDefault="004B2BC8" w:rsidP="007166A9">
            <w:pPr>
              <w:pStyle w:val="msonormalmrcssattr"/>
              <w:jc w:val="center"/>
              <w:rPr>
                <w:sz w:val="20"/>
                <w:szCs w:val="20"/>
              </w:rPr>
            </w:pPr>
            <w:r>
              <w:rPr>
                <w:sz w:val="20"/>
                <w:szCs w:val="20"/>
              </w:rPr>
              <w:t>17</w:t>
            </w:r>
          </w:p>
        </w:tc>
      </w:tr>
      <w:tr w:rsidR="004B2BC8" w:rsidRPr="00D21372" w:rsidTr="007166A9">
        <w:trPr>
          <w:trHeight w:hRule="exact" w:val="245"/>
        </w:trPr>
        <w:tc>
          <w:tcPr>
            <w:tcW w:w="571" w:type="dxa"/>
            <w:tcBorders>
              <w:top w:val="single" w:sz="4" w:space="0" w:color="000000"/>
              <w:left w:val="single" w:sz="4" w:space="0" w:color="000000"/>
              <w:bottom w:val="single" w:sz="4" w:space="0" w:color="000000"/>
            </w:tcBorders>
            <w:shd w:val="clear" w:color="auto" w:fill="FFFFFF"/>
            <w:vAlign w:val="center"/>
          </w:tcPr>
          <w:p w:rsidR="004B2BC8" w:rsidRPr="00D21372" w:rsidRDefault="004B2BC8" w:rsidP="007166A9">
            <w:pPr>
              <w:jc w:val="center"/>
              <w:rPr>
                <w:sz w:val="20"/>
                <w:szCs w:val="20"/>
              </w:rPr>
            </w:pPr>
            <w:r>
              <w:rPr>
                <w:sz w:val="20"/>
                <w:szCs w:val="20"/>
              </w:rPr>
              <w:t>6</w:t>
            </w:r>
          </w:p>
        </w:tc>
        <w:tc>
          <w:tcPr>
            <w:tcW w:w="2551" w:type="dxa"/>
            <w:tcBorders>
              <w:top w:val="single" w:sz="4" w:space="0" w:color="000000"/>
              <w:left w:val="single" w:sz="4" w:space="0" w:color="000000"/>
              <w:bottom w:val="single" w:sz="4" w:space="0" w:color="000000"/>
            </w:tcBorders>
            <w:shd w:val="clear" w:color="auto" w:fill="FFFFFF"/>
            <w:vAlign w:val="center"/>
          </w:tcPr>
          <w:p w:rsidR="004B2BC8" w:rsidRPr="00B10492" w:rsidRDefault="004B2BC8" w:rsidP="007166A9">
            <w:pPr>
              <w:pStyle w:val="msonormalmrcssattr"/>
              <w:rPr>
                <w:sz w:val="22"/>
                <w:szCs w:val="22"/>
              </w:rPr>
            </w:pPr>
            <w:r w:rsidRPr="00B10492">
              <w:rPr>
                <w:sz w:val="22"/>
                <w:szCs w:val="22"/>
              </w:rPr>
              <w:t>д.Удеревка</w:t>
            </w:r>
          </w:p>
        </w:tc>
        <w:tc>
          <w:tcPr>
            <w:tcW w:w="1707" w:type="dxa"/>
            <w:gridSpan w:val="2"/>
            <w:tcBorders>
              <w:top w:val="single" w:sz="4" w:space="0" w:color="000000"/>
              <w:left w:val="single" w:sz="4" w:space="0" w:color="000000"/>
              <w:bottom w:val="single" w:sz="4" w:space="0" w:color="000000"/>
            </w:tcBorders>
            <w:shd w:val="clear" w:color="auto" w:fill="FFFFFF"/>
            <w:vAlign w:val="center"/>
          </w:tcPr>
          <w:p w:rsidR="004B2BC8" w:rsidRPr="00B10492" w:rsidRDefault="004B2BC8" w:rsidP="007166A9">
            <w:pPr>
              <w:jc w:val="center"/>
              <w:rPr>
                <w:sz w:val="22"/>
                <w:szCs w:val="22"/>
              </w:rPr>
            </w:pPr>
            <w:r w:rsidRPr="00B10492">
              <w:rPr>
                <w:sz w:val="22"/>
                <w:szCs w:val="22"/>
              </w:rPr>
              <w:t>10</w:t>
            </w:r>
          </w:p>
        </w:tc>
        <w:tc>
          <w:tcPr>
            <w:tcW w:w="1836" w:type="dxa"/>
            <w:tcBorders>
              <w:top w:val="single" w:sz="4" w:space="0" w:color="000000"/>
              <w:left w:val="single" w:sz="4" w:space="0" w:color="000000"/>
              <w:bottom w:val="single" w:sz="4" w:space="0" w:color="000000"/>
            </w:tcBorders>
            <w:shd w:val="clear" w:color="auto" w:fill="FFFFFF"/>
          </w:tcPr>
          <w:p w:rsidR="004B2BC8" w:rsidRPr="00B10492" w:rsidRDefault="004B2BC8" w:rsidP="007166A9">
            <w:pPr>
              <w:pStyle w:val="Default"/>
              <w:jc w:val="center"/>
              <w:rPr>
                <w:color w:val="auto"/>
                <w:sz w:val="22"/>
                <w:szCs w:val="22"/>
              </w:rPr>
            </w:pPr>
            <w:r w:rsidRPr="00B10492">
              <w:rPr>
                <w:color w:val="auto"/>
                <w:sz w:val="22"/>
                <w:szCs w:val="22"/>
              </w:rPr>
              <w:t>2</w:t>
            </w:r>
          </w:p>
        </w:tc>
        <w:tc>
          <w:tcPr>
            <w:tcW w:w="1138" w:type="dxa"/>
            <w:tcBorders>
              <w:top w:val="single" w:sz="4" w:space="0" w:color="000000"/>
              <w:left w:val="single" w:sz="4" w:space="0" w:color="000000"/>
              <w:bottom w:val="single" w:sz="4" w:space="0" w:color="000000"/>
            </w:tcBorders>
            <w:shd w:val="clear" w:color="auto" w:fill="FFFFFF"/>
            <w:vAlign w:val="center"/>
          </w:tcPr>
          <w:p w:rsidR="004B2BC8" w:rsidRPr="00B10492" w:rsidRDefault="004B2BC8" w:rsidP="007166A9">
            <w:pPr>
              <w:pStyle w:val="msonormalmrcssattr"/>
              <w:jc w:val="center"/>
              <w:rPr>
                <w:sz w:val="22"/>
                <w:szCs w:val="22"/>
              </w:rPr>
            </w:pPr>
            <w:r w:rsidRPr="00B10492">
              <w:rPr>
                <w:sz w:val="22"/>
                <w:szCs w:val="22"/>
              </w:rPr>
              <w:t>3</w:t>
            </w:r>
            <w:r>
              <w:rPr>
                <w:sz w:val="22"/>
                <w:szCs w:val="22"/>
              </w:rPr>
              <w:t>8</w:t>
            </w:r>
          </w:p>
        </w:tc>
        <w:tc>
          <w:tcPr>
            <w:tcW w:w="18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2BC8" w:rsidRDefault="004B2BC8" w:rsidP="007166A9">
            <w:pPr>
              <w:pStyle w:val="msonormalmrcssattr"/>
              <w:jc w:val="center"/>
              <w:rPr>
                <w:sz w:val="20"/>
                <w:szCs w:val="20"/>
              </w:rPr>
            </w:pPr>
            <w:r>
              <w:rPr>
                <w:sz w:val="20"/>
                <w:szCs w:val="20"/>
              </w:rPr>
              <w:t>59</w:t>
            </w:r>
          </w:p>
        </w:tc>
      </w:tr>
      <w:tr w:rsidR="004B2BC8" w:rsidRPr="00D21372" w:rsidTr="007166A9">
        <w:trPr>
          <w:trHeight w:hRule="exact" w:val="245"/>
        </w:trPr>
        <w:tc>
          <w:tcPr>
            <w:tcW w:w="571" w:type="dxa"/>
            <w:tcBorders>
              <w:top w:val="single" w:sz="4" w:space="0" w:color="000000"/>
              <w:left w:val="single" w:sz="4" w:space="0" w:color="000000"/>
              <w:bottom w:val="single" w:sz="4" w:space="0" w:color="000000"/>
            </w:tcBorders>
            <w:shd w:val="clear" w:color="auto" w:fill="FFFFFF"/>
            <w:vAlign w:val="center"/>
          </w:tcPr>
          <w:p w:rsidR="004B2BC8" w:rsidRPr="00D21372" w:rsidRDefault="004B2BC8" w:rsidP="007166A9">
            <w:pPr>
              <w:jc w:val="center"/>
              <w:rPr>
                <w:sz w:val="20"/>
                <w:szCs w:val="20"/>
              </w:rPr>
            </w:pPr>
            <w:r>
              <w:rPr>
                <w:sz w:val="20"/>
                <w:szCs w:val="20"/>
              </w:rPr>
              <w:t>7</w:t>
            </w:r>
          </w:p>
        </w:tc>
        <w:tc>
          <w:tcPr>
            <w:tcW w:w="2551" w:type="dxa"/>
            <w:tcBorders>
              <w:top w:val="single" w:sz="4" w:space="0" w:color="000000"/>
              <w:left w:val="single" w:sz="4" w:space="0" w:color="000000"/>
              <w:bottom w:val="single" w:sz="4" w:space="0" w:color="000000"/>
            </w:tcBorders>
            <w:shd w:val="clear" w:color="auto" w:fill="FFFFFF"/>
            <w:vAlign w:val="center"/>
          </w:tcPr>
          <w:p w:rsidR="004B2BC8" w:rsidRPr="00B10492" w:rsidRDefault="004B2BC8" w:rsidP="007166A9">
            <w:pPr>
              <w:pStyle w:val="msonormalmrcssattr"/>
              <w:rPr>
                <w:sz w:val="22"/>
                <w:szCs w:val="22"/>
              </w:rPr>
            </w:pPr>
            <w:r w:rsidRPr="00B10492">
              <w:rPr>
                <w:sz w:val="22"/>
                <w:szCs w:val="22"/>
              </w:rPr>
              <w:t>д.Чубаровка</w:t>
            </w:r>
          </w:p>
        </w:tc>
        <w:tc>
          <w:tcPr>
            <w:tcW w:w="1707" w:type="dxa"/>
            <w:gridSpan w:val="2"/>
            <w:tcBorders>
              <w:top w:val="single" w:sz="4" w:space="0" w:color="000000"/>
              <w:left w:val="single" w:sz="4" w:space="0" w:color="000000"/>
              <w:bottom w:val="single" w:sz="4" w:space="0" w:color="000000"/>
            </w:tcBorders>
            <w:shd w:val="clear" w:color="auto" w:fill="FFFFFF"/>
            <w:vAlign w:val="center"/>
          </w:tcPr>
          <w:p w:rsidR="004B2BC8" w:rsidRPr="00B10492" w:rsidRDefault="004B2BC8" w:rsidP="007166A9">
            <w:pPr>
              <w:jc w:val="center"/>
              <w:rPr>
                <w:sz w:val="22"/>
                <w:szCs w:val="22"/>
              </w:rPr>
            </w:pPr>
            <w:r w:rsidRPr="00B10492">
              <w:rPr>
                <w:sz w:val="22"/>
                <w:szCs w:val="22"/>
              </w:rPr>
              <w:t>16</w:t>
            </w:r>
          </w:p>
        </w:tc>
        <w:tc>
          <w:tcPr>
            <w:tcW w:w="1836" w:type="dxa"/>
            <w:tcBorders>
              <w:top w:val="single" w:sz="4" w:space="0" w:color="000000"/>
              <w:left w:val="single" w:sz="4" w:space="0" w:color="000000"/>
              <w:bottom w:val="single" w:sz="4" w:space="0" w:color="000000"/>
            </w:tcBorders>
            <w:shd w:val="clear" w:color="auto" w:fill="FFFFFF"/>
          </w:tcPr>
          <w:p w:rsidR="004B2BC8" w:rsidRPr="00B10492" w:rsidRDefault="004B2BC8" w:rsidP="007166A9">
            <w:pPr>
              <w:pStyle w:val="Default"/>
              <w:jc w:val="center"/>
              <w:rPr>
                <w:color w:val="auto"/>
                <w:sz w:val="22"/>
                <w:szCs w:val="22"/>
              </w:rPr>
            </w:pPr>
            <w:r w:rsidRPr="00B10492">
              <w:rPr>
                <w:color w:val="auto"/>
                <w:sz w:val="22"/>
                <w:szCs w:val="22"/>
              </w:rPr>
              <w:t>4</w:t>
            </w:r>
          </w:p>
        </w:tc>
        <w:tc>
          <w:tcPr>
            <w:tcW w:w="1138" w:type="dxa"/>
            <w:tcBorders>
              <w:top w:val="single" w:sz="4" w:space="0" w:color="000000"/>
              <w:left w:val="single" w:sz="4" w:space="0" w:color="000000"/>
              <w:bottom w:val="single" w:sz="4" w:space="0" w:color="000000"/>
            </w:tcBorders>
            <w:shd w:val="clear" w:color="auto" w:fill="FFFFFF"/>
            <w:vAlign w:val="center"/>
          </w:tcPr>
          <w:p w:rsidR="004B2BC8" w:rsidRPr="00B10492" w:rsidRDefault="004B2BC8" w:rsidP="007166A9">
            <w:pPr>
              <w:pStyle w:val="msonormalmrcssattr"/>
              <w:jc w:val="center"/>
              <w:rPr>
                <w:sz w:val="22"/>
                <w:szCs w:val="22"/>
              </w:rPr>
            </w:pPr>
            <w:r w:rsidRPr="00B10492">
              <w:rPr>
                <w:sz w:val="22"/>
                <w:szCs w:val="22"/>
              </w:rPr>
              <w:t>11</w:t>
            </w:r>
          </w:p>
        </w:tc>
        <w:tc>
          <w:tcPr>
            <w:tcW w:w="18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2BC8" w:rsidRDefault="004B2BC8" w:rsidP="007166A9">
            <w:pPr>
              <w:pStyle w:val="msonormalmrcssattr"/>
              <w:jc w:val="center"/>
              <w:rPr>
                <w:sz w:val="20"/>
                <w:szCs w:val="20"/>
              </w:rPr>
            </w:pPr>
            <w:r>
              <w:rPr>
                <w:sz w:val="20"/>
                <w:szCs w:val="20"/>
              </w:rPr>
              <w:t>15</w:t>
            </w:r>
          </w:p>
        </w:tc>
      </w:tr>
      <w:tr w:rsidR="004B2BC8" w:rsidRPr="00D21372" w:rsidTr="007166A9">
        <w:trPr>
          <w:trHeight w:hRule="exact" w:val="259"/>
        </w:trPr>
        <w:tc>
          <w:tcPr>
            <w:tcW w:w="6665" w:type="dxa"/>
            <w:gridSpan w:val="5"/>
            <w:tcBorders>
              <w:top w:val="single" w:sz="4" w:space="0" w:color="000000"/>
              <w:left w:val="single" w:sz="4" w:space="0" w:color="000000"/>
              <w:bottom w:val="single" w:sz="4" w:space="0" w:color="000000"/>
            </w:tcBorders>
            <w:shd w:val="clear" w:color="auto" w:fill="FFFFFF"/>
          </w:tcPr>
          <w:p w:rsidR="004B2BC8" w:rsidRPr="00D21372" w:rsidRDefault="004B2BC8" w:rsidP="007166A9">
            <w:pPr>
              <w:ind w:right="-568"/>
              <w:jc w:val="both"/>
              <w:rPr>
                <w:b/>
                <w:sz w:val="20"/>
                <w:szCs w:val="20"/>
              </w:rPr>
            </w:pPr>
            <w:r w:rsidRPr="00D21372">
              <w:rPr>
                <w:b/>
                <w:sz w:val="20"/>
                <w:szCs w:val="20"/>
              </w:rPr>
              <w:t>Итого:</w:t>
            </w:r>
          </w:p>
        </w:tc>
        <w:tc>
          <w:tcPr>
            <w:tcW w:w="1138" w:type="dxa"/>
            <w:tcBorders>
              <w:top w:val="single" w:sz="4" w:space="0" w:color="000000"/>
              <w:left w:val="single" w:sz="4" w:space="0" w:color="000000"/>
              <w:bottom w:val="single" w:sz="4" w:space="0" w:color="000000"/>
            </w:tcBorders>
            <w:shd w:val="clear" w:color="auto" w:fill="FFFFFF"/>
          </w:tcPr>
          <w:p w:rsidR="004B2BC8" w:rsidRPr="00D21372" w:rsidRDefault="00D51FC5" w:rsidP="007166A9">
            <w:pPr>
              <w:ind w:right="-5"/>
              <w:jc w:val="center"/>
              <w:rPr>
                <w:b/>
                <w:sz w:val="20"/>
                <w:szCs w:val="20"/>
              </w:rPr>
            </w:pPr>
            <w:r>
              <w:rPr>
                <w:b/>
                <w:sz w:val="20"/>
                <w:szCs w:val="20"/>
              </w:rPr>
              <w:fldChar w:fldCharType="begin"/>
            </w:r>
            <w:r w:rsidR="004B2BC8">
              <w:rPr>
                <w:b/>
                <w:sz w:val="20"/>
                <w:szCs w:val="20"/>
              </w:rPr>
              <w:instrText xml:space="preserve"> =SUM(ABOVE) </w:instrText>
            </w:r>
            <w:r>
              <w:rPr>
                <w:b/>
                <w:sz w:val="20"/>
                <w:szCs w:val="20"/>
              </w:rPr>
              <w:fldChar w:fldCharType="separate"/>
            </w:r>
            <w:r w:rsidR="004B2BC8">
              <w:rPr>
                <w:b/>
                <w:noProof/>
                <w:sz w:val="20"/>
                <w:szCs w:val="20"/>
              </w:rPr>
              <w:t>225</w:t>
            </w:r>
            <w:r>
              <w:rPr>
                <w:b/>
                <w:sz w:val="20"/>
                <w:szCs w:val="20"/>
              </w:rPr>
              <w:fldChar w:fldCharType="end"/>
            </w:r>
          </w:p>
        </w:tc>
        <w:tc>
          <w:tcPr>
            <w:tcW w:w="1846" w:type="dxa"/>
            <w:tcBorders>
              <w:top w:val="single" w:sz="4" w:space="0" w:color="000000"/>
              <w:left w:val="single" w:sz="4" w:space="0" w:color="000000"/>
              <w:bottom w:val="single" w:sz="4" w:space="0" w:color="000000"/>
              <w:right w:val="single" w:sz="4" w:space="0" w:color="000000"/>
            </w:tcBorders>
            <w:shd w:val="clear" w:color="auto" w:fill="FFFFFF"/>
          </w:tcPr>
          <w:p w:rsidR="004B2BC8" w:rsidRPr="00D21372" w:rsidRDefault="00D51FC5" w:rsidP="007166A9">
            <w:pPr>
              <w:ind w:right="-5"/>
              <w:jc w:val="center"/>
              <w:rPr>
                <w:sz w:val="20"/>
                <w:szCs w:val="20"/>
              </w:rPr>
            </w:pPr>
            <w:r>
              <w:rPr>
                <w:sz w:val="20"/>
                <w:szCs w:val="20"/>
              </w:rPr>
              <w:fldChar w:fldCharType="begin"/>
            </w:r>
            <w:r w:rsidR="004B2BC8">
              <w:rPr>
                <w:sz w:val="20"/>
                <w:szCs w:val="20"/>
              </w:rPr>
              <w:instrText xml:space="preserve"> =SUM(ABOVE) </w:instrText>
            </w:r>
            <w:r>
              <w:rPr>
                <w:sz w:val="20"/>
                <w:szCs w:val="20"/>
              </w:rPr>
              <w:fldChar w:fldCharType="separate"/>
            </w:r>
            <w:r w:rsidR="004B2BC8">
              <w:rPr>
                <w:noProof/>
                <w:sz w:val="20"/>
                <w:szCs w:val="20"/>
              </w:rPr>
              <w:t>387</w:t>
            </w:r>
            <w:r>
              <w:rPr>
                <w:sz w:val="20"/>
                <w:szCs w:val="20"/>
              </w:rPr>
              <w:fldChar w:fldCharType="end"/>
            </w:r>
          </w:p>
        </w:tc>
      </w:tr>
    </w:tbl>
    <w:p w:rsidR="004B2BC8" w:rsidRDefault="004B2BC8" w:rsidP="004B2BC8">
      <w:pPr>
        <w:pStyle w:val="Default"/>
        <w:spacing w:before="120" w:after="120"/>
        <w:ind w:right="-568" w:firstLine="709"/>
        <w:jc w:val="both"/>
        <w:rPr>
          <w:color w:val="auto"/>
        </w:rPr>
      </w:pPr>
    </w:p>
    <w:p w:rsidR="004B2BC8" w:rsidRDefault="004B2BC8" w:rsidP="004B2BC8">
      <w:pPr>
        <w:pStyle w:val="Default"/>
        <w:spacing w:before="120" w:after="120"/>
        <w:ind w:right="-568" w:firstLine="709"/>
        <w:jc w:val="both"/>
        <w:rPr>
          <w:color w:val="auto"/>
        </w:rPr>
      </w:pPr>
    </w:p>
    <w:p w:rsidR="004B2BC8" w:rsidRPr="00FB7DF5" w:rsidRDefault="004B2BC8" w:rsidP="004B2BC8">
      <w:pPr>
        <w:pStyle w:val="Default"/>
        <w:spacing w:before="120" w:after="120"/>
        <w:ind w:right="-568" w:firstLine="709"/>
        <w:jc w:val="both"/>
        <w:rPr>
          <w:color w:val="auto"/>
        </w:rPr>
      </w:pPr>
    </w:p>
    <w:p w:rsidR="004B2BC8" w:rsidRPr="0095068C" w:rsidRDefault="004B2BC8" w:rsidP="004B2BC8">
      <w:pPr>
        <w:pStyle w:val="Default"/>
        <w:spacing w:before="120" w:after="120"/>
        <w:ind w:right="-568"/>
        <w:jc w:val="center"/>
        <w:rPr>
          <w:b/>
          <w:color w:val="auto"/>
        </w:rPr>
      </w:pPr>
      <w:r w:rsidRPr="0095068C">
        <w:rPr>
          <w:b/>
          <w:color w:val="auto"/>
        </w:rPr>
        <w:t>Природно-климатические условия</w:t>
      </w:r>
    </w:p>
    <w:p w:rsidR="004B2BC8" w:rsidRPr="00FB7DF5" w:rsidRDefault="004B2BC8" w:rsidP="004B2BC8">
      <w:pPr>
        <w:ind w:right="-568" w:firstLine="709"/>
        <w:jc w:val="both"/>
        <w:rPr>
          <w:sz w:val="28"/>
          <w:szCs w:val="28"/>
        </w:rPr>
      </w:pPr>
      <w:r w:rsidRPr="00FB7DF5">
        <w:rPr>
          <w:sz w:val="28"/>
          <w:szCs w:val="28"/>
        </w:rPr>
        <w:t>Клима</w:t>
      </w:r>
      <w:r>
        <w:rPr>
          <w:sz w:val="28"/>
          <w:szCs w:val="28"/>
        </w:rPr>
        <w:t>т сельсовета так же как Черемисиновского района</w:t>
      </w:r>
      <w:r w:rsidRPr="00FB7DF5">
        <w:rPr>
          <w:sz w:val="28"/>
          <w:szCs w:val="28"/>
        </w:rPr>
        <w:t xml:space="preserve">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4B2BC8" w:rsidRPr="00FB7DF5" w:rsidRDefault="004B2BC8" w:rsidP="004B2BC8">
      <w:pPr>
        <w:ind w:right="-568" w:firstLine="709"/>
        <w:jc w:val="both"/>
        <w:rPr>
          <w:bCs/>
          <w:sz w:val="28"/>
          <w:szCs w:val="28"/>
          <w:lang w:bidi="en-US"/>
        </w:rPr>
      </w:pPr>
      <w:r w:rsidRPr="00FB7DF5">
        <w:rPr>
          <w:sz w:val="28"/>
          <w:szCs w:val="28"/>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4B2BC8" w:rsidRPr="00FB7DF5" w:rsidRDefault="004B2BC8" w:rsidP="004B2BC8">
      <w:pPr>
        <w:widowControl w:val="0"/>
        <w:ind w:right="-568" w:firstLine="709"/>
        <w:jc w:val="both"/>
        <w:rPr>
          <w:bCs/>
          <w:sz w:val="28"/>
          <w:szCs w:val="28"/>
          <w:lang w:bidi="en-US"/>
        </w:rPr>
      </w:pPr>
      <w:r w:rsidRPr="00FB7DF5">
        <w:rPr>
          <w:bCs/>
          <w:sz w:val="28"/>
          <w:szCs w:val="28"/>
          <w:lang w:bidi="en-US"/>
        </w:rPr>
        <w:t>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0,2 - 0,6 м. Метели бывают от 2 до 7 раз в месяц. Дней с туманом 6 - 10 в месяц. Грунты к концу зимы промерзают на глубину 0,6 - 0,8 м.</w:t>
      </w:r>
    </w:p>
    <w:p w:rsidR="004B2BC8" w:rsidRPr="00FB7DF5" w:rsidRDefault="004B2BC8" w:rsidP="004B2BC8">
      <w:pPr>
        <w:ind w:right="-568" w:firstLine="709"/>
        <w:jc w:val="both"/>
        <w:rPr>
          <w:bCs/>
          <w:sz w:val="28"/>
          <w:szCs w:val="28"/>
          <w:lang w:bidi="en-US"/>
        </w:rPr>
      </w:pPr>
      <w:r w:rsidRPr="00FB7DF5">
        <w:rPr>
          <w:bCs/>
          <w:sz w:val="28"/>
          <w:szCs w:val="28"/>
          <w:lang w:bidi="en-US"/>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0°С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4B2BC8" w:rsidRPr="00FB7DF5" w:rsidRDefault="004B2BC8" w:rsidP="004B2BC8">
      <w:pPr>
        <w:ind w:right="-568" w:firstLine="709"/>
        <w:jc w:val="both"/>
        <w:rPr>
          <w:bCs/>
          <w:sz w:val="28"/>
          <w:szCs w:val="28"/>
          <w:lang w:bidi="en-US"/>
        </w:rPr>
      </w:pPr>
      <w:r w:rsidRPr="00FB7DF5">
        <w:rPr>
          <w:bCs/>
          <w:sz w:val="28"/>
          <w:szCs w:val="28"/>
          <w:lang w:bidi="en-US"/>
        </w:rPr>
        <w:t>Лето (май - август) умеренно-теплое около половины дней за сезон - ясные и малооблачные. Температура воздуха днем 16 - 20°С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4B2BC8" w:rsidRPr="00FB7DF5" w:rsidRDefault="004B2BC8" w:rsidP="004B2BC8">
      <w:pPr>
        <w:ind w:right="-568" w:firstLine="709"/>
        <w:jc w:val="both"/>
        <w:rPr>
          <w:bCs/>
          <w:sz w:val="28"/>
          <w:szCs w:val="28"/>
          <w:lang w:bidi="en-US"/>
        </w:rPr>
      </w:pPr>
      <w:r w:rsidRPr="00FB7DF5">
        <w:rPr>
          <w:bCs/>
          <w:sz w:val="28"/>
          <w:szCs w:val="28"/>
          <w:lang w:bidi="en-US"/>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4B2BC8" w:rsidRPr="00FB7DF5" w:rsidRDefault="004B2BC8" w:rsidP="004B2BC8">
      <w:pPr>
        <w:ind w:right="-568" w:firstLine="709"/>
        <w:jc w:val="both"/>
        <w:rPr>
          <w:bCs/>
          <w:sz w:val="28"/>
          <w:szCs w:val="28"/>
          <w:lang w:bidi="en-US"/>
        </w:rPr>
      </w:pPr>
      <w:r w:rsidRPr="00FB7DF5">
        <w:rPr>
          <w:bCs/>
          <w:sz w:val="28"/>
          <w:szCs w:val="28"/>
          <w:lang w:bidi="en-US"/>
        </w:rPr>
        <w:t>В таблице ниже представлены климатические характеристики температурного режима.</w:t>
      </w:r>
    </w:p>
    <w:p w:rsidR="004B2BC8" w:rsidRDefault="004B2BC8" w:rsidP="004B2BC8">
      <w:pPr>
        <w:pStyle w:val="1c"/>
        <w:spacing w:after="0" w:line="360" w:lineRule="auto"/>
        <w:ind w:right="-568"/>
        <w:rPr>
          <w:rFonts w:ascii="Times New Roman" w:hAnsi="Times New Roman"/>
        </w:rPr>
      </w:pPr>
    </w:p>
    <w:p w:rsidR="004B2BC8" w:rsidRPr="00FB7DF5" w:rsidRDefault="004B2BC8" w:rsidP="004B2BC8">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Климатические характеристики.</w:t>
      </w:r>
    </w:p>
    <w:tbl>
      <w:tblPr>
        <w:tblW w:w="0" w:type="auto"/>
        <w:tblInd w:w="-7" w:type="dxa"/>
        <w:tblLayout w:type="fixed"/>
        <w:tblCellMar>
          <w:left w:w="40" w:type="dxa"/>
          <w:right w:w="40" w:type="dxa"/>
        </w:tblCellMar>
        <w:tblLook w:val="0000"/>
      </w:tblPr>
      <w:tblGrid>
        <w:gridCol w:w="7507"/>
        <w:gridCol w:w="1944"/>
      </w:tblGrid>
      <w:tr w:rsidR="004B2BC8" w:rsidRPr="00FB7DF5" w:rsidTr="007166A9">
        <w:trPr>
          <w:trHeight w:val="95"/>
          <w:tblHeader/>
        </w:trPr>
        <w:tc>
          <w:tcPr>
            <w:tcW w:w="7507" w:type="dxa"/>
            <w:tcBorders>
              <w:top w:val="single" w:sz="6" w:space="0" w:color="000000"/>
              <w:left w:val="single" w:sz="6" w:space="0" w:color="000000"/>
              <w:bottom w:val="single" w:sz="6" w:space="0" w:color="000000"/>
            </w:tcBorders>
            <w:shd w:val="clear" w:color="auto" w:fill="auto"/>
            <w:vAlign w:val="center"/>
          </w:tcPr>
          <w:p w:rsidR="004B2BC8" w:rsidRPr="00FB7DF5" w:rsidRDefault="004B2BC8" w:rsidP="007166A9">
            <w:pPr>
              <w:ind w:right="-568"/>
              <w:jc w:val="center"/>
              <w:rPr>
                <w:b/>
                <w:sz w:val="20"/>
                <w:szCs w:val="20"/>
              </w:rPr>
            </w:pPr>
            <w:r w:rsidRPr="00FB7DF5">
              <w:rPr>
                <w:b/>
                <w:sz w:val="20"/>
                <w:szCs w:val="20"/>
              </w:rPr>
              <w:t>Параметры</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B2BC8" w:rsidRPr="00FB7DF5" w:rsidRDefault="004B2BC8" w:rsidP="007166A9">
            <w:pPr>
              <w:ind w:right="-568"/>
              <w:jc w:val="center"/>
            </w:pPr>
            <w:r w:rsidRPr="00FB7DF5">
              <w:rPr>
                <w:b/>
                <w:sz w:val="20"/>
                <w:szCs w:val="20"/>
              </w:rPr>
              <w:t>Показатели</w:t>
            </w:r>
          </w:p>
        </w:tc>
      </w:tr>
      <w:tr w:rsidR="004B2BC8" w:rsidRPr="00FB7DF5" w:rsidTr="007166A9">
        <w:trPr>
          <w:trHeight w:val="151"/>
        </w:trPr>
        <w:tc>
          <w:tcPr>
            <w:tcW w:w="7507" w:type="dxa"/>
            <w:tcBorders>
              <w:top w:val="single" w:sz="6" w:space="0" w:color="000000"/>
              <w:left w:val="single" w:sz="6" w:space="0" w:color="000000"/>
              <w:bottom w:val="single" w:sz="6" w:space="0" w:color="000000"/>
            </w:tcBorders>
            <w:shd w:val="clear" w:color="auto" w:fill="auto"/>
            <w:vAlign w:val="center"/>
          </w:tcPr>
          <w:p w:rsidR="004B2BC8" w:rsidRPr="00FB7DF5" w:rsidRDefault="004B2BC8" w:rsidP="007166A9">
            <w:pPr>
              <w:ind w:right="-568"/>
              <w:jc w:val="center"/>
              <w:rPr>
                <w:sz w:val="20"/>
                <w:szCs w:val="20"/>
              </w:rPr>
            </w:pPr>
            <w:r w:rsidRPr="00FB7DF5">
              <w:rPr>
                <w:sz w:val="20"/>
                <w:szCs w:val="20"/>
              </w:rPr>
              <w:t xml:space="preserve">Абсолютная минимальная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B2BC8" w:rsidRPr="00FB7DF5" w:rsidRDefault="004B2BC8" w:rsidP="007166A9">
            <w:pPr>
              <w:ind w:right="-568"/>
              <w:jc w:val="center"/>
            </w:pPr>
            <w:r w:rsidRPr="00FB7DF5">
              <w:rPr>
                <w:sz w:val="20"/>
                <w:szCs w:val="20"/>
              </w:rPr>
              <w:t>- 37</w:t>
            </w:r>
          </w:p>
        </w:tc>
      </w:tr>
      <w:tr w:rsidR="004B2BC8" w:rsidRPr="00FB7DF5" w:rsidTr="007166A9">
        <w:trPr>
          <w:trHeight w:val="159"/>
        </w:trPr>
        <w:tc>
          <w:tcPr>
            <w:tcW w:w="7507" w:type="dxa"/>
            <w:tcBorders>
              <w:top w:val="single" w:sz="6" w:space="0" w:color="000000"/>
              <w:left w:val="single" w:sz="6" w:space="0" w:color="000000"/>
              <w:bottom w:val="single" w:sz="6" w:space="0" w:color="000000"/>
            </w:tcBorders>
            <w:shd w:val="clear" w:color="auto" w:fill="auto"/>
            <w:vAlign w:val="center"/>
          </w:tcPr>
          <w:p w:rsidR="004B2BC8" w:rsidRPr="00FB7DF5" w:rsidRDefault="004B2BC8" w:rsidP="007166A9">
            <w:pPr>
              <w:ind w:right="-568"/>
              <w:jc w:val="center"/>
              <w:rPr>
                <w:sz w:val="20"/>
                <w:szCs w:val="20"/>
              </w:rPr>
            </w:pPr>
            <w:r w:rsidRPr="00FB7DF5">
              <w:rPr>
                <w:sz w:val="20"/>
                <w:szCs w:val="20"/>
              </w:rPr>
              <w:t xml:space="preserve">Абсолютная максимальная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B2BC8" w:rsidRPr="00FB7DF5" w:rsidRDefault="004B2BC8" w:rsidP="007166A9">
            <w:pPr>
              <w:ind w:right="-568"/>
              <w:jc w:val="center"/>
            </w:pPr>
            <w:r w:rsidRPr="00FB7DF5">
              <w:rPr>
                <w:sz w:val="20"/>
                <w:szCs w:val="20"/>
              </w:rPr>
              <w:t>+ 40</w:t>
            </w:r>
          </w:p>
        </w:tc>
      </w:tr>
      <w:tr w:rsidR="004B2BC8" w:rsidRPr="00FB7DF5" w:rsidTr="007166A9">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4B2BC8" w:rsidRPr="00FB7DF5" w:rsidRDefault="004B2BC8" w:rsidP="007166A9">
            <w:pPr>
              <w:ind w:right="-568"/>
              <w:jc w:val="center"/>
              <w:rPr>
                <w:sz w:val="20"/>
                <w:szCs w:val="20"/>
              </w:rPr>
            </w:pPr>
            <w:r w:rsidRPr="00FB7DF5">
              <w:rPr>
                <w:sz w:val="20"/>
                <w:szCs w:val="20"/>
              </w:rPr>
              <w:t xml:space="preserve">Средняя температура отопительного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B2BC8" w:rsidRPr="00FB7DF5" w:rsidRDefault="004B2BC8" w:rsidP="007166A9">
            <w:pPr>
              <w:ind w:right="-568"/>
              <w:jc w:val="center"/>
            </w:pPr>
            <w:r w:rsidRPr="00FB7DF5">
              <w:rPr>
                <w:sz w:val="20"/>
                <w:szCs w:val="20"/>
              </w:rPr>
              <w:t>- 1,9</w:t>
            </w:r>
          </w:p>
        </w:tc>
      </w:tr>
      <w:tr w:rsidR="004B2BC8" w:rsidRPr="00FB7DF5" w:rsidTr="007166A9">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4B2BC8" w:rsidRPr="00FB7DF5" w:rsidRDefault="004B2BC8" w:rsidP="007166A9">
            <w:pPr>
              <w:ind w:right="-568"/>
              <w:jc w:val="center"/>
              <w:rPr>
                <w:sz w:val="20"/>
                <w:szCs w:val="20"/>
              </w:rPr>
            </w:pPr>
            <w:r w:rsidRPr="00FB7DF5">
              <w:rPr>
                <w:sz w:val="20"/>
                <w:szCs w:val="20"/>
              </w:rPr>
              <w:t>Продолжительность отопительного периода, суток</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B2BC8" w:rsidRPr="00FB7DF5" w:rsidRDefault="004B2BC8" w:rsidP="007166A9">
            <w:pPr>
              <w:ind w:right="-568"/>
              <w:jc w:val="center"/>
            </w:pPr>
            <w:r w:rsidRPr="00FB7DF5">
              <w:rPr>
                <w:sz w:val="20"/>
                <w:szCs w:val="20"/>
              </w:rPr>
              <w:t>228</w:t>
            </w:r>
          </w:p>
        </w:tc>
      </w:tr>
      <w:tr w:rsidR="004B2BC8" w:rsidRPr="00FB7DF5" w:rsidTr="007166A9">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4B2BC8" w:rsidRPr="00FB7DF5" w:rsidRDefault="004B2BC8" w:rsidP="007166A9">
            <w:pPr>
              <w:ind w:right="-568"/>
              <w:jc w:val="center"/>
              <w:rPr>
                <w:sz w:val="20"/>
                <w:szCs w:val="20"/>
              </w:rPr>
            </w:pPr>
            <w:r w:rsidRPr="00FB7DF5">
              <w:rPr>
                <w:sz w:val="20"/>
                <w:szCs w:val="20"/>
              </w:rPr>
              <w:t xml:space="preserve">Средняя температура воздуха наиболее теплого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B2BC8" w:rsidRPr="00FB7DF5" w:rsidRDefault="004B2BC8" w:rsidP="007166A9">
            <w:pPr>
              <w:ind w:right="-568"/>
              <w:jc w:val="center"/>
            </w:pPr>
            <w:r w:rsidRPr="00FB7DF5">
              <w:rPr>
                <w:sz w:val="20"/>
                <w:szCs w:val="20"/>
              </w:rPr>
              <w:t>+ 27</w:t>
            </w:r>
          </w:p>
        </w:tc>
      </w:tr>
      <w:tr w:rsidR="004B2BC8" w:rsidRPr="00FB7DF5" w:rsidTr="007166A9">
        <w:trPr>
          <w:trHeight w:val="80"/>
        </w:trPr>
        <w:tc>
          <w:tcPr>
            <w:tcW w:w="7507" w:type="dxa"/>
            <w:tcBorders>
              <w:top w:val="single" w:sz="6" w:space="0" w:color="000000"/>
              <w:left w:val="single" w:sz="6" w:space="0" w:color="000000"/>
              <w:bottom w:val="single" w:sz="4" w:space="0" w:color="000000"/>
            </w:tcBorders>
            <w:shd w:val="clear" w:color="auto" w:fill="auto"/>
            <w:vAlign w:val="center"/>
          </w:tcPr>
          <w:p w:rsidR="004B2BC8" w:rsidRPr="00FB7DF5" w:rsidRDefault="004B2BC8" w:rsidP="007166A9">
            <w:pPr>
              <w:ind w:right="-568"/>
              <w:jc w:val="center"/>
              <w:rPr>
                <w:sz w:val="20"/>
                <w:szCs w:val="20"/>
              </w:rPr>
            </w:pPr>
            <w:r w:rsidRPr="00FB7DF5">
              <w:rPr>
                <w:sz w:val="20"/>
                <w:szCs w:val="20"/>
              </w:rPr>
              <w:t xml:space="preserve">Средняя температура воздуха наиболее холодного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4" w:space="0" w:color="000000"/>
              <w:right w:val="single" w:sz="6" w:space="0" w:color="000000"/>
            </w:tcBorders>
            <w:shd w:val="clear" w:color="auto" w:fill="auto"/>
            <w:vAlign w:val="center"/>
          </w:tcPr>
          <w:p w:rsidR="004B2BC8" w:rsidRPr="00FB7DF5" w:rsidRDefault="004B2BC8" w:rsidP="007166A9">
            <w:pPr>
              <w:ind w:right="-568"/>
              <w:jc w:val="center"/>
            </w:pPr>
            <w:r w:rsidRPr="00FB7DF5">
              <w:rPr>
                <w:sz w:val="20"/>
                <w:szCs w:val="20"/>
              </w:rPr>
              <w:t>- 15</w:t>
            </w:r>
          </w:p>
        </w:tc>
      </w:tr>
    </w:tbl>
    <w:p w:rsidR="004B2BC8" w:rsidRPr="00FB7DF5" w:rsidRDefault="004B2BC8" w:rsidP="004B2BC8">
      <w:pPr>
        <w:ind w:right="-568" w:firstLine="709"/>
        <w:jc w:val="both"/>
        <w:rPr>
          <w:bCs/>
          <w:sz w:val="28"/>
          <w:szCs w:val="28"/>
          <w:lang w:bidi="en-US"/>
        </w:rPr>
      </w:pPr>
      <w:r w:rsidRPr="00FB7DF5">
        <w:rPr>
          <w:b/>
          <w:bCs/>
          <w:sz w:val="28"/>
          <w:szCs w:val="28"/>
          <w:lang w:bidi="en-US"/>
        </w:rPr>
        <w:t>Осадки.</w:t>
      </w:r>
      <w:r w:rsidRPr="00FB7DF5">
        <w:rPr>
          <w:bCs/>
          <w:sz w:val="28"/>
          <w:szCs w:val="28"/>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552 мм осадков. </w:t>
      </w:r>
    </w:p>
    <w:p w:rsidR="004B2BC8" w:rsidRPr="00FB7DF5" w:rsidRDefault="004B2BC8" w:rsidP="004B2BC8">
      <w:pPr>
        <w:ind w:right="-568" w:firstLine="709"/>
        <w:jc w:val="both"/>
        <w:rPr>
          <w:bCs/>
          <w:sz w:val="28"/>
          <w:szCs w:val="28"/>
          <w:lang w:bidi="en-US"/>
        </w:rPr>
      </w:pPr>
      <w:r w:rsidRPr="00FB7DF5">
        <w:rPr>
          <w:bCs/>
          <w:sz w:val="28"/>
          <w:szCs w:val="28"/>
          <w:lang w:bidi="en-US"/>
        </w:rPr>
        <w:t xml:space="preserve">Большая часть осадков - 369 мм приходится на теплый период года и 184 мм – на холодный. В годовом ходе месячных сумм осадков максимум наблюдается в июле (в среднем 76 мм осадков), минимум - в марте (44 мм осадков). Обычно две трети осадков выпадает в теплый период года (апрель - октябрь) в виде дождя, одна треть - зимой в виде снега. </w:t>
      </w:r>
    </w:p>
    <w:p w:rsidR="004B2BC8" w:rsidRPr="00FB7DF5" w:rsidRDefault="004B2BC8" w:rsidP="004B2BC8">
      <w:pPr>
        <w:ind w:right="-568" w:firstLine="709"/>
        <w:jc w:val="both"/>
        <w:rPr>
          <w:bCs/>
          <w:sz w:val="28"/>
          <w:szCs w:val="28"/>
          <w:lang w:bidi="en-US"/>
        </w:rPr>
      </w:pPr>
      <w:r w:rsidRPr="00FB7DF5">
        <w:rPr>
          <w:bCs/>
          <w:sz w:val="28"/>
          <w:szCs w:val="28"/>
          <w:lang w:bidi="en-US"/>
        </w:rPr>
        <w:t>Среднегодовая температура воздуха +4,9ºС. Продолжительность безморозного периода 151 день, общий вегетационный период - 182 дня.</w:t>
      </w:r>
    </w:p>
    <w:p w:rsidR="004B2BC8" w:rsidRPr="00FB7DF5" w:rsidRDefault="004B2BC8" w:rsidP="004B2BC8">
      <w:pPr>
        <w:widowControl w:val="0"/>
        <w:ind w:right="-568" w:firstLine="709"/>
        <w:jc w:val="both"/>
        <w:rPr>
          <w:bCs/>
          <w:sz w:val="28"/>
          <w:szCs w:val="28"/>
          <w:lang w:bidi="en-US"/>
        </w:rPr>
      </w:pPr>
      <w:r w:rsidRPr="00FB7DF5">
        <w:rPr>
          <w:bCs/>
          <w:sz w:val="28"/>
          <w:szCs w:val="28"/>
          <w:lang w:bidi="en-US"/>
        </w:rPr>
        <w:t>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33 см, в отдельные многоснежные годы она может достигать 50 см на юге и 70 см на севере парка, а в малоснежные зимы - не превышать 5 см. Число дней со снежным покровом - 130-145.</w:t>
      </w:r>
    </w:p>
    <w:p w:rsidR="004B2BC8" w:rsidRPr="00FB7DF5" w:rsidRDefault="004B2BC8" w:rsidP="004B2BC8">
      <w:pPr>
        <w:widowControl w:val="0"/>
        <w:ind w:right="-568" w:firstLine="709"/>
        <w:jc w:val="both"/>
        <w:rPr>
          <w:bCs/>
          <w:sz w:val="28"/>
          <w:szCs w:val="28"/>
          <w:lang w:bidi="en-US"/>
        </w:rPr>
      </w:pPr>
      <w:r w:rsidRPr="00FB7DF5">
        <w:rPr>
          <w:bCs/>
          <w:sz w:val="28"/>
          <w:szCs w:val="28"/>
          <w:lang w:bidi="en-US"/>
        </w:rPr>
        <w:t>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 см, в отдельные годы доходит до 70 см.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4B2BC8" w:rsidRPr="00FB7DF5" w:rsidRDefault="004B2BC8" w:rsidP="004B2BC8">
      <w:pPr>
        <w:ind w:right="-568" w:firstLine="709"/>
        <w:jc w:val="both"/>
        <w:rPr>
          <w:bCs/>
          <w:sz w:val="28"/>
          <w:szCs w:val="28"/>
          <w:lang w:bidi="en-US"/>
        </w:rPr>
      </w:pPr>
      <w:r w:rsidRPr="00FB7DF5">
        <w:rPr>
          <w:bCs/>
          <w:sz w:val="28"/>
          <w:szCs w:val="28"/>
          <w:lang w:bidi="en-US"/>
        </w:rPr>
        <w:t>Ветры в течение года переменных направлений (западные, юго-западные); их преобладающая скорость 2 - 5 м/с.</w:t>
      </w:r>
    </w:p>
    <w:p w:rsidR="004B2BC8" w:rsidRPr="00FB7DF5" w:rsidRDefault="004B2BC8" w:rsidP="004B2BC8">
      <w:pPr>
        <w:spacing w:line="360" w:lineRule="auto"/>
        <w:ind w:right="-568" w:firstLine="567"/>
        <w:jc w:val="center"/>
        <w:rPr>
          <w:b/>
          <w:sz w:val="20"/>
          <w:szCs w:val="20"/>
        </w:rPr>
      </w:pPr>
      <w:r w:rsidRPr="00FB7DF5">
        <w:rPr>
          <w:noProof/>
          <w:sz w:val="28"/>
          <w:szCs w:val="28"/>
        </w:rPr>
        <w:drawing>
          <wp:inline distT="0" distB="0" distL="0" distR="0">
            <wp:extent cx="1661160" cy="1615440"/>
            <wp:effectExtent l="0" t="0" r="0" b="381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0993" t="12816" r="23891"/>
                    <a:stretch>
                      <a:fillRect/>
                    </a:stretch>
                  </pic:blipFill>
                  <pic:spPr bwMode="auto">
                    <a:xfrm>
                      <a:off x="0" y="0"/>
                      <a:ext cx="1661160" cy="1615440"/>
                    </a:xfrm>
                    <a:prstGeom prst="rect">
                      <a:avLst/>
                    </a:prstGeom>
                    <a:solidFill>
                      <a:srgbClr val="FFFFFF"/>
                    </a:solidFill>
                    <a:ln>
                      <a:noFill/>
                    </a:ln>
                  </pic:spPr>
                </pic:pic>
              </a:graphicData>
            </a:graphic>
          </wp:inline>
        </w:drawing>
      </w:r>
    </w:p>
    <w:p w:rsidR="004B2BC8" w:rsidRPr="00FB7DF5" w:rsidRDefault="004B2BC8" w:rsidP="004B2BC8">
      <w:pPr>
        <w:spacing w:line="360" w:lineRule="auto"/>
        <w:ind w:right="-568" w:firstLine="567"/>
        <w:jc w:val="center"/>
        <w:rPr>
          <w:bCs/>
          <w:lang w:bidi="en-US"/>
        </w:rPr>
      </w:pPr>
      <w:r w:rsidRPr="00FB7DF5">
        <w:rPr>
          <w:b/>
          <w:sz w:val="20"/>
          <w:szCs w:val="20"/>
        </w:rPr>
        <w:t>Рисунок.Среднегодовая повторяемость (%) направлений ветра по кварталам</w:t>
      </w:r>
      <w:r w:rsidRPr="00FB7DF5">
        <w:rPr>
          <w:sz w:val="20"/>
          <w:szCs w:val="20"/>
        </w:rPr>
        <w:t>.</w:t>
      </w:r>
    </w:p>
    <w:p w:rsidR="004B2BC8" w:rsidRDefault="004B2BC8" w:rsidP="004B2BC8">
      <w:pPr>
        <w:widowControl w:val="0"/>
        <w:ind w:right="-568" w:firstLine="709"/>
        <w:jc w:val="both"/>
        <w:rPr>
          <w:bCs/>
          <w:sz w:val="28"/>
          <w:szCs w:val="28"/>
          <w:lang w:bidi="en-US"/>
        </w:rPr>
      </w:pPr>
    </w:p>
    <w:p w:rsidR="004B2BC8" w:rsidRDefault="004B2BC8" w:rsidP="004B2BC8">
      <w:pPr>
        <w:widowControl w:val="0"/>
        <w:ind w:right="-568" w:firstLine="709"/>
        <w:jc w:val="both"/>
        <w:rPr>
          <w:bCs/>
          <w:sz w:val="28"/>
          <w:szCs w:val="28"/>
          <w:lang w:bidi="en-US"/>
        </w:rPr>
      </w:pPr>
    </w:p>
    <w:p w:rsidR="004B2BC8" w:rsidRDefault="004B2BC8" w:rsidP="004B2BC8">
      <w:pPr>
        <w:widowControl w:val="0"/>
        <w:ind w:right="-568" w:firstLine="709"/>
        <w:jc w:val="both"/>
        <w:rPr>
          <w:bCs/>
          <w:sz w:val="28"/>
          <w:szCs w:val="28"/>
          <w:lang w:bidi="en-US"/>
        </w:rPr>
      </w:pPr>
    </w:p>
    <w:p w:rsidR="004B2BC8" w:rsidRPr="00FB7DF5" w:rsidRDefault="004B2BC8" w:rsidP="004B2BC8">
      <w:pPr>
        <w:widowControl w:val="0"/>
        <w:ind w:right="-568" w:firstLine="709"/>
        <w:jc w:val="both"/>
        <w:rPr>
          <w:sz w:val="28"/>
          <w:szCs w:val="28"/>
        </w:rPr>
      </w:pPr>
      <w:r w:rsidRPr="00FB7DF5">
        <w:rPr>
          <w:bCs/>
          <w:sz w:val="28"/>
          <w:szCs w:val="28"/>
          <w:lang w:bidi="en-US"/>
        </w:rPr>
        <w:t>Самые ветреные месяцы со средней скоростью ветра более 4,0 м/с – это период с ноября по март 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4B2BC8" w:rsidRPr="00FB7DF5" w:rsidRDefault="004B2BC8" w:rsidP="004B2BC8">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Скорость ветра.</w:t>
      </w:r>
    </w:p>
    <w:tbl>
      <w:tblPr>
        <w:tblW w:w="0" w:type="auto"/>
        <w:tblInd w:w="108" w:type="dxa"/>
        <w:tblLayout w:type="fixed"/>
        <w:tblLook w:val="0000"/>
      </w:tblPr>
      <w:tblGrid>
        <w:gridCol w:w="4652"/>
        <w:gridCol w:w="4930"/>
      </w:tblGrid>
      <w:tr w:rsidR="004B2BC8" w:rsidRPr="00FB7DF5" w:rsidTr="007166A9">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4B2BC8" w:rsidRPr="00FB7DF5" w:rsidRDefault="004B2BC8" w:rsidP="007166A9">
            <w:pPr>
              <w:ind w:right="-568"/>
              <w:jc w:val="center"/>
              <w:rPr>
                <w:b/>
                <w:sz w:val="20"/>
                <w:szCs w:val="20"/>
              </w:rPr>
            </w:pPr>
            <w:r w:rsidRPr="00FB7DF5">
              <w:rPr>
                <w:b/>
                <w:sz w:val="20"/>
                <w:szCs w:val="20"/>
              </w:rPr>
              <w:t>Скорость ветра возможна 1 раз</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BC8" w:rsidRPr="00FB7DF5" w:rsidRDefault="004B2BC8" w:rsidP="007166A9">
            <w:pPr>
              <w:ind w:right="-568"/>
              <w:jc w:val="center"/>
            </w:pPr>
            <w:r w:rsidRPr="00FB7DF5">
              <w:rPr>
                <w:b/>
                <w:sz w:val="20"/>
                <w:szCs w:val="20"/>
              </w:rPr>
              <w:t>Показатель</w:t>
            </w:r>
          </w:p>
        </w:tc>
      </w:tr>
      <w:tr w:rsidR="004B2BC8" w:rsidRPr="00FB7DF5" w:rsidTr="007166A9">
        <w:trPr>
          <w:trHeight w:val="106"/>
        </w:trPr>
        <w:tc>
          <w:tcPr>
            <w:tcW w:w="4652" w:type="dxa"/>
            <w:tcBorders>
              <w:top w:val="single" w:sz="4" w:space="0" w:color="000000"/>
              <w:left w:val="single" w:sz="4" w:space="0" w:color="000000"/>
              <w:bottom w:val="single" w:sz="4" w:space="0" w:color="000000"/>
            </w:tcBorders>
            <w:shd w:val="clear" w:color="auto" w:fill="auto"/>
            <w:vAlign w:val="center"/>
          </w:tcPr>
          <w:p w:rsidR="004B2BC8" w:rsidRPr="00FB7DF5" w:rsidRDefault="004B2BC8" w:rsidP="007166A9">
            <w:pPr>
              <w:ind w:right="-568"/>
              <w:jc w:val="center"/>
              <w:rPr>
                <w:sz w:val="20"/>
                <w:szCs w:val="20"/>
              </w:rPr>
            </w:pPr>
            <w:r w:rsidRPr="00FB7DF5">
              <w:rPr>
                <w:sz w:val="20"/>
                <w:szCs w:val="20"/>
              </w:rPr>
              <w:t>в год</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BC8" w:rsidRPr="00FB7DF5" w:rsidRDefault="004B2BC8" w:rsidP="007166A9">
            <w:pPr>
              <w:ind w:right="-568"/>
              <w:jc w:val="center"/>
            </w:pPr>
            <w:r w:rsidRPr="00FB7DF5">
              <w:rPr>
                <w:sz w:val="20"/>
                <w:szCs w:val="20"/>
              </w:rPr>
              <w:t>18 м/сек;</w:t>
            </w:r>
          </w:p>
        </w:tc>
      </w:tr>
      <w:tr w:rsidR="004B2BC8" w:rsidRPr="00FB7DF5" w:rsidTr="007166A9">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4B2BC8" w:rsidRPr="00FB7DF5" w:rsidRDefault="004B2BC8" w:rsidP="007166A9">
            <w:pPr>
              <w:ind w:right="-568"/>
              <w:jc w:val="center"/>
              <w:rPr>
                <w:sz w:val="20"/>
                <w:szCs w:val="20"/>
              </w:rPr>
            </w:pPr>
            <w:r w:rsidRPr="00FB7DF5">
              <w:rPr>
                <w:sz w:val="20"/>
                <w:szCs w:val="20"/>
              </w:rPr>
              <w:t>в 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BC8" w:rsidRPr="00FB7DF5" w:rsidRDefault="004B2BC8" w:rsidP="007166A9">
            <w:pPr>
              <w:ind w:right="-568"/>
              <w:jc w:val="center"/>
            </w:pPr>
            <w:r w:rsidRPr="00FB7DF5">
              <w:rPr>
                <w:sz w:val="20"/>
                <w:szCs w:val="20"/>
              </w:rPr>
              <w:t>21 м/сек;</w:t>
            </w:r>
          </w:p>
        </w:tc>
      </w:tr>
      <w:tr w:rsidR="004B2BC8" w:rsidRPr="00FB7DF5" w:rsidTr="007166A9">
        <w:tc>
          <w:tcPr>
            <w:tcW w:w="4652" w:type="dxa"/>
            <w:tcBorders>
              <w:top w:val="single" w:sz="4" w:space="0" w:color="000000"/>
              <w:left w:val="single" w:sz="4" w:space="0" w:color="000000"/>
              <w:bottom w:val="single" w:sz="4" w:space="0" w:color="000000"/>
            </w:tcBorders>
            <w:shd w:val="clear" w:color="auto" w:fill="auto"/>
            <w:vAlign w:val="center"/>
          </w:tcPr>
          <w:p w:rsidR="004B2BC8" w:rsidRPr="00FB7DF5" w:rsidRDefault="004B2BC8" w:rsidP="007166A9">
            <w:pPr>
              <w:ind w:right="-568"/>
              <w:jc w:val="center"/>
              <w:rPr>
                <w:sz w:val="20"/>
                <w:szCs w:val="20"/>
              </w:rPr>
            </w:pPr>
            <w:r w:rsidRPr="00FB7DF5">
              <w:rPr>
                <w:sz w:val="20"/>
                <w:szCs w:val="20"/>
              </w:rPr>
              <w:t>в 10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BC8" w:rsidRPr="00FB7DF5" w:rsidRDefault="004B2BC8" w:rsidP="007166A9">
            <w:pPr>
              <w:ind w:right="-568"/>
              <w:jc w:val="center"/>
            </w:pPr>
            <w:r w:rsidRPr="00FB7DF5">
              <w:rPr>
                <w:sz w:val="20"/>
                <w:szCs w:val="20"/>
              </w:rPr>
              <w:t>22 м/сек;</w:t>
            </w:r>
          </w:p>
        </w:tc>
      </w:tr>
      <w:tr w:rsidR="004B2BC8" w:rsidRPr="00FB7DF5" w:rsidTr="007166A9">
        <w:tc>
          <w:tcPr>
            <w:tcW w:w="4652" w:type="dxa"/>
            <w:tcBorders>
              <w:top w:val="single" w:sz="4" w:space="0" w:color="000000"/>
              <w:left w:val="single" w:sz="4" w:space="0" w:color="000000"/>
              <w:bottom w:val="single" w:sz="4" w:space="0" w:color="000000"/>
            </w:tcBorders>
            <w:shd w:val="clear" w:color="auto" w:fill="auto"/>
            <w:vAlign w:val="center"/>
          </w:tcPr>
          <w:p w:rsidR="004B2BC8" w:rsidRPr="00FB7DF5" w:rsidRDefault="004B2BC8" w:rsidP="007166A9">
            <w:pPr>
              <w:ind w:right="-568"/>
              <w:jc w:val="center"/>
              <w:rPr>
                <w:sz w:val="20"/>
                <w:szCs w:val="20"/>
              </w:rPr>
            </w:pPr>
            <w:r w:rsidRPr="00FB7DF5">
              <w:rPr>
                <w:sz w:val="20"/>
                <w:szCs w:val="20"/>
              </w:rPr>
              <w:t>в 15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BC8" w:rsidRPr="00FB7DF5" w:rsidRDefault="004B2BC8" w:rsidP="007166A9">
            <w:pPr>
              <w:ind w:right="-568"/>
              <w:jc w:val="center"/>
            </w:pPr>
            <w:r w:rsidRPr="00FB7DF5">
              <w:rPr>
                <w:sz w:val="20"/>
                <w:szCs w:val="20"/>
              </w:rPr>
              <w:t>23 м/сек;</w:t>
            </w:r>
          </w:p>
        </w:tc>
      </w:tr>
      <w:tr w:rsidR="004B2BC8" w:rsidRPr="00FB7DF5" w:rsidTr="007166A9">
        <w:tc>
          <w:tcPr>
            <w:tcW w:w="4652" w:type="dxa"/>
            <w:tcBorders>
              <w:top w:val="single" w:sz="4" w:space="0" w:color="000000"/>
              <w:left w:val="single" w:sz="4" w:space="0" w:color="000000"/>
              <w:bottom w:val="single" w:sz="4" w:space="0" w:color="000000"/>
            </w:tcBorders>
            <w:shd w:val="clear" w:color="auto" w:fill="auto"/>
            <w:vAlign w:val="center"/>
          </w:tcPr>
          <w:p w:rsidR="004B2BC8" w:rsidRPr="00FB7DF5" w:rsidRDefault="004B2BC8" w:rsidP="007166A9">
            <w:pPr>
              <w:ind w:right="-568"/>
              <w:jc w:val="center"/>
              <w:rPr>
                <w:sz w:val="20"/>
                <w:szCs w:val="20"/>
              </w:rPr>
            </w:pPr>
            <w:r w:rsidRPr="00FB7DF5">
              <w:rPr>
                <w:sz w:val="20"/>
                <w:szCs w:val="20"/>
              </w:rPr>
              <w:t>в 20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2BC8" w:rsidRPr="00FB7DF5" w:rsidRDefault="004B2BC8" w:rsidP="007166A9">
            <w:pPr>
              <w:ind w:right="-568"/>
              <w:jc w:val="center"/>
            </w:pPr>
            <w:r w:rsidRPr="00FB7DF5">
              <w:rPr>
                <w:sz w:val="20"/>
                <w:szCs w:val="20"/>
              </w:rPr>
              <w:t>24 м/сек.</w:t>
            </w:r>
          </w:p>
        </w:tc>
      </w:tr>
    </w:tbl>
    <w:p w:rsidR="004B2BC8" w:rsidRPr="00FB7DF5" w:rsidRDefault="004B2BC8" w:rsidP="004B2BC8">
      <w:pPr>
        <w:spacing w:line="360" w:lineRule="auto"/>
        <w:ind w:right="-568" w:firstLine="709"/>
        <w:jc w:val="both"/>
        <w:rPr>
          <w:bCs/>
          <w:lang w:bidi="en-US"/>
        </w:rPr>
      </w:pPr>
    </w:p>
    <w:p w:rsidR="004B2BC8" w:rsidRPr="00FB7DF5" w:rsidRDefault="004B2BC8" w:rsidP="004B2BC8">
      <w:pPr>
        <w:ind w:right="-568" w:firstLine="709"/>
        <w:jc w:val="both"/>
        <w:rPr>
          <w:bCs/>
          <w:sz w:val="28"/>
          <w:szCs w:val="28"/>
          <w:lang w:bidi="en-US"/>
        </w:rPr>
      </w:pPr>
      <w:r w:rsidRPr="00FB7DF5">
        <w:rPr>
          <w:bCs/>
          <w:sz w:val="28"/>
          <w:szCs w:val="28"/>
          <w:lang w:bidi="en-US"/>
        </w:rPr>
        <w:t>Ветровой режим оказывает существенное влияние на перенос и рассеивание загрязняющих веществ. Особенно это относится к ветрам со скоростью 0-1 м/сек.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достигая максимума в августе.</w:t>
      </w:r>
    </w:p>
    <w:p w:rsidR="004B2BC8" w:rsidRPr="00FB7DF5" w:rsidRDefault="004B2BC8" w:rsidP="004B2BC8">
      <w:pPr>
        <w:ind w:right="-568" w:firstLine="709"/>
        <w:jc w:val="both"/>
        <w:rPr>
          <w:b/>
          <w:sz w:val="28"/>
          <w:szCs w:val="28"/>
        </w:rPr>
      </w:pPr>
      <w:r w:rsidRPr="00FB7DF5">
        <w:rPr>
          <w:bCs/>
          <w:sz w:val="28"/>
          <w:szCs w:val="28"/>
          <w:lang w:bidi="en-US"/>
        </w:rPr>
        <w:t>Потенциал загрязнения атмосферы (ПЗА) характеризуется как умеренный. Повышенный уровень загрязнения атмосферного воздуха,</w:t>
      </w:r>
      <w:r>
        <w:rPr>
          <w:bCs/>
          <w:sz w:val="28"/>
          <w:szCs w:val="28"/>
          <w:lang w:bidi="en-US"/>
        </w:rPr>
        <w:t xml:space="preserve"> </w:t>
      </w:r>
      <w:r w:rsidRPr="00FB7DF5">
        <w:rPr>
          <w:bCs/>
          <w:sz w:val="28"/>
          <w:szCs w:val="28"/>
          <w:lang w:bidi="en-US"/>
        </w:rPr>
        <w:t>обусловленный метеорологическими условиями может отмечаться летом и зимой.</w:t>
      </w:r>
    </w:p>
    <w:p w:rsidR="004B2BC8" w:rsidRPr="00235E14" w:rsidRDefault="004B2BC8" w:rsidP="004B2BC8">
      <w:pPr>
        <w:spacing w:before="120" w:after="120"/>
        <w:ind w:right="-568" w:firstLine="709"/>
        <w:jc w:val="both"/>
        <w:outlineLvl w:val="0"/>
        <w:rPr>
          <w:b/>
          <w:sz w:val="28"/>
          <w:szCs w:val="28"/>
        </w:rPr>
      </w:pPr>
      <w:r>
        <w:rPr>
          <w:b/>
          <w:sz w:val="28"/>
          <w:szCs w:val="28"/>
        </w:rPr>
        <w:t>1.2.</w:t>
      </w:r>
      <w:r w:rsidRPr="00FB7DF5">
        <w:rPr>
          <w:b/>
          <w:sz w:val="28"/>
          <w:szCs w:val="28"/>
        </w:rPr>
        <w:t xml:space="preserve">Социально-демографический состав и плотность населения на территории </w:t>
      </w:r>
      <w:r>
        <w:rPr>
          <w:b/>
          <w:sz w:val="28"/>
          <w:szCs w:val="28"/>
        </w:rPr>
        <w:t>Покровского</w:t>
      </w:r>
      <w:r w:rsidRPr="00235E14">
        <w:rPr>
          <w:b/>
          <w:sz w:val="28"/>
          <w:szCs w:val="28"/>
        </w:rPr>
        <w:t xml:space="preserve"> поселения </w:t>
      </w:r>
      <w:r>
        <w:rPr>
          <w:b/>
          <w:sz w:val="28"/>
          <w:szCs w:val="28"/>
        </w:rPr>
        <w:t>Черемисиновского</w:t>
      </w:r>
      <w:r w:rsidRPr="00235E14">
        <w:rPr>
          <w:b/>
          <w:sz w:val="28"/>
          <w:szCs w:val="28"/>
        </w:rPr>
        <w:t xml:space="preserve"> района Курской  области</w:t>
      </w:r>
    </w:p>
    <w:p w:rsidR="004B2BC8" w:rsidRPr="00FB7DF5" w:rsidRDefault="004B2BC8" w:rsidP="004B2BC8">
      <w:pPr>
        <w:ind w:right="-568" w:firstLine="709"/>
        <w:jc w:val="both"/>
        <w:rPr>
          <w:sz w:val="28"/>
          <w:szCs w:val="28"/>
        </w:rPr>
      </w:pPr>
      <w:r w:rsidRPr="00FB7DF5">
        <w:rPr>
          <w:sz w:val="28"/>
          <w:szCs w:val="28"/>
        </w:rPr>
        <w:t>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внутрирегиональных миграционных потоков.</w:t>
      </w:r>
    </w:p>
    <w:p w:rsidR="004B2BC8" w:rsidRPr="00235E14" w:rsidRDefault="004B2BC8" w:rsidP="004B2BC8">
      <w:pPr>
        <w:ind w:right="-568" w:firstLine="709"/>
        <w:jc w:val="both"/>
        <w:rPr>
          <w:sz w:val="28"/>
          <w:szCs w:val="28"/>
        </w:rPr>
      </w:pPr>
      <w:r>
        <w:rPr>
          <w:sz w:val="28"/>
          <w:szCs w:val="28"/>
        </w:rPr>
        <w:t xml:space="preserve">Покровский </w:t>
      </w:r>
      <w:r w:rsidRPr="00235E14">
        <w:rPr>
          <w:sz w:val="28"/>
          <w:szCs w:val="28"/>
        </w:rPr>
        <w:t xml:space="preserve"> сельсовет на фоне демографической ситуации, сложившейся в сельской местности </w:t>
      </w:r>
      <w:r>
        <w:rPr>
          <w:sz w:val="28"/>
          <w:szCs w:val="28"/>
        </w:rPr>
        <w:t>Черемисиновского</w:t>
      </w:r>
      <w:r w:rsidRPr="00235E14">
        <w:rPr>
          <w:sz w:val="28"/>
          <w:szCs w:val="28"/>
        </w:rPr>
        <w:t xml:space="preserve"> района, характеризуется незначительным приростом численности населения, что иллюстрирует направленность внутрирегиональных и внутрирайонных миграционных потоков «село» - «город».</w:t>
      </w:r>
    </w:p>
    <w:p w:rsidR="004B2BC8" w:rsidRPr="00235E14" w:rsidRDefault="004B2BC8" w:rsidP="004B2BC8">
      <w:pPr>
        <w:ind w:right="-568" w:firstLine="709"/>
        <w:jc w:val="both"/>
        <w:rPr>
          <w:sz w:val="28"/>
          <w:szCs w:val="28"/>
        </w:rPr>
      </w:pPr>
      <w:r w:rsidRPr="00235E14">
        <w:rPr>
          <w:sz w:val="28"/>
          <w:szCs w:val="28"/>
        </w:rPr>
        <w:t>Основными характеристиками современной демографической ситуации в сельсовете являются следующие:</w:t>
      </w:r>
    </w:p>
    <w:p w:rsidR="004B2BC8" w:rsidRPr="00235E14" w:rsidRDefault="004B2BC8" w:rsidP="004B2BC8">
      <w:pPr>
        <w:numPr>
          <w:ilvl w:val="0"/>
          <w:numId w:val="21"/>
        </w:numPr>
        <w:suppressAutoHyphens/>
        <w:ind w:left="0" w:right="-568" w:firstLine="709"/>
        <w:jc w:val="both"/>
        <w:rPr>
          <w:sz w:val="28"/>
          <w:szCs w:val="28"/>
        </w:rPr>
      </w:pPr>
      <w:r w:rsidRPr="00235E14">
        <w:rPr>
          <w:sz w:val="28"/>
          <w:szCs w:val="28"/>
        </w:rPr>
        <w:t>регрессивный тип возрастной структуры населения с долей старческих возрастных групп, превышающих в 1,7 раз детские;</w:t>
      </w:r>
    </w:p>
    <w:p w:rsidR="004B2BC8" w:rsidRPr="00235E14" w:rsidRDefault="004B2BC8" w:rsidP="004B2BC8">
      <w:pPr>
        <w:widowControl w:val="0"/>
        <w:numPr>
          <w:ilvl w:val="0"/>
          <w:numId w:val="21"/>
        </w:numPr>
        <w:ind w:left="0" w:right="-568" w:firstLine="709"/>
        <w:jc w:val="both"/>
        <w:rPr>
          <w:sz w:val="28"/>
          <w:szCs w:val="28"/>
        </w:rPr>
      </w:pPr>
      <w:r w:rsidRPr="00235E14">
        <w:rPr>
          <w:sz w:val="28"/>
          <w:szCs w:val="28"/>
        </w:rPr>
        <w:t xml:space="preserve">устойчивое долгосрочное снижение численности населения, </w:t>
      </w:r>
      <w:r w:rsidRPr="00235E14">
        <w:rPr>
          <w:sz w:val="28"/>
          <w:szCs w:val="28"/>
        </w:rPr>
        <w:lastRenderedPageBreak/>
        <w:t>которое имеет тенденции к продолжению снижения в современных условиях экономического развития;</w:t>
      </w:r>
    </w:p>
    <w:p w:rsidR="004B2BC8" w:rsidRPr="00235E14" w:rsidRDefault="004B2BC8" w:rsidP="004B2BC8">
      <w:pPr>
        <w:widowControl w:val="0"/>
        <w:numPr>
          <w:ilvl w:val="0"/>
          <w:numId w:val="21"/>
        </w:numPr>
        <w:ind w:left="0" w:right="-568" w:firstLine="709"/>
        <w:jc w:val="both"/>
        <w:rPr>
          <w:sz w:val="28"/>
          <w:szCs w:val="28"/>
        </w:rPr>
      </w:pPr>
      <w:r w:rsidRPr="00235E14">
        <w:rPr>
          <w:sz w:val="28"/>
          <w:szCs w:val="28"/>
        </w:rPr>
        <w:t>низкий уровень рождаемости, недостаточный для простого замещения родителей их детьми;</w:t>
      </w:r>
    </w:p>
    <w:p w:rsidR="004B2BC8" w:rsidRPr="00235E14" w:rsidRDefault="004B2BC8" w:rsidP="004B2BC8">
      <w:pPr>
        <w:widowControl w:val="0"/>
        <w:numPr>
          <w:ilvl w:val="0"/>
          <w:numId w:val="21"/>
        </w:numPr>
        <w:ind w:left="0" w:right="-568" w:firstLine="709"/>
        <w:jc w:val="both"/>
        <w:rPr>
          <w:sz w:val="28"/>
          <w:szCs w:val="28"/>
        </w:rPr>
      </w:pPr>
      <w:r w:rsidRPr="00235E14">
        <w:rPr>
          <w:sz w:val="28"/>
          <w:szCs w:val="28"/>
        </w:rPr>
        <w:t>высокий уровень смертности населения, особенно в трудоспособном возрасте;</w:t>
      </w:r>
    </w:p>
    <w:p w:rsidR="004B2BC8" w:rsidRPr="00235E14" w:rsidRDefault="004B2BC8" w:rsidP="004B2BC8">
      <w:pPr>
        <w:widowControl w:val="0"/>
        <w:numPr>
          <w:ilvl w:val="0"/>
          <w:numId w:val="21"/>
        </w:numPr>
        <w:ind w:left="0" w:right="-568" w:firstLine="709"/>
        <w:jc w:val="both"/>
        <w:rPr>
          <w:sz w:val="28"/>
          <w:szCs w:val="28"/>
        </w:rPr>
      </w:pPr>
      <w:r w:rsidRPr="00235E14">
        <w:rPr>
          <w:sz w:val="28"/>
          <w:szCs w:val="28"/>
        </w:rPr>
        <w:t>низкие показатели продолжительности жизни населения;</w:t>
      </w:r>
    </w:p>
    <w:p w:rsidR="004B2BC8" w:rsidRPr="00235E14" w:rsidRDefault="004B2BC8" w:rsidP="004B2BC8">
      <w:pPr>
        <w:widowControl w:val="0"/>
        <w:numPr>
          <w:ilvl w:val="0"/>
          <w:numId w:val="21"/>
        </w:numPr>
        <w:ind w:left="0" w:right="-568" w:firstLine="709"/>
        <w:jc w:val="both"/>
        <w:rPr>
          <w:sz w:val="28"/>
          <w:szCs w:val="28"/>
        </w:rPr>
      </w:pPr>
      <w:r w:rsidRPr="00235E14">
        <w:rPr>
          <w:sz w:val="28"/>
          <w:szCs w:val="28"/>
        </w:rPr>
        <w:t>приток мигрантов, частично компенсирующий естественную убыль населения.</w:t>
      </w:r>
    </w:p>
    <w:p w:rsidR="004B2BC8" w:rsidRPr="00235E14" w:rsidRDefault="004B2BC8" w:rsidP="004B2BC8">
      <w:pPr>
        <w:widowControl w:val="0"/>
        <w:ind w:right="-568" w:firstLine="709"/>
        <w:jc w:val="both"/>
        <w:rPr>
          <w:sz w:val="28"/>
          <w:szCs w:val="28"/>
        </w:rPr>
      </w:pPr>
      <w:r w:rsidRPr="00235E14">
        <w:rPr>
          <w:sz w:val="28"/>
          <w:szCs w:val="28"/>
        </w:rPr>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r>
        <w:rPr>
          <w:sz w:val="28"/>
          <w:szCs w:val="28"/>
        </w:rPr>
        <w:t xml:space="preserve">Покровского </w:t>
      </w:r>
      <w:r w:rsidRPr="00235E14">
        <w:rPr>
          <w:sz w:val="28"/>
          <w:szCs w:val="28"/>
        </w:rPr>
        <w:t>сельсовета.</w:t>
      </w:r>
    </w:p>
    <w:p w:rsidR="004B2BC8" w:rsidRPr="00FB7DF5" w:rsidRDefault="004B2BC8" w:rsidP="004B2BC8">
      <w:pPr>
        <w:widowControl w:val="0"/>
        <w:ind w:right="-568" w:firstLine="709"/>
        <w:jc w:val="both"/>
        <w:rPr>
          <w:sz w:val="28"/>
          <w:szCs w:val="28"/>
        </w:rPr>
      </w:pPr>
      <w:r w:rsidRPr="00FB7DF5">
        <w:rPr>
          <w:sz w:val="28"/>
          <w:szCs w:val="28"/>
        </w:rPr>
        <w:t>Составляемые ежегодно Росстатом среднесрочные демографические прогнозы</w:t>
      </w:r>
      <w:r w:rsidRPr="00FB7DF5">
        <w:rPr>
          <w:rStyle w:val="af9"/>
          <w:sz w:val="28"/>
          <w:szCs w:val="28"/>
        </w:rPr>
        <w:footnoteReference w:id="2"/>
      </w:r>
      <w:r w:rsidRPr="00FB7DF5">
        <w:rPr>
          <w:sz w:val="28"/>
          <w:szCs w:val="28"/>
        </w:rPr>
        <w:t xml:space="preserve"> содержат несколько устойчивых трендов по каждому демографическому показателю, к которым относятся:</w:t>
      </w:r>
    </w:p>
    <w:p w:rsidR="004B2BC8" w:rsidRPr="00FB7DF5" w:rsidRDefault="004B2BC8" w:rsidP="004B2BC8">
      <w:pPr>
        <w:widowControl w:val="0"/>
        <w:tabs>
          <w:tab w:val="left" w:pos="1276"/>
        </w:tabs>
        <w:ind w:right="-568" w:firstLine="709"/>
        <w:jc w:val="both"/>
        <w:rPr>
          <w:sz w:val="28"/>
          <w:szCs w:val="28"/>
        </w:rPr>
      </w:pPr>
      <w:r w:rsidRPr="00FB7DF5">
        <w:rPr>
          <w:sz w:val="28"/>
          <w:szCs w:val="28"/>
        </w:rPr>
        <w:t>- сохранение рождаемости на низком уровне, не обеспечивающем даже простое возобновление поколений;</w:t>
      </w:r>
    </w:p>
    <w:p w:rsidR="004B2BC8" w:rsidRPr="00FB7DF5" w:rsidRDefault="004B2BC8" w:rsidP="004B2BC8">
      <w:pPr>
        <w:widowControl w:val="0"/>
        <w:tabs>
          <w:tab w:val="left" w:pos="1276"/>
        </w:tabs>
        <w:ind w:right="-568" w:firstLine="709"/>
        <w:jc w:val="both"/>
        <w:rPr>
          <w:sz w:val="28"/>
          <w:szCs w:val="28"/>
        </w:rPr>
      </w:pPr>
      <w:r w:rsidRPr="00FB7DF5">
        <w:rPr>
          <w:sz w:val="28"/>
          <w:szCs w:val="28"/>
        </w:rPr>
        <w:t>- сокращение уровня младенческой смертности;</w:t>
      </w:r>
    </w:p>
    <w:p w:rsidR="004B2BC8" w:rsidRPr="00FB7DF5" w:rsidRDefault="004B2BC8" w:rsidP="004B2BC8">
      <w:pPr>
        <w:widowControl w:val="0"/>
        <w:tabs>
          <w:tab w:val="left" w:pos="1276"/>
        </w:tabs>
        <w:ind w:right="-568" w:firstLine="709"/>
        <w:jc w:val="both"/>
        <w:rPr>
          <w:sz w:val="28"/>
          <w:szCs w:val="28"/>
        </w:rPr>
      </w:pPr>
      <w:r w:rsidRPr="00FB7DF5">
        <w:rPr>
          <w:sz w:val="28"/>
          <w:szCs w:val="28"/>
        </w:rPr>
        <w:t>- сохранение смертности взрослого населения на высоком уровне;</w:t>
      </w:r>
    </w:p>
    <w:p w:rsidR="004B2BC8" w:rsidRPr="00FB7DF5" w:rsidRDefault="004B2BC8" w:rsidP="004B2BC8">
      <w:pPr>
        <w:widowControl w:val="0"/>
        <w:tabs>
          <w:tab w:val="left" w:pos="1276"/>
        </w:tabs>
        <w:ind w:right="-568" w:firstLine="709"/>
        <w:jc w:val="both"/>
        <w:rPr>
          <w:sz w:val="28"/>
          <w:szCs w:val="28"/>
        </w:rPr>
      </w:pPr>
      <w:r w:rsidRPr="00FB7DF5">
        <w:rPr>
          <w:sz w:val="28"/>
          <w:szCs w:val="28"/>
        </w:rPr>
        <w:t>- стагнация ожидаемой продолжительности жизни с незначительным медленным её увеличением у мужчин;</w:t>
      </w:r>
    </w:p>
    <w:p w:rsidR="004B2BC8" w:rsidRPr="00FB7DF5" w:rsidRDefault="004B2BC8" w:rsidP="004B2BC8">
      <w:pPr>
        <w:tabs>
          <w:tab w:val="left" w:pos="1276"/>
        </w:tabs>
        <w:ind w:right="-568" w:firstLine="709"/>
        <w:jc w:val="both"/>
        <w:rPr>
          <w:sz w:val="28"/>
          <w:szCs w:val="28"/>
        </w:rPr>
      </w:pPr>
      <w:r w:rsidRPr="00FB7DF5">
        <w:rPr>
          <w:sz w:val="28"/>
          <w:szCs w:val="28"/>
        </w:rPr>
        <w:t>- сокращение миграционного прироста;</w:t>
      </w:r>
    </w:p>
    <w:p w:rsidR="004B2BC8" w:rsidRPr="00FB7DF5" w:rsidRDefault="004B2BC8" w:rsidP="004B2BC8">
      <w:pPr>
        <w:tabs>
          <w:tab w:val="left" w:pos="1276"/>
        </w:tabs>
        <w:ind w:right="-568" w:firstLine="709"/>
        <w:jc w:val="both"/>
        <w:rPr>
          <w:sz w:val="28"/>
          <w:szCs w:val="28"/>
        </w:rPr>
      </w:pPr>
      <w:r w:rsidRPr="00FB7DF5">
        <w:rPr>
          <w:sz w:val="28"/>
          <w:szCs w:val="28"/>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4B2BC8" w:rsidRPr="00FB7DF5" w:rsidRDefault="004B2BC8" w:rsidP="004B2BC8">
      <w:pPr>
        <w:tabs>
          <w:tab w:val="left" w:pos="1276"/>
        </w:tabs>
        <w:ind w:right="-568" w:firstLine="709"/>
        <w:jc w:val="both"/>
        <w:rPr>
          <w:sz w:val="28"/>
          <w:szCs w:val="28"/>
        </w:rPr>
      </w:pPr>
      <w:r w:rsidRPr="00FB7DF5">
        <w:rPr>
          <w:sz w:val="28"/>
          <w:szCs w:val="28"/>
        </w:rPr>
        <w:t xml:space="preserve">- уменьшение численности населения страны. </w:t>
      </w:r>
    </w:p>
    <w:p w:rsidR="004B2BC8" w:rsidRPr="00FB7DF5" w:rsidRDefault="004B2BC8" w:rsidP="004B2BC8">
      <w:pPr>
        <w:tabs>
          <w:tab w:val="left" w:pos="1440"/>
        </w:tabs>
        <w:ind w:right="-568" w:firstLine="709"/>
        <w:jc w:val="both"/>
        <w:rPr>
          <w:sz w:val="28"/>
          <w:szCs w:val="28"/>
        </w:rPr>
      </w:pPr>
      <w:r w:rsidRPr="00FB7DF5">
        <w:rPr>
          <w:sz w:val="28"/>
          <w:szCs w:val="28"/>
        </w:rPr>
        <w:t>Прогнозная динамика важнейших демографических показателей представлена на рисунке ниже.</w:t>
      </w:r>
    </w:p>
    <w:p w:rsidR="004B2BC8" w:rsidRPr="00FB7DF5" w:rsidRDefault="004B2BC8" w:rsidP="004B2BC8">
      <w:pPr>
        <w:tabs>
          <w:tab w:val="left" w:pos="1440"/>
        </w:tabs>
        <w:spacing w:line="360" w:lineRule="auto"/>
        <w:ind w:right="-568"/>
        <w:jc w:val="center"/>
        <w:rPr>
          <w:b/>
          <w:sz w:val="20"/>
          <w:szCs w:val="20"/>
        </w:rPr>
      </w:pPr>
      <w:r w:rsidRPr="00FB7DF5">
        <w:rPr>
          <w:noProof/>
        </w:rPr>
        <w:lastRenderedPageBreak/>
        <w:drawing>
          <wp:inline distT="0" distB="0" distL="0" distR="0">
            <wp:extent cx="4754880" cy="3345180"/>
            <wp:effectExtent l="0" t="0" r="7620" b="762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54880" cy="3345180"/>
                    </a:xfrm>
                    <a:prstGeom prst="rect">
                      <a:avLst/>
                    </a:prstGeom>
                    <a:solidFill>
                      <a:srgbClr val="FFFFFF"/>
                    </a:solidFill>
                    <a:ln>
                      <a:noFill/>
                    </a:ln>
                  </pic:spPr>
                </pic:pic>
              </a:graphicData>
            </a:graphic>
          </wp:inline>
        </w:drawing>
      </w:r>
    </w:p>
    <w:p w:rsidR="004B2BC8" w:rsidRPr="00235E14" w:rsidRDefault="004B2BC8" w:rsidP="004B2BC8">
      <w:pPr>
        <w:spacing w:line="360" w:lineRule="auto"/>
        <w:ind w:right="-568"/>
        <w:jc w:val="center"/>
      </w:pPr>
      <w:r w:rsidRPr="00FB7DF5">
        <w:rPr>
          <w:b/>
          <w:sz w:val="20"/>
          <w:szCs w:val="20"/>
        </w:rPr>
        <w:t xml:space="preserve">Рис.Динамика важнейших демографических показателей РФ в </w:t>
      </w:r>
      <w:r w:rsidRPr="00235E14">
        <w:rPr>
          <w:b/>
          <w:sz w:val="20"/>
          <w:szCs w:val="20"/>
        </w:rPr>
        <w:t>динамике до 2020 года (по оценке ЦМАКП</w:t>
      </w:r>
      <w:r w:rsidRPr="00235E14">
        <w:rPr>
          <w:rStyle w:val="af9"/>
          <w:b/>
          <w:sz w:val="20"/>
          <w:szCs w:val="20"/>
        </w:rPr>
        <w:footnoteReference w:id="3"/>
      </w:r>
      <w:r w:rsidRPr="00235E14">
        <w:rPr>
          <w:b/>
          <w:sz w:val="20"/>
          <w:szCs w:val="20"/>
        </w:rPr>
        <w:t>).</w:t>
      </w:r>
    </w:p>
    <w:p w:rsidR="004B2BC8" w:rsidRPr="00FB7DF5" w:rsidRDefault="004B2BC8" w:rsidP="004B2BC8">
      <w:pPr>
        <w:ind w:right="-568" w:firstLine="709"/>
        <w:jc w:val="both"/>
        <w:rPr>
          <w:sz w:val="28"/>
          <w:szCs w:val="28"/>
        </w:rPr>
      </w:pPr>
      <w:r w:rsidRPr="00FB7DF5">
        <w:rPr>
          <w:sz w:val="28"/>
          <w:szCs w:val="28"/>
        </w:rPr>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4B2BC8" w:rsidRPr="00FB7DF5" w:rsidRDefault="004B2BC8" w:rsidP="004B2BC8">
      <w:pPr>
        <w:ind w:right="-568" w:firstLine="709"/>
        <w:jc w:val="both"/>
        <w:rPr>
          <w:sz w:val="28"/>
          <w:szCs w:val="28"/>
        </w:rPr>
      </w:pPr>
      <w:r w:rsidRPr="00FB7DF5">
        <w:rPr>
          <w:sz w:val="28"/>
          <w:szCs w:val="28"/>
        </w:rPr>
        <w:t>Для Курской области характерны следующие тенденции демографических показателей:</w:t>
      </w:r>
    </w:p>
    <w:p w:rsidR="004B2BC8" w:rsidRPr="00FB7DF5" w:rsidRDefault="004B2BC8" w:rsidP="004B2BC8">
      <w:pPr>
        <w:tabs>
          <w:tab w:val="left" w:pos="1276"/>
        </w:tabs>
        <w:ind w:right="-568" w:firstLine="709"/>
        <w:jc w:val="both"/>
        <w:rPr>
          <w:sz w:val="28"/>
          <w:szCs w:val="28"/>
        </w:rPr>
      </w:pPr>
      <w:r w:rsidRPr="00FB7DF5">
        <w:rPr>
          <w:sz w:val="28"/>
          <w:szCs w:val="28"/>
        </w:rPr>
        <w:t>- сокращение численности населения;</w:t>
      </w:r>
    </w:p>
    <w:p w:rsidR="004B2BC8" w:rsidRPr="00FB7DF5" w:rsidRDefault="004B2BC8" w:rsidP="004B2BC8">
      <w:pPr>
        <w:tabs>
          <w:tab w:val="left" w:pos="1276"/>
        </w:tabs>
        <w:ind w:right="-568" w:firstLine="709"/>
        <w:jc w:val="both"/>
        <w:rPr>
          <w:sz w:val="28"/>
          <w:szCs w:val="28"/>
        </w:rPr>
      </w:pPr>
      <w:r w:rsidRPr="00FB7DF5">
        <w:rPr>
          <w:sz w:val="28"/>
          <w:szCs w:val="28"/>
        </w:rPr>
        <w:t>- низкий уровень рождаемости, недостаточный для обеспечения устойчивого воспроизводства населения;</w:t>
      </w:r>
    </w:p>
    <w:p w:rsidR="004B2BC8" w:rsidRPr="00FB7DF5" w:rsidRDefault="004B2BC8" w:rsidP="004B2BC8">
      <w:pPr>
        <w:tabs>
          <w:tab w:val="left" w:pos="1276"/>
        </w:tabs>
        <w:ind w:right="-568" w:firstLine="709"/>
        <w:jc w:val="both"/>
        <w:rPr>
          <w:sz w:val="28"/>
          <w:szCs w:val="28"/>
        </w:rPr>
      </w:pPr>
      <w:r w:rsidRPr="00FB7DF5">
        <w:rPr>
          <w:sz w:val="28"/>
          <w:szCs w:val="28"/>
        </w:rPr>
        <w:t>- постепенный рост удельного веса населения;</w:t>
      </w:r>
    </w:p>
    <w:p w:rsidR="004B2BC8" w:rsidRPr="00FB7DF5" w:rsidRDefault="004B2BC8" w:rsidP="004B2BC8">
      <w:pPr>
        <w:tabs>
          <w:tab w:val="left" w:pos="1276"/>
        </w:tabs>
        <w:ind w:right="-568" w:firstLine="709"/>
        <w:jc w:val="both"/>
        <w:rPr>
          <w:sz w:val="28"/>
          <w:szCs w:val="28"/>
        </w:rPr>
      </w:pPr>
      <w:r w:rsidRPr="00FB7DF5">
        <w:rPr>
          <w:sz w:val="28"/>
          <w:szCs w:val="28"/>
        </w:rPr>
        <w:t>- сохраняющаяся миграционная убыль;</w:t>
      </w:r>
    </w:p>
    <w:p w:rsidR="004B2BC8" w:rsidRPr="00FB7DF5" w:rsidRDefault="004B2BC8" w:rsidP="004B2BC8">
      <w:pPr>
        <w:tabs>
          <w:tab w:val="left" w:pos="1276"/>
        </w:tabs>
        <w:ind w:right="-568" w:firstLine="709"/>
        <w:jc w:val="both"/>
        <w:rPr>
          <w:sz w:val="28"/>
          <w:szCs w:val="28"/>
        </w:rPr>
      </w:pPr>
      <w:r w:rsidRPr="00FB7DF5">
        <w:rPr>
          <w:sz w:val="28"/>
          <w:szCs w:val="28"/>
        </w:rPr>
        <w:t>- увеличение суммарного коэффициента рождаемости;</w:t>
      </w:r>
    </w:p>
    <w:p w:rsidR="004B2BC8" w:rsidRPr="00FB7DF5" w:rsidRDefault="004B2BC8" w:rsidP="004B2BC8">
      <w:pPr>
        <w:tabs>
          <w:tab w:val="left" w:pos="1276"/>
        </w:tabs>
        <w:ind w:right="-568" w:firstLine="709"/>
        <w:jc w:val="both"/>
        <w:rPr>
          <w:sz w:val="28"/>
          <w:szCs w:val="28"/>
        </w:rPr>
      </w:pPr>
      <w:r w:rsidRPr="00FB7DF5">
        <w:rPr>
          <w:sz w:val="28"/>
          <w:szCs w:val="28"/>
        </w:rPr>
        <w:t>- увеличение ожидаемой продолжительности жизни населения.</w:t>
      </w:r>
    </w:p>
    <w:p w:rsidR="004B2BC8" w:rsidRPr="00FB7DF5" w:rsidRDefault="004B2BC8" w:rsidP="004B2BC8">
      <w:pPr>
        <w:tabs>
          <w:tab w:val="left" w:pos="1276"/>
        </w:tabs>
        <w:ind w:right="-568" w:firstLine="709"/>
        <w:jc w:val="both"/>
        <w:rPr>
          <w:bCs/>
          <w:sz w:val="28"/>
          <w:szCs w:val="28"/>
        </w:rPr>
      </w:pPr>
      <w:r w:rsidRPr="00FB7DF5">
        <w:rPr>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FB7DF5">
        <w:rPr>
          <w:bCs/>
          <w:sz w:val="28"/>
          <w:szCs w:val="28"/>
        </w:rPr>
        <w:t>Курской области.</w:t>
      </w:r>
    </w:p>
    <w:p w:rsidR="004B2BC8" w:rsidRDefault="004B2BC8" w:rsidP="004B2BC8">
      <w:pPr>
        <w:tabs>
          <w:tab w:val="left" w:pos="1276"/>
        </w:tabs>
        <w:ind w:right="-568" w:firstLine="709"/>
        <w:jc w:val="both"/>
        <w:rPr>
          <w:sz w:val="28"/>
          <w:szCs w:val="28"/>
        </w:rPr>
      </w:pPr>
      <w:r w:rsidRPr="00FB7DF5">
        <w:rPr>
          <w:bCs/>
          <w:sz w:val="28"/>
          <w:szCs w:val="28"/>
        </w:rPr>
        <w:t>Общая чи</w:t>
      </w:r>
      <w:r w:rsidRPr="00FB7DF5">
        <w:rPr>
          <w:sz w:val="28"/>
          <w:szCs w:val="28"/>
        </w:rPr>
        <w:t>сленность населения, проживающего</w:t>
      </w:r>
      <w:r>
        <w:rPr>
          <w:sz w:val="28"/>
          <w:szCs w:val="28"/>
        </w:rPr>
        <w:t xml:space="preserve"> на сегодняшний день в Покровском сельсовете, составляет 387</w:t>
      </w:r>
      <w:r w:rsidRPr="00FB7DF5">
        <w:rPr>
          <w:sz w:val="28"/>
          <w:szCs w:val="28"/>
        </w:rPr>
        <w:t xml:space="preserve"> человека</w:t>
      </w:r>
      <w:r>
        <w:rPr>
          <w:sz w:val="28"/>
          <w:szCs w:val="28"/>
        </w:rPr>
        <w:t xml:space="preserve"> или 5,08</w:t>
      </w:r>
      <w:r w:rsidRPr="00FB7DF5">
        <w:rPr>
          <w:sz w:val="28"/>
          <w:szCs w:val="28"/>
        </w:rPr>
        <w:t xml:space="preserve"> % жителей </w:t>
      </w:r>
      <w:r>
        <w:rPr>
          <w:sz w:val="28"/>
          <w:szCs w:val="28"/>
        </w:rPr>
        <w:t>Черемисиновского</w:t>
      </w:r>
      <w:r w:rsidRPr="00FB7DF5">
        <w:rPr>
          <w:sz w:val="28"/>
          <w:szCs w:val="28"/>
        </w:rPr>
        <w:t xml:space="preserve"> района. Средний состав семьи – </w:t>
      </w:r>
      <w:r>
        <w:rPr>
          <w:sz w:val="28"/>
          <w:szCs w:val="28"/>
        </w:rPr>
        <w:t>1,72</w:t>
      </w:r>
      <w:r w:rsidRPr="00FB7DF5">
        <w:rPr>
          <w:sz w:val="28"/>
          <w:szCs w:val="28"/>
        </w:rPr>
        <w:t xml:space="preserve"> человека.</w:t>
      </w:r>
    </w:p>
    <w:p w:rsidR="004B2BC8" w:rsidRDefault="004B2BC8" w:rsidP="004B2BC8">
      <w:pPr>
        <w:tabs>
          <w:tab w:val="left" w:pos="1276"/>
        </w:tabs>
        <w:ind w:right="-568" w:firstLine="709"/>
        <w:jc w:val="both"/>
        <w:rPr>
          <w:sz w:val="28"/>
          <w:szCs w:val="28"/>
        </w:rPr>
      </w:pPr>
    </w:p>
    <w:p w:rsidR="004B2BC8" w:rsidRDefault="004B2BC8" w:rsidP="004B2BC8">
      <w:pPr>
        <w:tabs>
          <w:tab w:val="left" w:pos="1276"/>
        </w:tabs>
        <w:ind w:right="-568" w:firstLine="709"/>
        <w:jc w:val="both"/>
        <w:rPr>
          <w:sz w:val="28"/>
          <w:szCs w:val="28"/>
        </w:rPr>
      </w:pPr>
    </w:p>
    <w:p w:rsidR="004B2BC8" w:rsidRDefault="004B2BC8" w:rsidP="004B2BC8">
      <w:pPr>
        <w:tabs>
          <w:tab w:val="left" w:pos="1276"/>
        </w:tabs>
        <w:ind w:right="-568" w:firstLine="709"/>
        <w:jc w:val="both"/>
        <w:rPr>
          <w:sz w:val="28"/>
          <w:szCs w:val="28"/>
        </w:rPr>
      </w:pPr>
    </w:p>
    <w:p w:rsidR="004B2BC8" w:rsidRPr="00FB7DF5" w:rsidRDefault="004B2BC8" w:rsidP="004B2BC8">
      <w:pPr>
        <w:tabs>
          <w:tab w:val="left" w:pos="1276"/>
        </w:tabs>
        <w:ind w:right="-568" w:firstLine="709"/>
        <w:jc w:val="both"/>
        <w:rPr>
          <w:sz w:val="28"/>
          <w:szCs w:val="28"/>
        </w:rPr>
      </w:pPr>
    </w:p>
    <w:p w:rsidR="004B2BC8" w:rsidRPr="002945A5" w:rsidRDefault="004B2BC8" w:rsidP="004B2BC8">
      <w:pPr>
        <w:pStyle w:val="Default"/>
        <w:spacing w:before="120" w:after="120"/>
        <w:ind w:right="-568" w:firstLine="709"/>
        <w:jc w:val="both"/>
        <w:rPr>
          <w:color w:val="FF0000"/>
        </w:rPr>
      </w:pPr>
      <w:r w:rsidRPr="00FB7DF5">
        <w:rPr>
          <w:bCs/>
        </w:rPr>
        <w:lastRenderedPageBreak/>
        <w:t xml:space="preserve">Таблица 1 – Численность населения в границах </w:t>
      </w:r>
      <w:r>
        <w:t xml:space="preserve">Покровского </w:t>
      </w:r>
      <w:r w:rsidRPr="00FB7DF5">
        <w:rPr>
          <w:bCs/>
        </w:rPr>
        <w:t>поселения по данным переписей населения</w:t>
      </w:r>
    </w:p>
    <w:tbl>
      <w:tblPr>
        <w:tblW w:w="9649" w:type="dxa"/>
        <w:tblInd w:w="-5" w:type="dxa"/>
        <w:tblLayout w:type="fixed"/>
        <w:tblCellMar>
          <w:left w:w="0" w:type="dxa"/>
          <w:right w:w="0" w:type="dxa"/>
        </w:tblCellMar>
        <w:tblLook w:val="0000"/>
      </w:tblPr>
      <w:tblGrid>
        <w:gridCol w:w="572"/>
        <w:gridCol w:w="2551"/>
        <w:gridCol w:w="1416"/>
        <w:gridCol w:w="2131"/>
        <w:gridCol w:w="1133"/>
        <w:gridCol w:w="1846"/>
      </w:tblGrid>
      <w:tr w:rsidR="004B2BC8" w:rsidRPr="00FB7DF5" w:rsidTr="007166A9">
        <w:trPr>
          <w:cantSplit/>
          <w:trHeight w:hRule="exact" w:val="328"/>
        </w:trPr>
        <w:tc>
          <w:tcPr>
            <w:tcW w:w="572" w:type="dxa"/>
            <w:vMerge w:val="restart"/>
            <w:tcBorders>
              <w:top w:val="single" w:sz="4" w:space="0" w:color="000000"/>
              <w:left w:val="single" w:sz="4" w:space="0" w:color="000000"/>
              <w:bottom w:val="single" w:sz="4" w:space="0" w:color="000000"/>
            </w:tcBorders>
            <w:shd w:val="clear" w:color="auto" w:fill="FFFFFF"/>
            <w:vAlign w:val="center"/>
          </w:tcPr>
          <w:p w:rsidR="004B2BC8" w:rsidRPr="00FB7DF5" w:rsidRDefault="004B2BC8" w:rsidP="007166A9">
            <w:pPr>
              <w:jc w:val="center"/>
              <w:rPr>
                <w:b/>
                <w:sz w:val="20"/>
                <w:szCs w:val="20"/>
                <w:shd w:val="clear" w:color="auto" w:fill="FFFFFF"/>
              </w:rPr>
            </w:pPr>
            <w:r w:rsidRPr="00FB7DF5">
              <w:rPr>
                <w:b/>
                <w:sz w:val="20"/>
                <w:szCs w:val="20"/>
                <w:shd w:val="clear" w:color="auto" w:fill="FFFFFF"/>
              </w:rPr>
              <w:t>№</w:t>
            </w:r>
          </w:p>
          <w:p w:rsidR="004B2BC8" w:rsidRPr="00FB7DF5" w:rsidRDefault="004B2BC8" w:rsidP="007166A9">
            <w:pPr>
              <w:jc w:val="center"/>
              <w:rPr>
                <w:b/>
                <w:sz w:val="20"/>
                <w:szCs w:val="20"/>
                <w:shd w:val="clear" w:color="auto" w:fill="FFFFFF"/>
              </w:rPr>
            </w:pPr>
            <w:r w:rsidRPr="00FB7DF5">
              <w:rPr>
                <w:b/>
                <w:sz w:val="20"/>
                <w:szCs w:val="20"/>
                <w:shd w:val="clear" w:color="auto" w:fill="FFFFFF"/>
              </w:rPr>
              <w:t>п/п</w:t>
            </w:r>
          </w:p>
        </w:tc>
        <w:tc>
          <w:tcPr>
            <w:tcW w:w="2551" w:type="dxa"/>
            <w:vMerge w:val="restart"/>
            <w:tcBorders>
              <w:top w:val="single" w:sz="4" w:space="0" w:color="000000"/>
              <w:left w:val="single" w:sz="4" w:space="0" w:color="000000"/>
              <w:bottom w:val="single" w:sz="4" w:space="0" w:color="000000"/>
            </w:tcBorders>
            <w:shd w:val="clear" w:color="auto" w:fill="FFFFFF"/>
            <w:vAlign w:val="center"/>
          </w:tcPr>
          <w:p w:rsidR="004B2BC8" w:rsidRPr="00FB7DF5" w:rsidRDefault="004B2BC8" w:rsidP="007166A9">
            <w:pPr>
              <w:ind w:right="-568"/>
              <w:jc w:val="center"/>
              <w:rPr>
                <w:b/>
                <w:sz w:val="20"/>
                <w:szCs w:val="20"/>
                <w:shd w:val="clear" w:color="auto" w:fill="FFFFFF"/>
              </w:rPr>
            </w:pPr>
            <w:r w:rsidRPr="00FB7DF5">
              <w:rPr>
                <w:b/>
                <w:sz w:val="20"/>
                <w:szCs w:val="20"/>
                <w:shd w:val="clear" w:color="auto" w:fill="FFFFFF"/>
              </w:rPr>
              <w:t>Наименование населенного пункта</w:t>
            </w:r>
          </w:p>
        </w:tc>
        <w:tc>
          <w:tcPr>
            <w:tcW w:w="3547" w:type="dxa"/>
            <w:gridSpan w:val="2"/>
            <w:tcBorders>
              <w:top w:val="single" w:sz="4" w:space="0" w:color="000000"/>
              <w:left w:val="single" w:sz="4" w:space="0" w:color="000000"/>
              <w:bottom w:val="single" w:sz="4" w:space="0" w:color="000000"/>
            </w:tcBorders>
            <w:shd w:val="clear" w:color="auto" w:fill="FFFFFF"/>
            <w:vAlign w:val="center"/>
          </w:tcPr>
          <w:p w:rsidR="004B2BC8" w:rsidRPr="00E03D62" w:rsidRDefault="004B2BC8" w:rsidP="007166A9">
            <w:pPr>
              <w:jc w:val="center"/>
              <w:rPr>
                <w:b/>
                <w:sz w:val="20"/>
                <w:szCs w:val="20"/>
                <w:shd w:val="clear" w:color="auto" w:fill="FFFFFF"/>
              </w:rPr>
            </w:pPr>
            <w:r w:rsidRPr="00E03D62">
              <w:rPr>
                <w:b/>
                <w:sz w:val="20"/>
                <w:szCs w:val="20"/>
                <w:shd w:val="clear" w:color="auto" w:fill="FFFFFF"/>
              </w:rPr>
              <w:t>Удаленность (км.)</w:t>
            </w:r>
          </w:p>
        </w:tc>
        <w:tc>
          <w:tcPr>
            <w:tcW w:w="1133" w:type="dxa"/>
            <w:vMerge w:val="restart"/>
            <w:tcBorders>
              <w:top w:val="single" w:sz="4" w:space="0" w:color="000000"/>
              <w:left w:val="single" w:sz="4" w:space="0" w:color="000000"/>
              <w:bottom w:val="single" w:sz="4" w:space="0" w:color="000000"/>
            </w:tcBorders>
            <w:shd w:val="clear" w:color="auto" w:fill="FFFFFF"/>
            <w:vAlign w:val="center"/>
          </w:tcPr>
          <w:p w:rsidR="004B2BC8" w:rsidRDefault="004B2BC8" w:rsidP="007166A9">
            <w:pPr>
              <w:jc w:val="center"/>
              <w:rPr>
                <w:b/>
                <w:sz w:val="20"/>
                <w:szCs w:val="20"/>
                <w:shd w:val="clear" w:color="auto" w:fill="FFFFFF"/>
              </w:rPr>
            </w:pPr>
            <w:r w:rsidRPr="00FB7DF5">
              <w:rPr>
                <w:b/>
                <w:sz w:val="20"/>
                <w:szCs w:val="20"/>
                <w:shd w:val="clear" w:color="auto" w:fill="FFFFFF"/>
              </w:rPr>
              <w:t>Число</w:t>
            </w:r>
          </w:p>
          <w:p w:rsidR="004B2BC8" w:rsidRPr="00FB7DF5" w:rsidRDefault="004B2BC8" w:rsidP="007166A9">
            <w:pPr>
              <w:jc w:val="center"/>
              <w:rPr>
                <w:b/>
                <w:sz w:val="20"/>
                <w:szCs w:val="20"/>
                <w:shd w:val="clear" w:color="auto" w:fill="FFFFFF"/>
              </w:rPr>
            </w:pPr>
            <w:r w:rsidRPr="00FB7DF5">
              <w:rPr>
                <w:b/>
                <w:sz w:val="20"/>
                <w:szCs w:val="20"/>
                <w:shd w:val="clear" w:color="auto" w:fill="FFFFFF"/>
              </w:rPr>
              <w:t>дворов</w:t>
            </w:r>
          </w:p>
        </w:tc>
        <w:tc>
          <w:tcPr>
            <w:tcW w:w="184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B2BC8" w:rsidRDefault="004B2BC8" w:rsidP="007166A9">
            <w:pPr>
              <w:jc w:val="center"/>
              <w:rPr>
                <w:b/>
                <w:sz w:val="20"/>
                <w:szCs w:val="20"/>
                <w:shd w:val="clear" w:color="auto" w:fill="FFFFFF"/>
              </w:rPr>
            </w:pPr>
            <w:r w:rsidRPr="00FB7DF5">
              <w:rPr>
                <w:b/>
                <w:sz w:val="20"/>
                <w:szCs w:val="20"/>
                <w:shd w:val="clear" w:color="auto" w:fill="FFFFFF"/>
              </w:rPr>
              <w:t>Общая</w:t>
            </w:r>
            <w:r>
              <w:rPr>
                <w:b/>
                <w:sz w:val="20"/>
                <w:szCs w:val="20"/>
                <w:shd w:val="clear" w:color="auto" w:fill="FFFFFF"/>
              </w:rPr>
              <w:t xml:space="preserve"> </w:t>
            </w:r>
            <w:r w:rsidRPr="00FB7DF5">
              <w:rPr>
                <w:b/>
                <w:sz w:val="20"/>
                <w:szCs w:val="20"/>
                <w:shd w:val="clear" w:color="auto" w:fill="FFFFFF"/>
              </w:rPr>
              <w:t>численность,</w:t>
            </w:r>
            <w:r>
              <w:rPr>
                <w:b/>
                <w:sz w:val="20"/>
                <w:szCs w:val="20"/>
                <w:shd w:val="clear" w:color="auto" w:fill="FFFFFF"/>
              </w:rPr>
              <w:t xml:space="preserve"> </w:t>
            </w:r>
          </w:p>
          <w:p w:rsidR="004B2BC8" w:rsidRPr="00FB7DF5" w:rsidRDefault="004B2BC8" w:rsidP="007166A9">
            <w:pPr>
              <w:jc w:val="center"/>
            </w:pPr>
            <w:r w:rsidRPr="00FB7DF5">
              <w:rPr>
                <w:b/>
                <w:sz w:val="20"/>
                <w:szCs w:val="20"/>
                <w:shd w:val="clear" w:color="auto" w:fill="FFFFFF"/>
              </w:rPr>
              <w:t>чел.</w:t>
            </w:r>
          </w:p>
        </w:tc>
      </w:tr>
      <w:tr w:rsidR="004B2BC8" w:rsidRPr="00FB7DF5" w:rsidTr="007166A9">
        <w:trPr>
          <w:cantSplit/>
          <w:trHeight w:hRule="exact" w:val="851"/>
        </w:trPr>
        <w:tc>
          <w:tcPr>
            <w:tcW w:w="572" w:type="dxa"/>
            <w:vMerge/>
            <w:tcBorders>
              <w:top w:val="single" w:sz="4" w:space="0" w:color="000000"/>
              <w:left w:val="single" w:sz="4" w:space="0" w:color="000000"/>
              <w:bottom w:val="single" w:sz="4" w:space="0" w:color="000000"/>
            </w:tcBorders>
            <w:shd w:val="clear" w:color="auto" w:fill="FFFFFF"/>
          </w:tcPr>
          <w:p w:rsidR="004B2BC8" w:rsidRPr="00FB7DF5" w:rsidRDefault="004B2BC8" w:rsidP="007166A9">
            <w:pPr>
              <w:snapToGrid w:val="0"/>
              <w:jc w:val="center"/>
              <w:rPr>
                <w:sz w:val="20"/>
                <w:szCs w:val="20"/>
              </w:rPr>
            </w:pPr>
          </w:p>
        </w:tc>
        <w:tc>
          <w:tcPr>
            <w:tcW w:w="2551" w:type="dxa"/>
            <w:vMerge/>
            <w:tcBorders>
              <w:top w:val="single" w:sz="4" w:space="0" w:color="000000"/>
              <w:left w:val="single" w:sz="4" w:space="0" w:color="000000"/>
              <w:bottom w:val="single" w:sz="4" w:space="0" w:color="000000"/>
            </w:tcBorders>
            <w:shd w:val="clear" w:color="auto" w:fill="FFFFFF"/>
          </w:tcPr>
          <w:p w:rsidR="004B2BC8" w:rsidRPr="00FB7DF5" w:rsidRDefault="004B2BC8" w:rsidP="007166A9">
            <w:pPr>
              <w:snapToGrid w:val="0"/>
              <w:ind w:right="-568"/>
              <w:jc w:val="both"/>
              <w:rPr>
                <w:sz w:val="20"/>
                <w:szCs w:val="20"/>
              </w:rPr>
            </w:pPr>
          </w:p>
        </w:tc>
        <w:tc>
          <w:tcPr>
            <w:tcW w:w="1416" w:type="dxa"/>
            <w:tcBorders>
              <w:top w:val="single" w:sz="4" w:space="0" w:color="000000"/>
              <w:left w:val="single" w:sz="4" w:space="0" w:color="000000"/>
              <w:bottom w:val="single" w:sz="4" w:space="0" w:color="000000"/>
            </w:tcBorders>
            <w:shd w:val="clear" w:color="auto" w:fill="FFFFFF"/>
            <w:vAlign w:val="center"/>
          </w:tcPr>
          <w:p w:rsidR="004B2BC8" w:rsidRPr="00E03D62" w:rsidRDefault="004B2BC8" w:rsidP="007166A9">
            <w:pPr>
              <w:jc w:val="center"/>
              <w:rPr>
                <w:b/>
                <w:sz w:val="20"/>
                <w:szCs w:val="20"/>
                <w:shd w:val="clear" w:color="auto" w:fill="FFFFFF"/>
              </w:rPr>
            </w:pPr>
            <w:r w:rsidRPr="00E03D62">
              <w:rPr>
                <w:b/>
                <w:sz w:val="20"/>
                <w:szCs w:val="20"/>
                <w:shd w:val="clear" w:color="auto" w:fill="FFFFFF"/>
              </w:rPr>
              <w:t xml:space="preserve">от </w:t>
            </w:r>
            <w:r w:rsidRPr="00E03D62">
              <w:rPr>
                <w:b/>
                <w:spacing w:val="10"/>
                <w:sz w:val="20"/>
                <w:szCs w:val="20"/>
                <w:shd w:val="clear" w:color="auto" w:fill="FFFFFF"/>
              </w:rPr>
              <w:t>районного центра</w:t>
            </w:r>
          </w:p>
        </w:tc>
        <w:tc>
          <w:tcPr>
            <w:tcW w:w="2131" w:type="dxa"/>
            <w:tcBorders>
              <w:top w:val="single" w:sz="4" w:space="0" w:color="000000"/>
              <w:left w:val="single" w:sz="4" w:space="0" w:color="000000"/>
              <w:bottom w:val="single" w:sz="4" w:space="0" w:color="000000"/>
            </w:tcBorders>
            <w:shd w:val="clear" w:color="auto" w:fill="FFFFFF"/>
            <w:vAlign w:val="center"/>
          </w:tcPr>
          <w:p w:rsidR="004B2BC8" w:rsidRPr="00E03D62" w:rsidRDefault="004B2BC8" w:rsidP="007166A9">
            <w:pPr>
              <w:jc w:val="center"/>
              <w:rPr>
                <w:b/>
                <w:spacing w:val="10"/>
                <w:sz w:val="20"/>
                <w:szCs w:val="20"/>
                <w:shd w:val="clear" w:color="auto" w:fill="FFFFFF"/>
              </w:rPr>
            </w:pPr>
            <w:r w:rsidRPr="00E03D62">
              <w:rPr>
                <w:b/>
                <w:spacing w:val="10"/>
                <w:sz w:val="20"/>
                <w:szCs w:val="20"/>
                <w:shd w:val="clear" w:color="auto" w:fill="FFFFFF"/>
              </w:rPr>
              <w:t>от центра</w:t>
            </w:r>
          </w:p>
          <w:p w:rsidR="004B2BC8" w:rsidRPr="00E03D62" w:rsidRDefault="004B2BC8" w:rsidP="007166A9">
            <w:pPr>
              <w:jc w:val="center"/>
              <w:rPr>
                <w:sz w:val="20"/>
                <w:szCs w:val="20"/>
              </w:rPr>
            </w:pPr>
            <w:r w:rsidRPr="00E03D62">
              <w:rPr>
                <w:b/>
                <w:spacing w:val="10"/>
                <w:sz w:val="20"/>
                <w:szCs w:val="20"/>
                <w:shd w:val="clear" w:color="auto" w:fill="FFFFFF"/>
              </w:rPr>
              <w:t>муниципального образования</w:t>
            </w:r>
          </w:p>
        </w:tc>
        <w:tc>
          <w:tcPr>
            <w:tcW w:w="1133" w:type="dxa"/>
            <w:vMerge/>
            <w:tcBorders>
              <w:top w:val="single" w:sz="4" w:space="0" w:color="000000"/>
              <w:left w:val="single" w:sz="4" w:space="0" w:color="000000"/>
              <w:bottom w:val="single" w:sz="4" w:space="0" w:color="000000"/>
            </w:tcBorders>
            <w:shd w:val="clear" w:color="auto" w:fill="FFFFFF"/>
            <w:vAlign w:val="center"/>
          </w:tcPr>
          <w:p w:rsidR="004B2BC8" w:rsidRPr="00FB7DF5" w:rsidRDefault="004B2BC8" w:rsidP="007166A9">
            <w:pPr>
              <w:snapToGrid w:val="0"/>
              <w:jc w:val="both"/>
              <w:rPr>
                <w:sz w:val="20"/>
                <w:szCs w:val="20"/>
              </w:rPr>
            </w:pPr>
          </w:p>
        </w:tc>
        <w:tc>
          <w:tcPr>
            <w:tcW w:w="18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B2BC8" w:rsidRPr="00FB7DF5" w:rsidRDefault="004B2BC8" w:rsidP="007166A9">
            <w:pPr>
              <w:snapToGrid w:val="0"/>
              <w:jc w:val="both"/>
              <w:rPr>
                <w:sz w:val="20"/>
                <w:szCs w:val="20"/>
              </w:rPr>
            </w:pPr>
          </w:p>
        </w:tc>
      </w:tr>
      <w:tr w:rsidR="004B2BC8" w:rsidRPr="00D21372" w:rsidTr="007166A9">
        <w:trPr>
          <w:trHeight w:hRule="exact" w:val="245"/>
        </w:trPr>
        <w:tc>
          <w:tcPr>
            <w:tcW w:w="572" w:type="dxa"/>
            <w:tcBorders>
              <w:top w:val="single" w:sz="4" w:space="0" w:color="000000"/>
              <w:left w:val="single" w:sz="4" w:space="0" w:color="000000"/>
              <w:bottom w:val="single" w:sz="4" w:space="0" w:color="000000"/>
            </w:tcBorders>
            <w:shd w:val="clear" w:color="auto" w:fill="FFFFFF"/>
            <w:vAlign w:val="center"/>
          </w:tcPr>
          <w:p w:rsidR="004B2BC8" w:rsidRPr="00D21372" w:rsidRDefault="004B2BC8" w:rsidP="007166A9">
            <w:pPr>
              <w:jc w:val="center"/>
              <w:rPr>
                <w:sz w:val="20"/>
                <w:szCs w:val="20"/>
              </w:rPr>
            </w:pPr>
            <w:r w:rsidRPr="00D21372">
              <w:rPr>
                <w:sz w:val="20"/>
                <w:szCs w:val="20"/>
              </w:rPr>
              <w:t>1.</w:t>
            </w:r>
          </w:p>
        </w:tc>
        <w:tc>
          <w:tcPr>
            <w:tcW w:w="2551" w:type="dxa"/>
            <w:tcBorders>
              <w:top w:val="single" w:sz="4" w:space="0" w:color="000000"/>
              <w:left w:val="single" w:sz="4" w:space="0" w:color="000000"/>
              <w:bottom w:val="single" w:sz="4" w:space="0" w:color="000000"/>
            </w:tcBorders>
            <w:shd w:val="clear" w:color="auto" w:fill="FFFFFF"/>
            <w:vAlign w:val="center"/>
          </w:tcPr>
          <w:p w:rsidR="004B2BC8" w:rsidRPr="00B10492" w:rsidRDefault="004B2BC8" w:rsidP="007166A9">
            <w:pPr>
              <w:pStyle w:val="msonormalmrcssattr"/>
              <w:rPr>
                <w:sz w:val="22"/>
                <w:szCs w:val="22"/>
              </w:rPr>
            </w:pPr>
            <w:r w:rsidRPr="00B10492">
              <w:rPr>
                <w:sz w:val="22"/>
                <w:szCs w:val="22"/>
              </w:rPr>
              <w:t>д.Алтуховка</w:t>
            </w:r>
          </w:p>
        </w:tc>
        <w:tc>
          <w:tcPr>
            <w:tcW w:w="1416" w:type="dxa"/>
            <w:tcBorders>
              <w:top w:val="single" w:sz="4" w:space="0" w:color="000000"/>
              <w:left w:val="single" w:sz="4" w:space="0" w:color="000000"/>
              <w:bottom w:val="single" w:sz="4" w:space="0" w:color="000000"/>
            </w:tcBorders>
            <w:shd w:val="clear" w:color="auto" w:fill="FFFFFF"/>
            <w:vAlign w:val="center"/>
          </w:tcPr>
          <w:p w:rsidR="004B2BC8" w:rsidRPr="00B10492" w:rsidRDefault="004B2BC8" w:rsidP="007166A9">
            <w:pPr>
              <w:jc w:val="center"/>
              <w:rPr>
                <w:sz w:val="22"/>
                <w:szCs w:val="22"/>
              </w:rPr>
            </w:pPr>
            <w:r w:rsidRPr="00B10492">
              <w:rPr>
                <w:sz w:val="22"/>
                <w:szCs w:val="22"/>
              </w:rPr>
              <w:t>14</w:t>
            </w:r>
          </w:p>
        </w:tc>
        <w:tc>
          <w:tcPr>
            <w:tcW w:w="2131" w:type="dxa"/>
            <w:tcBorders>
              <w:top w:val="single" w:sz="4" w:space="0" w:color="000000"/>
              <w:left w:val="single" w:sz="4" w:space="0" w:color="000000"/>
              <w:bottom w:val="single" w:sz="4" w:space="0" w:color="000000"/>
            </w:tcBorders>
            <w:shd w:val="clear" w:color="auto" w:fill="FFFFFF"/>
            <w:vAlign w:val="center"/>
          </w:tcPr>
          <w:p w:rsidR="004B2BC8" w:rsidRPr="00B10492" w:rsidRDefault="004B2BC8" w:rsidP="007166A9">
            <w:pPr>
              <w:jc w:val="center"/>
              <w:rPr>
                <w:sz w:val="22"/>
                <w:szCs w:val="22"/>
              </w:rPr>
            </w:pPr>
            <w:r w:rsidRPr="00B10492">
              <w:rPr>
                <w:sz w:val="22"/>
                <w:szCs w:val="22"/>
              </w:rPr>
              <w:t>2</w:t>
            </w:r>
          </w:p>
        </w:tc>
        <w:tc>
          <w:tcPr>
            <w:tcW w:w="1133" w:type="dxa"/>
            <w:tcBorders>
              <w:top w:val="single" w:sz="4" w:space="0" w:color="000000"/>
              <w:left w:val="single" w:sz="4" w:space="0" w:color="000000"/>
              <w:bottom w:val="single" w:sz="4" w:space="0" w:color="000000"/>
            </w:tcBorders>
            <w:shd w:val="clear" w:color="auto" w:fill="FFFFFF"/>
            <w:vAlign w:val="center"/>
          </w:tcPr>
          <w:p w:rsidR="004B2BC8" w:rsidRPr="00B10492" w:rsidRDefault="004B2BC8" w:rsidP="007166A9">
            <w:pPr>
              <w:pStyle w:val="msonormalmrcssattr"/>
              <w:jc w:val="center"/>
              <w:rPr>
                <w:sz w:val="22"/>
                <w:szCs w:val="22"/>
              </w:rPr>
            </w:pPr>
            <w:r w:rsidRPr="00B10492">
              <w:rPr>
                <w:sz w:val="22"/>
                <w:szCs w:val="22"/>
              </w:rPr>
              <w:t>3</w:t>
            </w:r>
            <w:r>
              <w:rPr>
                <w:sz w:val="22"/>
                <w:szCs w:val="22"/>
              </w:rPr>
              <w:t>7</w:t>
            </w:r>
          </w:p>
        </w:tc>
        <w:tc>
          <w:tcPr>
            <w:tcW w:w="18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2BC8" w:rsidRPr="00D21372" w:rsidRDefault="004B2BC8" w:rsidP="007166A9">
            <w:pPr>
              <w:pStyle w:val="msonormalmrcssattr"/>
              <w:jc w:val="center"/>
              <w:rPr>
                <w:sz w:val="20"/>
                <w:szCs w:val="20"/>
              </w:rPr>
            </w:pPr>
            <w:r>
              <w:rPr>
                <w:sz w:val="20"/>
                <w:szCs w:val="20"/>
              </w:rPr>
              <w:t>74</w:t>
            </w:r>
          </w:p>
        </w:tc>
      </w:tr>
      <w:tr w:rsidR="004B2BC8" w:rsidRPr="00D21372" w:rsidTr="007166A9">
        <w:trPr>
          <w:trHeight w:hRule="exact" w:val="245"/>
        </w:trPr>
        <w:tc>
          <w:tcPr>
            <w:tcW w:w="572" w:type="dxa"/>
            <w:tcBorders>
              <w:top w:val="single" w:sz="4" w:space="0" w:color="000000"/>
              <w:left w:val="single" w:sz="4" w:space="0" w:color="000000"/>
              <w:bottom w:val="single" w:sz="4" w:space="0" w:color="000000"/>
            </w:tcBorders>
            <w:shd w:val="clear" w:color="auto" w:fill="FFFFFF"/>
            <w:vAlign w:val="center"/>
          </w:tcPr>
          <w:p w:rsidR="004B2BC8" w:rsidRPr="00D21372" w:rsidRDefault="004B2BC8" w:rsidP="007166A9">
            <w:pPr>
              <w:jc w:val="center"/>
              <w:rPr>
                <w:sz w:val="20"/>
                <w:szCs w:val="20"/>
              </w:rPr>
            </w:pPr>
            <w:r>
              <w:rPr>
                <w:sz w:val="20"/>
                <w:szCs w:val="20"/>
              </w:rPr>
              <w:t>2</w:t>
            </w:r>
          </w:p>
        </w:tc>
        <w:tc>
          <w:tcPr>
            <w:tcW w:w="2551" w:type="dxa"/>
            <w:tcBorders>
              <w:top w:val="single" w:sz="4" w:space="0" w:color="000000"/>
              <w:left w:val="single" w:sz="4" w:space="0" w:color="000000"/>
              <w:bottom w:val="single" w:sz="4" w:space="0" w:color="000000"/>
            </w:tcBorders>
            <w:shd w:val="clear" w:color="auto" w:fill="FFFFFF"/>
            <w:vAlign w:val="center"/>
          </w:tcPr>
          <w:p w:rsidR="004B2BC8" w:rsidRPr="00B10492" w:rsidRDefault="004B2BC8" w:rsidP="007166A9">
            <w:pPr>
              <w:pStyle w:val="msonormalmrcssattr"/>
              <w:rPr>
                <w:sz w:val="22"/>
                <w:szCs w:val="22"/>
              </w:rPr>
            </w:pPr>
            <w:r w:rsidRPr="00B10492">
              <w:rPr>
                <w:sz w:val="22"/>
                <w:szCs w:val="22"/>
              </w:rPr>
              <w:t>д.Огневка</w:t>
            </w:r>
          </w:p>
        </w:tc>
        <w:tc>
          <w:tcPr>
            <w:tcW w:w="1416" w:type="dxa"/>
            <w:tcBorders>
              <w:top w:val="single" w:sz="4" w:space="0" w:color="000000"/>
              <w:left w:val="single" w:sz="4" w:space="0" w:color="000000"/>
              <w:bottom w:val="single" w:sz="4" w:space="0" w:color="000000"/>
            </w:tcBorders>
            <w:shd w:val="clear" w:color="auto" w:fill="FFFFFF"/>
            <w:vAlign w:val="center"/>
          </w:tcPr>
          <w:p w:rsidR="004B2BC8" w:rsidRPr="00B10492" w:rsidRDefault="004B2BC8" w:rsidP="007166A9">
            <w:pPr>
              <w:jc w:val="center"/>
              <w:rPr>
                <w:sz w:val="22"/>
                <w:szCs w:val="22"/>
              </w:rPr>
            </w:pPr>
            <w:r w:rsidRPr="00B10492">
              <w:rPr>
                <w:sz w:val="22"/>
                <w:szCs w:val="22"/>
              </w:rPr>
              <w:t>16,5</w:t>
            </w:r>
          </w:p>
        </w:tc>
        <w:tc>
          <w:tcPr>
            <w:tcW w:w="2131" w:type="dxa"/>
            <w:tcBorders>
              <w:top w:val="single" w:sz="4" w:space="0" w:color="000000"/>
              <w:left w:val="single" w:sz="4" w:space="0" w:color="000000"/>
              <w:bottom w:val="single" w:sz="4" w:space="0" w:color="000000"/>
            </w:tcBorders>
            <w:shd w:val="clear" w:color="auto" w:fill="FFFFFF"/>
          </w:tcPr>
          <w:p w:rsidR="004B2BC8" w:rsidRPr="00B10492" w:rsidRDefault="004B2BC8" w:rsidP="007166A9">
            <w:pPr>
              <w:pStyle w:val="Default"/>
              <w:jc w:val="center"/>
              <w:rPr>
                <w:color w:val="auto"/>
                <w:sz w:val="22"/>
                <w:szCs w:val="22"/>
              </w:rPr>
            </w:pPr>
            <w:r w:rsidRPr="00B10492">
              <w:rPr>
                <w:color w:val="auto"/>
                <w:sz w:val="22"/>
                <w:szCs w:val="22"/>
              </w:rPr>
              <w:t>4,5</w:t>
            </w:r>
          </w:p>
        </w:tc>
        <w:tc>
          <w:tcPr>
            <w:tcW w:w="1133" w:type="dxa"/>
            <w:tcBorders>
              <w:top w:val="single" w:sz="4" w:space="0" w:color="000000"/>
              <w:left w:val="single" w:sz="4" w:space="0" w:color="000000"/>
              <w:bottom w:val="single" w:sz="4" w:space="0" w:color="000000"/>
            </w:tcBorders>
            <w:shd w:val="clear" w:color="auto" w:fill="FFFFFF"/>
            <w:vAlign w:val="center"/>
          </w:tcPr>
          <w:p w:rsidR="004B2BC8" w:rsidRPr="00B10492" w:rsidRDefault="004B2BC8" w:rsidP="007166A9">
            <w:pPr>
              <w:pStyle w:val="msonormalmrcssattr"/>
              <w:jc w:val="center"/>
              <w:rPr>
                <w:sz w:val="22"/>
                <w:szCs w:val="22"/>
              </w:rPr>
            </w:pPr>
            <w:r w:rsidRPr="00B10492">
              <w:rPr>
                <w:sz w:val="22"/>
                <w:szCs w:val="22"/>
              </w:rPr>
              <w:t>1</w:t>
            </w:r>
            <w:r>
              <w:rPr>
                <w:sz w:val="22"/>
                <w:szCs w:val="22"/>
              </w:rPr>
              <w:t>9</w:t>
            </w:r>
          </w:p>
        </w:tc>
        <w:tc>
          <w:tcPr>
            <w:tcW w:w="18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2BC8" w:rsidRDefault="004B2BC8" w:rsidP="007166A9">
            <w:pPr>
              <w:pStyle w:val="msonormalmrcssattr"/>
              <w:jc w:val="center"/>
              <w:rPr>
                <w:sz w:val="20"/>
                <w:szCs w:val="20"/>
              </w:rPr>
            </w:pPr>
            <w:r>
              <w:rPr>
                <w:sz w:val="20"/>
                <w:szCs w:val="20"/>
              </w:rPr>
              <w:t>16</w:t>
            </w:r>
          </w:p>
        </w:tc>
      </w:tr>
      <w:tr w:rsidR="004B2BC8" w:rsidRPr="00D21372" w:rsidTr="007166A9">
        <w:trPr>
          <w:trHeight w:hRule="exact" w:val="245"/>
        </w:trPr>
        <w:tc>
          <w:tcPr>
            <w:tcW w:w="572" w:type="dxa"/>
            <w:tcBorders>
              <w:top w:val="single" w:sz="4" w:space="0" w:color="000000"/>
              <w:left w:val="single" w:sz="4" w:space="0" w:color="000000"/>
              <w:bottom w:val="single" w:sz="4" w:space="0" w:color="000000"/>
            </w:tcBorders>
            <w:shd w:val="clear" w:color="auto" w:fill="FFFFFF"/>
            <w:vAlign w:val="center"/>
          </w:tcPr>
          <w:p w:rsidR="004B2BC8" w:rsidRPr="00D21372" w:rsidRDefault="004B2BC8" w:rsidP="007166A9">
            <w:pPr>
              <w:jc w:val="center"/>
              <w:rPr>
                <w:sz w:val="20"/>
                <w:szCs w:val="20"/>
              </w:rPr>
            </w:pPr>
            <w:r>
              <w:rPr>
                <w:sz w:val="20"/>
                <w:szCs w:val="20"/>
              </w:rPr>
              <w:t>3</w:t>
            </w:r>
          </w:p>
        </w:tc>
        <w:tc>
          <w:tcPr>
            <w:tcW w:w="2551" w:type="dxa"/>
            <w:tcBorders>
              <w:top w:val="single" w:sz="4" w:space="0" w:color="000000"/>
              <w:left w:val="single" w:sz="4" w:space="0" w:color="000000"/>
              <w:bottom w:val="single" w:sz="4" w:space="0" w:color="000000"/>
            </w:tcBorders>
            <w:shd w:val="clear" w:color="auto" w:fill="FFFFFF"/>
            <w:vAlign w:val="center"/>
          </w:tcPr>
          <w:p w:rsidR="004B2BC8" w:rsidRPr="00B10492" w:rsidRDefault="004B2BC8" w:rsidP="007166A9">
            <w:pPr>
              <w:pStyle w:val="msonormalmrcssattr"/>
              <w:rPr>
                <w:sz w:val="22"/>
                <w:szCs w:val="22"/>
              </w:rPr>
            </w:pPr>
            <w:r w:rsidRPr="00B10492">
              <w:rPr>
                <w:sz w:val="22"/>
                <w:szCs w:val="22"/>
              </w:rPr>
              <w:t>х.Подлесье</w:t>
            </w:r>
          </w:p>
        </w:tc>
        <w:tc>
          <w:tcPr>
            <w:tcW w:w="1416" w:type="dxa"/>
            <w:tcBorders>
              <w:top w:val="single" w:sz="4" w:space="0" w:color="000000"/>
              <w:left w:val="single" w:sz="4" w:space="0" w:color="000000"/>
              <w:bottom w:val="single" w:sz="4" w:space="0" w:color="000000"/>
            </w:tcBorders>
            <w:shd w:val="clear" w:color="auto" w:fill="FFFFFF"/>
            <w:vAlign w:val="center"/>
          </w:tcPr>
          <w:p w:rsidR="004B2BC8" w:rsidRPr="00B10492" w:rsidRDefault="004B2BC8" w:rsidP="007166A9">
            <w:pPr>
              <w:jc w:val="center"/>
              <w:rPr>
                <w:sz w:val="22"/>
                <w:szCs w:val="22"/>
              </w:rPr>
            </w:pPr>
            <w:r w:rsidRPr="00B10492">
              <w:rPr>
                <w:sz w:val="22"/>
                <w:szCs w:val="22"/>
              </w:rPr>
              <w:t>19</w:t>
            </w:r>
          </w:p>
        </w:tc>
        <w:tc>
          <w:tcPr>
            <w:tcW w:w="2131" w:type="dxa"/>
            <w:tcBorders>
              <w:top w:val="single" w:sz="4" w:space="0" w:color="000000"/>
              <w:left w:val="single" w:sz="4" w:space="0" w:color="000000"/>
              <w:bottom w:val="single" w:sz="4" w:space="0" w:color="000000"/>
            </w:tcBorders>
            <w:shd w:val="clear" w:color="auto" w:fill="FFFFFF"/>
          </w:tcPr>
          <w:p w:rsidR="004B2BC8" w:rsidRPr="00B10492" w:rsidRDefault="004B2BC8" w:rsidP="007166A9">
            <w:pPr>
              <w:pStyle w:val="Default"/>
              <w:jc w:val="center"/>
              <w:rPr>
                <w:color w:val="auto"/>
                <w:sz w:val="22"/>
                <w:szCs w:val="22"/>
              </w:rPr>
            </w:pPr>
            <w:r w:rsidRPr="00B10492">
              <w:rPr>
                <w:color w:val="auto"/>
                <w:sz w:val="22"/>
                <w:szCs w:val="22"/>
              </w:rPr>
              <w:t>7</w:t>
            </w:r>
          </w:p>
        </w:tc>
        <w:tc>
          <w:tcPr>
            <w:tcW w:w="1133" w:type="dxa"/>
            <w:tcBorders>
              <w:top w:val="single" w:sz="4" w:space="0" w:color="000000"/>
              <w:left w:val="single" w:sz="4" w:space="0" w:color="000000"/>
              <w:bottom w:val="single" w:sz="4" w:space="0" w:color="000000"/>
            </w:tcBorders>
            <w:shd w:val="clear" w:color="auto" w:fill="FFFFFF"/>
            <w:vAlign w:val="center"/>
          </w:tcPr>
          <w:p w:rsidR="004B2BC8" w:rsidRPr="00B10492" w:rsidRDefault="004B2BC8" w:rsidP="007166A9">
            <w:pPr>
              <w:pStyle w:val="msonormalmrcssattr"/>
              <w:jc w:val="center"/>
              <w:rPr>
                <w:sz w:val="22"/>
                <w:szCs w:val="22"/>
              </w:rPr>
            </w:pPr>
            <w:r w:rsidRPr="00B10492">
              <w:rPr>
                <w:sz w:val="22"/>
                <w:szCs w:val="22"/>
              </w:rPr>
              <w:t>1</w:t>
            </w:r>
            <w:r>
              <w:rPr>
                <w:sz w:val="22"/>
                <w:szCs w:val="22"/>
              </w:rPr>
              <w:t>2</w:t>
            </w:r>
          </w:p>
        </w:tc>
        <w:tc>
          <w:tcPr>
            <w:tcW w:w="18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2BC8" w:rsidRDefault="004B2BC8" w:rsidP="007166A9">
            <w:pPr>
              <w:pStyle w:val="msonormalmrcssattr"/>
              <w:jc w:val="center"/>
              <w:rPr>
                <w:sz w:val="20"/>
                <w:szCs w:val="20"/>
              </w:rPr>
            </w:pPr>
            <w:r>
              <w:rPr>
                <w:sz w:val="20"/>
                <w:szCs w:val="20"/>
              </w:rPr>
              <w:t>20</w:t>
            </w:r>
          </w:p>
        </w:tc>
      </w:tr>
      <w:tr w:rsidR="004B2BC8" w:rsidRPr="00D21372" w:rsidTr="007166A9">
        <w:trPr>
          <w:trHeight w:hRule="exact" w:val="245"/>
        </w:trPr>
        <w:tc>
          <w:tcPr>
            <w:tcW w:w="572" w:type="dxa"/>
            <w:tcBorders>
              <w:top w:val="single" w:sz="4" w:space="0" w:color="000000"/>
              <w:left w:val="single" w:sz="4" w:space="0" w:color="000000"/>
              <w:bottom w:val="single" w:sz="4" w:space="0" w:color="000000"/>
            </w:tcBorders>
            <w:shd w:val="clear" w:color="auto" w:fill="FFFFFF"/>
            <w:vAlign w:val="center"/>
          </w:tcPr>
          <w:p w:rsidR="004B2BC8" w:rsidRPr="00D21372" w:rsidRDefault="004B2BC8" w:rsidP="007166A9">
            <w:pPr>
              <w:jc w:val="center"/>
              <w:rPr>
                <w:sz w:val="20"/>
                <w:szCs w:val="20"/>
              </w:rPr>
            </w:pPr>
            <w:r>
              <w:rPr>
                <w:sz w:val="20"/>
                <w:szCs w:val="20"/>
              </w:rPr>
              <w:t>4</w:t>
            </w:r>
          </w:p>
        </w:tc>
        <w:tc>
          <w:tcPr>
            <w:tcW w:w="2551" w:type="dxa"/>
            <w:tcBorders>
              <w:top w:val="single" w:sz="4" w:space="0" w:color="000000"/>
              <w:left w:val="single" w:sz="4" w:space="0" w:color="000000"/>
              <w:bottom w:val="single" w:sz="4" w:space="0" w:color="000000"/>
            </w:tcBorders>
            <w:shd w:val="clear" w:color="auto" w:fill="FFFFFF"/>
            <w:vAlign w:val="center"/>
          </w:tcPr>
          <w:p w:rsidR="004B2BC8" w:rsidRPr="00B10492" w:rsidRDefault="004B2BC8" w:rsidP="007166A9">
            <w:pPr>
              <w:pStyle w:val="msonormalmrcssattr"/>
              <w:rPr>
                <w:sz w:val="22"/>
                <w:szCs w:val="22"/>
              </w:rPr>
            </w:pPr>
            <w:r w:rsidRPr="00B10492">
              <w:rPr>
                <w:sz w:val="22"/>
                <w:szCs w:val="22"/>
              </w:rPr>
              <w:t>д.Сельский Рогачик</w:t>
            </w:r>
          </w:p>
        </w:tc>
        <w:tc>
          <w:tcPr>
            <w:tcW w:w="1416" w:type="dxa"/>
            <w:tcBorders>
              <w:top w:val="single" w:sz="4" w:space="0" w:color="000000"/>
              <w:left w:val="single" w:sz="4" w:space="0" w:color="000000"/>
              <w:bottom w:val="single" w:sz="4" w:space="0" w:color="000000"/>
            </w:tcBorders>
            <w:shd w:val="clear" w:color="auto" w:fill="FFFFFF"/>
            <w:vAlign w:val="center"/>
          </w:tcPr>
          <w:p w:rsidR="004B2BC8" w:rsidRPr="00B10492" w:rsidRDefault="004B2BC8" w:rsidP="007166A9">
            <w:pPr>
              <w:jc w:val="center"/>
              <w:rPr>
                <w:sz w:val="22"/>
                <w:szCs w:val="22"/>
              </w:rPr>
            </w:pPr>
            <w:r w:rsidRPr="00B10492">
              <w:rPr>
                <w:sz w:val="22"/>
                <w:szCs w:val="22"/>
              </w:rPr>
              <w:t>12</w:t>
            </w:r>
          </w:p>
        </w:tc>
        <w:tc>
          <w:tcPr>
            <w:tcW w:w="2131" w:type="dxa"/>
            <w:tcBorders>
              <w:top w:val="single" w:sz="4" w:space="0" w:color="000000"/>
              <w:left w:val="single" w:sz="4" w:space="0" w:color="000000"/>
              <w:bottom w:val="single" w:sz="4" w:space="0" w:color="000000"/>
            </w:tcBorders>
            <w:shd w:val="clear" w:color="auto" w:fill="FFFFFF"/>
          </w:tcPr>
          <w:p w:rsidR="004B2BC8" w:rsidRPr="00B10492" w:rsidRDefault="004B2BC8" w:rsidP="007166A9">
            <w:pPr>
              <w:pStyle w:val="Default"/>
              <w:jc w:val="center"/>
              <w:rPr>
                <w:color w:val="auto"/>
                <w:sz w:val="22"/>
                <w:szCs w:val="22"/>
              </w:rPr>
            </w:pPr>
            <w:r w:rsidRPr="00B10492">
              <w:rPr>
                <w:color w:val="auto"/>
                <w:sz w:val="22"/>
                <w:szCs w:val="22"/>
              </w:rPr>
              <w:t>-</w:t>
            </w:r>
          </w:p>
        </w:tc>
        <w:tc>
          <w:tcPr>
            <w:tcW w:w="1133" w:type="dxa"/>
            <w:tcBorders>
              <w:top w:val="single" w:sz="4" w:space="0" w:color="000000"/>
              <w:left w:val="single" w:sz="4" w:space="0" w:color="000000"/>
              <w:bottom w:val="single" w:sz="4" w:space="0" w:color="000000"/>
            </w:tcBorders>
            <w:shd w:val="clear" w:color="auto" w:fill="FFFFFF"/>
            <w:vAlign w:val="center"/>
          </w:tcPr>
          <w:p w:rsidR="004B2BC8" w:rsidRPr="00B10492" w:rsidRDefault="004B2BC8" w:rsidP="007166A9">
            <w:pPr>
              <w:pStyle w:val="msonormalmrcssattr"/>
              <w:jc w:val="center"/>
              <w:rPr>
                <w:sz w:val="22"/>
                <w:szCs w:val="22"/>
              </w:rPr>
            </w:pPr>
            <w:r w:rsidRPr="00B10492">
              <w:rPr>
                <w:sz w:val="22"/>
                <w:szCs w:val="22"/>
              </w:rPr>
              <w:t>9</w:t>
            </w:r>
            <w:r>
              <w:rPr>
                <w:sz w:val="22"/>
                <w:szCs w:val="22"/>
              </w:rPr>
              <w:t>8</w:t>
            </w:r>
          </w:p>
        </w:tc>
        <w:tc>
          <w:tcPr>
            <w:tcW w:w="18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2BC8" w:rsidRDefault="004B2BC8" w:rsidP="007166A9">
            <w:pPr>
              <w:pStyle w:val="msonormalmrcssattr"/>
              <w:jc w:val="center"/>
              <w:rPr>
                <w:sz w:val="20"/>
                <w:szCs w:val="20"/>
              </w:rPr>
            </w:pPr>
            <w:r>
              <w:rPr>
                <w:sz w:val="20"/>
                <w:szCs w:val="20"/>
              </w:rPr>
              <w:t>186</w:t>
            </w:r>
          </w:p>
        </w:tc>
      </w:tr>
      <w:tr w:rsidR="004B2BC8" w:rsidRPr="00D21372" w:rsidTr="007166A9">
        <w:trPr>
          <w:trHeight w:hRule="exact" w:val="245"/>
        </w:trPr>
        <w:tc>
          <w:tcPr>
            <w:tcW w:w="572" w:type="dxa"/>
            <w:tcBorders>
              <w:top w:val="single" w:sz="4" w:space="0" w:color="000000"/>
              <w:left w:val="single" w:sz="4" w:space="0" w:color="000000"/>
              <w:bottom w:val="single" w:sz="4" w:space="0" w:color="000000"/>
            </w:tcBorders>
            <w:shd w:val="clear" w:color="auto" w:fill="FFFFFF"/>
            <w:vAlign w:val="center"/>
          </w:tcPr>
          <w:p w:rsidR="004B2BC8" w:rsidRPr="00D21372" w:rsidRDefault="004B2BC8" w:rsidP="007166A9">
            <w:pPr>
              <w:jc w:val="center"/>
              <w:rPr>
                <w:sz w:val="20"/>
                <w:szCs w:val="20"/>
              </w:rPr>
            </w:pPr>
            <w:r>
              <w:rPr>
                <w:sz w:val="20"/>
                <w:szCs w:val="20"/>
              </w:rPr>
              <w:t>5</w:t>
            </w:r>
          </w:p>
        </w:tc>
        <w:tc>
          <w:tcPr>
            <w:tcW w:w="2551" w:type="dxa"/>
            <w:tcBorders>
              <w:top w:val="single" w:sz="4" w:space="0" w:color="000000"/>
              <w:left w:val="single" w:sz="4" w:space="0" w:color="000000"/>
              <w:bottom w:val="single" w:sz="4" w:space="0" w:color="000000"/>
            </w:tcBorders>
            <w:shd w:val="clear" w:color="auto" w:fill="FFFFFF"/>
            <w:vAlign w:val="center"/>
          </w:tcPr>
          <w:p w:rsidR="004B2BC8" w:rsidRPr="00B10492" w:rsidRDefault="004B2BC8" w:rsidP="007166A9">
            <w:pPr>
              <w:pStyle w:val="msonormalmrcssattr"/>
              <w:rPr>
                <w:sz w:val="22"/>
                <w:szCs w:val="22"/>
              </w:rPr>
            </w:pPr>
            <w:r w:rsidRPr="00B10492">
              <w:rPr>
                <w:sz w:val="22"/>
                <w:szCs w:val="22"/>
              </w:rPr>
              <w:t>х.Толстянка</w:t>
            </w:r>
          </w:p>
        </w:tc>
        <w:tc>
          <w:tcPr>
            <w:tcW w:w="1416" w:type="dxa"/>
            <w:tcBorders>
              <w:top w:val="single" w:sz="4" w:space="0" w:color="000000"/>
              <w:left w:val="single" w:sz="4" w:space="0" w:color="000000"/>
              <w:bottom w:val="single" w:sz="4" w:space="0" w:color="000000"/>
            </w:tcBorders>
            <w:shd w:val="clear" w:color="auto" w:fill="FFFFFF"/>
            <w:vAlign w:val="center"/>
          </w:tcPr>
          <w:p w:rsidR="004B2BC8" w:rsidRPr="00B10492" w:rsidRDefault="004B2BC8" w:rsidP="007166A9">
            <w:pPr>
              <w:jc w:val="center"/>
              <w:rPr>
                <w:sz w:val="22"/>
                <w:szCs w:val="22"/>
              </w:rPr>
            </w:pPr>
            <w:r w:rsidRPr="00B10492">
              <w:rPr>
                <w:sz w:val="22"/>
                <w:szCs w:val="22"/>
              </w:rPr>
              <w:t>17,5</w:t>
            </w:r>
          </w:p>
        </w:tc>
        <w:tc>
          <w:tcPr>
            <w:tcW w:w="2131" w:type="dxa"/>
            <w:tcBorders>
              <w:top w:val="single" w:sz="4" w:space="0" w:color="000000"/>
              <w:left w:val="single" w:sz="4" w:space="0" w:color="000000"/>
              <w:bottom w:val="single" w:sz="4" w:space="0" w:color="000000"/>
            </w:tcBorders>
            <w:shd w:val="clear" w:color="auto" w:fill="FFFFFF"/>
          </w:tcPr>
          <w:p w:rsidR="004B2BC8" w:rsidRPr="00B10492" w:rsidRDefault="004B2BC8" w:rsidP="007166A9">
            <w:pPr>
              <w:pStyle w:val="Default"/>
              <w:jc w:val="center"/>
              <w:rPr>
                <w:color w:val="auto"/>
                <w:sz w:val="22"/>
                <w:szCs w:val="22"/>
              </w:rPr>
            </w:pPr>
            <w:r w:rsidRPr="00B10492">
              <w:rPr>
                <w:color w:val="auto"/>
                <w:sz w:val="22"/>
                <w:szCs w:val="22"/>
              </w:rPr>
              <w:t>5,5</w:t>
            </w:r>
          </w:p>
        </w:tc>
        <w:tc>
          <w:tcPr>
            <w:tcW w:w="1133" w:type="dxa"/>
            <w:tcBorders>
              <w:top w:val="single" w:sz="4" w:space="0" w:color="000000"/>
              <w:left w:val="single" w:sz="4" w:space="0" w:color="000000"/>
              <w:bottom w:val="single" w:sz="4" w:space="0" w:color="000000"/>
            </w:tcBorders>
            <w:shd w:val="clear" w:color="auto" w:fill="FFFFFF"/>
            <w:vAlign w:val="center"/>
          </w:tcPr>
          <w:p w:rsidR="004B2BC8" w:rsidRPr="00B10492" w:rsidRDefault="004B2BC8" w:rsidP="007166A9">
            <w:pPr>
              <w:pStyle w:val="msonormalmrcssattr"/>
              <w:jc w:val="center"/>
              <w:rPr>
                <w:sz w:val="22"/>
                <w:szCs w:val="22"/>
              </w:rPr>
            </w:pPr>
            <w:r w:rsidRPr="00B10492">
              <w:rPr>
                <w:sz w:val="22"/>
                <w:szCs w:val="22"/>
              </w:rPr>
              <w:t>10</w:t>
            </w:r>
          </w:p>
        </w:tc>
        <w:tc>
          <w:tcPr>
            <w:tcW w:w="18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2BC8" w:rsidRDefault="004B2BC8" w:rsidP="007166A9">
            <w:pPr>
              <w:pStyle w:val="msonormalmrcssattr"/>
              <w:jc w:val="center"/>
              <w:rPr>
                <w:sz w:val="20"/>
                <w:szCs w:val="20"/>
              </w:rPr>
            </w:pPr>
            <w:r>
              <w:rPr>
                <w:sz w:val="20"/>
                <w:szCs w:val="20"/>
              </w:rPr>
              <w:t>17</w:t>
            </w:r>
          </w:p>
        </w:tc>
      </w:tr>
      <w:tr w:rsidR="004B2BC8" w:rsidRPr="00D21372" w:rsidTr="007166A9">
        <w:trPr>
          <w:trHeight w:hRule="exact" w:val="245"/>
        </w:trPr>
        <w:tc>
          <w:tcPr>
            <w:tcW w:w="572" w:type="dxa"/>
            <w:tcBorders>
              <w:top w:val="single" w:sz="4" w:space="0" w:color="000000"/>
              <w:left w:val="single" w:sz="4" w:space="0" w:color="000000"/>
              <w:bottom w:val="single" w:sz="4" w:space="0" w:color="000000"/>
            </w:tcBorders>
            <w:shd w:val="clear" w:color="auto" w:fill="FFFFFF"/>
            <w:vAlign w:val="center"/>
          </w:tcPr>
          <w:p w:rsidR="004B2BC8" w:rsidRPr="00D21372" w:rsidRDefault="004B2BC8" w:rsidP="007166A9">
            <w:pPr>
              <w:jc w:val="center"/>
              <w:rPr>
                <w:sz w:val="20"/>
                <w:szCs w:val="20"/>
              </w:rPr>
            </w:pPr>
            <w:r>
              <w:rPr>
                <w:sz w:val="20"/>
                <w:szCs w:val="20"/>
              </w:rPr>
              <w:t>6</w:t>
            </w:r>
          </w:p>
        </w:tc>
        <w:tc>
          <w:tcPr>
            <w:tcW w:w="2551" w:type="dxa"/>
            <w:tcBorders>
              <w:top w:val="single" w:sz="4" w:space="0" w:color="000000"/>
              <w:left w:val="single" w:sz="4" w:space="0" w:color="000000"/>
              <w:bottom w:val="single" w:sz="4" w:space="0" w:color="000000"/>
            </w:tcBorders>
            <w:shd w:val="clear" w:color="auto" w:fill="FFFFFF"/>
            <w:vAlign w:val="center"/>
          </w:tcPr>
          <w:p w:rsidR="004B2BC8" w:rsidRPr="00B10492" w:rsidRDefault="004B2BC8" w:rsidP="007166A9">
            <w:pPr>
              <w:pStyle w:val="msonormalmrcssattr"/>
              <w:rPr>
                <w:sz w:val="22"/>
                <w:szCs w:val="22"/>
              </w:rPr>
            </w:pPr>
            <w:r w:rsidRPr="00B10492">
              <w:rPr>
                <w:sz w:val="22"/>
                <w:szCs w:val="22"/>
              </w:rPr>
              <w:t>д.Удеревка</w:t>
            </w:r>
          </w:p>
        </w:tc>
        <w:tc>
          <w:tcPr>
            <w:tcW w:w="1416" w:type="dxa"/>
            <w:tcBorders>
              <w:top w:val="single" w:sz="4" w:space="0" w:color="000000"/>
              <w:left w:val="single" w:sz="4" w:space="0" w:color="000000"/>
              <w:bottom w:val="single" w:sz="4" w:space="0" w:color="000000"/>
            </w:tcBorders>
            <w:shd w:val="clear" w:color="auto" w:fill="FFFFFF"/>
            <w:vAlign w:val="center"/>
          </w:tcPr>
          <w:p w:rsidR="004B2BC8" w:rsidRPr="00B10492" w:rsidRDefault="004B2BC8" w:rsidP="007166A9">
            <w:pPr>
              <w:jc w:val="center"/>
              <w:rPr>
                <w:sz w:val="22"/>
                <w:szCs w:val="22"/>
              </w:rPr>
            </w:pPr>
            <w:r w:rsidRPr="00B10492">
              <w:rPr>
                <w:sz w:val="22"/>
                <w:szCs w:val="22"/>
              </w:rPr>
              <w:t>10</w:t>
            </w:r>
          </w:p>
        </w:tc>
        <w:tc>
          <w:tcPr>
            <w:tcW w:w="2131" w:type="dxa"/>
            <w:tcBorders>
              <w:top w:val="single" w:sz="4" w:space="0" w:color="000000"/>
              <w:left w:val="single" w:sz="4" w:space="0" w:color="000000"/>
              <w:bottom w:val="single" w:sz="4" w:space="0" w:color="000000"/>
            </w:tcBorders>
            <w:shd w:val="clear" w:color="auto" w:fill="FFFFFF"/>
          </w:tcPr>
          <w:p w:rsidR="004B2BC8" w:rsidRPr="00B10492" w:rsidRDefault="004B2BC8" w:rsidP="007166A9">
            <w:pPr>
              <w:pStyle w:val="Default"/>
              <w:jc w:val="center"/>
              <w:rPr>
                <w:color w:val="auto"/>
                <w:sz w:val="22"/>
                <w:szCs w:val="22"/>
              </w:rPr>
            </w:pPr>
            <w:r w:rsidRPr="00B10492">
              <w:rPr>
                <w:color w:val="auto"/>
                <w:sz w:val="22"/>
                <w:szCs w:val="22"/>
              </w:rPr>
              <w:t>2</w:t>
            </w:r>
          </w:p>
        </w:tc>
        <w:tc>
          <w:tcPr>
            <w:tcW w:w="1133" w:type="dxa"/>
            <w:tcBorders>
              <w:top w:val="single" w:sz="4" w:space="0" w:color="000000"/>
              <w:left w:val="single" w:sz="4" w:space="0" w:color="000000"/>
              <w:bottom w:val="single" w:sz="4" w:space="0" w:color="000000"/>
            </w:tcBorders>
            <w:shd w:val="clear" w:color="auto" w:fill="FFFFFF"/>
            <w:vAlign w:val="center"/>
          </w:tcPr>
          <w:p w:rsidR="004B2BC8" w:rsidRPr="00B10492" w:rsidRDefault="004B2BC8" w:rsidP="007166A9">
            <w:pPr>
              <w:pStyle w:val="msonormalmrcssattr"/>
              <w:jc w:val="center"/>
              <w:rPr>
                <w:sz w:val="22"/>
                <w:szCs w:val="22"/>
              </w:rPr>
            </w:pPr>
            <w:r w:rsidRPr="00B10492">
              <w:rPr>
                <w:sz w:val="22"/>
                <w:szCs w:val="22"/>
              </w:rPr>
              <w:t>3</w:t>
            </w:r>
            <w:r>
              <w:rPr>
                <w:sz w:val="22"/>
                <w:szCs w:val="22"/>
              </w:rPr>
              <w:t>8</w:t>
            </w:r>
          </w:p>
        </w:tc>
        <w:tc>
          <w:tcPr>
            <w:tcW w:w="18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2BC8" w:rsidRDefault="004B2BC8" w:rsidP="007166A9">
            <w:pPr>
              <w:pStyle w:val="msonormalmrcssattr"/>
              <w:jc w:val="center"/>
              <w:rPr>
                <w:sz w:val="20"/>
                <w:szCs w:val="20"/>
              </w:rPr>
            </w:pPr>
            <w:r>
              <w:rPr>
                <w:sz w:val="20"/>
                <w:szCs w:val="20"/>
              </w:rPr>
              <w:t>59</w:t>
            </w:r>
          </w:p>
        </w:tc>
      </w:tr>
      <w:tr w:rsidR="004B2BC8" w:rsidRPr="00D21372" w:rsidTr="007166A9">
        <w:trPr>
          <w:trHeight w:hRule="exact" w:val="245"/>
        </w:trPr>
        <w:tc>
          <w:tcPr>
            <w:tcW w:w="572" w:type="dxa"/>
            <w:tcBorders>
              <w:top w:val="single" w:sz="4" w:space="0" w:color="000000"/>
              <w:left w:val="single" w:sz="4" w:space="0" w:color="000000"/>
              <w:bottom w:val="single" w:sz="4" w:space="0" w:color="000000"/>
            </w:tcBorders>
            <w:shd w:val="clear" w:color="auto" w:fill="FFFFFF"/>
            <w:vAlign w:val="center"/>
          </w:tcPr>
          <w:p w:rsidR="004B2BC8" w:rsidRPr="00D21372" w:rsidRDefault="004B2BC8" w:rsidP="007166A9">
            <w:pPr>
              <w:jc w:val="center"/>
              <w:rPr>
                <w:sz w:val="20"/>
                <w:szCs w:val="20"/>
              </w:rPr>
            </w:pPr>
            <w:r>
              <w:rPr>
                <w:sz w:val="20"/>
                <w:szCs w:val="20"/>
              </w:rPr>
              <w:t>7</w:t>
            </w:r>
          </w:p>
        </w:tc>
        <w:tc>
          <w:tcPr>
            <w:tcW w:w="2551" w:type="dxa"/>
            <w:tcBorders>
              <w:top w:val="single" w:sz="4" w:space="0" w:color="000000"/>
              <w:left w:val="single" w:sz="4" w:space="0" w:color="000000"/>
              <w:bottom w:val="single" w:sz="4" w:space="0" w:color="000000"/>
            </w:tcBorders>
            <w:shd w:val="clear" w:color="auto" w:fill="FFFFFF"/>
            <w:vAlign w:val="center"/>
          </w:tcPr>
          <w:p w:rsidR="004B2BC8" w:rsidRPr="00B10492" w:rsidRDefault="004B2BC8" w:rsidP="007166A9">
            <w:pPr>
              <w:pStyle w:val="msonormalmrcssattr"/>
              <w:rPr>
                <w:sz w:val="22"/>
                <w:szCs w:val="22"/>
              </w:rPr>
            </w:pPr>
            <w:r w:rsidRPr="00B10492">
              <w:rPr>
                <w:sz w:val="22"/>
                <w:szCs w:val="22"/>
              </w:rPr>
              <w:t>д.Чубаровка</w:t>
            </w:r>
          </w:p>
        </w:tc>
        <w:tc>
          <w:tcPr>
            <w:tcW w:w="1416" w:type="dxa"/>
            <w:tcBorders>
              <w:top w:val="single" w:sz="4" w:space="0" w:color="000000"/>
              <w:left w:val="single" w:sz="4" w:space="0" w:color="000000"/>
              <w:bottom w:val="single" w:sz="4" w:space="0" w:color="000000"/>
            </w:tcBorders>
            <w:shd w:val="clear" w:color="auto" w:fill="FFFFFF"/>
            <w:vAlign w:val="center"/>
          </w:tcPr>
          <w:p w:rsidR="004B2BC8" w:rsidRPr="00B10492" w:rsidRDefault="004B2BC8" w:rsidP="007166A9">
            <w:pPr>
              <w:jc w:val="center"/>
              <w:rPr>
                <w:sz w:val="22"/>
                <w:szCs w:val="22"/>
              </w:rPr>
            </w:pPr>
            <w:r w:rsidRPr="00B10492">
              <w:rPr>
                <w:sz w:val="22"/>
                <w:szCs w:val="22"/>
              </w:rPr>
              <w:t>16</w:t>
            </w:r>
          </w:p>
        </w:tc>
        <w:tc>
          <w:tcPr>
            <w:tcW w:w="2131" w:type="dxa"/>
            <w:tcBorders>
              <w:top w:val="single" w:sz="4" w:space="0" w:color="000000"/>
              <w:left w:val="single" w:sz="4" w:space="0" w:color="000000"/>
              <w:bottom w:val="single" w:sz="4" w:space="0" w:color="000000"/>
            </w:tcBorders>
            <w:shd w:val="clear" w:color="auto" w:fill="FFFFFF"/>
          </w:tcPr>
          <w:p w:rsidR="004B2BC8" w:rsidRPr="00B10492" w:rsidRDefault="004B2BC8" w:rsidP="007166A9">
            <w:pPr>
              <w:pStyle w:val="Default"/>
              <w:jc w:val="center"/>
              <w:rPr>
                <w:color w:val="auto"/>
                <w:sz w:val="22"/>
                <w:szCs w:val="22"/>
              </w:rPr>
            </w:pPr>
            <w:r w:rsidRPr="00B10492">
              <w:rPr>
                <w:color w:val="auto"/>
                <w:sz w:val="22"/>
                <w:szCs w:val="22"/>
              </w:rPr>
              <w:t>4</w:t>
            </w:r>
          </w:p>
        </w:tc>
        <w:tc>
          <w:tcPr>
            <w:tcW w:w="1133" w:type="dxa"/>
            <w:tcBorders>
              <w:top w:val="single" w:sz="4" w:space="0" w:color="000000"/>
              <w:left w:val="single" w:sz="4" w:space="0" w:color="000000"/>
              <w:bottom w:val="single" w:sz="4" w:space="0" w:color="000000"/>
            </w:tcBorders>
            <w:shd w:val="clear" w:color="auto" w:fill="FFFFFF"/>
            <w:vAlign w:val="center"/>
          </w:tcPr>
          <w:p w:rsidR="004B2BC8" w:rsidRPr="00B10492" w:rsidRDefault="004B2BC8" w:rsidP="007166A9">
            <w:pPr>
              <w:pStyle w:val="msonormalmrcssattr"/>
              <w:jc w:val="center"/>
              <w:rPr>
                <w:sz w:val="22"/>
                <w:szCs w:val="22"/>
              </w:rPr>
            </w:pPr>
            <w:r w:rsidRPr="00B10492">
              <w:rPr>
                <w:sz w:val="22"/>
                <w:szCs w:val="22"/>
              </w:rPr>
              <w:t>11</w:t>
            </w:r>
          </w:p>
        </w:tc>
        <w:tc>
          <w:tcPr>
            <w:tcW w:w="18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2BC8" w:rsidRDefault="004B2BC8" w:rsidP="007166A9">
            <w:pPr>
              <w:pStyle w:val="msonormalmrcssattr"/>
              <w:jc w:val="center"/>
              <w:rPr>
                <w:sz w:val="20"/>
                <w:szCs w:val="20"/>
              </w:rPr>
            </w:pPr>
            <w:r>
              <w:rPr>
                <w:sz w:val="20"/>
                <w:szCs w:val="20"/>
              </w:rPr>
              <w:t>15</w:t>
            </w:r>
          </w:p>
        </w:tc>
      </w:tr>
      <w:tr w:rsidR="004B2BC8" w:rsidRPr="00D21372" w:rsidTr="007166A9">
        <w:trPr>
          <w:trHeight w:hRule="exact" w:val="259"/>
        </w:trPr>
        <w:tc>
          <w:tcPr>
            <w:tcW w:w="6670" w:type="dxa"/>
            <w:gridSpan w:val="4"/>
            <w:tcBorders>
              <w:top w:val="single" w:sz="4" w:space="0" w:color="000000"/>
              <w:left w:val="single" w:sz="4" w:space="0" w:color="000000"/>
              <w:bottom w:val="single" w:sz="4" w:space="0" w:color="000000"/>
            </w:tcBorders>
            <w:shd w:val="clear" w:color="auto" w:fill="FFFFFF"/>
          </w:tcPr>
          <w:p w:rsidR="004B2BC8" w:rsidRPr="00D21372" w:rsidRDefault="004B2BC8" w:rsidP="007166A9">
            <w:pPr>
              <w:ind w:right="-568"/>
              <w:jc w:val="both"/>
              <w:rPr>
                <w:b/>
                <w:sz w:val="20"/>
                <w:szCs w:val="20"/>
              </w:rPr>
            </w:pPr>
            <w:r w:rsidRPr="00D21372">
              <w:rPr>
                <w:b/>
                <w:sz w:val="20"/>
                <w:szCs w:val="20"/>
              </w:rPr>
              <w:t>Итого:</w:t>
            </w:r>
          </w:p>
        </w:tc>
        <w:tc>
          <w:tcPr>
            <w:tcW w:w="1133" w:type="dxa"/>
            <w:tcBorders>
              <w:top w:val="single" w:sz="4" w:space="0" w:color="000000"/>
              <w:left w:val="single" w:sz="4" w:space="0" w:color="000000"/>
              <w:bottom w:val="single" w:sz="4" w:space="0" w:color="000000"/>
            </w:tcBorders>
            <w:shd w:val="clear" w:color="auto" w:fill="FFFFFF"/>
          </w:tcPr>
          <w:p w:rsidR="004B2BC8" w:rsidRPr="00D21372" w:rsidRDefault="00D51FC5" w:rsidP="007166A9">
            <w:pPr>
              <w:ind w:right="-5"/>
              <w:jc w:val="center"/>
              <w:rPr>
                <w:b/>
                <w:sz w:val="20"/>
                <w:szCs w:val="20"/>
              </w:rPr>
            </w:pPr>
            <w:r>
              <w:rPr>
                <w:b/>
                <w:sz w:val="20"/>
                <w:szCs w:val="20"/>
              </w:rPr>
              <w:fldChar w:fldCharType="begin"/>
            </w:r>
            <w:r w:rsidR="004B2BC8">
              <w:rPr>
                <w:b/>
                <w:sz w:val="20"/>
                <w:szCs w:val="20"/>
              </w:rPr>
              <w:instrText xml:space="preserve"> =SUM(ABOVE) </w:instrText>
            </w:r>
            <w:r>
              <w:rPr>
                <w:b/>
                <w:sz w:val="20"/>
                <w:szCs w:val="20"/>
              </w:rPr>
              <w:fldChar w:fldCharType="separate"/>
            </w:r>
            <w:r w:rsidR="004B2BC8">
              <w:rPr>
                <w:b/>
                <w:noProof/>
                <w:sz w:val="20"/>
                <w:szCs w:val="20"/>
              </w:rPr>
              <w:t>225</w:t>
            </w:r>
            <w:r>
              <w:rPr>
                <w:b/>
                <w:sz w:val="20"/>
                <w:szCs w:val="20"/>
              </w:rPr>
              <w:fldChar w:fldCharType="end"/>
            </w:r>
          </w:p>
        </w:tc>
        <w:tc>
          <w:tcPr>
            <w:tcW w:w="1846" w:type="dxa"/>
            <w:tcBorders>
              <w:top w:val="single" w:sz="4" w:space="0" w:color="000000"/>
              <w:left w:val="single" w:sz="4" w:space="0" w:color="000000"/>
              <w:bottom w:val="single" w:sz="4" w:space="0" w:color="000000"/>
              <w:right w:val="single" w:sz="4" w:space="0" w:color="000000"/>
            </w:tcBorders>
            <w:shd w:val="clear" w:color="auto" w:fill="FFFFFF"/>
          </w:tcPr>
          <w:p w:rsidR="004B2BC8" w:rsidRPr="00D21372" w:rsidRDefault="00D51FC5" w:rsidP="007166A9">
            <w:pPr>
              <w:ind w:right="-5"/>
              <w:jc w:val="center"/>
              <w:rPr>
                <w:sz w:val="20"/>
                <w:szCs w:val="20"/>
              </w:rPr>
            </w:pPr>
            <w:r>
              <w:rPr>
                <w:sz w:val="20"/>
                <w:szCs w:val="20"/>
              </w:rPr>
              <w:fldChar w:fldCharType="begin"/>
            </w:r>
            <w:r w:rsidR="004B2BC8">
              <w:rPr>
                <w:sz w:val="20"/>
                <w:szCs w:val="20"/>
              </w:rPr>
              <w:instrText xml:space="preserve"> =SUM(ABOVE) </w:instrText>
            </w:r>
            <w:r>
              <w:rPr>
                <w:sz w:val="20"/>
                <w:szCs w:val="20"/>
              </w:rPr>
              <w:fldChar w:fldCharType="separate"/>
            </w:r>
            <w:r w:rsidR="004B2BC8">
              <w:rPr>
                <w:noProof/>
                <w:sz w:val="20"/>
                <w:szCs w:val="20"/>
              </w:rPr>
              <w:t>387</w:t>
            </w:r>
            <w:r>
              <w:rPr>
                <w:sz w:val="20"/>
                <w:szCs w:val="20"/>
              </w:rPr>
              <w:fldChar w:fldCharType="end"/>
            </w:r>
          </w:p>
        </w:tc>
      </w:tr>
    </w:tbl>
    <w:p w:rsidR="004B2BC8" w:rsidRPr="00FB7DF5" w:rsidRDefault="004B2BC8" w:rsidP="004B2BC8">
      <w:pPr>
        <w:spacing w:before="120" w:after="120"/>
        <w:ind w:right="-568"/>
        <w:jc w:val="center"/>
        <w:rPr>
          <w:bCs/>
        </w:rPr>
      </w:pPr>
      <w:r w:rsidRPr="00FB7DF5">
        <w:rPr>
          <w:bCs/>
        </w:rPr>
        <w:t>Таблица 2 – Динамика численности населен</w:t>
      </w:r>
      <w:r>
        <w:rPr>
          <w:bCs/>
        </w:rPr>
        <w:t xml:space="preserve">ия населенных пунктов Покровского </w:t>
      </w:r>
      <w:r w:rsidRPr="00FB7DF5">
        <w:rPr>
          <w:bCs/>
        </w:rPr>
        <w:t>поселения (на начало года)</w:t>
      </w:r>
    </w:p>
    <w:tbl>
      <w:tblPr>
        <w:tblW w:w="9654" w:type="dxa"/>
        <w:tblInd w:w="-5" w:type="dxa"/>
        <w:tblLayout w:type="fixed"/>
        <w:tblCellMar>
          <w:left w:w="10" w:type="dxa"/>
          <w:right w:w="10" w:type="dxa"/>
        </w:tblCellMar>
        <w:tblLook w:val="0000"/>
      </w:tblPr>
      <w:tblGrid>
        <w:gridCol w:w="640"/>
        <w:gridCol w:w="2385"/>
        <w:gridCol w:w="1399"/>
        <w:gridCol w:w="1978"/>
        <w:gridCol w:w="1948"/>
        <w:gridCol w:w="1304"/>
      </w:tblGrid>
      <w:tr w:rsidR="004B2BC8" w:rsidRPr="00FB7DF5" w:rsidTr="007166A9">
        <w:trPr>
          <w:cantSplit/>
          <w:trHeight w:hRule="exact" w:val="463"/>
        </w:trPr>
        <w:tc>
          <w:tcPr>
            <w:tcW w:w="640" w:type="dxa"/>
            <w:vMerge w:val="restart"/>
            <w:tcBorders>
              <w:top w:val="single" w:sz="4" w:space="0" w:color="000000"/>
              <w:left w:val="single" w:sz="4" w:space="0" w:color="000000"/>
            </w:tcBorders>
            <w:shd w:val="clear" w:color="auto" w:fill="FFFFFF"/>
            <w:vAlign w:val="center"/>
          </w:tcPr>
          <w:p w:rsidR="004B2BC8" w:rsidRPr="00FB7DF5" w:rsidRDefault="004B2BC8" w:rsidP="007166A9">
            <w:pPr>
              <w:widowControl w:val="0"/>
              <w:jc w:val="center"/>
              <w:rPr>
                <w:b/>
                <w:bCs/>
                <w:sz w:val="20"/>
                <w:szCs w:val="20"/>
              </w:rPr>
            </w:pPr>
            <w:r w:rsidRPr="00FB7DF5">
              <w:rPr>
                <w:b/>
                <w:bCs/>
                <w:sz w:val="20"/>
                <w:szCs w:val="20"/>
              </w:rPr>
              <w:t>№</w:t>
            </w:r>
          </w:p>
          <w:p w:rsidR="004B2BC8" w:rsidRPr="00FB7DF5" w:rsidRDefault="004B2BC8" w:rsidP="007166A9">
            <w:pPr>
              <w:widowControl w:val="0"/>
              <w:jc w:val="center"/>
              <w:rPr>
                <w:b/>
                <w:bCs/>
                <w:sz w:val="20"/>
                <w:szCs w:val="20"/>
              </w:rPr>
            </w:pPr>
            <w:r w:rsidRPr="00FB7DF5">
              <w:rPr>
                <w:b/>
                <w:bCs/>
                <w:sz w:val="20"/>
                <w:szCs w:val="20"/>
              </w:rPr>
              <w:t>п/п</w:t>
            </w:r>
          </w:p>
        </w:tc>
        <w:tc>
          <w:tcPr>
            <w:tcW w:w="2385" w:type="dxa"/>
            <w:vMerge w:val="restart"/>
            <w:tcBorders>
              <w:top w:val="single" w:sz="4" w:space="0" w:color="000000"/>
              <w:left w:val="single" w:sz="4" w:space="0" w:color="000000"/>
            </w:tcBorders>
            <w:shd w:val="clear" w:color="auto" w:fill="FFFFFF"/>
            <w:vAlign w:val="center"/>
          </w:tcPr>
          <w:p w:rsidR="004B2BC8" w:rsidRPr="00FB7DF5" w:rsidRDefault="004B2BC8" w:rsidP="007166A9">
            <w:pPr>
              <w:widowControl w:val="0"/>
              <w:jc w:val="center"/>
              <w:rPr>
                <w:b/>
                <w:bCs/>
                <w:spacing w:val="10"/>
                <w:sz w:val="20"/>
                <w:szCs w:val="20"/>
              </w:rPr>
            </w:pPr>
            <w:r w:rsidRPr="00FB7DF5">
              <w:rPr>
                <w:b/>
                <w:bCs/>
                <w:sz w:val="20"/>
                <w:szCs w:val="20"/>
              </w:rPr>
              <w:t>Наименование населенного пункта</w:t>
            </w:r>
          </w:p>
        </w:tc>
        <w:tc>
          <w:tcPr>
            <w:tcW w:w="1399" w:type="dxa"/>
            <w:vMerge w:val="restart"/>
            <w:tcBorders>
              <w:top w:val="single" w:sz="4" w:space="0" w:color="000000"/>
              <w:left w:val="single" w:sz="4" w:space="0" w:color="000000"/>
            </w:tcBorders>
            <w:shd w:val="clear" w:color="auto" w:fill="FFFFFF"/>
            <w:vAlign w:val="center"/>
          </w:tcPr>
          <w:p w:rsidR="004B2BC8" w:rsidRPr="00FB7DF5" w:rsidRDefault="004B2BC8" w:rsidP="007166A9">
            <w:pPr>
              <w:widowControl w:val="0"/>
              <w:jc w:val="center"/>
              <w:rPr>
                <w:b/>
                <w:sz w:val="20"/>
                <w:szCs w:val="20"/>
              </w:rPr>
            </w:pPr>
            <w:r w:rsidRPr="00FB7DF5">
              <w:rPr>
                <w:b/>
                <w:bCs/>
                <w:spacing w:val="10"/>
                <w:sz w:val="20"/>
                <w:szCs w:val="20"/>
              </w:rPr>
              <w:t>Количество хозяйств</w:t>
            </w:r>
          </w:p>
        </w:tc>
        <w:tc>
          <w:tcPr>
            <w:tcW w:w="5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B2BC8" w:rsidRPr="00FB7DF5" w:rsidRDefault="004B2BC8" w:rsidP="007166A9">
            <w:pPr>
              <w:widowControl w:val="0"/>
              <w:jc w:val="center"/>
            </w:pPr>
            <w:r w:rsidRPr="00FB7DF5">
              <w:rPr>
                <w:b/>
                <w:sz w:val="20"/>
                <w:szCs w:val="20"/>
              </w:rPr>
              <w:t>Количество населения, человек</w:t>
            </w:r>
          </w:p>
        </w:tc>
      </w:tr>
      <w:tr w:rsidR="004B2BC8" w:rsidRPr="00FB7DF5" w:rsidTr="007166A9">
        <w:trPr>
          <w:cantSplit/>
          <w:trHeight w:hRule="exact" w:val="1106"/>
        </w:trPr>
        <w:tc>
          <w:tcPr>
            <w:tcW w:w="640" w:type="dxa"/>
            <w:vMerge/>
            <w:tcBorders>
              <w:left w:val="single" w:sz="4" w:space="0" w:color="000000"/>
            </w:tcBorders>
            <w:shd w:val="clear" w:color="auto" w:fill="FFFFFF"/>
            <w:vAlign w:val="center"/>
          </w:tcPr>
          <w:p w:rsidR="004B2BC8" w:rsidRPr="00FB7DF5" w:rsidRDefault="004B2BC8" w:rsidP="007166A9">
            <w:pPr>
              <w:widowControl w:val="0"/>
              <w:snapToGrid w:val="0"/>
              <w:jc w:val="center"/>
              <w:rPr>
                <w:b/>
                <w:bCs/>
                <w:sz w:val="20"/>
                <w:szCs w:val="20"/>
              </w:rPr>
            </w:pPr>
          </w:p>
        </w:tc>
        <w:tc>
          <w:tcPr>
            <w:tcW w:w="2385" w:type="dxa"/>
            <w:vMerge/>
            <w:tcBorders>
              <w:left w:val="single" w:sz="4" w:space="0" w:color="000000"/>
            </w:tcBorders>
            <w:shd w:val="clear" w:color="auto" w:fill="FFFFFF"/>
            <w:vAlign w:val="center"/>
          </w:tcPr>
          <w:p w:rsidR="004B2BC8" w:rsidRPr="00FB7DF5" w:rsidRDefault="004B2BC8" w:rsidP="007166A9">
            <w:pPr>
              <w:widowControl w:val="0"/>
              <w:snapToGrid w:val="0"/>
              <w:jc w:val="center"/>
              <w:rPr>
                <w:b/>
                <w:bCs/>
                <w:sz w:val="20"/>
                <w:szCs w:val="20"/>
              </w:rPr>
            </w:pPr>
          </w:p>
        </w:tc>
        <w:tc>
          <w:tcPr>
            <w:tcW w:w="1399" w:type="dxa"/>
            <w:vMerge/>
            <w:tcBorders>
              <w:left w:val="single" w:sz="4" w:space="0" w:color="000000"/>
            </w:tcBorders>
            <w:shd w:val="clear" w:color="auto" w:fill="FFFFFF"/>
            <w:vAlign w:val="center"/>
          </w:tcPr>
          <w:p w:rsidR="004B2BC8" w:rsidRPr="00FB7DF5" w:rsidRDefault="004B2BC8" w:rsidP="007166A9">
            <w:pPr>
              <w:widowControl w:val="0"/>
              <w:snapToGrid w:val="0"/>
              <w:jc w:val="center"/>
              <w:rPr>
                <w:b/>
                <w:bCs/>
                <w:spacing w:val="10"/>
                <w:sz w:val="20"/>
                <w:szCs w:val="20"/>
              </w:rPr>
            </w:pPr>
          </w:p>
        </w:tc>
        <w:tc>
          <w:tcPr>
            <w:tcW w:w="1978" w:type="dxa"/>
            <w:tcBorders>
              <w:top w:val="single" w:sz="4" w:space="0" w:color="000000"/>
              <w:left w:val="single" w:sz="4" w:space="0" w:color="000000"/>
            </w:tcBorders>
            <w:shd w:val="clear" w:color="auto" w:fill="FFFFFF"/>
            <w:vAlign w:val="center"/>
          </w:tcPr>
          <w:p w:rsidR="004B2BC8" w:rsidRDefault="004B2BC8" w:rsidP="007166A9">
            <w:pPr>
              <w:widowControl w:val="0"/>
              <w:jc w:val="center"/>
              <w:rPr>
                <w:b/>
                <w:bCs/>
                <w:sz w:val="20"/>
                <w:szCs w:val="20"/>
              </w:rPr>
            </w:pPr>
            <w:r w:rsidRPr="00FB7DF5">
              <w:rPr>
                <w:b/>
                <w:bCs/>
                <w:sz w:val="20"/>
                <w:szCs w:val="20"/>
              </w:rPr>
              <w:t>Зарегистрировано</w:t>
            </w:r>
          </w:p>
          <w:p w:rsidR="004B2BC8" w:rsidRPr="00FB7DF5" w:rsidRDefault="004B2BC8" w:rsidP="007166A9">
            <w:pPr>
              <w:widowControl w:val="0"/>
              <w:jc w:val="center"/>
              <w:rPr>
                <w:b/>
                <w:sz w:val="20"/>
                <w:szCs w:val="20"/>
              </w:rPr>
            </w:pPr>
            <w:r w:rsidRPr="00FB7DF5">
              <w:rPr>
                <w:b/>
                <w:bCs/>
                <w:sz w:val="20"/>
                <w:szCs w:val="20"/>
              </w:rPr>
              <w:t>по месту жительства</w:t>
            </w:r>
          </w:p>
        </w:tc>
        <w:tc>
          <w:tcPr>
            <w:tcW w:w="1948" w:type="dxa"/>
            <w:tcBorders>
              <w:top w:val="single" w:sz="4" w:space="0" w:color="000000"/>
              <w:left w:val="single" w:sz="4" w:space="0" w:color="000000"/>
            </w:tcBorders>
            <w:shd w:val="clear" w:color="auto" w:fill="FFFFFF"/>
            <w:vAlign w:val="center"/>
          </w:tcPr>
          <w:p w:rsidR="004B2BC8" w:rsidRPr="00FB7DF5" w:rsidRDefault="004B2BC8" w:rsidP="007166A9">
            <w:pPr>
              <w:widowControl w:val="0"/>
              <w:shd w:val="clear" w:color="auto" w:fill="FFFFFF"/>
              <w:jc w:val="center"/>
              <w:rPr>
                <w:b/>
                <w:bCs/>
                <w:sz w:val="20"/>
                <w:szCs w:val="20"/>
              </w:rPr>
            </w:pPr>
            <w:r w:rsidRPr="00FB7DF5">
              <w:rPr>
                <w:b/>
                <w:sz w:val="20"/>
                <w:szCs w:val="20"/>
              </w:rPr>
              <w:t>Зарегистрированы по месту пребывания</w:t>
            </w:r>
          </w:p>
        </w:tc>
        <w:tc>
          <w:tcPr>
            <w:tcW w:w="1304" w:type="dxa"/>
            <w:tcBorders>
              <w:top w:val="single" w:sz="4" w:space="0" w:color="000000"/>
              <w:left w:val="single" w:sz="4" w:space="0" w:color="000000"/>
              <w:right w:val="single" w:sz="4" w:space="0" w:color="000000"/>
            </w:tcBorders>
            <w:shd w:val="clear" w:color="auto" w:fill="FFFFFF"/>
            <w:vAlign w:val="center"/>
          </w:tcPr>
          <w:p w:rsidR="004B2BC8" w:rsidRPr="00FB7DF5" w:rsidRDefault="004B2BC8" w:rsidP="007166A9">
            <w:pPr>
              <w:widowControl w:val="0"/>
              <w:jc w:val="center"/>
            </w:pPr>
            <w:r w:rsidRPr="00FB7DF5">
              <w:rPr>
                <w:b/>
                <w:bCs/>
                <w:sz w:val="20"/>
                <w:szCs w:val="20"/>
              </w:rPr>
              <w:t>ВСЕГО</w:t>
            </w:r>
          </w:p>
        </w:tc>
      </w:tr>
      <w:tr w:rsidR="004B2BC8" w:rsidRPr="00034C5F" w:rsidTr="007166A9">
        <w:trPr>
          <w:trHeight w:hRule="exact" w:val="286"/>
        </w:trPr>
        <w:tc>
          <w:tcPr>
            <w:tcW w:w="640" w:type="dxa"/>
            <w:tcBorders>
              <w:top w:val="single" w:sz="4" w:space="0" w:color="000000"/>
              <w:left w:val="single" w:sz="4" w:space="0" w:color="000000"/>
              <w:bottom w:val="single" w:sz="4" w:space="0" w:color="000000"/>
            </w:tcBorders>
            <w:shd w:val="clear" w:color="auto" w:fill="FFFFFF"/>
            <w:vAlign w:val="center"/>
          </w:tcPr>
          <w:p w:rsidR="004B2BC8" w:rsidRPr="00D21372" w:rsidRDefault="004B2BC8" w:rsidP="007166A9">
            <w:pPr>
              <w:jc w:val="center"/>
              <w:rPr>
                <w:sz w:val="20"/>
                <w:szCs w:val="20"/>
              </w:rPr>
            </w:pPr>
            <w:r w:rsidRPr="00D21372">
              <w:rPr>
                <w:sz w:val="20"/>
                <w:szCs w:val="20"/>
              </w:rPr>
              <w:t>1.</w:t>
            </w:r>
          </w:p>
        </w:tc>
        <w:tc>
          <w:tcPr>
            <w:tcW w:w="2385" w:type="dxa"/>
            <w:tcBorders>
              <w:top w:val="single" w:sz="4" w:space="0" w:color="000000"/>
              <w:left w:val="single" w:sz="4" w:space="0" w:color="000000"/>
              <w:bottom w:val="single" w:sz="4" w:space="0" w:color="000000"/>
            </w:tcBorders>
            <w:shd w:val="clear" w:color="auto" w:fill="FFFFFF"/>
            <w:vAlign w:val="center"/>
          </w:tcPr>
          <w:p w:rsidR="004B2BC8" w:rsidRPr="00B10492" w:rsidRDefault="004B2BC8" w:rsidP="007166A9">
            <w:pPr>
              <w:pStyle w:val="msonormalmrcssattr"/>
              <w:rPr>
                <w:sz w:val="22"/>
                <w:szCs w:val="22"/>
              </w:rPr>
            </w:pPr>
            <w:r w:rsidRPr="00B10492">
              <w:rPr>
                <w:sz w:val="22"/>
                <w:szCs w:val="22"/>
              </w:rPr>
              <w:t>д.Алтуховка</w:t>
            </w:r>
          </w:p>
        </w:tc>
        <w:tc>
          <w:tcPr>
            <w:tcW w:w="1399" w:type="dxa"/>
            <w:tcBorders>
              <w:top w:val="single" w:sz="4" w:space="0" w:color="000000"/>
              <w:left w:val="single" w:sz="4" w:space="0" w:color="000000"/>
              <w:bottom w:val="single" w:sz="4" w:space="0" w:color="000000"/>
            </w:tcBorders>
            <w:shd w:val="clear" w:color="auto" w:fill="FFFFFF"/>
            <w:vAlign w:val="center"/>
          </w:tcPr>
          <w:p w:rsidR="004B2BC8" w:rsidRPr="00B10492" w:rsidRDefault="004B2BC8" w:rsidP="007166A9">
            <w:pPr>
              <w:pStyle w:val="msonormalmrcssattr"/>
              <w:jc w:val="center"/>
              <w:rPr>
                <w:sz w:val="22"/>
                <w:szCs w:val="22"/>
              </w:rPr>
            </w:pPr>
            <w:r w:rsidRPr="00B10492">
              <w:rPr>
                <w:sz w:val="22"/>
                <w:szCs w:val="22"/>
              </w:rPr>
              <w:t>3</w:t>
            </w:r>
            <w:r>
              <w:rPr>
                <w:sz w:val="22"/>
                <w:szCs w:val="22"/>
              </w:rPr>
              <w:t>7</w:t>
            </w:r>
          </w:p>
        </w:tc>
        <w:tc>
          <w:tcPr>
            <w:tcW w:w="1978" w:type="dxa"/>
            <w:tcBorders>
              <w:top w:val="single" w:sz="4" w:space="0" w:color="000000"/>
              <w:left w:val="single" w:sz="4" w:space="0" w:color="000000"/>
            </w:tcBorders>
            <w:shd w:val="clear" w:color="auto" w:fill="FFFFFF"/>
          </w:tcPr>
          <w:p w:rsidR="004B2BC8" w:rsidRPr="00034C5F" w:rsidRDefault="004B2BC8" w:rsidP="007166A9">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4B2BC8" w:rsidRPr="00034C5F" w:rsidRDefault="004B2BC8" w:rsidP="007166A9">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2BC8" w:rsidRPr="00D21372" w:rsidRDefault="004B2BC8" w:rsidP="007166A9">
            <w:pPr>
              <w:pStyle w:val="msonormalmrcssattr"/>
              <w:jc w:val="center"/>
              <w:rPr>
                <w:sz w:val="20"/>
                <w:szCs w:val="20"/>
              </w:rPr>
            </w:pPr>
            <w:r>
              <w:rPr>
                <w:sz w:val="20"/>
                <w:szCs w:val="20"/>
              </w:rPr>
              <w:t>74</w:t>
            </w:r>
          </w:p>
        </w:tc>
      </w:tr>
      <w:tr w:rsidR="004B2BC8" w:rsidRPr="00034C5F" w:rsidTr="007166A9">
        <w:trPr>
          <w:trHeight w:hRule="exact" w:val="286"/>
        </w:trPr>
        <w:tc>
          <w:tcPr>
            <w:tcW w:w="640" w:type="dxa"/>
            <w:tcBorders>
              <w:top w:val="single" w:sz="4" w:space="0" w:color="000000"/>
              <w:left w:val="single" w:sz="4" w:space="0" w:color="000000"/>
              <w:bottom w:val="single" w:sz="4" w:space="0" w:color="000000"/>
            </w:tcBorders>
            <w:shd w:val="clear" w:color="auto" w:fill="FFFFFF"/>
            <w:vAlign w:val="center"/>
          </w:tcPr>
          <w:p w:rsidR="004B2BC8" w:rsidRPr="00D21372" w:rsidRDefault="004B2BC8" w:rsidP="007166A9">
            <w:pPr>
              <w:jc w:val="center"/>
              <w:rPr>
                <w:sz w:val="20"/>
                <w:szCs w:val="20"/>
              </w:rPr>
            </w:pPr>
            <w:r>
              <w:rPr>
                <w:sz w:val="20"/>
                <w:szCs w:val="20"/>
              </w:rPr>
              <w:t>2</w:t>
            </w:r>
          </w:p>
        </w:tc>
        <w:tc>
          <w:tcPr>
            <w:tcW w:w="2385" w:type="dxa"/>
            <w:tcBorders>
              <w:top w:val="single" w:sz="4" w:space="0" w:color="000000"/>
              <w:left w:val="single" w:sz="4" w:space="0" w:color="000000"/>
              <w:bottom w:val="single" w:sz="4" w:space="0" w:color="000000"/>
            </w:tcBorders>
            <w:shd w:val="clear" w:color="auto" w:fill="FFFFFF"/>
            <w:vAlign w:val="center"/>
          </w:tcPr>
          <w:p w:rsidR="004B2BC8" w:rsidRPr="00B10492" w:rsidRDefault="004B2BC8" w:rsidP="007166A9">
            <w:pPr>
              <w:pStyle w:val="msonormalmrcssattr"/>
              <w:rPr>
                <w:sz w:val="22"/>
                <w:szCs w:val="22"/>
              </w:rPr>
            </w:pPr>
            <w:r w:rsidRPr="00B10492">
              <w:rPr>
                <w:sz w:val="22"/>
                <w:szCs w:val="22"/>
              </w:rPr>
              <w:t>д.Огневка</w:t>
            </w:r>
          </w:p>
        </w:tc>
        <w:tc>
          <w:tcPr>
            <w:tcW w:w="1399" w:type="dxa"/>
            <w:tcBorders>
              <w:top w:val="single" w:sz="4" w:space="0" w:color="000000"/>
              <w:left w:val="single" w:sz="4" w:space="0" w:color="000000"/>
              <w:bottom w:val="single" w:sz="4" w:space="0" w:color="000000"/>
            </w:tcBorders>
            <w:shd w:val="clear" w:color="auto" w:fill="FFFFFF"/>
            <w:vAlign w:val="center"/>
          </w:tcPr>
          <w:p w:rsidR="004B2BC8" w:rsidRPr="00B10492" w:rsidRDefault="004B2BC8" w:rsidP="007166A9">
            <w:pPr>
              <w:pStyle w:val="msonormalmrcssattr"/>
              <w:jc w:val="center"/>
              <w:rPr>
                <w:sz w:val="22"/>
                <w:szCs w:val="22"/>
              </w:rPr>
            </w:pPr>
            <w:r w:rsidRPr="00B10492">
              <w:rPr>
                <w:sz w:val="22"/>
                <w:szCs w:val="22"/>
              </w:rPr>
              <w:t>1</w:t>
            </w:r>
            <w:r>
              <w:rPr>
                <w:sz w:val="22"/>
                <w:szCs w:val="22"/>
              </w:rPr>
              <w:t>9</w:t>
            </w:r>
          </w:p>
        </w:tc>
        <w:tc>
          <w:tcPr>
            <w:tcW w:w="1978" w:type="dxa"/>
            <w:tcBorders>
              <w:top w:val="single" w:sz="4" w:space="0" w:color="000000"/>
              <w:left w:val="single" w:sz="4" w:space="0" w:color="000000"/>
            </w:tcBorders>
            <w:shd w:val="clear" w:color="auto" w:fill="FFFFFF"/>
          </w:tcPr>
          <w:p w:rsidR="004B2BC8" w:rsidRPr="00034C5F" w:rsidRDefault="004B2BC8" w:rsidP="007166A9">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4B2BC8" w:rsidRPr="00034C5F" w:rsidRDefault="004B2BC8" w:rsidP="007166A9">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2BC8" w:rsidRDefault="004B2BC8" w:rsidP="007166A9">
            <w:pPr>
              <w:pStyle w:val="msonormalmrcssattr"/>
              <w:jc w:val="center"/>
              <w:rPr>
                <w:sz w:val="20"/>
                <w:szCs w:val="20"/>
              </w:rPr>
            </w:pPr>
            <w:r>
              <w:rPr>
                <w:sz w:val="20"/>
                <w:szCs w:val="20"/>
              </w:rPr>
              <w:t>16</w:t>
            </w:r>
          </w:p>
        </w:tc>
      </w:tr>
      <w:tr w:rsidR="004B2BC8" w:rsidRPr="00034C5F" w:rsidTr="007166A9">
        <w:trPr>
          <w:trHeight w:hRule="exact" w:val="286"/>
        </w:trPr>
        <w:tc>
          <w:tcPr>
            <w:tcW w:w="640" w:type="dxa"/>
            <w:tcBorders>
              <w:top w:val="single" w:sz="4" w:space="0" w:color="000000"/>
              <w:left w:val="single" w:sz="4" w:space="0" w:color="000000"/>
              <w:bottom w:val="single" w:sz="4" w:space="0" w:color="000000"/>
            </w:tcBorders>
            <w:shd w:val="clear" w:color="auto" w:fill="FFFFFF"/>
            <w:vAlign w:val="center"/>
          </w:tcPr>
          <w:p w:rsidR="004B2BC8" w:rsidRPr="00D21372" w:rsidRDefault="004B2BC8" w:rsidP="007166A9">
            <w:pPr>
              <w:jc w:val="center"/>
              <w:rPr>
                <w:sz w:val="20"/>
                <w:szCs w:val="20"/>
              </w:rPr>
            </w:pPr>
            <w:r>
              <w:rPr>
                <w:sz w:val="20"/>
                <w:szCs w:val="20"/>
              </w:rPr>
              <w:t>3</w:t>
            </w:r>
          </w:p>
        </w:tc>
        <w:tc>
          <w:tcPr>
            <w:tcW w:w="2385" w:type="dxa"/>
            <w:tcBorders>
              <w:top w:val="single" w:sz="4" w:space="0" w:color="000000"/>
              <w:left w:val="single" w:sz="4" w:space="0" w:color="000000"/>
              <w:bottom w:val="single" w:sz="4" w:space="0" w:color="000000"/>
            </w:tcBorders>
            <w:shd w:val="clear" w:color="auto" w:fill="FFFFFF"/>
            <w:vAlign w:val="center"/>
          </w:tcPr>
          <w:p w:rsidR="004B2BC8" w:rsidRPr="00B10492" w:rsidRDefault="004B2BC8" w:rsidP="007166A9">
            <w:pPr>
              <w:pStyle w:val="msonormalmrcssattr"/>
              <w:rPr>
                <w:sz w:val="22"/>
                <w:szCs w:val="22"/>
              </w:rPr>
            </w:pPr>
            <w:r w:rsidRPr="00B10492">
              <w:rPr>
                <w:sz w:val="22"/>
                <w:szCs w:val="22"/>
              </w:rPr>
              <w:t>х.Подлесье</w:t>
            </w:r>
          </w:p>
        </w:tc>
        <w:tc>
          <w:tcPr>
            <w:tcW w:w="1399" w:type="dxa"/>
            <w:tcBorders>
              <w:top w:val="single" w:sz="4" w:space="0" w:color="000000"/>
              <w:left w:val="single" w:sz="4" w:space="0" w:color="000000"/>
              <w:bottom w:val="single" w:sz="4" w:space="0" w:color="000000"/>
            </w:tcBorders>
            <w:shd w:val="clear" w:color="auto" w:fill="FFFFFF"/>
            <w:vAlign w:val="center"/>
          </w:tcPr>
          <w:p w:rsidR="004B2BC8" w:rsidRPr="00B10492" w:rsidRDefault="004B2BC8" w:rsidP="007166A9">
            <w:pPr>
              <w:pStyle w:val="msonormalmrcssattr"/>
              <w:jc w:val="center"/>
              <w:rPr>
                <w:sz w:val="22"/>
                <w:szCs w:val="22"/>
              </w:rPr>
            </w:pPr>
            <w:r w:rsidRPr="00B10492">
              <w:rPr>
                <w:sz w:val="22"/>
                <w:szCs w:val="22"/>
              </w:rPr>
              <w:t>1</w:t>
            </w:r>
            <w:r>
              <w:rPr>
                <w:sz w:val="22"/>
                <w:szCs w:val="22"/>
              </w:rPr>
              <w:t>2</w:t>
            </w:r>
          </w:p>
        </w:tc>
        <w:tc>
          <w:tcPr>
            <w:tcW w:w="1978" w:type="dxa"/>
            <w:tcBorders>
              <w:top w:val="single" w:sz="4" w:space="0" w:color="000000"/>
              <w:left w:val="single" w:sz="4" w:space="0" w:color="000000"/>
            </w:tcBorders>
            <w:shd w:val="clear" w:color="auto" w:fill="FFFFFF"/>
          </w:tcPr>
          <w:p w:rsidR="004B2BC8" w:rsidRPr="00034C5F" w:rsidRDefault="004B2BC8" w:rsidP="007166A9">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4B2BC8" w:rsidRPr="00034C5F" w:rsidRDefault="004B2BC8" w:rsidP="007166A9">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2BC8" w:rsidRDefault="004B2BC8" w:rsidP="007166A9">
            <w:pPr>
              <w:pStyle w:val="msonormalmrcssattr"/>
              <w:jc w:val="center"/>
              <w:rPr>
                <w:sz w:val="20"/>
                <w:szCs w:val="20"/>
              </w:rPr>
            </w:pPr>
            <w:r>
              <w:rPr>
                <w:sz w:val="20"/>
                <w:szCs w:val="20"/>
              </w:rPr>
              <w:t>20</w:t>
            </w:r>
          </w:p>
        </w:tc>
      </w:tr>
      <w:tr w:rsidR="004B2BC8" w:rsidRPr="00034C5F" w:rsidTr="007166A9">
        <w:trPr>
          <w:trHeight w:hRule="exact" w:val="286"/>
        </w:trPr>
        <w:tc>
          <w:tcPr>
            <w:tcW w:w="640" w:type="dxa"/>
            <w:tcBorders>
              <w:top w:val="single" w:sz="4" w:space="0" w:color="000000"/>
              <w:left w:val="single" w:sz="4" w:space="0" w:color="000000"/>
              <w:bottom w:val="single" w:sz="4" w:space="0" w:color="000000"/>
            </w:tcBorders>
            <w:shd w:val="clear" w:color="auto" w:fill="FFFFFF"/>
            <w:vAlign w:val="center"/>
          </w:tcPr>
          <w:p w:rsidR="004B2BC8" w:rsidRPr="00D21372" w:rsidRDefault="004B2BC8" w:rsidP="007166A9">
            <w:pPr>
              <w:jc w:val="center"/>
              <w:rPr>
                <w:sz w:val="20"/>
                <w:szCs w:val="20"/>
              </w:rPr>
            </w:pPr>
            <w:r>
              <w:rPr>
                <w:sz w:val="20"/>
                <w:szCs w:val="20"/>
              </w:rPr>
              <w:t>4</w:t>
            </w:r>
          </w:p>
        </w:tc>
        <w:tc>
          <w:tcPr>
            <w:tcW w:w="2385" w:type="dxa"/>
            <w:tcBorders>
              <w:top w:val="single" w:sz="4" w:space="0" w:color="000000"/>
              <w:left w:val="single" w:sz="4" w:space="0" w:color="000000"/>
              <w:bottom w:val="single" w:sz="4" w:space="0" w:color="000000"/>
            </w:tcBorders>
            <w:shd w:val="clear" w:color="auto" w:fill="FFFFFF"/>
            <w:vAlign w:val="center"/>
          </w:tcPr>
          <w:p w:rsidR="004B2BC8" w:rsidRPr="00B10492" w:rsidRDefault="004B2BC8" w:rsidP="007166A9">
            <w:pPr>
              <w:pStyle w:val="msonormalmrcssattr"/>
              <w:rPr>
                <w:sz w:val="22"/>
                <w:szCs w:val="22"/>
              </w:rPr>
            </w:pPr>
            <w:r w:rsidRPr="00B10492">
              <w:rPr>
                <w:sz w:val="22"/>
                <w:szCs w:val="22"/>
              </w:rPr>
              <w:t>д.Сельский Рогачик</w:t>
            </w:r>
          </w:p>
        </w:tc>
        <w:tc>
          <w:tcPr>
            <w:tcW w:w="1399" w:type="dxa"/>
            <w:tcBorders>
              <w:top w:val="single" w:sz="4" w:space="0" w:color="000000"/>
              <w:left w:val="single" w:sz="4" w:space="0" w:color="000000"/>
              <w:bottom w:val="single" w:sz="4" w:space="0" w:color="000000"/>
            </w:tcBorders>
            <w:shd w:val="clear" w:color="auto" w:fill="FFFFFF"/>
            <w:vAlign w:val="center"/>
          </w:tcPr>
          <w:p w:rsidR="004B2BC8" w:rsidRPr="00B10492" w:rsidRDefault="004B2BC8" w:rsidP="007166A9">
            <w:pPr>
              <w:pStyle w:val="msonormalmrcssattr"/>
              <w:jc w:val="center"/>
              <w:rPr>
                <w:sz w:val="22"/>
                <w:szCs w:val="22"/>
              </w:rPr>
            </w:pPr>
            <w:r w:rsidRPr="00B10492">
              <w:rPr>
                <w:sz w:val="22"/>
                <w:szCs w:val="22"/>
              </w:rPr>
              <w:t>9</w:t>
            </w:r>
            <w:r>
              <w:rPr>
                <w:sz w:val="22"/>
                <w:szCs w:val="22"/>
              </w:rPr>
              <w:t>8</w:t>
            </w:r>
          </w:p>
        </w:tc>
        <w:tc>
          <w:tcPr>
            <w:tcW w:w="1978" w:type="dxa"/>
            <w:tcBorders>
              <w:top w:val="single" w:sz="4" w:space="0" w:color="000000"/>
              <w:left w:val="single" w:sz="4" w:space="0" w:color="000000"/>
            </w:tcBorders>
            <w:shd w:val="clear" w:color="auto" w:fill="FFFFFF"/>
          </w:tcPr>
          <w:p w:rsidR="004B2BC8" w:rsidRPr="00034C5F" w:rsidRDefault="004B2BC8" w:rsidP="007166A9">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4B2BC8" w:rsidRPr="00034C5F" w:rsidRDefault="004B2BC8" w:rsidP="007166A9">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2BC8" w:rsidRDefault="004B2BC8" w:rsidP="007166A9">
            <w:pPr>
              <w:pStyle w:val="msonormalmrcssattr"/>
              <w:jc w:val="center"/>
              <w:rPr>
                <w:sz w:val="20"/>
                <w:szCs w:val="20"/>
              </w:rPr>
            </w:pPr>
            <w:r>
              <w:rPr>
                <w:sz w:val="20"/>
                <w:szCs w:val="20"/>
              </w:rPr>
              <w:t>186</w:t>
            </w:r>
          </w:p>
        </w:tc>
      </w:tr>
      <w:tr w:rsidR="004B2BC8" w:rsidRPr="00034C5F" w:rsidTr="007166A9">
        <w:trPr>
          <w:trHeight w:hRule="exact" w:val="286"/>
        </w:trPr>
        <w:tc>
          <w:tcPr>
            <w:tcW w:w="640" w:type="dxa"/>
            <w:tcBorders>
              <w:top w:val="single" w:sz="4" w:space="0" w:color="000000"/>
              <w:left w:val="single" w:sz="4" w:space="0" w:color="000000"/>
              <w:bottom w:val="single" w:sz="4" w:space="0" w:color="000000"/>
            </w:tcBorders>
            <w:shd w:val="clear" w:color="auto" w:fill="FFFFFF"/>
            <w:vAlign w:val="center"/>
          </w:tcPr>
          <w:p w:rsidR="004B2BC8" w:rsidRPr="00D21372" w:rsidRDefault="004B2BC8" w:rsidP="007166A9">
            <w:pPr>
              <w:jc w:val="center"/>
              <w:rPr>
                <w:sz w:val="20"/>
                <w:szCs w:val="20"/>
              </w:rPr>
            </w:pPr>
            <w:r>
              <w:rPr>
                <w:sz w:val="20"/>
                <w:szCs w:val="20"/>
              </w:rPr>
              <w:t>5</w:t>
            </w:r>
          </w:p>
        </w:tc>
        <w:tc>
          <w:tcPr>
            <w:tcW w:w="2385" w:type="dxa"/>
            <w:tcBorders>
              <w:top w:val="single" w:sz="4" w:space="0" w:color="000000"/>
              <w:left w:val="single" w:sz="4" w:space="0" w:color="000000"/>
              <w:bottom w:val="single" w:sz="4" w:space="0" w:color="000000"/>
            </w:tcBorders>
            <w:shd w:val="clear" w:color="auto" w:fill="FFFFFF"/>
            <w:vAlign w:val="center"/>
          </w:tcPr>
          <w:p w:rsidR="004B2BC8" w:rsidRPr="00B10492" w:rsidRDefault="004B2BC8" w:rsidP="007166A9">
            <w:pPr>
              <w:pStyle w:val="msonormalmrcssattr"/>
              <w:rPr>
                <w:sz w:val="22"/>
                <w:szCs w:val="22"/>
              </w:rPr>
            </w:pPr>
            <w:r w:rsidRPr="00B10492">
              <w:rPr>
                <w:sz w:val="22"/>
                <w:szCs w:val="22"/>
              </w:rPr>
              <w:t>х.Толстянка</w:t>
            </w:r>
          </w:p>
        </w:tc>
        <w:tc>
          <w:tcPr>
            <w:tcW w:w="1399" w:type="dxa"/>
            <w:tcBorders>
              <w:top w:val="single" w:sz="4" w:space="0" w:color="000000"/>
              <w:left w:val="single" w:sz="4" w:space="0" w:color="000000"/>
              <w:bottom w:val="single" w:sz="4" w:space="0" w:color="000000"/>
            </w:tcBorders>
            <w:shd w:val="clear" w:color="auto" w:fill="FFFFFF"/>
            <w:vAlign w:val="center"/>
          </w:tcPr>
          <w:p w:rsidR="004B2BC8" w:rsidRPr="00B10492" w:rsidRDefault="004B2BC8" w:rsidP="007166A9">
            <w:pPr>
              <w:pStyle w:val="msonormalmrcssattr"/>
              <w:jc w:val="center"/>
              <w:rPr>
                <w:sz w:val="22"/>
                <w:szCs w:val="22"/>
              </w:rPr>
            </w:pPr>
            <w:r w:rsidRPr="00B10492">
              <w:rPr>
                <w:sz w:val="22"/>
                <w:szCs w:val="22"/>
              </w:rPr>
              <w:t>10</w:t>
            </w:r>
          </w:p>
        </w:tc>
        <w:tc>
          <w:tcPr>
            <w:tcW w:w="1978" w:type="dxa"/>
            <w:tcBorders>
              <w:top w:val="single" w:sz="4" w:space="0" w:color="000000"/>
              <w:left w:val="single" w:sz="4" w:space="0" w:color="000000"/>
            </w:tcBorders>
            <w:shd w:val="clear" w:color="auto" w:fill="FFFFFF"/>
          </w:tcPr>
          <w:p w:rsidR="004B2BC8" w:rsidRPr="00034C5F" w:rsidRDefault="004B2BC8" w:rsidP="007166A9">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4B2BC8" w:rsidRPr="00034C5F" w:rsidRDefault="004B2BC8" w:rsidP="007166A9">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2BC8" w:rsidRDefault="004B2BC8" w:rsidP="007166A9">
            <w:pPr>
              <w:pStyle w:val="msonormalmrcssattr"/>
              <w:jc w:val="center"/>
              <w:rPr>
                <w:sz w:val="20"/>
                <w:szCs w:val="20"/>
              </w:rPr>
            </w:pPr>
            <w:r>
              <w:rPr>
                <w:sz w:val="20"/>
                <w:szCs w:val="20"/>
              </w:rPr>
              <w:t>17</w:t>
            </w:r>
          </w:p>
        </w:tc>
      </w:tr>
      <w:tr w:rsidR="004B2BC8" w:rsidRPr="00034C5F" w:rsidTr="007166A9">
        <w:trPr>
          <w:trHeight w:hRule="exact" w:val="286"/>
        </w:trPr>
        <w:tc>
          <w:tcPr>
            <w:tcW w:w="640" w:type="dxa"/>
            <w:tcBorders>
              <w:top w:val="single" w:sz="4" w:space="0" w:color="000000"/>
              <w:left w:val="single" w:sz="4" w:space="0" w:color="000000"/>
              <w:bottom w:val="single" w:sz="4" w:space="0" w:color="000000"/>
            </w:tcBorders>
            <w:shd w:val="clear" w:color="auto" w:fill="FFFFFF"/>
            <w:vAlign w:val="center"/>
          </w:tcPr>
          <w:p w:rsidR="004B2BC8" w:rsidRPr="00D21372" w:rsidRDefault="004B2BC8" w:rsidP="007166A9">
            <w:pPr>
              <w:jc w:val="center"/>
              <w:rPr>
                <w:sz w:val="20"/>
                <w:szCs w:val="20"/>
              </w:rPr>
            </w:pPr>
            <w:r>
              <w:rPr>
                <w:sz w:val="20"/>
                <w:szCs w:val="20"/>
              </w:rPr>
              <w:t>6</w:t>
            </w:r>
          </w:p>
        </w:tc>
        <w:tc>
          <w:tcPr>
            <w:tcW w:w="2385" w:type="dxa"/>
            <w:tcBorders>
              <w:top w:val="single" w:sz="4" w:space="0" w:color="000000"/>
              <w:left w:val="single" w:sz="4" w:space="0" w:color="000000"/>
              <w:bottom w:val="single" w:sz="4" w:space="0" w:color="000000"/>
            </w:tcBorders>
            <w:shd w:val="clear" w:color="auto" w:fill="FFFFFF"/>
            <w:vAlign w:val="center"/>
          </w:tcPr>
          <w:p w:rsidR="004B2BC8" w:rsidRPr="00B10492" w:rsidRDefault="004B2BC8" w:rsidP="007166A9">
            <w:pPr>
              <w:pStyle w:val="msonormalmrcssattr"/>
              <w:rPr>
                <w:sz w:val="22"/>
                <w:szCs w:val="22"/>
              </w:rPr>
            </w:pPr>
            <w:r w:rsidRPr="00B10492">
              <w:rPr>
                <w:sz w:val="22"/>
                <w:szCs w:val="22"/>
              </w:rPr>
              <w:t>д.Удеревка</w:t>
            </w:r>
          </w:p>
        </w:tc>
        <w:tc>
          <w:tcPr>
            <w:tcW w:w="1399" w:type="dxa"/>
            <w:tcBorders>
              <w:top w:val="single" w:sz="4" w:space="0" w:color="000000"/>
              <w:left w:val="single" w:sz="4" w:space="0" w:color="000000"/>
              <w:bottom w:val="single" w:sz="4" w:space="0" w:color="000000"/>
            </w:tcBorders>
            <w:shd w:val="clear" w:color="auto" w:fill="FFFFFF"/>
            <w:vAlign w:val="center"/>
          </w:tcPr>
          <w:p w:rsidR="004B2BC8" w:rsidRPr="00B10492" w:rsidRDefault="004B2BC8" w:rsidP="007166A9">
            <w:pPr>
              <w:pStyle w:val="msonormalmrcssattr"/>
              <w:jc w:val="center"/>
              <w:rPr>
                <w:sz w:val="22"/>
                <w:szCs w:val="22"/>
              </w:rPr>
            </w:pPr>
            <w:r w:rsidRPr="00B10492">
              <w:rPr>
                <w:sz w:val="22"/>
                <w:szCs w:val="22"/>
              </w:rPr>
              <w:t>3</w:t>
            </w:r>
            <w:r>
              <w:rPr>
                <w:sz w:val="22"/>
                <w:szCs w:val="22"/>
              </w:rPr>
              <w:t>8</w:t>
            </w:r>
          </w:p>
        </w:tc>
        <w:tc>
          <w:tcPr>
            <w:tcW w:w="1978" w:type="dxa"/>
            <w:tcBorders>
              <w:top w:val="single" w:sz="4" w:space="0" w:color="000000"/>
              <w:left w:val="single" w:sz="4" w:space="0" w:color="000000"/>
            </w:tcBorders>
            <w:shd w:val="clear" w:color="auto" w:fill="FFFFFF"/>
          </w:tcPr>
          <w:p w:rsidR="004B2BC8" w:rsidRPr="00034C5F" w:rsidRDefault="004B2BC8" w:rsidP="007166A9">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4B2BC8" w:rsidRPr="00034C5F" w:rsidRDefault="004B2BC8" w:rsidP="007166A9">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2BC8" w:rsidRDefault="004B2BC8" w:rsidP="007166A9">
            <w:pPr>
              <w:pStyle w:val="msonormalmrcssattr"/>
              <w:jc w:val="center"/>
              <w:rPr>
                <w:sz w:val="20"/>
                <w:szCs w:val="20"/>
              </w:rPr>
            </w:pPr>
            <w:r>
              <w:rPr>
                <w:sz w:val="20"/>
                <w:szCs w:val="20"/>
              </w:rPr>
              <w:t>59</w:t>
            </w:r>
          </w:p>
        </w:tc>
      </w:tr>
      <w:tr w:rsidR="004B2BC8" w:rsidRPr="00034C5F" w:rsidTr="007166A9">
        <w:trPr>
          <w:trHeight w:hRule="exact" w:val="286"/>
        </w:trPr>
        <w:tc>
          <w:tcPr>
            <w:tcW w:w="640" w:type="dxa"/>
            <w:tcBorders>
              <w:top w:val="single" w:sz="4" w:space="0" w:color="000000"/>
              <w:left w:val="single" w:sz="4" w:space="0" w:color="000000"/>
              <w:bottom w:val="single" w:sz="4" w:space="0" w:color="000000"/>
            </w:tcBorders>
            <w:shd w:val="clear" w:color="auto" w:fill="FFFFFF"/>
            <w:vAlign w:val="center"/>
          </w:tcPr>
          <w:p w:rsidR="004B2BC8" w:rsidRPr="00D21372" w:rsidRDefault="004B2BC8" w:rsidP="007166A9">
            <w:pPr>
              <w:jc w:val="center"/>
              <w:rPr>
                <w:sz w:val="20"/>
                <w:szCs w:val="20"/>
              </w:rPr>
            </w:pPr>
            <w:r>
              <w:rPr>
                <w:sz w:val="20"/>
                <w:szCs w:val="20"/>
              </w:rPr>
              <w:t>7</w:t>
            </w:r>
          </w:p>
        </w:tc>
        <w:tc>
          <w:tcPr>
            <w:tcW w:w="2385" w:type="dxa"/>
            <w:tcBorders>
              <w:top w:val="single" w:sz="4" w:space="0" w:color="000000"/>
              <w:left w:val="single" w:sz="4" w:space="0" w:color="000000"/>
              <w:bottom w:val="single" w:sz="4" w:space="0" w:color="000000"/>
            </w:tcBorders>
            <w:shd w:val="clear" w:color="auto" w:fill="FFFFFF"/>
            <w:vAlign w:val="center"/>
          </w:tcPr>
          <w:p w:rsidR="004B2BC8" w:rsidRPr="00B10492" w:rsidRDefault="004B2BC8" w:rsidP="007166A9">
            <w:pPr>
              <w:pStyle w:val="msonormalmrcssattr"/>
              <w:rPr>
                <w:sz w:val="22"/>
                <w:szCs w:val="22"/>
              </w:rPr>
            </w:pPr>
            <w:r w:rsidRPr="00B10492">
              <w:rPr>
                <w:sz w:val="22"/>
                <w:szCs w:val="22"/>
              </w:rPr>
              <w:t>д.Чубаровка</w:t>
            </w:r>
          </w:p>
        </w:tc>
        <w:tc>
          <w:tcPr>
            <w:tcW w:w="1399" w:type="dxa"/>
            <w:tcBorders>
              <w:top w:val="single" w:sz="4" w:space="0" w:color="000000"/>
              <w:left w:val="single" w:sz="4" w:space="0" w:color="000000"/>
              <w:bottom w:val="single" w:sz="4" w:space="0" w:color="000000"/>
            </w:tcBorders>
            <w:shd w:val="clear" w:color="auto" w:fill="FFFFFF"/>
            <w:vAlign w:val="center"/>
          </w:tcPr>
          <w:p w:rsidR="004B2BC8" w:rsidRPr="00B10492" w:rsidRDefault="004B2BC8" w:rsidP="007166A9">
            <w:pPr>
              <w:pStyle w:val="msonormalmrcssattr"/>
              <w:jc w:val="center"/>
              <w:rPr>
                <w:sz w:val="22"/>
                <w:szCs w:val="22"/>
              </w:rPr>
            </w:pPr>
            <w:r w:rsidRPr="00B10492">
              <w:rPr>
                <w:sz w:val="22"/>
                <w:szCs w:val="22"/>
              </w:rPr>
              <w:t>11</w:t>
            </w:r>
          </w:p>
        </w:tc>
        <w:tc>
          <w:tcPr>
            <w:tcW w:w="1978" w:type="dxa"/>
            <w:tcBorders>
              <w:top w:val="single" w:sz="4" w:space="0" w:color="000000"/>
              <w:left w:val="single" w:sz="4" w:space="0" w:color="000000"/>
            </w:tcBorders>
            <w:shd w:val="clear" w:color="auto" w:fill="FFFFFF"/>
          </w:tcPr>
          <w:p w:rsidR="004B2BC8" w:rsidRPr="00034C5F" w:rsidRDefault="004B2BC8" w:rsidP="007166A9">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4B2BC8" w:rsidRPr="00034C5F" w:rsidRDefault="004B2BC8" w:rsidP="007166A9">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2BC8" w:rsidRDefault="004B2BC8" w:rsidP="007166A9">
            <w:pPr>
              <w:pStyle w:val="msonormalmrcssattr"/>
              <w:jc w:val="center"/>
              <w:rPr>
                <w:sz w:val="20"/>
                <w:szCs w:val="20"/>
              </w:rPr>
            </w:pPr>
            <w:r>
              <w:rPr>
                <w:sz w:val="20"/>
                <w:szCs w:val="20"/>
              </w:rPr>
              <w:t>15</w:t>
            </w:r>
          </w:p>
        </w:tc>
      </w:tr>
      <w:tr w:rsidR="004B2BC8" w:rsidRPr="00034C5F" w:rsidTr="007166A9">
        <w:trPr>
          <w:trHeight w:hRule="exact" w:val="282"/>
        </w:trPr>
        <w:tc>
          <w:tcPr>
            <w:tcW w:w="640" w:type="dxa"/>
            <w:tcBorders>
              <w:top w:val="single" w:sz="4" w:space="0" w:color="000000"/>
              <w:left w:val="single" w:sz="4" w:space="0" w:color="000000"/>
              <w:bottom w:val="single" w:sz="4" w:space="0" w:color="000000"/>
            </w:tcBorders>
            <w:shd w:val="clear" w:color="auto" w:fill="FFFFFF"/>
            <w:vAlign w:val="center"/>
          </w:tcPr>
          <w:p w:rsidR="004B2BC8" w:rsidRPr="00034C5F" w:rsidRDefault="004B2BC8" w:rsidP="007166A9">
            <w:pPr>
              <w:ind w:right="-568"/>
              <w:jc w:val="center"/>
              <w:rPr>
                <w:sz w:val="20"/>
                <w:szCs w:val="20"/>
                <w:shd w:val="clear" w:color="auto" w:fill="FFFFFF"/>
              </w:rPr>
            </w:pPr>
            <w:r w:rsidRPr="00034C5F">
              <w:rPr>
                <w:sz w:val="20"/>
                <w:szCs w:val="20"/>
                <w:shd w:val="clear" w:color="auto" w:fill="FFFFFF"/>
              </w:rPr>
              <w:t>.</w:t>
            </w:r>
          </w:p>
        </w:tc>
        <w:tc>
          <w:tcPr>
            <w:tcW w:w="2385" w:type="dxa"/>
            <w:tcBorders>
              <w:top w:val="single" w:sz="4" w:space="0" w:color="000000"/>
              <w:left w:val="single" w:sz="4" w:space="0" w:color="000000"/>
              <w:bottom w:val="single" w:sz="4" w:space="0" w:color="000000"/>
            </w:tcBorders>
            <w:shd w:val="clear" w:color="auto" w:fill="FFFFFF"/>
            <w:vAlign w:val="center"/>
          </w:tcPr>
          <w:p w:rsidR="004B2BC8" w:rsidRPr="00034C5F" w:rsidRDefault="004B2BC8" w:rsidP="007166A9">
            <w:pPr>
              <w:ind w:left="113" w:right="-568"/>
              <w:rPr>
                <w:sz w:val="20"/>
                <w:szCs w:val="20"/>
              </w:rPr>
            </w:pPr>
          </w:p>
        </w:tc>
        <w:tc>
          <w:tcPr>
            <w:tcW w:w="1399" w:type="dxa"/>
            <w:tcBorders>
              <w:top w:val="single" w:sz="4" w:space="0" w:color="000000"/>
              <w:left w:val="single" w:sz="4" w:space="0" w:color="000000"/>
              <w:bottom w:val="single" w:sz="4" w:space="0" w:color="000000"/>
            </w:tcBorders>
            <w:shd w:val="clear" w:color="auto" w:fill="FFFFFF"/>
          </w:tcPr>
          <w:p w:rsidR="004B2BC8" w:rsidRPr="00D21372" w:rsidRDefault="00D51FC5" w:rsidP="007166A9">
            <w:pPr>
              <w:ind w:right="-5"/>
              <w:jc w:val="center"/>
              <w:rPr>
                <w:b/>
                <w:sz w:val="20"/>
                <w:szCs w:val="20"/>
              </w:rPr>
            </w:pPr>
            <w:r>
              <w:rPr>
                <w:b/>
                <w:sz w:val="20"/>
                <w:szCs w:val="20"/>
              </w:rPr>
              <w:fldChar w:fldCharType="begin"/>
            </w:r>
            <w:r w:rsidR="004B2BC8">
              <w:rPr>
                <w:b/>
                <w:sz w:val="20"/>
                <w:szCs w:val="20"/>
              </w:rPr>
              <w:instrText xml:space="preserve"> =SUM(ABOVE) </w:instrText>
            </w:r>
            <w:r>
              <w:rPr>
                <w:b/>
                <w:sz w:val="20"/>
                <w:szCs w:val="20"/>
              </w:rPr>
              <w:fldChar w:fldCharType="separate"/>
            </w:r>
            <w:r w:rsidR="004B2BC8">
              <w:rPr>
                <w:b/>
                <w:noProof/>
                <w:sz w:val="20"/>
                <w:szCs w:val="20"/>
              </w:rPr>
              <w:t>225</w:t>
            </w:r>
            <w:r>
              <w:rPr>
                <w:b/>
                <w:sz w:val="20"/>
                <w:szCs w:val="20"/>
              </w:rPr>
              <w:fldChar w:fldCharType="end"/>
            </w:r>
          </w:p>
        </w:tc>
        <w:tc>
          <w:tcPr>
            <w:tcW w:w="1978" w:type="dxa"/>
            <w:tcBorders>
              <w:top w:val="single" w:sz="4" w:space="0" w:color="000000"/>
              <w:left w:val="single" w:sz="4" w:space="0" w:color="000000"/>
              <w:bottom w:val="single" w:sz="4" w:space="0" w:color="auto"/>
            </w:tcBorders>
            <w:shd w:val="clear" w:color="auto" w:fill="FFFFFF"/>
          </w:tcPr>
          <w:p w:rsidR="004B2BC8" w:rsidRPr="00034C5F" w:rsidRDefault="004B2BC8" w:rsidP="007166A9">
            <w:pPr>
              <w:pStyle w:val="2e"/>
              <w:ind w:right="-568"/>
              <w:jc w:val="center"/>
              <w:rPr>
                <w:sz w:val="20"/>
                <w:szCs w:val="20"/>
              </w:rPr>
            </w:pPr>
          </w:p>
        </w:tc>
        <w:tc>
          <w:tcPr>
            <w:tcW w:w="1948" w:type="dxa"/>
            <w:tcBorders>
              <w:top w:val="single" w:sz="4" w:space="0" w:color="000000"/>
              <w:left w:val="single" w:sz="4" w:space="0" w:color="000000"/>
              <w:bottom w:val="single" w:sz="4" w:space="0" w:color="auto"/>
            </w:tcBorders>
            <w:shd w:val="clear" w:color="auto" w:fill="FFFFFF"/>
          </w:tcPr>
          <w:p w:rsidR="004B2BC8" w:rsidRPr="00034C5F" w:rsidRDefault="004B2BC8" w:rsidP="007166A9">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4B2BC8" w:rsidRPr="00D21372" w:rsidRDefault="00D51FC5" w:rsidP="007166A9">
            <w:pPr>
              <w:ind w:right="-5"/>
              <w:jc w:val="center"/>
              <w:rPr>
                <w:sz w:val="20"/>
                <w:szCs w:val="20"/>
              </w:rPr>
            </w:pPr>
            <w:r>
              <w:rPr>
                <w:sz w:val="20"/>
                <w:szCs w:val="20"/>
              </w:rPr>
              <w:fldChar w:fldCharType="begin"/>
            </w:r>
            <w:r w:rsidR="004B2BC8">
              <w:rPr>
                <w:sz w:val="20"/>
                <w:szCs w:val="20"/>
              </w:rPr>
              <w:instrText xml:space="preserve"> =SUM(ABOVE) </w:instrText>
            </w:r>
            <w:r>
              <w:rPr>
                <w:sz w:val="20"/>
                <w:szCs w:val="20"/>
              </w:rPr>
              <w:fldChar w:fldCharType="separate"/>
            </w:r>
            <w:r w:rsidR="004B2BC8">
              <w:rPr>
                <w:noProof/>
                <w:sz w:val="20"/>
                <w:szCs w:val="20"/>
              </w:rPr>
              <w:t>387</w:t>
            </w:r>
            <w:r>
              <w:rPr>
                <w:sz w:val="20"/>
                <w:szCs w:val="20"/>
              </w:rPr>
              <w:fldChar w:fldCharType="end"/>
            </w:r>
          </w:p>
        </w:tc>
      </w:tr>
    </w:tbl>
    <w:p w:rsidR="004B2BC8" w:rsidRDefault="004B2BC8" w:rsidP="004B2BC8">
      <w:pPr>
        <w:pStyle w:val="afff8"/>
        <w:tabs>
          <w:tab w:val="clear" w:pos="851"/>
        </w:tabs>
        <w:ind w:right="-568" w:firstLine="709"/>
        <w:rPr>
          <w:rFonts w:ascii="Times New Roman" w:hAnsi="Times New Roman"/>
          <w:sz w:val="28"/>
          <w:szCs w:val="28"/>
          <w:lang w:eastAsia="ru-RU"/>
        </w:rPr>
      </w:pPr>
    </w:p>
    <w:p w:rsidR="004B2BC8" w:rsidRDefault="004B2BC8" w:rsidP="004B2BC8">
      <w:pPr>
        <w:pStyle w:val="afff8"/>
        <w:tabs>
          <w:tab w:val="clear" w:pos="851"/>
        </w:tabs>
        <w:ind w:right="-568" w:firstLine="709"/>
        <w:rPr>
          <w:rFonts w:ascii="Times New Roman" w:hAnsi="Times New Roman"/>
          <w:sz w:val="28"/>
          <w:szCs w:val="28"/>
          <w:lang w:eastAsia="ru-RU"/>
        </w:rPr>
      </w:pPr>
      <w:r w:rsidRPr="00FB7DF5">
        <w:rPr>
          <w:rFonts w:ascii="Times New Roman" w:hAnsi="Times New Roman"/>
          <w:sz w:val="28"/>
          <w:szCs w:val="28"/>
          <w:lang w:eastAsia="ru-RU"/>
        </w:rPr>
        <w:t>Плотность населения на 01.01.20</w:t>
      </w:r>
      <w:r>
        <w:rPr>
          <w:rFonts w:ascii="Times New Roman" w:hAnsi="Times New Roman"/>
          <w:sz w:val="28"/>
          <w:szCs w:val="28"/>
          <w:lang w:eastAsia="ru-RU"/>
        </w:rPr>
        <w:t>2</w:t>
      </w:r>
      <w:r w:rsidRPr="00FB7DF5">
        <w:rPr>
          <w:rFonts w:ascii="Times New Roman" w:hAnsi="Times New Roman"/>
          <w:sz w:val="28"/>
          <w:szCs w:val="28"/>
          <w:lang w:eastAsia="ru-RU"/>
        </w:rPr>
        <w:t>4 год рассчитывается по данным госстатистики о численности населения и данным о площади населенных пунктов в границах кадастровых кварталов.</w:t>
      </w:r>
      <w:bookmarkEnd w:id="8"/>
    </w:p>
    <w:p w:rsidR="004B2BC8" w:rsidRPr="00FB7DF5" w:rsidRDefault="004B2BC8" w:rsidP="004B2BC8">
      <w:pPr>
        <w:pStyle w:val="afff8"/>
        <w:tabs>
          <w:tab w:val="clear" w:pos="851"/>
        </w:tabs>
        <w:ind w:right="-567" w:firstLine="709"/>
        <w:rPr>
          <w:rFonts w:ascii="Times New Roman" w:hAnsi="Times New Roman"/>
          <w:sz w:val="28"/>
          <w:szCs w:val="28"/>
        </w:rPr>
        <w:sectPr w:rsidR="004B2BC8" w:rsidRPr="00FB7DF5" w:rsidSect="00F169D3">
          <w:pgSz w:w="11906" w:h="16838"/>
          <w:pgMar w:top="1134" w:right="1701" w:bottom="1134" w:left="1134" w:header="709" w:footer="709" w:gutter="0"/>
          <w:cols w:space="708"/>
          <w:docGrid w:linePitch="360"/>
        </w:sectPr>
      </w:pPr>
      <w:r>
        <w:rPr>
          <w:rFonts w:ascii="Times New Roman" w:hAnsi="Times New Roman"/>
          <w:sz w:val="28"/>
          <w:szCs w:val="28"/>
        </w:rPr>
        <w:t>Уровень урбанизации сельского поселения принимается равным уровню урбанизации муниципального района и определяется в соответствии с  РНГП.</w:t>
      </w: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743"/>
        <w:gridCol w:w="1935"/>
        <w:gridCol w:w="1276"/>
        <w:gridCol w:w="1216"/>
        <w:gridCol w:w="1384"/>
        <w:gridCol w:w="1522"/>
        <w:gridCol w:w="1385"/>
        <w:gridCol w:w="1524"/>
        <w:gridCol w:w="1332"/>
      </w:tblGrid>
      <w:tr w:rsidR="004B2BC8" w:rsidRPr="00FB7DF5" w:rsidTr="007166A9">
        <w:trPr>
          <w:trHeight w:val="563"/>
        </w:trPr>
        <w:tc>
          <w:tcPr>
            <w:tcW w:w="14317" w:type="dxa"/>
            <w:gridSpan w:val="9"/>
            <w:tcBorders>
              <w:top w:val="nil"/>
              <w:left w:val="nil"/>
              <w:bottom w:val="nil"/>
              <w:right w:val="nil"/>
            </w:tcBorders>
            <w:shd w:val="clear" w:color="auto" w:fill="FFFFFF"/>
            <w:vAlign w:val="center"/>
          </w:tcPr>
          <w:p w:rsidR="004B2BC8" w:rsidRPr="00FB7DF5" w:rsidRDefault="004B2BC8" w:rsidP="007166A9">
            <w:pPr>
              <w:jc w:val="center"/>
              <w:rPr>
                <w:b/>
                <w:spacing w:val="-6"/>
                <w:sz w:val="28"/>
                <w:szCs w:val="28"/>
              </w:rPr>
            </w:pPr>
            <w:r w:rsidRPr="00FB7DF5">
              <w:rPr>
                <w:rFonts w:eastAsia="TimesNewRomanPSMT"/>
                <w:b/>
                <w:sz w:val="28"/>
                <w:szCs w:val="28"/>
              </w:rPr>
              <w:lastRenderedPageBreak/>
              <w:t>2.</w:t>
            </w:r>
            <w:r w:rsidRPr="00FB7DF5">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4B2BC8" w:rsidRPr="00FB7DF5" w:rsidTr="007166A9">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4B2BC8" w:rsidRPr="00FB7DF5" w:rsidRDefault="004B2BC8" w:rsidP="007166A9">
            <w:pPr>
              <w:jc w:val="center"/>
              <w:rPr>
                <w:b/>
                <w:spacing w:val="-6"/>
                <w:sz w:val="20"/>
                <w:szCs w:val="22"/>
              </w:rPr>
            </w:pPr>
            <w:r w:rsidRPr="00FB7DF5">
              <w:rPr>
                <w:b/>
                <w:spacing w:val="-6"/>
                <w:sz w:val="20"/>
                <w:szCs w:val="22"/>
              </w:rPr>
              <w:t>Наименование, вид объекта</w:t>
            </w:r>
          </w:p>
          <w:p w:rsidR="004B2BC8" w:rsidRPr="00FB7DF5" w:rsidRDefault="004B2BC8" w:rsidP="007166A9">
            <w:pPr>
              <w:jc w:val="center"/>
              <w:rPr>
                <w:b/>
                <w:spacing w:val="-6"/>
                <w:sz w:val="20"/>
                <w:szCs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B2BC8" w:rsidRPr="00FB7DF5" w:rsidRDefault="004B2BC8" w:rsidP="007166A9">
            <w:pPr>
              <w:jc w:val="center"/>
              <w:rPr>
                <w:b/>
                <w:spacing w:val="-6"/>
                <w:sz w:val="20"/>
                <w:szCs w:val="22"/>
              </w:rPr>
            </w:pPr>
            <w:r w:rsidRPr="00FB7DF5">
              <w:rPr>
                <w:b/>
                <w:spacing w:val="-6"/>
                <w:sz w:val="20"/>
                <w:szCs w:val="22"/>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4B2BC8" w:rsidRPr="00FB7DF5" w:rsidRDefault="004B2BC8" w:rsidP="007166A9">
            <w:pPr>
              <w:jc w:val="center"/>
              <w:rPr>
                <w:b/>
                <w:spacing w:val="-6"/>
                <w:sz w:val="20"/>
                <w:szCs w:val="22"/>
              </w:rPr>
            </w:pPr>
            <w:r w:rsidRPr="00FB7DF5">
              <w:rPr>
                <w:b/>
                <w:spacing w:val="-6"/>
                <w:sz w:val="20"/>
                <w:szCs w:val="22"/>
              </w:rPr>
              <w:t>Максимально допустимый уровень территориальной доступности</w:t>
            </w:r>
          </w:p>
        </w:tc>
      </w:tr>
      <w:tr w:rsidR="004B2BC8" w:rsidRPr="00FB7DF5" w:rsidTr="007166A9">
        <w:trPr>
          <w:trHeight w:val="330"/>
        </w:trPr>
        <w:tc>
          <w:tcPr>
            <w:tcW w:w="2743" w:type="dxa"/>
            <w:vMerge/>
            <w:tcBorders>
              <w:bottom w:val="single" w:sz="4" w:space="0" w:color="auto"/>
              <w:right w:val="single" w:sz="4" w:space="0" w:color="auto"/>
            </w:tcBorders>
            <w:shd w:val="clear" w:color="auto" w:fill="FFFFFF"/>
            <w:vAlign w:val="center"/>
          </w:tcPr>
          <w:p w:rsidR="004B2BC8" w:rsidRPr="00FB7DF5" w:rsidRDefault="004B2BC8" w:rsidP="007166A9">
            <w:pPr>
              <w:jc w:val="center"/>
              <w:rPr>
                <w:b/>
                <w:spacing w:val="-6"/>
                <w:sz w:val="20"/>
                <w:szCs w:val="22"/>
              </w:rPr>
            </w:pPr>
          </w:p>
        </w:tc>
        <w:tc>
          <w:tcPr>
            <w:tcW w:w="1935" w:type="dxa"/>
            <w:vMerge w:val="restart"/>
            <w:tcBorders>
              <w:left w:val="single" w:sz="4" w:space="0" w:color="auto"/>
            </w:tcBorders>
            <w:shd w:val="clear" w:color="auto" w:fill="FFFFFF"/>
            <w:vAlign w:val="center"/>
          </w:tcPr>
          <w:p w:rsidR="004B2BC8" w:rsidRPr="00FB7DF5" w:rsidRDefault="004B2BC8" w:rsidP="007166A9">
            <w:pPr>
              <w:jc w:val="center"/>
              <w:rPr>
                <w:b/>
                <w:spacing w:val="-6"/>
                <w:sz w:val="20"/>
                <w:szCs w:val="22"/>
              </w:rPr>
            </w:pPr>
            <w:r w:rsidRPr="00FB7DF5">
              <w:rPr>
                <w:b/>
                <w:spacing w:val="-6"/>
                <w:sz w:val="20"/>
                <w:szCs w:val="22"/>
              </w:rPr>
              <w:t>Единица</w:t>
            </w:r>
          </w:p>
          <w:p w:rsidR="004B2BC8" w:rsidRPr="00FB7DF5" w:rsidRDefault="004B2BC8" w:rsidP="007166A9">
            <w:pPr>
              <w:jc w:val="center"/>
              <w:rPr>
                <w:b/>
                <w:spacing w:val="-6"/>
                <w:sz w:val="20"/>
                <w:szCs w:val="22"/>
              </w:rPr>
            </w:pPr>
            <w:r w:rsidRPr="00FB7DF5">
              <w:rPr>
                <w:b/>
                <w:spacing w:val="-6"/>
                <w:sz w:val="20"/>
                <w:szCs w:val="22"/>
              </w:rPr>
              <w:t>измерения</w:t>
            </w:r>
          </w:p>
        </w:tc>
        <w:tc>
          <w:tcPr>
            <w:tcW w:w="3876" w:type="dxa"/>
            <w:gridSpan w:val="3"/>
            <w:shd w:val="clear" w:color="auto" w:fill="FFFFFF"/>
            <w:vAlign w:val="center"/>
          </w:tcPr>
          <w:p w:rsidR="004B2BC8" w:rsidRPr="00235E14" w:rsidRDefault="004B2BC8" w:rsidP="007166A9">
            <w:pPr>
              <w:jc w:val="center"/>
              <w:rPr>
                <w:b/>
                <w:spacing w:val="-6"/>
                <w:sz w:val="20"/>
                <w:szCs w:val="22"/>
              </w:rPr>
            </w:pPr>
            <w:r w:rsidRPr="00235E14">
              <w:rPr>
                <w:b/>
                <w:spacing w:val="-6"/>
                <w:sz w:val="20"/>
                <w:szCs w:val="22"/>
              </w:rPr>
              <w:t>Величина, по группам урбанизации</w:t>
            </w:r>
          </w:p>
        </w:tc>
        <w:tc>
          <w:tcPr>
            <w:tcW w:w="1522" w:type="dxa"/>
            <w:vMerge w:val="restart"/>
            <w:shd w:val="clear" w:color="auto" w:fill="FFFFFF"/>
            <w:vAlign w:val="center"/>
          </w:tcPr>
          <w:p w:rsidR="004B2BC8" w:rsidRPr="00235E14" w:rsidRDefault="004B2BC8" w:rsidP="007166A9">
            <w:pPr>
              <w:jc w:val="center"/>
              <w:rPr>
                <w:b/>
                <w:spacing w:val="-6"/>
                <w:sz w:val="20"/>
                <w:szCs w:val="22"/>
              </w:rPr>
            </w:pPr>
            <w:r w:rsidRPr="00235E14">
              <w:rPr>
                <w:b/>
                <w:spacing w:val="-6"/>
                <w:sz w:val="20"/>
                <w:szCs w:val="22"/>
              </w:rPr>
              <w:t>Единица</w:t>
            </w:r>
          </w:p>
          <w:p w:rsidR="004B2BC8" w:rsidRPr="00235E14" w:rsidRDefault="004B2BC8" w:rsidP="007166A9">
            <w:pPr>
              <w:jc w:val="center"/>
              <w:rPr>
                <w:b/>
                <w:spacing w:val="-6"/>
                <w:sz w:val="20"/>
                <w:szCs w:val="22"/>
              </w:rPr>
            </w:pPr>
            <w:r w:rsidRPr="00235E14">
              <w:rPr>
                <w:b/>
                <w:spacing w:val="-6"/>
                <w:sz w:val="20"/>
                <w:szCs w:val="22"/>
              </w:rPr>
              <w:t>измерения</w:t>
            </w:r>
          </w:p>
        </w:tc>
        <w:tc>
          <w:tcPr>
            <w:tcW w:w="4241" w:type="dxa"/>
            <w:gridSpan w:val="3"/>
            <w:shd w:val="clear" w:color="auto" w:fill="FFFFFF"/>
            <w:vAlign w:val="center"/>
          </w:tcPr>
          <w:p w:rsidR="004B2BC8" w:rsidRPr="00235E14" w:rsidRDefault="004B2BC8" w:rsidP="007166A9">
            <w:pPr>
              <w:jc w:val="center"/>
              <w:rPr>
                <w:b/>
                <w:spacing w:val="-6"/>
                <w:sz w:val="20"/>
                <w:szCs w:val="22"/>
              </w:rPr>
            </w:pPr>
            <w:r w:rsidRPr="00235E14">
              <w:rPr>
                <w:b/>
                <w:spacing w:val="-6"/>
                <w:sz w:val="20"/>
                <w:szCs w:val="22"/>
              </w:rPr>
              <w:t>Величина, по группам урбанизации</w:t>
            </w:r>
          </w:p>
        </w:tc>
      </w:tr>
      <w:tr w:rsidR="004B2BC8" w:rsidRPr="00FB7DF5" w:rsidTr="007166A9">
        <w:trPr>
          <w:trHeight w:val="435"/>
        </w:trPr>
        <w:tc>
          <w:tcPr>
            <w:tcW w:w="2743" w:type="dxa"/>
            <w:vMerge/>
            <w:tcBorders>
              <w:bottom w:val="single" w:sz="4" w:space="0" w:color="auto"/>
              <w:right w:val="single" w:sz="4" w:space="0" w:color="auto"/>
            </w:tcBorders>
            <w:shd w:val="clear" w:color="auto" w:fill="FFFFFF"/>
            <w:vAlign w:val="center"/>
          </w:tcPr>
          <w:p w:rsidR="004B2BC8" w:rsidRPr="00FB7DF5" w:rsidRDefault="004B2BC8" w:rsidP="007166A9">
            <w:pPr>
              <w:jc w:val="center"/>
              <w:rPr>
                <w:b/>
                <w:spacing w:val="-6"/>
                <w:sz w:val="20"/>
                <w:szCs w:val="22"/>
              </w:rPr>
            </w:pPr>
          </w:p>
        </w:tc>
        <w:tc>
          <w:tcPr>
            <w:tcW w:w="1935" w:type="dxa"/>
            <w:vMerge/>
            <w:tcBorders>
              <w:left w:val="single" w:sz="4" w:space="0" w:color="auto"/>
            </w:tcBorders>
            <w:shd w:val="clear" w:color="auto" w:fill="FFFFFF"/>
            <w:vAlign w:val="center"/>
          </w:tcPr>
          <w:p w:rsidR="004B2BC8" w:rsidRPr="00FB7DF5" w:rsidRDefault="004B2BC8" w:rsidP="007166A9">
            <w:pPr>
              <w:jc w:val="center"/>
              <w:rPr>
                <w:b/>
                <w:spacing w:val="-6"/>
                <w:sz w:val="20"/>
                <w:szCs w:val="22"/>
              </w:rPr>
            </w:pPr>
          </w:p>
        </w:tc>
        <w:tc>
          <w:tcPr>
            <w:tcW w:w="1276" w:type="dxa"/>
            <w:shd w:val="clear" w:color="auto" w:fill="FFFFFF"/>
            <w:vAlign w:val="center"/>
          </w:tcPr>
          <w:p w:rsidR="004B2BC8" w:rsidRPr="00235E14" w:rsidRDefault="004B2BC8" w:rsidP="007166A9">
            <w:pPr>
              <w:jc w:val="center"/>
              <w:rPr>
                <w:b/>
                <w:spacing w:val="-6"/>
                <w:sz w:val="20"/>
                <w:szCs w:val="22"/>
              </w:rPr>
            </w:pPr>
            <w:r w:rsidRPr="00235E14">
              <w:rPr>
                <w:b/>
                <w:spacing w:val="-6"/>
                <w:sz w:val="20"/>
                <w:szCs w:val="22"/>
              </w:rPr>
              <w:t>А</w:t>
            </w:r>
          </w:p>
        </w:tc>
        <w:tc>
          <w:tcPr>
            <w:tcW w:w="1216" w:type="dxa"/>
            <w:shd w:val="clear" w:color="auto" w:fill="FFFFFF"/>
            <w:vAlign w:val="center"/>
          </w:tcPr>
          <w:p w:rsidR="004B2BC8" w:rsidRPr="00235E14" w:rsidRDefault="004B2BC8" w:rsidP="007166A9">
            <w:pPr>
              <w:jc w:val="center"/>
              <w:rPr>
                <w:b/>
                <w:spacing w:val="-6"/>
                <w:sz w:val="20"/>
                <w:szCs w:val="22"/>
              </w:rPr>
            </w:pPr>
            <w:r w:rsidRPr="00235E14">
              <w:rPr>
                <w:b/>
                <w:spacing w:val="-6"/>
                <w:sz w:val="20"/>
                <w:szCs w:val="22"/>
              </w:rPr>
              <w:t>Б</w:t>
            </w:r>
          </w:p>
        </w:tc>
        <w:tc>
          <w:tcPr>
            <w:tcW w:w="1384" w:type="dxa"/>
            <w:shd w:val="clear" w:color="auto" w:fill="FFFFFF"/>
            <w:vAlign w:val="center"/>
          </w:tcPr>
          <w:p w:rsidR="004B2BC8" w:rsidRPr="00235E14" w:rsidRDefault="004B2BC8" w:rsidP="007166A9">
            <w:pPr>
              <w:jc w:val="center"/>
              <w:rPr>
                <w:b/>
                <w:spacing w:val="-6"/>
                <w:sz w:val="20"/>
                <w:szCs w:val="22"/>
              </w:rPr>
            </w:pPr>
            <w:r w:rsidRPr="00235E14">
              <w:rPr>
                <w:b/>
                <w:spacing w:val="-6"/>
                <w:sz w:val="20"/>
                <w:szCs w:val="22"/>
              </w:rPr>
              <w:t>В</w:t>
            </w:r>
          </w:p>
        </w:tc>
        <w:tc>
          <w:tcPr>
            <w:tcW w:w="1522" w:type="dxa"/>
            <w:vMerge/>
            <w:shd w:val="clear" w:color="auto" w:fill="FFFFFF"/>
            <w:vAlign w:val="center"/>
          </w:tcPr>
          <w:p w:rsidR="004B2BC8" w:rsidRPr="00235E14" w:rsidRDefault="004B2BC8" w:rsidP="007166A9">
            <w:pPr>
              <w:jc w:val="center"/>
              <w:rPr>
                <w:b/>
                <w:spacing w:val="-6"/>
                <w:sz w:val="20"/>
                <w:szCs w:val="22"/>
              </w:rPr>
            </w:pPr>
          </w:p>
        </w:tc>
        <w:tc>
          <w:tcPr>
            <w:tcW w:w="1385" w:type="dxa"/>
            <w:shd w:val="clear" w:color="auto" w:fill="FFFFFF"/>
            <w:vAlign w:val="center"/>
          </w:tcPr>
          <w:p w:rsidR="004B2BC8" w:rsidRPr="00235E14" w:rsidRDefault="004B2BC8" w:rsidP="007166A9">
            <w:pPr>
              <w:jc w:val="center"/>
              <w:rPr>
                <w:b/>
                <w:spacing w:val="-6"/>
                <w:sz w:val="20"/>
                <w:szCs w:val="22"/>
              </w:rPr>
            </w:pPr>
            <w:r w:rsidRPr="00235E14">
              <w:rPr>
                <w:b/>
                <w:spacing w:val="-6"/>
                <w:sz w:val="20"/>
                <w:szCs w:val="22"/>
              </w:rPr>
              <w:t>А</w:t>
            </w:r>
          </w:p>
        </w:tc>
        <w:tc>
          <w:tcPr>
            <w:tcW w:w="1524" w:type="dxa"/>
            <w:shd w:val="clear" w:color="auto" w:fill="FFFFFF"/>
            <w:vAlign w:val="center"/>
          </w:tcPr>
          <w:p w:rsidR="004B2BC8" w:rsidRPr="00235E14" w:rsidRDefault="004B2BC8" w:rsidP="007166A9">
            <w:pPr>
              <w:jc w:val="center"/>
              <w:rPr>
                <w:b/>
                <w:spacing w:val="-6"/>
                <w:sz w:val="20"/>
                <w:szCs w:val="22"/>
              </w:rPr>
            </w:pPr>
            <w:r w:rsidRPr="00235E14">
              <w:rPr>
                <w:b/>
                <w:spacing w:val="-6"/>
                <w:sz w:val="20"/>
                <w:szCs w:val="22"/>
              </w:rPr>
              <w:t>Б</w:t>
            </w:r>
          </w:p>
        </w:tc>
        <w:tc>
          <w:tcPr>
            <w:tcW w:w="1332" w:type="dxa"/>
            <w:tcBorders>
              <w:bottom w:val="single" w:sz="4" w:space="0" w:color="auto"/>
            </w:tcBorders>
            <w:shd w:val="clear" w:color="auto" w:fill="FFFFFF"/>
            <w:vAlign w:val="center"/>
          </w:tcPr>
          <w:p w:rsidR="004B2BC8" w:rsidRPr="00235E14" w:rsidRDefault="004B2BC8" w:rsidP="007166A9">
            <w:pPr>
              <w:jc w:val="center"/>
              <w:rPr>
                <w:b/>
                <w:spacing w:val="-6"/>
                <w:sz w:val="20"/>
                <w:szCs w:val="22"/>
              </w:rPr>
            </w:pPr>
            <w:r w:rsidRPr="00235E14">
              <w:rPr>
                <w:b/>
                <w:spacing w:val="-6"/>
                <w:sz w:val="20"/>
                <w:szCs w:val="22"/>
              </w:rPr>
              <w:t>В</w:t>
            </w:r>
          </w:p>
        </w:tc>
      </w:tr>
      <w:tr w:rsidR="004B2BC8" w:rsidRPr="00FB7DF5" w:rsidTr="007166A9">
        <w:trPr>
          <w:trHeight w:val="338"/>
        </w:trPr>
        <w:tc>
          <w:tcPr>
            <w:tcW w:w="2743" w:type="dxa"/>
            <w:tcBorders>
              <w:top w:val="single" w:sz="4" w:space="0" w:color="auto"/>
            </w:tcBorders>
            <w:shd w:val="clear" w:color="auto" w:fill="FFFFFF"/>
            <w:vAlign w:val="center"/>
          </w:tcPr>
          <w:p w:rsidR="004B2BC8" w:rsidRPr="00FB7DF5" w:rsidRDefault="004B2BC8" w:rsidP="007166A9">
            <w:pPr>
              <w:jc w:val="center"/>
              <w:rPr>
                <w:sz w:val="20"/>
                <w:szCs w:val="22"/>
              </w:rPr>
            </w:pPr>
            <w:r w:rsidRPr="00FB7DF5">
              <w:rPr>
                <w:sz w:val="20"/>
                <w:szCs w:val="22"/>
              </w:rPr>
              <w:t>1</w:t>
            </w:r>
          </w:p>
        </w:tc>
        <w:tc>
          <w:tcPr>
            <w:tcW w:w="1935" w:type="dxa"/>
            <w:shd w:val="clear" w:color="auto" w:fill="FFFFFF"/>
            <w:vAlign w:val="center"/>
          </w:tcPr>
          <w:p w:rsidR="004B2BC8" w:rsidRPr="00FB7DF5" w:rsidRDefault="004B2BC8" w:rsidP="007166A9">
            <w:pPr>
              <w:jc w:val="center"/>
              <w:rPr>
                <w:sz w:val="20"/>
                <w:szCs w:val="22"/>
              </w:rPr>
            </w:pPr>
            <w:r w:rsidRPr="00FB7DF5">
              <w:rPr>
                <w:sz w:val="20"/>
                <w:szCs w:val="22"/>
              </w:rPr>
              <w:t>2</w:t>
            </w:r>
          </w:p>
        </w:tc>
        <w:tc>
          <w:tcPr>
            <w:tcW w:w="1276" w:type="dxa"/>
            <w:shd w:val="clear" w:color="auto" w:fill="FFFFFF"/>
            <w:vAlign w:val="center"/>
          </w:tcPr>
          <w:p w:rsidR="004B2BC8" w:rsidRPr="00FB7DF5" w:rsidRDefault="004B2BC8" w:rsidP="007166A9">
            <w:pPr>
              <w:jc w:val="center"/>
              <w:rPr>
                <w:sz w:val="20"/>
                <w:szCs w:val="22"/>
              </w:rPr>
            </w:pPr>
            <w:r w:rsidRPr="00FB7DF5">
              <w:rPr>
                <w:sz w:val="20"/>
                <w:szCs w:val="22"/>
              </w:rPr>
              <w:t>3</w:t>
            </w:r>
          </w:p>
        </w:tc>
        <w:tc>
          <w:tcPr>
            <w:tcW w:w="1216" w:type="dxa"/>
            <w:shd w:val="clear" w:color="auto" w:fill="FFFFFF"/>
            <w:vAlign w:val="center"/>
          </w:tcPr>
          <w:p w:rsidR="004B2BC8" w:rsidRPr="00FB7DF5" w:rsidRDefault="004B2BC8" w:rsidP="007166A9">
            <w:pPr>
              <w:jc w:val="center"/>
              <w:rPr>
                <w:sz w:val="20"/>
                <w:szCs w:val="22"/>
              </w:rPr>
            </w:pPr>
            <w:r w:rsidRPr="00FB7DF5">
              <w:rPr>
                <w:sz w:val="20"/>
                <w:szCs w:val="22"/>
              </w:rPr>
              <w:t>4</w:t>
            </w:r>
          </w:p>
        </w:tc>
        <w:tc>
          <w:tcPr>
            <w:tcW w:w="1384" w:type="dxa"/>
            <w:shd w:val="clear" w:color="auto" w:fill="FFFFFF"/>
            <w:vAlign w:val="center"/>
          </w:tcPr>
          <w:p w:rsidR="004B2BC8" w:rsidRPr="00FB7DF5" w:rsidRDefault="004B2BC8" w:rsidP="007166A9">
            <w:pPr>
              <w:jc w:val="center"/>
              <w:rPr>
                <w:sz w:val="20"/>
                <w:szCs w:val="22"/>
              </w:rPr>
            </w:pPr>
            <w:r w:rsidRPr="00FB7DF5">
              <w:rPr>
                <w:sz w:val="20"/>
                <w:szCs w:val="22"/>
              </w:rPr>
              <w:t>5</w:t>
            </w:r>
          </w:p>
        </w:tc>
        <w:tc>
          <w:tcPr>
            <w:tcW w:w="1522" w:type="dxa"/>
            <w:shd w:val="clear" w:color="auto" w:fill="FFFFFF"/>
            <w:vAlign w:val="center"/>
          </w:tcPr>
          <w:p w:rsidR="004B2BC8" w:rsidRPr="00FB7DF5" w:rsidRDefault="004B2BC8" w:rsidP="007166A9">
            <w:pPr>
              <w:jc w:val="center"/>
              <w:rPr>
                <w:sz w:val="20"/>
                <w:szCs w:val="22"/>
              </w:rPr>
            </w:pPr>
            <w:r w:rsidRPr="00FB7DF5">
              <w:rPr>
                <w:sz w:val="20"/>
                <w:szCs w:val="22"/>
              </w:rPr>
              <w:t>6</w:t>
            </w:r>
          </w:p>
        </w:tc>
        <w:tc>
          <w:tcPr>
            <w:tcW w:w="1385" w:type="dxa"/>
            <w:shd w:val="clear" w:color="auto" w:fill="FFFFFF"/>
            <w:vAlign w:val="center"/>
          </w:tcPr>
          <w:p w:rsidR="004B2BC8" w:rsidRPr="00FB7DF5" w:rsidRDefault="004B2BC8" w:rsidP="007166A9">
            <w:pPr>
              <w:jc w:val="center"/>
              <w:rPr>
                <w:sz w:val="20"/>
                <w:szCs w:val="22"/>
              </w:rPr>
            </w:pPr>
            <w:r w:rsidRPr="00FB7DF5">
              <w:rPr>
                <w:sz w:val="20"/>
                <w:szCs w:val="22"/>
              </w:rPr>
              <w:t>7</w:t>
            </w:r>
          </w:p>
        </w:tc>
        <w:tc>
          <w:tcPr>
            <w:tcW w:w="1524" w:type="dxa"/>
            <w:tcBorders>
              <w:right w:val="single" w:sz="4" w:space="0" w:color="auto"/>
            </w:tcBorders>
            <w:shd w:val="clear" w:color="auto" w:fill="FFFFFF"/>
            <w:vAlign w:val="center"/>
          </w:tcPr>
          <w:p w:rsidR="004B2BC8" w:rsidRPr="00FB7DF5" w:rsidRDefault="004B2BC8" w:rsidP="007166A9">
            <w:pPr>
              <w:jc w:val="center"/>
              <w:rPr>
                <w:sz w:val="20"/>
                <w:szCs w:val="22"/>
              </w:rPr>
            </w:pPr>
            <w:r w:rsidRPr="00FB7DF5">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4B2BC8" w:rsidRPr="00FB7DF5" w:rsidRDefault="004B2BC8" w:rsidP="007166A9">
            <w:pPr>
              <w:jc w:val="center"/>
              <w:rPr>
                <w:sz w:val="20"/>
                <w:szCs w:val="22"/>
              </w:rPr>
            </w:pPr>
            <w:r w:rsidRPr="00FB7DF5">
              <w:rPr>
                <w:sz w:val="20"/>
                <w:szCs w:val="22"/>
              </w:rPr>
              <w:t>9</w:t>
            </w:r>
          </w:p>
        </w:tc>
      </w:tr>
      <w:tr w:rsidR="004B2BC8" w:rsidRPr="00FB7DF5" w:rsidTr="007166A9">
        <w:trPr>
          <w:trHeight w:val="407"/>
        </w:trPr>
        <w:tc>
          <w:tcPr>
            <w:tcW w:w="14317" w:type="dxa"/>
            <w:gridSpan w:val="9"/>
            <w:vAlign w:val="center"/>
          </w:tcPr>
          <w:p w:rsidR="004B2BC8" w:rsidRPr="00FB7DF5" w:rsidRDefault="004B2BC8" w:rsidP="007166A9">
            <w:pPr>
              <w:autoSpaceDE w:val="0"/>
              <w:autoSpaceDN w:val="0"/>
              <w:adjustRightInd w:val="0"/>
              <w:jc w:val="center"/>
              <w:rPr>
                <w:b/>
                <w:bCs/>
              </w:rPr>
            </w:pPr>
          </w:p>
          <w:p w:rsidR="004B2BC8" w:rsidRPr="00FB7DF5" w:rsidRDefault="004B2BC8" w:rsidP="007166A9">
            <w:pPr>
              <w:autoSpaceDE w:val="0"/>
              <w:autoSpaceDN w:val="0"/>
              <w:adjustRightInd w:val="0"/>
              <w:jc w:val="center"/>
              <w:rPr>
                <w:b/>
                <w:bCs/>
              </w:rPr>
            </w:pPr>
            <w:r w:rsidRPr="00FB7DF5">
              <w:rPr>
                <w:b/>
                <w:bCs/>
              </w:rPr>
              <w:t>Электро-, тепло-, газо- и водоснабжение населения, водоотведение</w:t>
            </w:r>
          </w:p>
          <w:p w:rsidR="004B2BC8" w:rsidRPr="00FB7DF5" w:rsidRDefault="004B2BC8" w:rsidP="007166A9">
            <w:pPr>
              <w:autoSpaceDE w:val="0"/>
              <w:autoSpaceDN w:val="0"/>
              <w:adjustRightInd w:val="0"/>
              <w:jc w:val="center"/>
              <w:rPr>
                <w:b/>
                <w:bCs/>
                <w:sz w:val="28"/>
                <w:szCs w:val="28"/>
              </w:rPr>
            </w:pPr>
          </w:p>
        </w:tc>
      </w:tr>
      <w:tr w:rsidR="004B2BC8" w:rsidRPr="00FB7DF5" w:rsidTr="007166A9">
        <w:trPr>
          <w:trHeight w:val="496"/>
        </w:trPr>
        <w:tc>
          <w:tcPr>
            <w:tcW w:w="2743" w:type="dxa"/>
            <w:vAlign w:val="center"/>
          </w:tcPr>
          <w:p w:rsidR="004B2BC8" w:rsidRPr="00FB7DF5" w:rsidRDefault="004B2BC8" w:rsidP="007166A9">
            <w:pPr>
              <w:widowControl w:val="0"/>
              <w:jc w:val="center"/>
              <w:rPr>
                <w:sz w:val="20"/>
              </w:rPr>
            </w:pPr>
            <w:r w:rsidRPr="00FB7DF5">
              <w:rPr>
                <w:b/>
                <w:sz w:val="20"/>
              </w:rPr>
              <w:t>Объекты электроснабжения сельского поселения</w:t>
            </w:r>
          </w:p>
        </w:tc>
        <w:tc>
          <w:tcPr>
            <w:tcW w:w="1935" w:type="dxa"/>
            <w:vAlign w:val="center"/>
          </w:tcPr>
          <w:p w:rsidR="004B2BC8" w:rsidRPr="00FB7DF5" w:rsidRDefault="004B2BC8" w:rsidP="007166A9">
            <w:pPr>
              <w:tabs>
                <w:tab w:val="left" w:pos="6780"/>
              </w:tabs>
              <w:contextualSpacing/>
              <w:jc w:val="center"/>
              <w:rPr>
                <w:spacing w:val="-8"/>
                <w:sz w:val="20"/>
                <w:szCs w:val="22"/>
              </w:rPr>
            </w:pPr>
          </w:p>
        </w:tc>
        <w:tc>
          <w:tcPr>
            <w:tcW w:w="1276" w:type="dxa"/>
            <w:vAlign w:val="center"/>
          </w:tcPr>
          <w:p w:rsidR="004B2BC8" w:rsidRPr="00FB7DF5" w:rsidRDefault="004B2BC8" w:rsidP="007166A9">
            <w:pPr>
              <w:jc w:val="center"/>
              <w:rPr>
                <w:spacing w:val="-6"/>
                <w:sz w:val="20"/>
                <w:szCs w:val="22"/>
              </w:rPr>
            </w:pPr>
          </w:p>
        </w:tc>
        <w:tc>
          <w:tcPr>
            <w:tcW w:w="1216" w:type="dxa"/>
            <w:vAlign w:val="center"/>
          </w:tcPr>
          <w:p w:rsidR="004B2BC8" w:rsidRPr="00FB7DF5" w:rsidRDefault="004B2BC8" w:rsidP="007166A9">
            <w:pPr>
              <w:jc w:val="center"/>
              <w:rPr>
                <w:spacing w:val="-6"/>
                <w:sz w:val="20"/>
                <w:szCs w:val="22"/>
              </w:rPr>
            </w:pPr>
          </w:p>
        </w:tc>
        <w:tc>
          <w:tcPr>
            <w:tcW w:w="1384" w:type="dxa"/>
            <w:vAlign w:val="center"/>
          </w:tcPr>
          <w:p w:rsidR="004B2BC8" w:rsidRPr="00FB7DF5" w:rsidRDefault="004B2BC8" w:rsidP="007166A9">
            <w:pPr>
              <w:jc w:val="center"/>
              <w:rPr>
                <w:spacing w:val="-6"/>
                <w:sz w:val="20"/>
                <w:szCs w:val="22"/>
              </w:rPr>
            </w:pPr>
          </w:p>
        </w:tc>
        <w:tc>
          <w:tcPr>
            <w:tcW w:w="1522" w:type="dxa"/>
            <w:vAlign w:val="center"/>
          </w:tcPr>
          <w:p w:rsidR="004B2BC8" w:rsidRPr="00FB7DF5" w:rsidRDefault="004B2BC8" w:rsidP="007166A9">
            <w:pPr>
              <w:jc w:val="center"/>
              <w:rPr>
                <w:color w:val="000000"/>
                <w:spacing w:val="-4"/>
                <w:sz w:val="20"/>
                <w:szCs w:val="22"/>
              </w:rPr>
            </w:pPr>
          </w:p>
        </w:tc>
        <w:tc>
          <w:tcPr>
            <w:tcW w:w="1385" w:type="dxa"/>
            <w:vAlign w:val="center"/>
          </w:tcPr>
          <w:p w:rsidR="004B2BC8" w:rsidRPr="00FB7DF5" w:rsidRDefault="004B2BC8" w:rsidP="007166A9">
            <w:pPr>
              <w:jc w:val="center"/>
              <w:rPr>
                <w:color w:val="000000"/>
                <w:spacing w:val="-4"/>
                <w:sz w:val="20"/>
                <w:szCs w:val="22"/>
              </w:rPr>
            </w:pPr>
          </w:p>
        </w:tc>
        <w:tc>
          <w:tcPr>
            <w:tcW w:w="1524" w:type="dxa"/>
            <w:vAlign w:val="center"/>
          </w:tcPr>
          <w:p w:rsidR="004B2BC8" w:rsidRPr="00FB7DF5" w:rsidRDefault="004B2BC8" w:rsidP="007166A9">
            <w:pPr>
              <w:jc w:val="center"/>
              <w:rPr>
                <w:color w:val="000000"/>
                <w:spacing w:val="-4"/>
                <w:sz w:val="20"/>
                <w:szCs w:val="22"/>
              </w:rPr>
            </w:pPr>
          </w:p>
        </w:tc>
        <w:tc>
          <w:tcPr>
            <w:tcW w:w="1332" w:type="dxa"/>
            <w:vAlign w:val="center"/>
          </w:tcPr>
          <w:p w:rsidR="004B2BC8" w:rsidRPr="00FB7DF5" w:rsidRDefault="004B2BC8" w:rsidP="007166A9">
            <w:pPr>
              <w:jc w:val="center"/>
              <w:rPr>
                <w:color w:val="000000"/>
                <w:spacing w:val="-4"/>
                <w:sz w:val="20"/>
                <w:szCs w:val="22"/>
              </w:rPr>
            </w:pPr>
          </w:p>
        </w:tc>
      </w:tr>
      <w:tr w:rsidR="004B2BC8" w:rsidRPr="00FB7DF5" w:rsidTr="007166A9">
        <w:trPr>
          <w:trHeight w:val="496"/>
        </w:trPr>
        <w:tc>
          <w:tcPr>
            <w:tcW w:w="2743" w:type="dxa"/>
            <w:vAlign w:val="center"/>
          </w:tcPr>
          <w:p w:rsidR="004B2BC8" w:rsidRPr="00FB7DF5" w:rsidRDefault="004B2BC8" w:rsidP="007166A9">
            <w:pPr>
              <w:widowControl w:val="0"/>
              <w:jc w:val="center"/>
              <w:rPr>
                <w:sz w:val="20"/>
              </w:rPr>
            </w:pPr>
            <w:r w:rsidRPr="00FB7DF5">
              <w:rPr>
                <w:sz w:val="20"/>
              </w:rPr>
              <w:t>Комплекс сооружений электроснабжения</w:t>
            </w:r>
          </w:p>
        </w:tc>
        <w:tc>
          <w:tcPr>
            <w:tcW w:w="1935" w:type="dxa"/>
            <w:vAlign w:val="center"/>
          </w:tcPr>
          <w:p w:rsidR="004B2BC8" w:rsidRPr="00FB7DF5" w:rsidRDefault="004B2BC8" w:rsidP="007166A9">
            <w:pPr>
              <w:tabs>
                <w:tab w:val="left" w:pos="6780"/>
              </w:tabs>
              <w:contextualSpacing/>
              <w:jc w:val="center"/>
              <w:rPr>
                <w:spacing w:val="-8"/>
                <w:sz w:val="20"/>
                <w:szCs w:val="22"/>
              </w:rPr>
            </w:pPr>
            <w:r w:rsidRPr="00FB7DF5">
              <w:rPr>
                <w:spacing w:val="-8"/>
                <w:sz w:val="20"/>
                <w:szCs w:val="22"/>
              </w:rPr>
              <w:t>Объем электропотребления, кВт ч/год на 1 чел.</w:t>
            </w:r>
          </w:p>
        </w:tc>
        <w:tc>
          <w:tcPr>
            <w:tcW w:w="1276" w:type="dxa"/>
            <w:vAlign w:val="center"/>
          </w:tcPr>
          <w:p w:rsidR="004B2BC8" w:rsidRPr="00FB7DF5" w:rsidRDefault="004B2BC8" w:rsidP="007166A9">
            <w:pPr>
              <w:jc w:val="center"/>
              <w:rPr>
                <w:spacing w:val="-6"/>
                <w:sz w:val="20"/>
                <w:szCs w:val="22"/>
              </w:rPr>
            </w:pPr>
            <w:r w:rsidRPr="00FB7DF5">
              <w:rPr>
                <w:spacing w:val="-6"/>
                <w:sz w:val="20"/>
                <w:szCs w:val="22"/>
              </w:rPr>
              <w:t>-</w:t>
            </w:r>
          </w:p>
        </w:tc>
        <w:tc>
          <w:tcPr>
            <w:tcW w:w="1216" w:type="dxa"/>
            <w:vAlign w:val="center"/>
          </w:tcPr>
          <w:p w:rsidR="004B2BC8" w:rsidRPr="00FB7DF5" w:rsidRDefault="004B2BC8" w:rsidP="007166A9">
            <w:pPr>
              <w:jc w:val="center"/>
              <w:rPr>
                <w:spacing w:val="-6"/>
                <w:sz w:val="20"/>
                <w:szCs w:val="22"/>
              </w:rPr>
            </w:pPr>
            <w:r w:rsidRPr="00FB7DF5">
              <w:rPr>
                <w:spacing w:val="-6"/>
                <w:sz w:val="20"/>
                <w:szCs w:val="22"/>
              </w:rPr>
              <w:t>950</w:t>
            </w:r>
          </w:p>
        </w:tc>
        <w:tc>
          <w:tcPr>
            <w:tcW w:w="1384" w:type="dxa"/>
            <w:vAlign w:val="center"/>
          </w:tcPr>
          <w:p w:rsidR="004B2BC8" w:rsidRPr="00FB7DF5" w:rsidRDefault="004B2BC8" w:rsidP="007166A9">
            <w:pPr>
              <w:jc w:val="center"/>
              <w:rPr>
                <w:spacing w:val="-6"/>
                <w:sz w:val="20"/>
                <w:szCs w:val="22"/>
              </w:rPr>
            </w:pPr>
          </w:p>
        </w:tc>
        <w:tc>
          <w:tcPr>
            <w:tcW w:w="1522" w:type="dxa"/>
            <w:vAlign w:val="center"/>
          </w:tcPr>
          <w:p w:rsidR="004B2BC8" w:rsidRPr="00FB7DF5" w:rsidRDefault="004B2BC8" w:rsidP="007166A9">
            <w:pPr>
              <w:jc w:val="center"/>
              <w:rPr>
                <w:color w:val="000000"/>
                <w:spacing w:val="-4"/>
                <w:sz w:val="20"/>
                <w:szCs w:val="22"/>
              </w:rPr>
            </w:pPr>
          </w:p>
        </w:tc>
        <w:tc>
          <w:tcPr>
            <w:tcW w:w="1385" w:type="dxa"/>
            <w:vAlign w:val="center"/>
          </w:tcPr>
          <w:p w:rsidR="004B2BC8" w:rsidRPr="00FB7DF5" w:rsidRDefault="004B2BC8" w:rsidP="007166A9">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4B2BC8" w:rsidRPr="00FB7DF5" w:rsidRDefault="004B2BC8" w:rsidP="007166A9">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4B2BC8" w:rsidRPr="00FB7DF5" w:rsidRDefault="004B2BC8" w:rsidP="007166A9">
            <w:pPr>
              <w:jc w:val="center"/>
              <w:rPr>
                <w:color w:val="000000"/>
                <w:spacing w:val="-4"/>
                <w:sz w:val="20"/>
                <w:szCs w:val="22"/>
                <w:lang w:val="en-US"/>
              </w:rPr>
            </w:pPr>
            <w:r w:rsidRPr="00FB7DF5">
              <w:rPr>
                <w:color w:val="000000"/>
                <w:spacing w:val="-4"/>
                <w:sz w:val="20"/>
                <w:szCs w:val="22"/>
                <w:lang w:val="en-US"/>
              </w:rPr>
              <w:t>-</w:t>
            </w:r>
          </w:p>
        </w:tc>
      </w:tr>
      <w:tr w:rsidR="004B2BC8" w:rsidRPr="00FB7DF5" w:rsidTr="007166A9">
        <w:trPr>
          <w:trHeight w:val="496"/>
        </w:trPr>
        <w:tc>
          <w:tcPr>
            <w:tcW w:w="2743" w:type="dxa"/>
            <w:vAlign w:val="center"/>
          </w:tcPr>
          <w:p w:rsidR="004B2BC8" w:rsidRPr="00FB7DF5" w:rsidRDefault="004B2BC8" w:rsidP="007166A9">
            <w:pPr>
              <w:widowControl w:val="0"/>
              <w:jc w:val="center"/>
              <w:rPr>
                <w:sz w:val="20"/>
              </w:rPr>
            </w:pPr>
            <w:r w:rsidRPr="00FB7DF5">
              <w:rPr>
                <w:b/>
                <w:sz w:val="20"/>
              </w:rPr>
              <w:t>Объекты теплоснабжения сельского поселения</w:t>
            </w:r>
          </w:p>
        </w:tc>
        <w:tc>
          <w:tcPr>
            <w:tcW w:w="1935" w:type="dxa"/>
            <w:vAlign w:val="center"/>
          </w:tcPr>
          <w:p w:rsidR="004B2BC8" w:rsidRPr="00FB7DF5" w:rsidRDefault="004B2BC8" w:rsidP="007166A9">
            <w:pPr>
              <w:tabs>
                <w:tab w:val="left" w:pos="6780"/>
              </w:tabs>
              <w:contextualSpacing/>
              <w:jc w:val="center"/>
              <w:rPr>
                <w:spacing w:val="-8"/>
                <w:sz w:val="20"/>
                <w:szCs w:val="22"/>
              </w:rPr>
            </w:pPr>
          </w:p>
        </w:tc>
        <w:tc>
          <w:tcPr>
            <w:tcW w:w="1276" w:type="dxa"/>
            <w:vAlign w:val="center"/>
          </w:tcPr>
          <w:p w:rsidR="004B2BC8" w:rsidRPr="00FB7DF5" w:rsidRDefault="004B2BC8" w:rsidP="007166A9">
            <w:pPr>
              <w:jc w:val="center"/>
              <w:rPr>
                <w:spacing w:val="-6"/>
                <w:sz w:val="20"/>
                <w:szCs w:val="22"/>
              </w:rPr>
            </w:pPr>
          </w:p>
        </w:tc>
        <w:tc>
          <w:tcPr>
            <w:tcW w:w="1216" w:type="dxa"/>
            <w:vAlign w:val="center"/>
          </w:tcPr>
          <w:p w:rsidR="004B2BC8" w:rsidRPr="00FB7DF5" w:rsidRDefault="004B2BC8" w:rsidP="007166A9">
            <w:pPr>
              <w:jc w:val="center"/>
              <w:rPr>
                <w:spacing w:val="-6"/>
                <w:sz w:val="20"/>
                <w:szCs w:val="22"/>
              </w:rPr>
            </w:pPr>
          </w:p>
        </w:tc>
        <w:tc>
          <w:tcPr>
            <w:tcW w:w="1384" w:type="dxa"/>
            <w:vAlign w:val="center"/>
          </w:tcPr>
          <w:p w:rsidR="004B2BC8" w:rsidRPr="00FB7DF5" w:rsidRDefault="004B2BC8" w:rsidP="007166A9">
            <w:pPr>
              <w:jc w:val="center"/>
              <w:rPr>
                <w:spacing w:val="-6"/>
                <w:sz w:val="20"/>
                <w:szCs w:val="22"/>
              </w:rPr>
            </w:pPr>
          </w:p>
        </w:tc>
        <w:tc>
          <w:tcPr>
            <w:tcW w:w="1522" w:type="dxa"/>
            <w:vAlign w:val="center"/>
          </w:tcPr>
          <w:p w:rsidR="004B2BC8" w:rsidRPr="00FB7DF5" w:rsidRDefault="004B2BC8" w:rsidP="007166A9">
            <w:pPr>
              <w:jc w:val="center"/>
              <w:rPr>
                <w:color w:val="000000"/>
                <w:spacing w:val="-4"/>
                <w:sz w:val="20"/>
                <w:szCs w:val="22"/>
              </w:rPr>
            </w:pPr>
          </w:p>
        </w:tc>
        <w:tc>
          <w:tcPr>
            <w:tcW w:w="1385" w:type="dxa"/>
            <w:vAlign w:val="center"/>
          </w:tcPr>
          <w:p w:rsidR="004B2BC8" w:rsidRPr="00FB7DF5" w:rsidRDefault="004B2BC8" w:rsidP="007166A9">
            <w:pPr>
              <w:jc w:val="center"/>
              <w:rPr>
                <w:color w:val="000000"/>
                <w:spacing w:val="-4"/>
                <w:sz w:val="20"/>
                <w:szCs w:val="22"/>
              </w:rPr>
            </w:pPr>
          </w:p>
        </w:tc>
        <w:tc>
          <w:tcPr>
            <w:tcW w:w="1524" w:type="dxa"/>
            <w:vAlign w:val="center"/>
          </w:tcPr>
          <w:p w:rsidR="004B2BC8" w:rsidRPr="00FB7DF5" w:rsidRDefault="004B2BC8" w:rsidP="007166A9">
            <w:pPr>
              <w:jc w:val="center"/>
              <w:rPr>
                <w:color w:val="000000"/>
                <w:spacing w:val="-4"/>
                <w:sz w:val="20"/>
                <w:szCs w:val="22"/>
              </w:rPr>
            </w:pPr>
          </w:p>
        </w:tc>
        <w:tc>
          <w:tcPr>
            <w:tcW w:w="1332" w:type="dxa"/>
            <w:vAlign w:val="center"/>
          </w:tcPr>
          <w:p w:rsidR="004B2BC8" w:rsidRPr="00FB7DF5" w:rsidRDefault="004B2BC8" w:rsidP="007166A9">
            <w:pPr>
              <w:jc w:val="center"/>
              <w:rPr>
                <w:color w:val="000000"/>
                <w:spacing w:val="-4"/>
                <w:sz w:val="20"/>
                <w:szCs w:val="22"/>
              </w:rPr>
            </w:pPr>
          </w:p>
        </w:tc>
      </w:tr>
      <w:tr w:rsidR="004B2BC8" w:rsidRPr="00FB7DF5" w:rsidTr="007166A9">
        <w:trPr>
          <w:trHeight w:val="496"/>
        </w:trPr>
        <w:tc>
          <w:tcPr>
            <w:tcW w:w="2743" w:type="dxa"/>
            <w:vAlign w:val="center"/>
          </w:tcPr>
          <w:p w:rsidR="004B2BC8" w:rsidRPr="00FB7DF5" w:rsidRDefault="004B2BC8" w:rsidP="007166A9">
            <w:pPr>
              <w:widowControl w:val="0"/>
              <w:jc w:val="center"/>
              <w:rPr>
                <w:sz w:val="20"/>
              </w:rPr>
            </w:pPr>
            <w:r w:rsidRPr="00FB7DF5">
              <w:rPr>
                <w:sz w:val="20"/>
              </w:rPr>
              <w:t>Комплекс сооружений теплоснабжения</w:t>
            </w:r>
          </w:p>
        </w:tc>
        <w:tc>
          <w:tcPr>
            <w:tcW w:w="1935" w:type="dxa"/>
            <w:vAlign w:val="center"/>
          </w:tcPr>
          <w:p w:rsidR="004B2BC8" w:rsidRPr="00FB7DF5" w:rsidRDefault="004B2BC8" w:rsidP="007166A9">
            <w:pPr>
              <w:tabs>
                <w:tab w:val="left" w:pos="6780"/>
              </w:tabs>
              <w:contextualSpacing/>
              <w:jc w:val="center"/>
              <w:rPr>
                <w:spacing w:val="-8"/>
                <w:sz w:val="20"/>
                <w:szCs w:val="22"/>
              </w:rPr>
            </w:pPr>
            <w:r w:rsidRPr="00FB7DF5">
              <w:rPr>
                <w:spacing w:val="-8"/>
                <w:sz w:val="20"/>
                <w:szCs w:val="22"/>
              </w:rPr>
              <w:t>Объем теплопотребления, МДж/год на 1 чел.</w:t>
            </w:r>
          </w:p>
        </w:tc>
        <w:tc>
          <w:tcPr>
            <w:tcW w:w="1276" w:type="dxa"/>
            <w:vAlign w:val="center"/>
          </w:tcPr>
          <w:p w:rsidR="004B2BC8" w:rsidRPr="00FB7DF5" w:rsidRDefault="004B2BC8" w:rsidP="007166A9">
            <w:pPr>
              <w:jc w:val="center"/>
              <w:rPr>
                <w:spacing w:val="-6"/>
                <w:sz w:val="20"/>
                <w:szCs w:val="22"/>
              </w:rPr>
            </w:pPr>
            <w:r w:rsidRPr="00FB7DF5">
              <w:rPr>
                <w:spacing w:val="-6"/>
                <w:sz w:val="20"/>
                <w:szCs w:val="22"/>
              </w:rPr>
              <w:t>-</w:t>
            </w:r>
          </w:p>
        </w:tc>
        <w:tc>
          <w:tcPr>
            <w:tcW w:w="1216" w:type="dxa"/>
            <w:vAlign w:val="center"/>
          </w:tcPr>
          <w:p w:rsidR="004B2BC8" w:rsidRPr="00FB7DF5" w:rsidRDefault="004B2BC8" w:rsidP="007166A9">
            <w:pPr>
              <w:jc w:val="center"/>
              <w:rPr>
                <w:spacing w:val="-6"/>
                <w:sz w:val="20"/>
                <w:szCs w:val="22"/>
              </w:rPr>
            </w:pPr>
            <w:r w:rsidRPr="00FB7DF5">
              <w:rPr>
                <w:spacing w:val="-6"/>
                <w:sz w:val="20"/>
                <w:szCs w:val="22"/>
              </w:rPr>
              <w:t>1680</w:t>
            </w:r>
          </w:p>
        </w:tc>
        <w:tc>
          <w:tcPr>
            <w:tcW w:w="1384" w:type="dxa"/>
            <w:vAlign w:val="center"/>
          </w:tcPr>
          <w:p w:rsidR="004B2BC8" w:rsidRPr="00FB7DF5" w:rsidRDefault="004B2BC8" w:rsidP="007166A9">
            <w:pPr>
              <w:jc w:val="center"/>
              <w:rPr>
                <w:spacing w:val="-6"/>
                <w:sz w:val="20"/>
                <w:szCs w:val="22"/>
              </w:rPr>
            </w:pPr>
          </w:p>
        </w:tc>
        <w:tc>
          <w:tcPr>
            <w:tcW w:w="1522" w:type="dxa"/>
            <w:vAlign w:val="center"/>
          </w:tcPr>
          <w:p w:rsidR="004B2BC8" w:rsidRPr="00FB7DF5" w:rsidRDefault="004B2BC8" w:rsidP="007166A9">
            <w:pPr>
              <w:jc w:val="center"/>
              <w:rPr>
                <w:color w:val="000000"/>
                <w:spacing w:val="-4"/>
                <w:sz w:val="20"/>
                <w:szCs w:val="22"/>
              </w:rPr>
            </w:pPr>
          </w:p>
        </w:tc>
        <w:tc>
          <w:tcPr>
            <w:tcW w:w="1385" w:type="dxa"/>
            <w:vAlign w:val="center"/>
          </w:tcPr>
          <w:p w:rsidR="004B2BC8" w:rsidRPr="00FB7DF5" w:rsidRDefault="004B2BC8" w:rsidP="007166A9">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4B2BC8" w:rsidRPr="00FB7DF5" w:rsidRDefault="004B2BC8" w:rsidP="007166A9">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4B2BC8" w:rsidRPr="00FB7DF5" w:rsidRDefault="004B2BC8" w:rsidP="007166A9">
            <w:pPr>
              <w:jc w:val="center"/>
              <w:rPr>
                <w:color w:val="000000"/>
                <w:spacing w:val="-4"/>
                <w:sz w:val="20"/>
                <w:szCs w:val="22"/>
                <w:lang w:val="en-US"/>
              </w:rPr>
            </w:pPr>
            <w:r w:rsidRPr="00FB7DF5">
              <w:rPr>
                <w:color w:val="000000"/>
                <w:spacing w:val="-4"/>
                <w:sz w:val="20"/>
                <w:szCs w:val="22"/>
                <w:lang w:val="en-US"/>
              </w:rPr>
              <w:t>-</w:t>
            </w:r>
          </w:p>
        </w:tc>
      </w:tr>
      <w:tr w:rsidR="004B2BC8" w:rsidRPr="00FB7DF5" w:rsidTr="007166A9">
        <w:trPr>
          <w:trHeight w:val="496"/>
        </w:trPr>
        <w:tc>
          <w:tcPr>
            <w:tcW w:w="2743" w:type="dxa"/>
            <w:vAlign w:val="center"/>
          </w:tcPr>
          <w:p w:rsidR="004B2BC8" w:rsidRPr="00FB7DF5" w:rsidRDefault="004B2BC8" w:rsidP="007166A9">
            <w:pPr>
              <w:widowControl w:val="0"/>
              <w:jc w:val="center"/>
              <w:rPr>
                <w:sz w:val="20"/>
              </w:rPr>
            </w:pPr>
            <w:r w:rsidRPr="00FB7DF5">
              <w:rPr>
                <w:b/>
                <w:sz w:val="20"/>
              </w:rPr>
              <w:t>Объекты водоснабжения сельского поселения</w:t>
            </w:r>
          </w:p>
        </w:tc>
        <w:tc>
          <w:tcPr>
            <w:tcW w:w="1935" w:type="dxa"/>
            <w:vAlign w:val="center"/>
          </w:tcPr>
          <w:p w:rsidR="004B2BC8" w:rsidRPr="00FB7DF5" w:rsidRDefault="004B2BC8" w:rsidP="007166A9">
            <w:pPr>
              <w:tabs>
                <w:tab w:val="left" w:pos="6780"/>
              </w:tabs>
              <w:contextualSpacing/>
              <w:jc w:val="center"/>
              <w:rPr>
                <w:spacing w:val="-8"/>
                <w:sz w:val="20"/>
                <w:szCs w:val="22"/>
              </w:rPr>
            </w:pPr>
          </w:p>
        </w:tc>
        <w:tc>
          <w:tcPr>
            <w:tcW w:w="1276" w:type="dxa"/>
            <w:vAlign w:val="center"/>
          </w:tcPr>
          <w:p w:rsidR="004B2BC8" w:rsidRPr="00FB7DF5" w:rsidRDefault="004B2BC8" w:rsidP="007166A9">
            <w:pPr>
              <w:jc w:val="center"/>
              <w:rPr>
                <w:spacing w:val="-6"/>
                <w:sz w:val="20"/>
                <w:szCs w:val="22"/>
              </w:rPr>
            </w:pPr>
          </w:p>
        </w:tc>
        <w:tc>
          <w:tcPr>
            <w:tcW w:w="1216" w:type="dxa"/>
            <w:vAlign w:val="center"/>
          </w:tcPr>
          <w:p w:rsidR="004B2BC8" w:rsidRPr="00FB7DF5" w:rsidRDefault="004B2BC8" w:rsidP="007166A9">
            <w:pPr>
              <w:jc w:val="center"/>
              <w:rPr>
                <w:spacing w:val="-6"/>
                <w:sz w:val="20"/>
                <w:szCs w:val="22"/>
              </w:rPr>
            </w:pPr>
          </w:p>
        </w:tc>
        <w:tc>
          <w:tcPr>
            <w:tcW w:w="1384" w:type="dxa"/>
            <w:vAlign w:val="center"/>
          </w:tcPr>
          <w:p w:rsidR="004B2BC8" w:rsidRPr="00FB7DF5" w:rsidRDefault="004B2BC8" w:rsidP="007166A9">
            <w:pPr>
              <w:jc w:val="center"/>
              <w:rPr>
                <w:spacing w:val="-6"/>
                <w:sz w:val="20"/>
                <w:szCs w:val="22"/>
              </w:rPr>
            </w:pPr>
          </w:p>
        </w:tc>
        <w:tc>
          <w:tcPr>
            <w:tcW w:w="1522" w:type="dxa"/>
            <w:vAlign w:val="center"/>
          </w:tcPr>
          <w:p w:rsidR="004B2BC8" w:rsidRPr="00FB7DF5" w:rsidRDefault="004B2BC8" w:rsidP="007166A9">
            <w:pPr>
              <w:jc w:val="center"/>
              <w:rPr>
                <w:color w:val="000000"/>
                <w:spacing w:val="-4"/>
                <w:sz w:val="20"/>
                <w:szCs w:val="22"/>
              </w:rPr>
            </w:pPr>
          </w:p>
        </w:tc>
        <w:tc>
          <w:tcPr>
            <w:tcW w:w="1385" w:type="dxa"/>
            <w:vAlign w:val="center"/>
          </w:tcPr>
          <w:p w:rsidR="004B2BC8" w:rsidRPr="00FB7DF5" w:rsidRDefault="004B2BC8" w:rsidP="007166A9">
            <w:pPr>
              <w:jc w:val="center"/>
              <w:rPr>
                <w:color w:val="000000"/>
                <w:spacing w:val="-4"/>
                <w:sz w:val="20"/>
                <w:szCs w:val="22"/>
              </w:rPr>
            </w:pPr>
          </w:p>
        </w:tc>
        <w:tc>
          <w:tcPr>
            <w:tcW w:w="1524" w:type="dxa"/>
            <w:vAlign w:val="center"/>
          </w:tcPr>
          <w:p w:rsidR="004B2BC8" w:rsidRPr="00FB7DF5" w:rsidRDefault="004B2BC8" w:rsidP="007166A9">
            <w:pPr>
              <w:jc w:val="center"/>
              <w:rPr>
                <w:color w:val="000000"/>
                <w:spacing w:val="-4"/>
                <w:sz w:val="20"/>
                <w:szCs w:val="22"/>
              </w:rPr>
            </w:pPr>
          </w:p>
        </w:tc>
        <w:tc>
          <w:tcPr>
            <w:tcW w:w="1332" w:type="dxa"/>
            <w:vAlign w:val="center"/>
          </w:tcPr>
          <w:p w:rsidR="004B2BC8" w:rsidRPr="00FB7DF5" w:rsidRDefault="004B2BC8" w:rsidP="007166A9">
            <w:pPr>
              <w:jc w:val="center"/>
              <w:rPr>
                <w:color w:val="000000"/>
                <w:spacing w:val="-4"/>
                <w:sz w:val="20"/>
                <w:szCs w:val="22"/>
              </w:rPr>
            </w:pPr>
          </w:p>
        </w:tc>
      </w:tr>
      <w:tr w:rsidR="004B2BC8" w:rsidRPr="00FB7DF5" w:rsidTr="007166A9">
        <w:trPr>
          <w:trHeight w:val="496"/>
        </w:trPr>
        <w:tc>
          <w:tcPr>
            <w:tcW w:w="2743" w:type="dxa"/>
            <w:vAlign w:val="center"/>
          </w:tcPr>
          <w:p w:rsidR="004B2BC8" w:rsidRPr="00FB7DF5" w:rsidRDefault="004B2BC8" w:rsidP="007166A9">
            <w:pPr>
              <w:widowControl w:val="0"/>
              <w:jc w:val="center"/>
              <w:rPr>
                <w:sz w:val="20"/>
              </w:rPr>
            </w:pPr>
            <w:r w:rsidRPr="00FB7DF5">
              <w:rPr>
                <w:sz w:val="20"/>
              </w:rPr>
              <w:t>Комплекс сооружений водоснабжения</w:t>
            </w:r>
          </w:p>
        </w:tc>
        <w:tc>
          <w:tcPr>
            <w:tcW w:w="1935" w:type="dxa"/>
            <w:vAlign w:val="center"/>
          </w:tcPr>
          <w:p w:rsidR="004B2BC8" w:rsidRPr="00FB7DF5" w:rsidRDefault="004B2BC8" w:rsidP="007166A9">
            <w:pPr>
              <w:tabs>
                <w:tab w:val="left" w:pos="6780"/>
              </w:tabs>
              <w:contextualSpacing/>
              <w:jc w:val="center"/>
              <w:rPr>
                <w:spacing w:val="-8"/>
                <w:sz w:val="20"/>
                <w:szCs w:val="22"/>
              </w:rPr>
            </w:pPr>
            <w:r w:rsidRPr="00FB7DF5">
              <w:rPr>
                <w:spacing w:val="-8"/>
                <w:sz w:val="20"/>
                <w:szCs w:val="22"/>
              </w:rPr>
              <w:t xml:space="preserve">Объем водопотребления, </w:t>
            </w:r>
          </w:p>
          <w:p w:rsidR="004B2BC8" w:rsidRPr="00FB7DF5" w:rsidRDefault="004B2BC8" w:rsidP="007166A9">
            <w:pPr>
              <w:tabs>
                <w:tab w:val="left" w:pos="6780"/>
              </w:tabs>
              <w:contextualSpacing/>
              <w:jc w:val="center"/>
              <w:rPr>
                <w:spacing w:val="-8"/>
                <w:sz w:val="20"/>
                <w:szCs w:val="22"/>
              </w:rPr>
            </w:pPr>
            <w:r w:rsidRPr="00FB7DF5">
              <w:rPr>
                <w:spacing w:val="-8"/>
                <w:sz w:val="20"/>
                <w:szCs w:val="22"/>
              </w:rPr>
              <w:t>л в сутки на 1 чел.</w:t>
            </w:r>
          </w:p>
        </w:tc>
        <w:tc>
          <w:tcPr>
            <w:tcW w:w="1276" w:type="dxa"/>
            <w:vAlign w:val="center"/>
          </w:tcPr>
          <w:p w:rsidR="004B2BC8" w:rsidRPr="00FB7DF5" w:rsidRDefault="004B2BC8" w:rsidP="007166A9">
            <w:pPr>
              <w:jc w:val="center"/>
              <w:rPr>
                <w:spacing w:val="-6"/>
                <w:sz w:val="20"/>
                <w:szCs w:val="22"/>
              </w:rPr>
            </w:pPr>
            <w:r w:rsidRPr="00FB7DF5">
              <w:rPr>
                <w:spacing w:val="-6"/>
                <w:sz w:val="20"/>
                <w:szCs w:val="22"/>
              </w:rPr>
              <w:t>-</w:t>
            </w:r>
          </w:p>
        </w:tc>
        <w:tc>
          <w:tcPr>
            <w:tcW w:w="1216" w:type="dxa"/>
            <w:vAlign w:val="center"/>
          </w:tcPr>
          <w:p w:rsidR="004B2BC8" w:rsidRPr="00FB7DF5" w:rsidRDefault="004B2BC8" w:rsidP="007166A9">
            <w:pPr>
              <w:jc w:val="center"/>
              <w:rPr>
                <w:spacing w:val="-6"/>
                <w:sz w:val="20"/>
                <w:szCs w:val="22"/>
              </w:rPr>
            </w:pPr>
            <w:r w:rsidRPr="00FB7DF5">
              <w:rPr>
                <w:spacing w:val="-6"/>
                <w:sz w:val="20"/>
                <w:szCs w:val="22"/>
              </w:rPr>
              <w:t>99</w:t>
            </w:r>
          </w:p>
        </w:tc>
        <w:tc>
          <w:tcPr>
            <w:tcW w:w="1384" w:type="dxa"/>
            <w:vAlign w:val="center"/>
          </w:tcPr>
          <w:p w:rsidR="004B2BC8" w:rsidRPr="00FB7DF5" w:rsidRDefault="004B2BC8" w:rsidP="007166A9">
            <w:pPr>
              <w:jc w:val="center"/>
              <w:rPr>
                <w:spacing w:val="-6"/>
                <w:sz w:val="20"/>
                <w:szCs w:val="22"/>
              </w:rPr>
            </w:pPr>
          </w:p>
        </w:tc>
        <w:tc>
          <w:tcPr>
            <w:tcW w:w="1522" w:type="dxa"/>
            <w:vAlign w:val="center"/>
          </w:tcPr>
          <w:p w:rsidR="004B2BC8" w:rsidRPr="00FB7DF5" w:rsidRDefault="004B2BC8" w:rsidP="007166A9">
            <w:pPr>
              <w:jc w:val="center"/>
              <w:rPr>
                <w:color w:val="000000"/>
                <w:spacing w:val="-4"/>
                <w:sz w:val="20"/>
                <w:szCs w:val="22"/>
              </w:rPr>
            </w:pPr>
          </w:p>
        </w:tc>
        <w:tc>
          <w:tcPr>
            <w:tcW w:w="1385" w:type="dxa"/>
            <w:vAlign w:val="center"/>
          </w:tcPr>
          <w:p w:rsidR="004B2BC8" w:rsidRPr="00FB7DF5" w:rsidRDefault="004B2BC8" w:rsidP="007166A9">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4B2BC8" w:rsidRPr="00FB7DF5" w:rsidRDefault="004B2BC8" w:rsidP="007166A9">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4B2BC8" w:rsidRPr="00FB7DF5" w:rsidRDefault="004B2BC8" w:rsidP="007166A9">
            <w:pPr>
              <w:jc w:val="center"/>
              <w:rPr>
                <w:color w:val="000000"/>
                <w:spacing w:val="-4"/>
                <w:sz w:val="20"/>
                <w:szCs w:val="22"/>
                <w:lang w:val="en-US"/>
              </w:rPr>
            </w:pPr>
            <w:r w:rsidRPr="00FB7DF5">
              <w:rPr>
                <w:color w:val="000000"/>
                <w:spacing w:val="-4"/>
                <w:sz w:val="20"/>
                <w:szCs w:val="22"/>
                <w:lang w:val="en-US"/>
              </w:rPr>
              <w:t>-</w:t>
            </w:r>
          </w:p>
        </w:tc>
      </w:tr>
      <w:tr w:rsidR="004B2BC8" w:rsidRPr="00FB7DF5" w:rsidTr="007166A9">
        <w:trPr>
          <w:trHeight w:val="496"/>
        </w:trPr>
        <w:tc>
          <w:tcPr>
            <w:tcW w:w="2743" w:type="dxa"/>
            <w:vAlign w:val="center"/>
          </w:tcPr>
          <w:p w:rsidR="004B2BC8" w:rsidRPr="00FB7DF5" w:rsidRDefault="004B2BC8" w:rsidP="007166A9">
            <w:pPr>
              <w:widowControl w:val="0"/>
              <w:jc w:val="center"/>
              <w:rPr>
                <w:sz w:val="20"/>
              </w:rPr>
            </w:pPr>
            <w:r w:rsidRPr="00FB7DF5">
              <w:rPr>
                <w:b/>
                <w:sz w:val="20"/>
              </w:rPr>
              <w:t>Объекты водоотведения сельского поселения</w:t>
            </w:r>
          </w:p>
        </w:tc>
        <w:tc>
          <w:tcPr>
            <w:tcW w:w="1935" w:type="dxa"/>
            <w:vAlign w:val="center"/>
          </w:tcPr>
          <w:p w:rsidR="004B2BC8" w:rsidRPr="00FB7DF5" w:rsidRDefault="004B2BC8" w:rsidP="007166A9">
            <w:pPr>
              <w:tabs>
                <w:tab w:val="left" w:pos="6780"/>
              </w:tabs>
              <w:contextualSpacing/>
              <w:jc w:val="center"/>
              <w:rPr>
                <w:spacing w:val="-8"/>
                <w:sz w:val="20"/>
                <w:szCs w:val="22"/>
              </w:rPr>
            </w:pPr>
          </w:p>
        </w:tc>
        <w:tc>
          <w:tcPr>
            <w:tcW w:w="1276" w:type="dxa"/>
            <w:vAlign w:val="center"/>
          </w:tcPr>
          <w:p w:rsidR="004B2BC8" w:rsidRPr="00FB7DF5" w:rsidRDefault="004B2BC8" w:rsidP="007166A9">
            <w:pPr>
              <w:jc w:val="center"/>
              <w:rPr>
                <w:spacing w:val="-6"/>
                <w:sz w:val="20"/>
                <w:szCs w:val="22"/>
              </w:rPr>
            </w:pPr>
          </w:p>
        </w:tc>
        <w:tc>
          <w:tcPr>
            <w:tcW w:w="1216" w:type="dxa"/>
            <w:vAlign w:val="center"/>
          </w:tcPr>
          <w:p w:rsidR="004B2BC8" w:rsidRPr="00FB7DF5" w:rsidRDefault="004B2BC8" w:rsidP="007166A9">
            <w:pPr>
              <w:jc w:val="center"/>
              <w:rPr>
                <w:spacing w:val="-6"/>
                <w:sz w:val="20"/>
                <w:szCs w:val="22"/>
              </w:rPr>
            </w:pPr>
          </w:p>
        </w:tc>
        <w:tc>
          <w:tcPr>
            <w:tcW w:w="1384" w:type="dxa"/>
            <w:vAlign w:val="center"/>
          </w:tcPr>
          <w:p w:rsidR="004B2BC8" w:rsidRPr="00FB7DF5" w:rsidRDefault="004B2BC8" w:rsidP="007166A9">
            <w:pPr>
              <w:jc w:val="center"/>
              <w:rPr>
                <w:spacing w:val="-6"/>
                <w:sz w:val="20"/>
                <w:szCs w:val="22"/>
              </w:rPr>
            </w:pPr>
          </w:p>
        </w:tc>
        <w:tc>
          <w:tcPr>
            <w:tcW w:w="1522" w:type="dxa"/>
            <w:vAlign w:val="center"/>
          </w:tcPr>
          <w:p w:rsidR="004B2BC8" w:rsidRPr="00FB7DF5" w:rsidRDefault="004B2BC8" w:rsidP="007166A9">
            <w:pPr>
              <w:jc w:val="center"/>
              <w:rPr>
                <w:color w:val="000000"/>
                <w:spacing w:val="-4"/>
                <w:sz w:val="20"/>
                <w:szCs w:val="22"/>
              </w:rPr>
            </w:pPr>
          </w:p>
        </w:tc>
        <w:tc>
          <w:tcPr>
            <w:tcW w:w="1385" w:type="dxa"/>
            <w:vAlign w:val="center"/>
          </w:tcPr>
          <w:p w:rsidR="004B2BC8" w:rsidRPr="00FB7DF5" w:rsidRDefault="004B2BC8" w:rsidP="007166A9">
            <w:pPr>
              <w:jc w:val="center"/>
              <w:rPr>
                <w:color w:val="000000"/>
                <w:spacing w:val="-4"/>
                <w:sz w:val="20"/>
                <w:szCs w:val="22"/>
              </w:rPr>
            </w:pPr>
          </w:p>
        </w:tc>
        <w:tc>
          <w:tcPr>
            <w:tcW w:w="1524" w:type="dxa"/>
            <w:vAlign w:val="center"/>
          </w:tcPr>
          <w:p w:rsidR="004B2BC8" w:rsidRPr="00FB7DF5" w:rsidRDefault="004B2BC8" w:rsidP="007166A9">
            <w:pPr>
              <w:jc w:val="center"/>
              <w:rPr>
                <w:color w:val="000000"/>
                <w:spacing w:val="-4"/>
                <w:sz w:val="20"/>
                <w:szCs w:val="22"/>
              </w:rPr>
            </w:pPr>
          </w:p>
        </w:tc>
        <w:tc>
          <w:tcPr>
            <w:tcW w:w="1332" w:type="dxa"/>
            <w:vAlign w:val="center"/>
          </w:tcPr>
          <w:p w:rsidR="004B2BC8" w:rsidRPr="00FB7DF5" w:rsidRDefault="004B2BC8" w:rsidP="007166A9">
            <w:pPr>
              <w:jc w:val="center"/>
              <w:rPr>
                <w:color w:val="000000"/>
                <w:spacing w:val="-4"/>
                <w:sz w:val="20"/>
                <w:szCs w:val="22"/>
              </w:rPr>
            </w:pPr>
          </w:p>
        </w:tc>
      </w:tr>
      <w:tr w:rsidR="004B2BC8" w:rsidRPr="00FB7DF5" w:rsidTr="007166A9">
        <w:trPr>
          <w:trHeight w:val="496"/>
        </w:trPr>
        <w:tc>
          <w:tcPr>
            <w:tcW w:w="2743" w:type="dxa"/>
            <w:vAlign w:val="center"/>
          </w:tcPr>
          <w:p w:rsidR="004B2BC8" w:rsidRPr="00FB7DF5" w:rsidRDefault="004B2BC8" w:rsidP="007166A9">
            <w:pPr>
              <w:widowControl w:val="0"/>
              <w:jc w:val="center"/>
              <w:rPr>
                <w:sz w:val="20"/>
              </w:rPr>
            </w:pPr>
            <w:r w:rsidRPr="00FB7DF5">
              <w:rPr>
                <w:sz w:val="20"/>
              </w:rPr>
              <w:t>Комплекс сооружений водоотведения</w:t>
            </w:r>
          </w:p>
        </w:tc>
        <w:tc>
          <w:tcPr>
            <w:tcW w:w="1935" w:type="dxa"/>
            <w:vAlign w:val="center"/>
          </w:tcPr>
          <w:p w:rsidR="004B2BC8" w:rsidRPr="00FB7DF5" w:rsidRDefault="004B2BC8" w:rsidP="007166A9">
            <w:pPr>
              <w:tabs>
                <w:tab w:val="left" w:pos="6780"/>
              </w:tabs>
              <w:contextualSpacing/>
              <w:jc w:val="center"/>
              <w:rPr>
                <w:spacing w:val="-8"/>
                <w:sz w:val="20"/>
                <w:szCs w:val="22"/>
              </w:rPr>
            </w:pPr>
            <w:r w:rsidRPr="00FB7DF5">
              <w:rPr>
                <w:spacing w:val="-8"/>
                <w:sz w:val="20"/>
                <w:szCs w:val="22"/>
              </w:rPr>
              <w:t xml:space="preserve">Объем водоотведения, </w:t>
            </w:r>
          </w:p>
          <w:p w:rsidR="004B2BC8" w:rsidRPr="00FB7DF5" w:rsidRDefault="004B2BC8" w:rsidP="007166A9">
            <w:pPr>
              <w:tabs>
                <w:tab w:val="left" w:pos="6780"/>
              </w:tabs>
              <w:contextualSpacing/>
              <w:jc w:val="center"/>
              <w:rPr>
                <w:spacing w:val="-8"/>
                <w:sz w:val="20"/>
                <w:szCs w:val="22"/>
              </w:rPr>
            </w:pPr>
            <w:r w:rsidRPr="00FB7DF5">
              <w:rPr>
                <w:spacing w:val="-8"/>
                <w:sz w:val="20"/>
                <w:szCs w:val="22"/>
              </w:rPr>
              <w:lastRenderedPageBreak/>
              <w:t>л в сутки на 1 чел.</w:t>
            </w:r>
          </w:p>
        </w:tc>
        <w:tc>
          <w:tcPr>
            <w:tcW w:w="1276" w:type="dxa"/>
            <w:vAlign w:val="center"/>
          </w:tcPr>
          <w:p w:rsidR="004B2BC8" w:rsidRPr="00FB7DF5" w:rsidRDefault="004B2BC8" w:rsidP="007166A9">
            <w:pPr>
              <w:jc w:val="center"/>
              <w:rPr>
                <w:spacing w:val="-6"/>
                <w:sz w:val="20"/>
                <w:szCs w:val="22"/>
              </w:rPr>
            </w:pPr>
            <w:r w:rsidRPr="00FB7DF5">
              <w:rPr>
                <w:spacing w:val="-6"/>
                <w:sz w:val="20"/>
                <w:szCs w:val="22"/>
              </w:rPr>
              <w:lastRenderedPageBreak/>
              <w:t>-</w:t>
            </w:r>
          </w:p>
        </w:tc>
        <w:tc>
          <w:tcPr>
            <w:tcW w:w="1216" w:type="dxa"/>
            <w:vAlign w:val="center"/>
          </w:tcPr>
          <w:p w:rsidR="004B2BC8" w:rsidRPr="00FB7DF5" w:rsidRDefault="004B2BC8" w:rsidP="007166A9">
            <w:pPr>
              <w:jc w:val="center"/>
              <w:rPr>
                <w:spacing w:val="-6"/>
                <w:sz w:val="20"/>
                <w:szCs w:val="22"/>
              </w:rPr>
            </w:pPr>
            <w:r w:rsidRPr="00FB7DF5">
              <w:rPr>
                <w:spacing w:val="-6"/>
                <w:sz w:val="20"/>
                <w:szCs w:val="22"/>
              </w:rPr>
              <w:t>99</w:t>
            </w:r>
          </w:p>
        </w:tc>
        <w:tc>
          <w:tcPr>
            <w:tcW w:w="1384" w:type="dxa"/>
            <w:vAlign w:val="center"/>
          </w:tcPr>
          <w:p w:rsidR="004B2BC8" w:rsidRPr="00FB7DF5" w:rsidRDefault="004B2BC8" w:rsidP="007166A9">
            <w:pPr>
              <w:jc w:val="center"/>
              <w:rPr>
                <w:spacing w:val="-6"/>
                <w:sz w:val="20"/>
                <w:szCs w:val="22"/>
              </w:rPr>
            </w:pPr>
          </w:p>
        </w:tc>
        <w:tc>
          <w:tcPr>
            <w:tcW w:w="1522" w:type="dxa"/>
            <w:vAlign w:val="center"/>
          </w:tcPr>
          <w:p w:rsidR="004B2BC8" w:rsidRPr="00FB7DF5" w:rsidRDefault="004B2BC8" w:rsidP="007166A9">
            <w:pPr>
              <w:jc w:val="center"/>
              <w:rPr>
                <w:color w:val="000000"/>
                <w:spacing w:val="-4"/>
                <w:sz w:val="20"/>
                <w:szCs w:val="22"/>
              </w:rPr>
            </w:pPr>
          </w:p>
        </w:tc>
        <w:tc>
          <w:tcPr>
            <w:tcW w:w="1385" w:type="dxa"/>
            <w:vAlign w:val="center"/>
          </w:tcPr>
          <w:p w:rsidR="004B2BC8" w:rsidRPr="00FB7DF5" w:rsidRDefault="004B2BC8" w:rsidP="007166A9">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4B2BC8" w:rsidRPr="00FB7DF5" w:rsidRDefault="004B2BC8" w:rsidP="007166A9">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4B2BC8" w:rsidRPr="00FB7DF5" w:rsidRDefault="004B2BC8" w:rsidP="007166A9">
            <w:pPr>
              <w:jc w:val="center"/>
              <w:rPr>
                <w:color w:val="000000"/>
                <w:spacing w:val="-4"/>
                <w:sz w:val="20"/>
                <w:szCs w:val="22"/>
                <w:lang w:val="en-US"/>
              </w:rPr>
            </w:pPr>
            <w:r w:rsidRPr="00FB7DF5">
              <w:rPr>
                <w:color w:val="000000"/>
                <w:spacing w:val="-4"/>
                <w:sz w:val="20"/>
                <w:szCs w:val="22"/>
                <w:lang w:val="en-US"/>
              </w:rPr>
              <w:t>-</w:t>
            </w:r>
          </w:p>
        </w:tc>
      </w:tr>
      <w:tr w:rsidR="004B2BC8" w:rsidRPr="00FB7DF5" w:rsidTr="007166A9">
        <w:trPr>
          <w:trHeight w:val="496"/>
        </w:trPr>
        <w:tc>
          <w:tcPr>
            <w:tcW w:w="14317" w:type="dxa"/>
            <w:gridSpan w:val="9"/>
            <w:vAlign w:val="center"/>
          </w:tcPr>
          <w:p w:rsidR="004B2BC8" w:rsidRPr="00FB7DF5" w:rsidRDefault="004B2BC8" w:rsidP="007166A9">
            <w:pPr>
              <w:jc w:val="center"/>
              <w:rPr>
                <w:color w:val="000000"/>
                <w:spacing w:val="-4"/>
                <w:sz w:val="20"/>
                <w:szCs w:val="22"/>
              </w:rPr>
            </w:pPr>
            <w:r w:rsidRPr="00FB7DF5">
              <w:rPr>
                <w:b/>
                <w:color w:val="000000"/>
                <w:spacing w:val="-4"/>
                <w:sz w:val="20"/>
                <w:szCs w:val="22"/>
              </w:rPr>
              <w:lastRenderedPageBreak/>
              <w:t>Автомобильные дороги местного значения и транспортное обслуживание населения</w:t>
            </w:r>
          </w:p>
        </w:tc>
      </w:tr>
      <w:tr w:rsidR="004B2BC8" w:rsidRPr="00FB7DF5" w:rsidTr="007166A9">
        <w:trPr>
          <w:trHeight w:val="496"/>
        </w:trPr>
        <w:tc>
          <w:tcPr>
            <w:tcW w:w="2743" w:type="dxa"/>
            <w:vAlign w:val="center"/>
          </w:tcPr>
          <w:p w:rsidR="004B2BC8" w:rsidRPr="00FB7DF5" w:rsidRDefault="004B2BC8" w:rsidP="007166A9">
            <w:pPr>
              <w:widowControl w:val="0"/>
              <w:jc w:val="center"/>
              <w:rPr>
                <w:sz w:val="20"/>
              </w:rPr>
            </w:pPr>
            <w:r w:rsidRPr="00FB7DF5">
              <w:rPr>
                <w:b/>
                <w:sz w:val="20"/>
              </w:rPr>
              <w:t>Объекты автомобильных дорог сельского поселения</w:t>
            </w:r>
          </w:p>
        </w:tc>
        <w:tc>
          <w:tcPr>
            <w:tcW w:w="1935" w:type="dxa"/>
            <w:vAlign w:val="center"/>
          </w:tcPr>
          <w:p w:rsidR="004B2BC8" w:rsidRPr="00FB7DF5" w:rsidRDefault="004B2BC8" w:rsidP="007166A9">
            <w:pPr>
              <w:tabs>
                <w:tab w:val="left" w:pos="6780"/>
              </w:tabs>
              <w:contextualSpacing/>
              <w:jc w:val="center"/>
              <w:rPr>
                <w:spacing w:val="-8"/>
                <w:sz w:val="20"/>
                <w:szCs w:val="22"/>
              </w:rPr>
            </w:pPr>
          </w:p>
        </w:tc>
        <w:tc>
          <w:tcPr>
            <w:tcW w:w="1276" w:type="dxa"/>
            <w:vAlign w:val="center"/>
          </w:tcPr>
          <w:p w:rsidR="004B2BC8" w:rsidRPr="00FB7DF5" w:rsidRDefault="004B2BC8" w:rsidP="007166A9">
            <w:pPr>
              <w:jc w:val="center"/>
              <w:rPr>
                <w:spacing w:val="-6"/>
                <w:sz w:val="20"/>
                <w:szCs w:val="22"/>
              </w:rPr>
            </w:pPr>
          </w:p>
        </w:tc>
        <w:tc>
          <w:tcPr>
            <w:tcW w:w="1216" w:type="dxa"/>
            <w:vAlign w:val="center"/>
          </w:tcPr>
          <w:p w:rsidR="004B2BC8" w:rsidRPr="00FB7DF5" w:rsidRDefault="004B2BC8" w:rsidP="007166A9">
            <w:pPr>
              <w:jc w:val="center"/>
              <w:rPr>
                <w:spacing w:val="-6"/>
                <w:sz w:val="20"/>
                <w:szCs w:val="22"/>
              </w:rPr>
            </w:pPr>
          </w:p>
        </w:tc>
        <w:tc>
          <w:tcPr>
            <w:tcW w:w="1384" w:type="dxa"/>
            <w:vAlign w:val="center"/>
          </w:tcPr>
          <w:p w:rsidR="004B2BC8" w:rsidRPr="00FB7DF5" w:rsidRDefault="004B2BC8" w:rsidP="007166A9">
            <w:pPr>
              <w:jc w:val="center"/>
              <w:rPr>
                <w:spacing w:val="-6"/>
                <w:sz w:val="20"/>
                <w:szCs w:val="22"/>
              </w:rPr>
            </w:pPr>
          </w:p>
        </w:tc>
        <w:tc>
          <w:tcPr>
            <w:tcW w:w="1522" w:type="dxa"/>
            <w:vAlign w:val="center"/>
          </w:tcPr>
          <w:p w:rsidR="004B2BC8" w:rsidRPr="00FB7DF5" w:rsidRDefault="004B2BC8" w:rsidP="007166A9">
            <w:pPr>
              <w:jc w:val="center"/>
              <w:rPr>
                <w:color w:val="000000"/>
                <w:spacing w:val="-4"/>
                <w:sz w:val="20"/>
                <w:szCs w:val="22"/>
              </w:rPr>
            </w:pPr>
          </w:p>
        </w:tc>
        <w:tc>
          <w:tcPr>
            <w:tcW w:w="1385" w:type="dxa"/>
            <w:vAlign w:val="center"/>
          </w:tcPr>
          <w:p w:rsidR="004B2BC8" w:rsidRPr="00FB7DF5" w:rsidRDefault="004B2BC8" w:rsidP="007166A9">
            <w:pPr>
              <w:jc w:val="center"/>
              <w:rPr>
                <w:color w:val="000000"/>
                <w:spacing w:val="-4"/>
                <w:sz w:val="20"/>
                <w:szCs w:val="22"/>
              </w:rPr>
            </w:pPr>
          </w:p>
        </w:tc>
        <w:tc>
          <w:tcPr>
            <w:tcW w:w="1524" w:type="dxa"/>
            <w:vAlign w:val="center"/>
          </w:tcPr>
          <w:p w:rsidR="004B2BC8" w:rsidRPr="00FB7DF5" w:rsidRDefault="004B2BC8" w:rsidP="007166A9">
            <w:pPr>
              <w:jc w:val="center"/>
              <w:rPr>
                <w:color w:val="000000"/>
                <w:spacing w:val="-4"/>
                <w:sz w:val="20"/>
                <w:szCs w:val="22"/>
              </w:rPr>
            </w:pPr>
          </w:p>
        </w:tc>
        <w:tc>
          <w:tcPr>
            <w:tcW w:w="1332" w:type="dxa"/>
            <w:vAlign w:val="center"/>
          </w:tcPr>
          <w:p w:rsidR="004B2BC8" w:rsidRPr="00FB7DF5" w:rsidRDefault="004B2BC8" w:rsidP="007166A9">
            <w:pPr>
              <w:jc w:val="center"/>
              <w:rPr>
                <w:color w:val="000000"/>
                <w:spacing w:val="-4"/>
                <w:sz w:val="20"/>
                <w:szCs w:val="22"/>
              </w:rPr>
            </w:pPr>
          </w:p>
        </w:tc>
      </w:tr>
      <w:tr w:rsidR="004B2BC8" w:rsidRPr="00FB7DF5" w:rsidTr="007166A9">
        <w:trPr>
          <w:trHeight w:val="496"/>
        </w:trPr>
        <w:tc>
          <w:tcPr>
            <w:tcW w:w="2743" w:type="dxa"/>
            <w:vAlign w:val="center"/>
          </w:tcPr>
          <w:p w:rsidR="004B2BC8" w:rsidRPr="00FB7DF5" w:rsidRDefault="004B2BC8" w:rsidP="007166A9">
            <w:pPr>
              <w:widowControl w:val="0"/>
              <w:jc w:val="center"/>
              <w:rPr>
                <w:sz w:val="20"/>
              </w:rPr>
            </w:pPr>
            <w:r w:rsidRPr="00FB7DF5">
              <w:rPr>
                <w:sz w:val="20"/>
              </w:rPr>
              <w:t>Улично-дорожная сеть</w:t>
            </w:r>
          </w:p>
        </w:tc>
        <w:tc>
          <w:tcPr>
            <w:tcW w:w="1935" w:type="dxa"/>
            <w:vAlign w:val="center"/>
          </w:tcPr>
          <w:p w:rsidR="004B2BC8" w:rsidRPr="00FB7DF5" w:rsidRDefault="004B2BC8" w:rsidP="007166A9">
            <w:pPr>
              <w:tabs>
                <w:tab w:val="left" w:pos="6780"/>
              </w:tabs>
              <w:contextualSpacing/>
              <w:jc w:val="center"/>
              <w:rPr>
                <w:spacing w:val="-8"/>
                <w:sz w:val="20"/>
                <w:szCs w:val="22"/>
              </w:rPr>
            </w:pPr>
            <w:r w:rsidRPr="00FB7DF5">
              <w:rPr>
                <w:spacing w:val="-8"/>
                <w:sz w:val="20"/>
                <w:szCs w:val="22"/>
              </w:rPr>
              <w:t>Плотность сети, км/ км</w:t>
            </w:r>
            <w:r w:rsidRPr="00FB7DF5">
              <w:rPr>
                <w:spacing w:val="-8"/>
                <w:sz w:val="20"/>
                <w:szCs w:val="22"/>
                <w:vertAlign w:val="superscript"/>
              </w:rPr>
              <w:t>2</w:t>
            </w:r>
          </w:p>
        </w:tc>
        <w:tc>
          <w:tcPr>
            <w:tcW w:w="1276" w:type="dxa"/>
            <w:vAlign w:val="center"/>
          </w:tcPr>
          <w:p w:rsidR="004B2BC8" w:rsidRPr="00FB7DF5" w:rsidRDefault="004B2BC8" w:rsidP="007166A9">
            <w:pPr>
              <w:jc w:val="center"/>
              <w:rPr>
                <w:spacing w:val="-6"/>
                <w:sz w:val="20"/>
                <w:szCs w:val="22"/>
              </w:rPr>
            </w:pPr>
            <w:r w:rsidRPr="00FB7DF5">
              <w:rPr>
                <w:spacing w:val="-6"/>
                <w:sz w:val="20"/>
                <w:szCs w:val="22"/>
              </w:rPr>
              <w:t>-</w:t>
            </w:r>
          </w:p>
        </w:tc>
        <w:tc>
          <w:tcPr>
            <w:tcW w:w="1216" w:type="dxa"/>
            <w:vAlign w:val="center"/>
          </w:tcPr>
          <w:p w:rsidR="004B2BC8" w:rsidRPr="00FB7DF5" w:rsidRDefault="004B2BC8" w:rsidP="007166A9">
            <w:pPr>
              <w:jc w:val="center"/>
              <w:rPr>
                <w:spacing w:val="-6"/>
                <w:sz w:val="20"/>
                <w:szCs w:val="22"/>
              </w:rPr>
            </w:pPr>
            <w:r w:rsidRPr="00FB7DF5">
              <w:rPr>
                <w:spacing w:val="-6"/>
                <w:sz w:val="20"/>
                <w:szCs w:val="22"/>
              </w:rPr>
              <w:t>4</w:t>
            </w:r>
          </w:p>
        </w:tc>
        <w:tc>
          <w:tcPr>
            <w:tcW w:w="1384" w:type="dxa"/>
            <w:vAlign w:val="center"/>
          </w:tcPr>
          <w:p w:rsidR="004B2BC8" w:rsidRPr="00FB7DF5" w:rsidRDefault="004B2BC8" w:rsidP="007166A9">
            <w:pPr>
              <w:jc w:val="center"/>
              <w:rPr>
                <w:spacing w:val="-6"/>
                <w:sz w:val="20"/>
                <w:szCs w:val="22"/>
              </w:rPr>
            </w:pPr>
          </w:p>
        </w:tc>
        <w:tc>
          <w:tcPr>
            <w:tcW w:w="1522" w:type="dxa"/>
            <w:vAlign w:val="center"/>
          </w:tcPr>
          <w:p w:rsidR="004B2BC8" w:rsidRPr="00FB7DF5" w:rsidRDefault="004B2BC8" w:rsidP="007166A9">
            <w:pPr>
              <w:jc w:val="center"/>
              <w:rPr>
                <w:color w:val="000000"/>
                <w:spacing w:val="-4"/>
                <w:sz w:val="20"/>
                <w:szCs w:val="22"/>
              </w:rPr>
            </w:pPr>
          </w:p>
        </w:tc>
        <w:tc>
          <w:tcPr>
            <w:tcW w:w="1385" w:type="dxa"/>
            <w:vAlign w:val="center"/>
          </w:tcPr>
          <w:p w:rsidR="004B2BC8" w:rsidRPr="00FB7DF5" w:rsidRDefault="004B2BC8" w:rsidP="007166A9">
            <w:pPr>
              <w:jc w:val="center"/>
              <w:rPr>
                <w:color w:val="000000"/>
                <w:spacing w:val="-4"/>
                <w:sz w:val="20"/>
                <w:szCs w:val="22"/>
              </w:rPr>
            </w:pPr>
            <w:r w:rsidRPr="00FB7DF5">
              <w:rPr>
                <w:color w:val="000000"/>
                <w:spacing w:val="-4"/>
                <w:sz w:val="20"/>
                <w:szCs w:val="22"/>
              </w:rPr>
              <w:t>-</w:t>
            </w:r>
          </w:p>
        </w:tc>
        <w:tc>
          <w:tcPr>
            <w:tcW w:w="1524" w:type="dxa"/>
            <w:vAlign w:val="center"/>
          </w:tcPr>
          <w:p w:rsidR="004B2BC8" w:rsidRPr="00FB7DF5" w:rsidRDefault="004B2BC8" w:rsidP="007166A9">
            <w:pPr>
              <w:jc w:val="center"/>
              <w:rPr>
                <w:color w:val="000000"/>
                <w:spacing w:val="-4"/>
                <w:sz w:val="20"/>
                <w:szCs w:val="22"/>
              </w:rPr>
            </w:pPr>
            <w:r w:rsidRPr="00FB7DF5">
              <w:rPr>
                <w:color w:val="000000"/>
                <w:spacing w:val="-4"/>
                <w:sz w:val="20"/>
                <w:szCs w:val="22"/>
              </w:rPr>
              <w:t>-</w:t>
            </w:r>
          </w:p>
        </w:tc>
        <w:tc>
          <w:tcPr>
            <w:tcW w:w="1332" w:type="dxa"/>
            <w:vAlign w:val="center"/>
          </w:tcPr>
          <w:p w:rsidR="004B2BC8" w:rsidRPr="00FB7DF5" w:rsidRDefault="004B2BC8" w:rsidP="007166A9">
            <w:pPr>
              <w:jc w:val="center"/>
              <w:rPr>
                <w:color w:val="000000"/>
                <w:spacing w:val="-4"/>
                <w:sz w:val="20"/>
                <w:szCs w:val="22"/>
              </w:rPr>
            </w:pPr>
            <w:r w:rsidRPr="00FB7DF5">
              <w:rPr>
                <w:color w:val="000000"/>
                <w:spacing w:val="-4"/>
                <w:sz w:val="20"/>
                <w:szCs w:val="22"/>
              </w:rPr>
              <w:t>-</w:t>
            </w:r>
          </w:p>
        </w:tc>
      </w:tr>
      <w:tr w:rsidR="004B2BC8" w:rsidRPr="00FB7DF5" w:rsidTr="007166A9">
        <w:trPr>
          <w:trHeight w:val="496"/>
        </w:trPr>
        <w:tc>
          <w:tcPr>
            <w:tcW w:w="2743" w:type="dxa"/>
            <w:vAlign w:val="center"/>
          </w:tcPr>
          <w:p w:rsidR="004B2BC8" w:rsidRPr="00FB7DF5" w:rsidRDefault="004B2BC8" w:rsidP="007166A9">
            <w:pPr>
              <w:widowControl w:val="0"/>
              <w:jc w:val="center"/>
              <w:rPr>
                <w:sz w:val="20"/>
              </w:rPr>
            </w:pPr>
            <w:r w:rsidRPr="00FB7DF5">
              <w:rPr>
                <w:sz w:val="20"/>
              </w:rPr>
              <w:t>Велосипедные и велопешеходные дорожки</w:t>
            </w:r>
          </w:p>
          <w:p w:rsidR="004B2BC8" w:rsidRPr="00FB7DF5" w:rsidRDefault="004B2BC8" w:rsidP="007166A9">
            <w:pPr>
              <w:widowControl w:val="0"/>
              <w:jc w:val="center"/>
              <w:rPr>
                <w:sz w:val="20"/>
              </w:rPr>
            </w:pPr>
          </w:p>
        </w:tc>
        <w:tc>
          <w:tcPr>
            <w:tcW w:w="11574" w:type="dxa"/>
            <w:gridSpan w:val="8"/>
            <w:vAlign w:val="center"/>
          </w:tcPr>
          <w:p w:rsidR="004B2BC8" w:rsidRPr="00FB7DF5" w:rsidRDefault="004B2BC8" w:rsidP="007166A9">
            <w:pPr>
              <w:jc w:val="center"/>
              <w:rPr>
                <w:color w:val="000000"/>
                <w:spacing w:val="-4"/>
                <w:sz w:val="20"/>
                <w:szCs w:val="22"/>
              </w:rPr>
            </w:pPr>
            <w:r w:rsidRPr="00FB7DF5">
              <w:rPr>
                <w:color w:val="000000"/>
                <w:spacing w:val="-4"/>
                <w:sz w:val="20"/>
                <w:szCs w:val="22"/>
              </w:rPr>
              <w:t>(см. примечание 1)</w:t>
            </w:r>
          </w:p>
        </w:tc>
      </w:tr>
      <w:tr w:rsidR="004B2BC8" w:rsidRPr="00FB7DF5" w:rsidTr="007166A9">
        <w:trPr>
          <w:trHeight w:val="496"/>
        </w:trPr>
        <w:tc>
          <w:tcPr>
            <w:tcW w:w="2743" w:type="dxa"/>
            <w:vAlign w:val="center"/>
          </w:tcPr>
          <w:p w:rsidR="004B2BC8" w:rsidRPr="00FB7DF5" w:rsidRDefault="004B2BC8" w:rsidP="007166A9">
            <w:pPr>
              <w:widowControl w:val="0"/>
              <w:jc w:val="center"/>
              <w:rPr>
                <w:sz w:val="20"/>
              </w:rPr>
            </w:pPr>
            <w:r w:rsidRPr="00FB7DF5">
              <w:rPr>
                <w:b/>
                <w:sz w:val="20"/>
              </w:rPr>
              <w:t>Объекты транспортного обслуживания населения сельского поселения</w:t>
            </w:r>
          </w:p>
        </w:tc>
        <w:tc>
          <w:tcPr>
            <w:tcW w:w="1935" w:type="dxa"/>
            <w:vAlign w:val="center"/>
          </w:tcPr>
          <w:p w:rsidR="004B2BC8" w:rsidRPr="00FB7DF5" w:rsidRDefault="004B2BC8" w:rsidP="007166A9">
            <w:pPr>
              <w:tabs>
                <w:tab w:val="left" w:pos="6780"/>
              </w:tabs>
              <w:contextualSpacing/>
              <w:jc w:val="center"/>
              <w:rPr>
                <w:spacing w:val="-8"/>
                <w:sz w:val="20"/>
                <w:szCs w:val="22"/>
              </w:rPr>
            </w:pPr>
          </w:p>
        </w:tc>
        <w:tc>
          <w:tcPr>
            <w:tcW w:w="1276" w:type="dxa"/>
            <w:vAlign w:val="center"/>
          </w:tcPr>
          <w:p w:rsidR="004B2BC8" w:rsidRPr="00FB7DF5" w:rsidRDefault="004B2BC8" w:rsidP="007166A9">
            <w:pPr>
              <w:jc w:val="center"/>
              <w:rPr>
                <w:spacing w:val="-6"/>
                <w:sz w:val="20"/>
                <w:szCs w:val="22"/>
              </w:rPr>
            </w:pPr>
          </w:p>
        </w:tc>
        <w:tc>
          <w:tcPr>
            <w:tcW w:w="1216" w:type="dxa"/>
            <w:vAlign w:val="center"/>
          </w:tcPr>
          <w:p w:rsidR="004B2BC8" w:rsidRPr="00FB7DF5" w:rsidRDefault="004B2BC8" w:rsidP="007166A9">
            <w:pPr>
              <w:jc w:val="center"/>
              <w:rPr>
                <w:spacing w:val="-6"/>
                <w:sz w:val="20"/>
                <w:szCs w:val="22"/>
              </w:rPr>
            </w:pPr>
          </w:p>
        </w:tc>
        <w:tc>
          <w:tcPr>
            <w:tcW w:w="1384" w:type="dxa"/>
            <w:vAlign w:val="center"/>
          </w:tcPr>
          <w:p w:rsidR="004B2BC8" w:rsidRPr="00FB7DF5" w:rsidRDefault="004B2BC8" w:rsidP="007166A9">
            <w:pPr>
              <w:jc w:val="center"/>
              <w:rPr>
                <w:spacing w:val="-6"/>
                <w:sz w:val="20"/>
                <w:szCs w:val="22"/>
              </w:rPr>
            </w:pPr>
          </w:p>
        </w:tc>
        <w:tc>
          <w:tcPr>
            <w:tcW w:w="1522" w:type="dxa"/>
            <w:vAlign w:val="center"/>
          </w:tcPr>
          <w:p w:rsidR="004B2BC8" w:rsidRPr="00FB7DF5" w:rsidRDefault="004B2BC8" w:rsidP="007166A9">
            <w:pPr>
              <w:jc w:val="center"/>
              <w:rPr>
                <w:color w:val="000000"/>
                <w:spacing w:val="-4"/>
                <w:sz w:val="20"/>
                <w:szCs w:val="22"/>
              </w:rPr>
            </w:pPr>
          </w:p>
        </w:tc>
        <w:tc>
          <w:tcPr>
            <w:tcW w:w="1385" w:type="dxa"/>
            <w:vAlign w:val="center"/>
          </w:tcPr>
          <w:p w:rsidR="004B2BC8" w:rsidRPr="00FB7DF5" w:rsidRDefault="004B2BC8" w:rsidP="007166A9">
            <w:pPr>
              <w:jc w:val="center"/>
              <w:rPr>
                <w:color w:val="000000"/>
                <w:spacing w:val="-4"/>
                <w:sz w:val="20"/>
                <w:szCs w:val="22"/>
              </w:rPr>
            </w:pPr>
          </w:p>
        </w:tc>
        <w:tc>
          <w:tcPr>
            <w:tcW w:w="1524" w:type="dxa"/>
            <w:vAlign w:val="center"/>
          </w:tcPr>
          <w:p w:rsidR="004B2BC8" w:rsidRPr="00FB7DF5" w:rsidRDefault="004B2BC8" w:rsidP="007166A9">
            <w:pPr>
              <w:jc w:val="center"/>
              <w:rPr>
                <w:color w:val="000000"/>
                <w:spacing w:val="-4"/>
                <w:sz w:val="20"/>
                <w:szCs w:val="22"/>
              </w:rPr>
            </w:pPr>
          </w:p>
        </w:tc>
        <w:tc>
          <w:tcPr>
            <w:tcW w:w="1332" w:type="dxa"/>
            <w:vAlign w:val="center"/>
          </w:tcPr>
          <w:p w:rsidR="004B2BC8" w:rsidRPr="00FB7DF5" w:rsidRDefault="004B2BC8" w:rsidP="007166A9">
            <w:pPr>
              <w:jc w:val="center"/>
              <w:rPr>
                <w:color w:val="000000"/>
                <w:spacing w:val="-4"/>
                <w:sz w:val="20"/>
                <w:szCs w:val="22"/>
              </w:rPr>
            </w:pPr>
          </w:p>
        </w:tc>
      </w:tr>
      <w:tr w:rsidR="004B2BC8" w:rsidRPr="00FB7DF5" w:rsidTr="007166A9">
        <w:trPr>
          <w:trHeight w:val="496"/>
        </w:trPr>
        <w:tc>
          <w:tcPr>
            <w:tcW w:w="2743" w:type="dxa"/>
            <w:vAlign w:val="center"/>
          </w:tcPr>
          <w:p w:rsidR="004B2BC8" w:rsidRPr="00FB7DF5" w:rsidRDefault="004B2BC8" w:rsidP="007166A9">
            <w:pPr>
              <w:widowControl w:val="0"/>
              <w:jc w:val="center"/>
              <w:rPr>
                <w:sz w:val="20"/>
              </w:rPr>
            </w:pPr>
            <w:r w:rsidRPr="00FB7DF5">
              <w:rPr>
                <w:sz w:val="20"/>
              </w:rPr>
              <w:t>Остановочный пункт</w:t>
            </w:r>
          </w:p>
        </w:tc>
        <w:tc>
          <w:tcPr>
            <w:tcW w:w="1935" w:type="dxa"/>
            <w:vAlign w:val="center"/>
          </w:tcPr>
          <w:p w:rsidR="004B2BC8" w:rsidRPr="00FB7DF5" w:rsidRDefault="004B2BC8" w:rsidP="007166A9">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4B2BC8" w:rsidRPr="00FB7DF5" w:rsidRDefault="004B2BC8" w:rsidP="007166A9">
            <w:pPr>
              <w:jc w:val="center"/>
              <w:rPr>
                <w:spacing w:val="-6"/>
                <w:sz w:val="20"/>
                <w:szCs w:val="22"/>
              </w:rPr>
            </w:pPr>
            <w:r w:rsidRPr="00FB7DF5">
              <w:rPr>
                <w:spacing w:val="-6"/>
                <w:sz w:val="20"/>
                <w:szCs w:val="22"/>
              </w:rPr>
              <w:t>-</w:t>
            </w:r>
          </w:p>
        </w:tc>
        <w:tc>
          <w:tcPr>
            <w:tcW w:w="1216" w:type="dxa"/>
            <w:vAlign w:val="center"/>
          </w:tcPr>
          <w:p w:rsidR="004B2BC8" w:rsidRPr="00FB7DF5" w:rsidRDefault="004B2BC8" w:rsidP="007166A9">
            <w:pPr>
              <w:jc w:val="center"/>
              <w:rPr>
                <w:spacing w:val="-6"/>
                <w:sz w:val="20"/>
                <w:szCs w:val="22"/>
              </w:rPr>
            </w:pPr>
            <w:r w:rsidRPr="00FB7DF5">
              <w:rPr>
                <w:spacing w:val="-6"/>
                <w:sz w:val="20"/>
                <w:szCs w:val="22"/>
              </w:rPr>
              <w:t>1 на населенный пункт независимо от количества жителей</w:t>
            </w:r>
          </w:p>
        </w:tc>
        <w:tc>
          <w:tcPr>
            <w:tcW w:w="1384" w:type="dxa"/>
            <w:vAlign w:val="center"/>
          </w:tcPr>
          <w:p w:rsidR="004B2BC8" w:rsidRPr="00FB7DF5" w:rsidRDefault="004B2BC8" w:rsidP="007166A9">
            <w:pPr>
              <w:jc w:val="center"/>
              <w:rPr>
                <w:spacing w:val="-6"/>
                <w:sz w:val="20"/>
                <w:szCs w:val="22"/>
              </w:rPr>
            </w:pPr>
          </w:p>
        </w:tc>
        <w:tc>
          <w:tcPr>
            <w:tcW w:w="1522" w:type="dxa"/>
            <w:vAlign w:val="center"/>
          </w:tcPr>
          <w:p w:rsidR="004B2BC8" w:rsidRPr="00FB7DF5" w:rsidRDefault="004B2BC8" w:rsidP="007166A9">
            <w:pPr>
              <w:jc w:val="center"/>
              <w:rPr>
                <w:color w:val="000000"/>
                <w:spacing w:val="-4"/>
                <w:sz w:val="20"/>
                <w:szCs w:val="22"/>
              </w:rPr>
            </w:pPr>
            <w:r w:rsidRPr="00FB7DF5">
              <w:rPr>
                <w:color w:val="000000"/>
                <w:spacing w:val="-4"/>
                <w:sz w:val="20"/>
                <w:szCs w:val="22"/>
              </w:rPr>
              <w:t>Пешеходная доступность, мин.</w:t>
            </w:r>
          </w:p>
        </w:tc>
        <w:tc>
          <w:tcPr>
            <w:tcW w:w="1385" w:type="dxa"/>
            <w:vAlign w:val="center"/>
          </w:tcPr>
          <w:p w:rsidR="004B2BC8" w:rsidRPr="00FB7DF5" w:rsidRDefault="004B2BC8" w:rsidP="007166A9">
            <w:pPr>
              <w:jc w:val="center"/>
              <w:rPr>
                <w:color w:val="000000"/>
                <w:spacing w:val="-4"/>
                <w:sz w:val="20"/>
                <w:szCs w:val="22"/>
              </w:rPr>
            </w:pPr>
            <w:r w:rsidRPr="00FB7DF5">
              <w:rPr>
                <w:color w:val="000000"/>
                <w:spacing w:val="-4"/>
                <w:sz w:val="20"/>
                <w:szCs w:val="22"/>
              </w:rPr>
              <w:t>-</w:t>
            </w:r>
          </w:p>
        </w:tc>
        <w:tc>
          <w:tcPr>
            <w:tcW w:w="1524" w:type="dxa"/>
            <w:vAlign w:val="center"/>
          </w:tcPr>
          <w:p w:rsidR="004B2BC8" w:rsidRPr="00FB7DF5" w:rsidRDefault="004B2BC8" w:rsidP="007166A9">
            <w:pPr>
              <w:jc w:val="center"/>
              <w:rPr>
                <w:color w:val="000000"/>
                <w:spacing w:val="-4"/>
                <w:sz w:val="20"/>
                <w:szCs w:val="22"/>
              </w:rPr>
            </w:pPr>
            <w:r w:rsidRPr="00FB7DF5">
              <w:rPr>
                <w:color w:val="000000"/>
                <w:spacing w:val="-4"/>
                <w:sz w:val="20"/>
                <w:szCs w:val="22"/>
              </w:rPr>
              <w:t>30</w:t>
            </w:r>
          </w:p>
        </w:tc>
        <w:tc>
          <w:tcPr>
            <w:tcW w:w="1332" w:type="dxa"/>
            <w:vAlign w:val="center"/>
          </w:tcPr>
          <w:p w:rsidR="004B2BC8" w:rsidRPr="00FB7DF5" w:rsidRDefault="004B2BC8" w:rsidP="007166A9">
            <w:pPr>
              <w:jc w:val="center"/>
              <w:rPr>
                <w:color w:val="000000"/>
                <w:spacing w:val="-4"/>
                <w:sz w:val="20"/>
                <w:szCs w:val="22"/>
              </w:rPr>
            </w:pPr>
          </w:p>
        </w:tc>
      </w:tr>
      <w:tr w:rsidR="004B2BC8" w:rsidRPr="00FB7DF5" w:rsidTr="007166A9">
        <w:trPr>
          <w:trHeight w:val="496"/>
        </w:trPr>
        <w:tc>
          <w:tcPr>
            <w:tcW w:w="14317" w:type="dxa"/>
            <w:gridSpan w:val="9"/>
            <w:vAlign w:val="center"/>
          </w:tcPr>
          <w:p w:rsidR="004B2BC8" w:rsidRPr="00FB7DF5" w:rsidRDefault="004B2BC8" w:rsidP="007166A9">
            <w:pPr>
              <w:jc w:val="center"/>
              <w:rPr>
                <w:color w:val="000000"/>
                <w:spacing w:val="-4"/>
                <w:sz w:val="20"/>
                <w:szCs w:val="22"/>
              </w:rPr>
            </w:pPr>
            <w:r w:rsidRPr="005469A9">
              <w:rPr>
                <w:b/>
                <w:color w:val="000000"/>
                <w:spacing w:val="-4"/>
                <w:sz w:val="20"/>
                <w:szCs w:val="22"/>
              </w:rPr>
              <w:t>Образование</w:t>
            </w:r>
          </w:p>
        </w:tc>
      </w:tr>
      <w:tr w:rsidR="004B2BC8" w:rsidRPr="00FB7DF5" w:rsidTr="007166A9">
        <w:trPr>
          <w:trHeight w:val="496"/>
        </w:trPr>
        <w:tc>
          <w:tcPr>
            <w:tcW w:w="2743" w:type="dxa"/>
            <w:vAlign w:val="center"/>
          </w:tcPr>
          <w:p w:rsidR="004B2BC8" w:rsidRPr="00FB7DF5" w:rsidRDefault="004B2BC8" w:rsidP="007166A9">
            <w:pPr>
              <w:widowControl w:val="0"/>
              <w:jc w:val="center"/>
              <w:rPr>
                <w:sz w:val="20"/>
              </w:rPr>
            </w:pPr>
            <w:r w:rsidRPr="008A0E27">
              <w:rPr>
                <w:b/>
                <w:sz w:val="20"/>
              </w:rPr>
              <w:t>Объекты образования сельского поселения</w:t>
            </w:r>
          </w:p>
        </w:tc>
        <w:tc>
          <w:tcPr>
            <w:tcW w:w="1935" w:type="dxa"/>
            <w:vAlign w:val="center"/>
          </w:tcPr>
          <w:p w:rsidR="004B2BC8" w:rsidRPr="00FB7DF5" w:rsidRDefault="004B2BC8" w:rsidP="007166A9">
            <w:pPr>
              <w:tabs>
                <w:tab w:val="left" w:pos="6780"/>
              </w:tabs>
              <w:contextualSpacing/>
              <w:jc w:val="center"/>
              <w:rPr>
                <w:spacing w:val="-8"/>
                <w:sz w:val="20"/>
                <w:szCs w:val="22"/>
              </w:rPr>
            </w:pPr>
          </w:p>
        </w:tc>
        <w:tc>
          <w:tcPr>
            <w:tcW w:w="1276" w:type="dxa"/>
            <w:vAlign w:val="center"/>
          </w:tcPr>
          <w:p w:rsidR="004B2BC8" w:rsidRPr="00FB7DF5" w:rsidRDefault="004B2BC8" w:rsidP="007166A9">
            <w:pPr>
              <w:jc w:val="center"/>
              <w:rPr>
                <w:spacing w:val="-6"/>
                <w:sz w:val="20"/>
                <w:szCs w:val="22"/>
              </w:rPr>
            </w:pPr>
          </w:p>
        </w:tc>
        <w:tc>
          <w:tcPr>
            <w:tcW w:w="1216" w:type="dxa"/>
            <w:vAlign w:val="center"/>
          </w:tcPr>
          <w:p w:rsidR="004B2BC8" w:rsidRPr="00FB7DF5" w:rsidRDefault="004B2BC8" w:rsidP="007166A9">
            <w:pPr>
              <w:jc w:val="center"/>
              <w:rPr>
                <w:spacing w:val="-6"/>
                <w:sz w:val="20"/>
                <w:szCs w:val="22"/>
              </w:rPr>
            </w:pPr>
          </w:p>
        </w:tc>
        <w:tc>
          <w:tcPr>
            <w:tcW w:w="1384" w:type="dxa"/>
            <w:vAlign w:val="center"/>
          </w:tcPr>
          <w:p w:rsidR="004B2BC8" w:rsidRPr="00FB7DF5" w:rsidRDefault="004B2BC8" w:rsidP="007166A9">
            <w:pPr>
              <w:jc w:val="center"/>
              <w:rPr>
                <w:spacing w:val="-6"/>
                <w:sz w:val="20"/>
                <w:szCs w:val="22"/>
              </w:rPr>
            </w:pPr>
          </w:p>
        </w:tc>
        <w:tc>
          <w:tcPr>
            <w:tcW w:w="1522" w:type="dxa"/>
            <w:vAlign w:val="center"/>
          </w:tcPr>
          <w:p w:rsidR="004B2BC8" w:rsidRPr="00FB7DF5" w:rsidRDefault="004B2BC8" w:rsidP="007166A9">
            <w:pPr>
              <w:jc w:val="center"/>
              <w:rPr>
                <w:color w:val="000000"/>
                <w:spacing w:val="-4"/>
                <w:sz w:val="20"/>
                <w:szCs w:val="22"/>
              </w:rPr>
            </w:pPr>
          </w:p>
        </w:tc>
        <w:tc>
          <w:tcPr>
            <w:tcW w:w="1385" w:type="dxa"/>
            <w:vAlign w:val="center"/>
          </w:tcPr>
          <w:p w:rsidR="004B2BC8" w:rsidRPr="00FB7DF5" w:rsidRDefault="004B2BC8" w:rsidP="007166A9">
            <w:pPr>
              <w:jc w:val="center"/>
              <w:rPr>
                <w:color w:val="000000"/>
                <w:spacing w:val="-4"/>
                <w:sz w:val="20"/>
                <w:szCs w:val="22"/>
              </w:rPr>
            </w:pPr>
          </w:p>
        </w:tc>
        <w:tc>
          <w:tcPr>
            <w:tcW w:w="1524" w:type="dxa"/>
            <w:vAlign w:val="center"/>
          </w:tcPr>
          <w:p w:rsidR="004B2BC8" w:rsidRPr="00FB7DF5" w:rsidRDefault="004B2BC8" w:rsidP="007166A9">
            <w:pPr>
              <w:jc w:val="center"/>
              <w:rPr>
                <w:color w:val="000000"/>
                <w:spacing w:val="-4"/>
                <w:sz w:val="20"/>
                <w:szCs w:val="22"/>
              </w:rPr>
            </w:pPr>
          </w:p>
        </w:tc>
        <w:tc>
          <w:tcPr>
            <w:tcW w:w="1332" w:type="dxa"/>
            <w:vAlign w:val="center"/>
          </w:tcPr>
          <w:p w:rsidR="004B2BC8" w:rsidRPr="00FB7DF5" w:rsidRDefault="004B2BC8" w:rsidP="007166A9">
            <w:pPr>
              <w:jc w:val="center"/>
              <w:rPr>
                <w:color w:val="000000"/>
                <w:spacing w:val="-4"/>
                <w:sz w:val="20"/>
                <w:szCs w:val="22"/>
              </w:rPr>
            </w:pPr>
          </w:p>
        </w:tc>
      </w:tr>
      <w:tr w:rsidR="004B2BC8" w:rsidRPr="00FB7DF5" w:rsidTr="007166A9">
        <w:trPr>
          <w:trHeight w:val="496"/>
        </w:trPr>
        <w:tc>
          <w:tcPr>
            <w:tcW w:w="2743" w:type="dxa"/>
            <w:vAlign w:val="center"/>
          </w:tcPr>
          <w:p w:rsidR="004B2BC8" w:rsidRPr="00FB7DF5" w:rsidRDefault="004B2BC8" w:rsidP="007166A9">
            <w:pPr>
              <w:widowControl w:val="0"/>
              <w:jc w:val="center"/>
              <w:rPr>
                <w:sz w:val="20"/>
              </w:rPr>
            </w:pPr>
            <w:r>
              <w:rPr>
                <w:sz w:val="20"/>
              </w:rPr>
              <w:t>Дошкольная образовательная организация</w:t>
            </w:r>
          </w:p>
        </w:tc>
        <w:tc>
          <w:tcPr>
            <w:tcW w:w="1935" w:type="dxa"/>
            <w:vAlign w:val="center"/>
          </w:tcPr>
          <w:p w:rsidR="004B2BC8" w:rsidRPr="00FB7DF5" w:rsidRDefault="004B2BC8" w:rsidP="007166A9">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0 до 7 лет</w:t>
            </w:r>
          </w:p>
        </w:tc>
        <w:tc>
          <w:tcPr>
            <w:tcW w:w="1276" w:type="dxa"/>
            <w:vAlign w:val="center"/>
          </w:tcPr>
          <w:p w:rsidR="004B2BC8" w:rsidRPr="00FB7DF5" w:rsidRDefault="004B2BC8" w:rsidP="007166A9">
            <w:pPr>
              <w:jc w:val="center"/>
              <w:rPr>
                <w:spacing w:val="-6"/>
                <w:sz w:val="20"/>
                <w:szCs w:val="22"/>
              </w:rPr>
            </w:pPr>
          </w:p>
        </w:tc>
        <w:tc>
          <w:tcPr>
            <w:tcW w:w="1216" w:type="dxa"/>
            <w:vAlign w:val="center"/>
          </w:tcPr>
          <w:p w:rsidR="004B2BC8" w:rsidRPr="00FB7DF5" w:rsidRDefault="004B2BC8" w:rsidP="007166A9">
            <w:pPr>
              <w:jc w:val="center"/>
              <w:rPr>
                <w:spacing w:val="-6"/>
                <w:sz w:val="20"/>
                <w:szCs w:val="22"/>
              </w:rPr>
            </w:pPr>
            <w:r>
              <w:rPr>
                <w:spacing w:val="-6"/>
                <w:sz w:val="20"/>
                <w:szCs w:val="22"/>
              </w:rPr>
              <w:t>Сельские населенные пункты – 45 мест на 100 детей от 0 до 7 лет</w:t>
            </w:r>
          </w:p>
        </w:tc>
        <w:tc>
          <w:tcPr>
            <w:tcW w:w="1384" w:type="dxa"/>
            <w:vAlign w:val="center"/>
          </w:tcPr>
          <w:p w:rsidR="004B2BC8" w:rsidRPr="00FB7DF5" w:rsidRDefault="004B2BC8" w:rsidP="007166A9">
            <w:pPr>
              <w:jc w:val="center"/>
              <w:rPr>
                <w:spacing w:val="-6"/>
                <w:sz w:val="20"/>
                <w:szCs w:val="22"/>
              </w:rPr>
            </w:pPr>
          </w:p>
        </w:tc>
        <w:tc>
          <w:tcPr>
            <w:tcW w:w="1522" w:type="dxa"/>
            <w:vAlign w:val="center"/>
          </w:tcPr>
          <w:p w:rsidR="004B2BC8" w:rsidRDefault="004B2BC8" w:rsidP="007166A9">
            <w:pPr>
              <w:jc w:val="center"/>
              <w:rPr>
                <w:color w:val="000000"/>
                <w:spacing w:val="-4"/>
                <w:sz w:val="20"/>
                <w:szCs w:val="22"/>
              </w:rPr>
            </w:pPr>
          </w:p>
          <w:p w:rsidR="004B2BC8" w:rsidRPr="00FB7DF5" w:rsidRDefault="004B2BC8" w:rsidP="007166A9">
            <w:pPr>
              <w:jc w:val="center"/>
              <w:rPr>
                <w:color w:val="000000"/>
                <w:spacing w:val="-4"/>
                <w:sz w:val="20"/>
                <w:szCs w:val="22"/>
              </w:rPr>
            </w:pPr>
            <w:r>
              <w:rPr>
                <w:color w:val="000000"/>
                <w:spacing w:val="-4"/>
                <w:sz w:val="20"/>
                <w:szCs w:val="22"/>
              </w:rPr>
              <w:t>Пешеходная доступность, м</w:t>
            </w:r>
          </w:p>
        </w:tc>
        <w:tc>
          <w:tcPr>
            <w:tcW w:w="1385" w:type="dxa"/>
            <w:vAlign w:val="center"/>
          </w:tcPr>
          <w:p w:rsidR="004B2BC8" w:rsidRPr="00FB7DF5" w:rsidRDefault="004B2BC8" w:rsidP="007166A9">
            <w:pPr>
              <w:jc w:val="center"/>
              <w:rPr>
                <w:color w:val="000000"/>
                <w:spacing w:val="-4"/>
                <w:sz w:val="20"/>
                <w:szCs w:val="22"/>
              </w:rPr>
            </w:pPr>
          </w:p>
        </w:tc>
        <w:tc>
          <w:tcPr>
            <w:tcW w:w="1524" w:type="dxa"/>
            <w:vAlign w:val="center"/>
          </w:tcPr>
          <w:p w:rsidR="004B2BC8" w:rsidRPr="00FB7DF5" w:rsidRDefault="004B2BC8" w:rsidP="007166A9">
            <w:pPr>
              <w:jc w:val="center"/>
              <w:rPr>
                <w:color w:val="000000"/>
                <w:spacing w:val="-4"/>
                <w:sz w:val="20"/>
                <w:szCs w:val="22"/>
              </w:rPr>
            </w:pPr>
            <w:r>
              <w:rPr>
                <w:color w:val="000000"/>
                <w:spacing w:val="-4"/>
                <w:sz w:val="20"/>
                <w:szCs w:val="22"/>
              </w:rPr>
              <w:t>Сельские населенные пункты - 500</w:t>
            </w:r>
          </w:p>
        </w:tc>
        <w:tc>
          <w:tcPr>
            <w:tcW w:w="1332" w:type="dxa"/>
            <w:vAlign w:val="center"/>
          </w:tcPr>
          <w:p w:rsidR="004B2BC8" w:rsidRPr="00FB7DF5" w:rsidRDefault="004B2BC8" w:rsidP="007166A9">
            <w:pPr>
              <w:jc w:val="center"/>
              <w:rPr>
                <w:color w:val="000000"/>
                <w:spacing w:val="-4"/>
                <w:sz w:val="20"/>
                <w:szCs w:val="22"/>
              </w:rPr>
            </w:pPr>
          </w:p>
        </w:tc>
      </w:tr>
      <w:tr w:rsidR="004B2BC8" w:rsidRPr="00FB7DF5" w:rsidTr="007166A9">
        <w:trPr>
          <w:trHeight w:val="496"/>
        </w:trPr>
        <w:tc>
          <w:tcPr>
            <w:tcW w:w="2743" w:type="dxa"/>
            <w:vAlign w:val="center"/>
          </w:tcPr>
          <w:p w:rsidR="004B2BC8" w:rsidRPr="00FB7DF5" w:rsidRDefault="004B2BC8" w:rsidP="007166A9">
            <w:pPr>
              <w:widowControl w:val="0"/>
              <w:jc w:val="center"/>
              <w:rPr>
                <w:sz w:val="20"/>
              </w:rPr>
            </w:pPr>
            <w:r>
              <w:rPr>
                <w:sz w:val="20"/>
              </w:rPr>
              <w:t>Общеобразовательная организация</w:t>
            </w:r>
          </w:p>
        </w:tc>
        <w:tc>
          <w:tcPr>
            <w:tcW w:w="1935" w:type="dxa"/>
            <w:vAlign w:val="center"/>
          </w:tcPr>
          <w:p w:rsidR="004B2BC8" w:rsidRPr="00FB7DF5" w:rsidRDefault="004B2BC8" w:rsidP="007166A9">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7  до 18 лет</w:t>
            </w:r>
          </w:p>
        </w:tc>
        <w:tc>
          <w:tcPr>
            <w:tcW w:w="1276" w:type="dxa"/>
            <w:vAlign w:val="center"/>
          </w:tcPr>
          <w:p w:rsidR="004B2BC8" w:rsidRPr="00FB7DF5" w:rsidRDefault="004B2BC8" w:rsidP="007166A9">
            <w:pPr>
              <w:jc w:val="center"/>
              <w:rPr>
                <w:spacing w:val="-6"/>
                <w:sz w:val="20"/>
                <w:szCs w:val="22"/>
              </w:rPr>
            </w:pPr>
          </w:p>
        </w:tc>
        <w:tc>
          <w:tcPr>
            <w:tcW w:w="1216" w:type="dxa"/>
            <w:vAlign w:val="center"/>
          </w:tcPr>
          <w:p w:rsidR="004B2BC8" w:rsidRPr="00FB7DF5" w:rsidRDefault="004B2BC8" w:rsidP="007166A9">
            <w:pPr>
              <w:jc w:val="center"/>
              <w:rPr>
                <w:spacing w:val="-6"/>
                <w:sz w:val="20"/>
                <w:szCs w:val="22"/>
              </w:rPr>
            </w:pPr>
            <w:r>
              <w:rPr>
                <w:spacing w:val="-6"/>
                <w:sz w:val="20"/>
                <w:szCs w:val="22"/>
              </w:rPr>
              <w:t>Сельские населенные пункты – 45 мест на 100 детей от 7 до 18 лет</w:t>
            </w:r>
          </w:p>
        </w:tc>
        <w:tc>
          <w:tcPr>
            <w:tcW w:w="1384" w:type="dxa"/>
            <w:vAlign w:val="center"/>
          </w:tcPr>
          <w:p w:rsidR="004B2BC8" w:rsidRPr="00FB7DF5" w:rsidRDefault="004B2BC8" w:rsidP="007166A9">
            <w:pPr>
              <w:jc w:val="center"/>
              <w:rPr>
                <w:spacing w:val="-6"/>
                <w:sz w:val="20"/>
                <w:szCs w:val="22"/>
              </w:rPr>
            </w:pPr>
          </w:p>
        </w:tc>
        <w:tc>
          <w:tcPr>
            <w:tcW w:w="1522" w:type="dxa"/>
            <w:vAlign w:val="center"/>
          </w:tcPr>
          <w:p w:rsidR="004B2BC8" w:rsidRDefault="004B2BC8" w:rsidP="007166A9">
            <w:pPr>
              <w:jc w:val="center"/>
              <w:rPr>
                <w:color w:val="000000"/>
                <w:spacing w:val="-4"/>
                <w:sz w:val="20"/>
                <w:szCs w:val="22"/>
              </w:rPr>
            </w:pPr>
            <w:r>
              <w:rPr>
                <w:color w:val="000000"/>
                <w:spacing w:val="-4"/>
                <w:sz w:val="20"/>
                <w:szCs w:val="22"/>
              </w:rPr>
              <w:t>Транспортная доступность, мин.</w:t>
            </w:r>
          </w:p>
          <w:p w:rsidR="004B2BC8" w:rsidRPr="00FB7DF5" w:rsidRDefault="004B2BC8" w:rsidP="007166A9">
            <w:pPr>
              <w:jc w:val="center"/>
              <w:rPr>
                <w:color w:val="000000"/>
                <w:spacing w:val="-4"/>
                <w:sz w:val="20"/>
                <w:szCs w:val="22"/>
              </w:rPr>
            </w:pPr>
          </w:p>
        </w:tc>
        <w:tc>
          <w:tcPr>
            <w:tcW w:w="1385" w:type="dxa"/>
            <w:vAlign w:val="center"/>
          </w:tcPr>
          <w:p w:rsidR="004B2BC8" w:rsidRPr="00FB7DF5" w:rsidRDefault="004B2BC8" w:rsidP="007166A9">
            <w:pPr>
              <w:jc w:val="center"/>
              <w:rPr>
                <w:color w:val="000000"/>
                <w:spacing w:val="-4"/>
                <w:sz w:val="20"/>
                <w:szCs w:val="22"/>
              </w:rPr>
            </w:pPr>
          </w:p>
        </w:tc>
        <w:tc>
          <w:tcPr>
            <w:tcW w:w="1524" w:type="dxa"/>
            <w:vAlign w:val="center"/>
          </w:tcPr>
          <w:p w:rsidR="004B2BC8" w:rsidRPr="00FB7DF5" w:rsidRDefault="004B2BC8" w:rsidP="007166A9">
            <w:pPr>
              <w:jc w:val="center"/>
              <w:rPr>
                <w:color w:val="000000"/>
                <w:spacing w:val="-4"/>
                <w:sz w:val="20"/>
                <w:szCs w:val="22"/>
              </w:rPr>
            </w:pPr>
            <w:r>
              <w:rPr>
                <w:color w:val="000000"/>
                <w:spacing w:val="-4"/>
                <w:sz w:val="20"/>
                <w:szCs w:val="22"/>
              </w:rPr>
              <w:t>Сельские населенные пункты - 30</w:t>
            </w:r>
          </w:p>
        </w:tc>
        <w:tc>
          <w:tcPr>
            <w:tcW w:w="1332" w:type="dxa"/>
            <w:vAlign w:val="center"/>
          </w:tcPr>
          <w:p w:rsidR="004B2BC8" w:rsidRPr="00FB7DF5" w:rsidRDefault="004B2BC8" w:rsidP="007166A9">
            <w:pPr>
              <w:jc w:val="center"/>
              <w:rPr>
                <w:color w:val="000000"/>
                <w:spacing w:val="-4"/>
                <w:sz w:val="20"/>
                <w:szCs w:val="22"/>
              </w:rPr>
            </w:pPr>
          </w:p>
        </w:tc>
      </w:tr>
      <w:tr w:rsidR="004B2BC8" w:rsidRPr="00FB7DF5" w:rsidTr="007166A9">
        <w:trPr>
          <w:trHeight w:val="496"/>
        </w:trPr>
        <w:tc>
          <w:tcPr>
            <w:tcW w:w="2743" w:type="dxa"/>
            <w:vAlign w:val="center"/>
          </w:tcPr>
          <w:p w:rsidR="004B2BC8" w:rsidRPr="00FB7DF5" w:rsidRDefault="004B2BC8" w:rsidP="007166A9">
            <w:pPr>
              <w:widowControl w:val="0"/>
              <w:jc w:val="center"/>
              <w:rPr>
                <w:sz w:val="20"/>
              </w:rPr>
            </w:pPr>
            <w:r>
              <w:rPr>
                <w:sz w:val="20"/>
              </w:rPr>
              <w:lastRenderedPageBreak/>
              <w:t>Объекты дополнительного образования</w:t>
            </w:r>
          </w:p>
        </w:tc>
        <w:tc>
          <w:tcPr>
            <w:tcW w:w="1935" w:type="dxa"/>
            <w:vAlign w:val="center"/>
          </w:tcPr>
          <w:p w:rsidR="004B2BC8" w:rsidRPr="00FB7DF5" w:rsidRDefault="004B2BC8" w:rsidP="007166A9">
            <w:pPr>
              <w:tabs>
                <w:tab w:val="left" w:pos="6780"/>
              </w:tabs>
              <w:contextualSpacing/>
              <w:jc w:val="center"/>
              <w:rPr>
                <w:spacing w:val="-8"/>
                <w:sz w:val="20"/>
                <w:szCs w:val="22"/>
              </w:rPr>
            </w:pPr>
            <w:r>
              <w:rPr>
                <w:sz w:val="22"/>
              </w:rPr>
              <w:t>Число мест на программах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w:t>
            </w:r>
          </w:p>
        </w:tc>
        <w:tc>
          <w:tcPr>
            <w:tcW w:w="1276" w:type="dxa"/>
            <w:vAlign w:val="center"/>
          </w:tcPr>
          <w:p w:rsidR="004B2BC8" w:rsidRPr="00FB7DF5" w:rsidRDefault="004B2BC8" w:rsidP="007166A9">
            <w:pPr>
              <w:jc w:val="center"/>
              <w:rPr>
                <w:spacing w:val="-6"/>
                <w:sz w:val="20"/>
                <w:szCs w:val="22"/>
              </w:rPr>
            </w:pPr>
          </w:p>
        </w:tc>
        <w:tc>
          <w:tcPr>
            <w:tcW w:w="1216" w:type="dxa"/>
            <w:vAlign w:val="center"/>
          </w:tcPr>
          <w:p w:rsidR="004B2BC8" w:rsidRPr="005D79F9" w:rsidRDefault="004B2BC8" w:rsidP="007166A9">
            <w:pPr>
              <w:pStyle w:val="ConsPlusNormal"/>
              <w:ind w:firstLine="0"/>
              <w:rPr>
                <w:rFonts w:ascii="Times New Roman" w:hAnsi="Times New Roman" w:cs="Times New Roman"/>
              </w:rPr>
            </w:pPr>
            <w:r w:rsidRPr="005D79F9">
              <w:rPr>
                <w:rFonts w:ascii="Times New Roman" w:hAnsi="Times New Roman" w:cs="Times New Roman"/>
              </w:rPr>
              <w:t>Сельские населенные пункты - 10 мест на 100 детей от 5 до 18 лет</w:t>
            </w:r>
          </w:p>
          <w:p w:rsidR="004B2BC8" w:rsidRPr="00FB7DF5" w:rsidRDefault="004B2BC8" w:rsidP="007166A9">
            <w:pPr>
              <w:jc w:val="center"/>
              <w:rPr>
                <w:spacing w:val="-6"/>
                <w:sz w:val="20"/>
                <w:szCs w:val="22"/>
              </w:rPr>
            </w:pPr>
          </w:p>
        </w:tc>
        <w:tc>
          <w:tcPr>
            <w:tcW w:w="1384" w:type="dxa"/>
            <w:vAlign w:val="center"/>
          </w:tcPr>
          <w:p w:rsidR="004B2BC8" w:rsidRPr="00FB7DF5" w:rsidRDefault="004B2BC8" w:rsidP="007166A9">
            <w:pPr>
              <w:jc w:val="center"/>
              <w:rPr>
                <w:spacing w:val="-6"/>
                <w:sz w:val="20"/>
                <w:szCs w:val="22"/>
              </w:rPr>
            </w:pPr>
          </w:p>
        </w:tc>
        <w:tc>
          <w:tcPr>
            <w:tcW w:w="1522" w:type="dxa"/>
            <w:vAlign w:val="center"/>
          </w:tcPr>
          <w:p w:rsidR="004B2BC8" w:rsidRDefault="004B2BC8" w:rsidP="007166A9">
            <w:pPr>
              <w:jc w:val="center"/>
              <w:rPr>
                <w:color w:val="000000"/>
                <w:spacing w:val="-4"/>
                <w:sz w:val="20"/>
                <w:szCs w:val="22"/>
              </w:rPr>
            </w:pPr>
            <w:r>
              <w:rPr>
                <w:color w:val="000000"/>
                <w:spacing w:val="-4"/>
                <w:sz w:val="20"/>
                <w:szCs w:val="22"/>
              </w:rPr>
              <w:t>Транспортная доступность, мин.</w:t>
            </w:r>
          </w:p>
          <w:p w:rsidR="004B2BC8" w:rsidRPr="00FB7DF5" w:rsidRDefault="004B2BC8" w:rsidP="007166A9">
            <w:pPr>
              <w:jc w:val="center"/>
              <w:rPr>
                <w:color w:val="000000"/>
                <w:spacing w:val="-4"/>
                <w:sz w:val="20"/>
                <w:szCs w:val="22"/>
              </w:rPr>
            </w:pPr>
          </w:p>
        </w:tc>
        <w:tc>
          <w:tcPr>
            <w:tcW w:w="1385" w:type="dxa"/>
            <w:vAlign w:val="center"/>
          </w:tcPr>
          <w:p w:rsidR="004B2BC8" w:rsidRPr="00FB7DF5" w:rsidRDefault="004B2BC8" w:rsidP="007166A9">
            <w:pPr>
              <w:jc w:val="center"/>
              <w:rPr>
                <w:color w:val="000000"/>
                <w:spacing w:val="-4"/>
                <w:sz w:val="20"/>
                <w:szCs w:val="22"/>
              </w:rPr>
            </w:pPr>
          </w:p>
        </w:tc>
        <w:tc>
          <w:tcPr>
            <w:tcW w:w="1524" w:type="dxa"/>
            <w:vAlign w:val="center"/>
          </w:tcPr>
          <w:p w:rsidR="004B2BC8" w:rsidRPr="00FB7DF5" w:rsidRDefault="004B2BC8" w:rsidP="007166A9">
            <w:pPr>
              <w:jc w:val="center"/>
              <w:rPr>
                <w:color w:val="000000"/>
                <w:spacing w:val="-4"/>
                <w:sz w:val="20"/>
                <w:szCs w:val="22"/>
              </w:rPr>
            </w:pPr>
            <w:r>
              <w:rPr>
                <w:color w:val="000000"/>
                <w:spacing w:val="-4"/>
                <w:sz w:val="20"/>
                <w:szCs w:val="22"/>
              </w:rPr>
              <w:t>Сельские населенные пункты - 30</w:t>
            </w:r>
          </w:p>
        </w:tc>
        <w:tc>
          <w:tcPr>
            <w:tcW w:w="1332" w:type="dxa"/>
            <w:vAlign w:val="center"/>
          </w:tcPr>
          <w:p w:rsidR="004B2BC8" w:rsidRPr="00FB7DF5" w:rsidRDefault="004B2BC8" w:rsidP="007166A9">
            <w:pPr>
              <w:jc w:val="center"/>
              <w:rPr>
                <w:color w:val="000000"/>
                <w:spacing w:val="-4"/>
                <w:sz w:val="20"/>
                <w:szCs w:val="22"/>
              </w:rPr>
            </w:pPr>
          </w:p>
        </w:tc>
      </w:tr>
      <w:tr w:rsidR="004B2BC8" w:rsidRPr="00FB7DF5" w:rsidTr="007166A9">
        <w:trPr>
          <w:trHeight w:val="496"/>
        </w:trPr>
        <w:tc>
          <w:tcPr>
            <w:tcW w:w="14317" w:type="dxa"/>
            <w:gridSpan w:val="9"/>
            <w:vAlign w:val="center"/>
          </w:tcPr>
          <w:p w:rsidR="004B2BC8" w:rsidRPr="00FB7DF5" w:rsidRDefault="004B2BC8" w:rsidP="007166A9">
            <w:pPr>
              <w:jc w:val="center"/>
              <w:rPr>
                <w:color w:val="000000"/>
                <w:spacing w:val="-4"/>
                <w:sz w:val="20"/>
                <w:szCs w:val="22"/>
              </w:rPr>
            </w:pPr>
            <w:r w:rsidRPr="00FB7DF5">
              <w:rPr>
                <w:b/>
                <w:color w:val="000000"/>
                <w:spacing w:val="-4"/>
                <w:sz w:val="20"/>
                <w:szCs w:val="22"/>
              </w:rPr>
              <w:t>Физическая культура и массовый спорт</w:t>
            </w:r>
          </w:p>
        </w:tc>
      </w:tr>
      <w:tr w:rsidR="004B2BC8" w:rsidRPr="00FB7DF5" w:rsidTr="007166A9">
        <w:trPr>
          <w:trHeight w:val="496"/>
        </w:trPr>
        <w:tc>
          <w:tcPr>
            <w:tcW w:w="2743" w:type="dxa"/>
            <w:vAlign w:val="center"/>
          </w:tcPr>
          <w:p w:rsidR="004B2BC8" w:rsidRPr="00FB7DF5" w:rsidRDefault="004B2BC8" w:rsidP="007166A9">
            <w:pPr>
              <w:widowControl w:val="0"/>
              <w:jc w:val="center"/>
              <w:rPr>
                <w:b/>
                <w:sz w:val="20"/>
              </w:rPr>
            </w:pPr>
            <w:r w:rsidRPr="00FB7DF5">
              <w:rPr>
                <w:b/>
                <w:sz w:val="20"/>
              </w:rPr>
              <w:t>Объекты физической культуры и массового спорта сельского поселения</w:t>
            </w:r>
          </w:p>
          <w:p w:rsidR="004B2BC8" w:rsidRPr="00FB7DF5" w:rsidRDefault="004B2BC8" w:rsidP="007166A9">
            <w:pPr>
              <w:widowControl w:val="0"/>
              <w:jc w:val="center"/>
              <w:rPr>
                <w:b/>
                <w:sz w:val="20"/>
              </w:rPr>
            </w:pPr>
          </w:p>
          <w:p w:rsidR="004B2BC8" w:rsidRPr="00FB7DF5" w:rsidRDefault="004B2BC8" w:rsidP="007166A9">
            <w:pPr>
              <w:widowControl w:val="0"/>
              <w:jc w:val="center"/>
              <w:rPr>
                <w:sz w:val="20"/>
              </w:rPr>
            </w:pPr>
          </w:p>
        </w:tc>
        <w:tc>
          <w:tcPr>
            <w:tcW w:w="1935" w:type="dxa"/>
            <w:vAlign w:val="center"/>
          </w:tcPr>
          <w:p w:rsidR="004B2BC8" w:rsidRPr="00FB7DF5" w:rsidRDefault="004B2BC8" w:rsidP="007166A9">
            <w:pPr>
              <w:tabs>
                <w:tab w:val="left" w:pos="6780"/>
              </w:tabs>
              <w:contextualSpacing/>
              <w:jc w:val="center"/>
              <w:rPr>
                <w:spacing w:val="-8"/>
                <w:sz w:val="20"/>
                <w:szCs w:val="22"/>
              </w:rPr>
            </w:pPr>
          </w:p>
        </w:tc>
        <w:tc>
          <w:tcPr>
            <w:tcW w:w="1276" w:type="dxa"/>
            <w:vAlign w:val="center"/>
          </w:tcPr>
          <w:p w:rsidR="004B2BC8" w:rsidRPr="00FB7DF5" w:rsidRDefault="004B2BC8" w:rsidP="007166A9">
            <w:pPr>
              <w:jc w:val="center"/>
              <w:rPr>
                <w:spacing w:val="-6"/>
                <w:sz w:val="20"/>
                <w:szCs w:val="22"/>
              </w:rPr>
            </w:pPr>
          </w:p>
        </w:tc>
        <w:tc>
          <w:tcPr>
            <w:tcW w:w="1216" w:type="dxa"/>
            <w:vAlign w:val="center"/>
          </w:tcPr>
          <w:p w:rsidR="004B2BC8" w:rsidRPr="00FB7DF5" w:rsidRDefault="004B2BC8" w:rsidP="007166A9">
            <w:pPr>
              <w:jc w:val="center"/>
              <w:rPr>
                <w:spacing w:val="-6"/>
                <w:sz w:val="20"/>
                <w:szCs w:val="22"/>
              </w:rPr>
            </w:pPr>
          </w:p>
        </w:tc>
        <w:tc>
          <w:tcPr>
            <w:tcW w:w="1384" w:type="dxa"/>
            <w:vAlign w:val="center"/>
          </w:tcPr>
          <w:p w:rsidR="004B2BC8" w:rsidRPr="00FB7DF5" w:rsidRDefault="004B2BC8" w:rsidP="007166A9">
            <w:pPr>
              <w:jc w:val="center"/>
              <w:rPr>
                <w:spacing w:val="-6"/>
                <w:sz w:val="20"/>
                <w:szCs w:val="22"/>
              </w:rPr>
            </w:pPr>
          </w:p>
        </w:tc>
        <w:tc>
          <w:tcPr>
            <w:tcW w:w="1522" w:type="dxa"/>
            <w:vAlign w:val="center"/>
          </w:tcPr>
          <w:p w:rsidR="004B2BC8" w:rsidRPr="00FB7DF5" w:rsidRDefault="004B2BC8" w:rsidP="007166A9">
            <w:pPr>
              <w:jc w:val="center"/>
              <w:rPr>
                <w:color w:val="000000"/>
                <w:spacing w:val="-4"/>
                <w:sz w:val="20"/>
                <w:szCs w:val="22"/>
              </w:rPr>
            </w:pPr>
          </w:p>
        </w:tc>
        <w:tc>
          <w:tcPr>
            <w:tcW w:w="1385" w:type="dxa"/>
            <w:vAlign w:val="center"/>
          </w:tcPr>
          <w:p w:rsidR="004B2BC8" w:rsidRPr="00FB7DF5" w:rsidRDefault="004B2BC8" w:rsidP="007166A9">
            <w:pPr>
              <w:jc w:val="center"/>
              <w:rPr>
                <w:color w:val="000000"/>
                <w:spacing w:val="-4"/>
                <w:sz w:val="20"/>
                <w:szCs w:val="22"/>
              </w:rPr>
            </w:pPr>
          </w:p>
        </w:tc>
        <w:tc>
          <w:tcPr>
            <w:tcW w:w="1524" w:type="dxa"/>
            <w:vAlign w:val="center"/>
          </w:tcPr>
          <w:p w:rsidR="004B2BC8" w:rsidRPr="00FB7DF5" w:rsidRDefault="004B2BC8" w:rsidP="007166A9">
            <w:pPr>
              <w:jc w:val="center"/>
              <w:rPr>
                <w:color w:val="000000"/>
                <w:spacing w:val="-4"/>
                <w:sz w:val="20"/>
                <w:szCs w:val="22"/>
              </w:rPr>
            </w:pPr>
          </w:p>
        </w:tc>
        <w:tc>
          <w:tcPr>
            <w:tcW w:w="1332" w:type="dxa"/>
            <w:vAlign w:val="center"/>
          </w:tcPr>
          <w:p w:rsidR="004B2BC8" w:rsidRPr="00FB7DF5" w:rsidRDefault="004B2BC8" w:rsidP="007166A9">
            <w:pPr>
              <w:jc w:val="center"/>
              <w:rPr>
                <w:color w:val="000000"/>
                <w:spacing w:val="-4"/>
                <w:sz w:val="20"/>
                <w:szCs w:val="22"/>
              </w:rPr>
            </w:pPr>
          </w:p>
        </w:tc>
      </w:tr>
      <w:tr w:rsidR="004B2BC8" w:rsidRPr="00FB7DF5" w:rsidTr="007166A9">
        <w:trPr>
          <w:trHeight w:val="496"/>
        </w:trPr>
        <w:tc>
          <w:tcPr>
            <w:tcW w:w="2743" w:type="dxa"/>
            <w:vAlign w:val="center"/>
          </w:tcPr>
          <w:p w:rsidR="004B2BC8" w:rsidRPr="00FB7DF5" w:rsidRDefault="004B2BC8" w:rsidP="007166A9">
            <w:pPr>
              <w:widowControl w:val="0"/>
              <w:jc w:val="center"/>
              <w:rPr>
                <w:sz w:val="20"/>
              </w:rPr>
            </w:pPr>
            <w:r w:rsidRPr="00FB7DF5">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4B2BC8" w:rsidRPr="00FB7DF5" w:rsidRDefault="004B2BC8" w:rsidP="007166A9">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4B2BC8" w:rsidRPr="00FB7DF5" w:rsidRDefault="004B2BC8" w:rsidP="007166A9">
            <w:pPr>
              <w:jc w:val="center"/>
              <w:rPr>
                <w:spacing w:val="-6"/>
                <w:sz w:val="20"/>
                <w:szCs w:val="22"/>
              </w:rPr>
            </w:pPr>
            <w:r w:rsidRPr="00FB7DF5">
              <w:rPr>
                <w:spacing w:val="-6"/>
                <w:sz w:val="20"/>
                <w:szCs w:val="22"/>
              </w:rPr>
              <w:t>-</w:t>
            </w:r>
          </w:p>
        </w:tc>
        <w:tc>
          <w:tcPr>
            <w:tcW w:w="1216" w:type="dxa"/>
            <w:vAlign w:val="center"/>
          </w:tcPr>
          <w:p w:rsidR="004B2BC8" w:rsidRPr="00FB7DF5" w:rsidRDefault="004B2BC8" w:rsidP="007166A9">
            <w:pPr>
              <w:jc w:val="center"/>
              <w:rPr>
                <w:spacing w:val="-6"/>
                <w:sz w:val="20"/>
                <w:szCs w:val="22"/>
              </w:rPr>
            </w:pPr>
            <w:r w:rsidRPr="00FB7DF5">
              <w:rPr>
                <w:spacing w:val="-6"/>
                <w:sz w:val="20"/>
                <w:szCs w:val="22"/>
              </w:rPr>
              <w:t>Населенный пункт с числен-ностью населением менее 100 человек – не нормиру-ется</w:t>
            </w:r>
          </w:p>
          <w:p w:rsidR="004B2BC8" w:rsidRPr="00FB7DF5" w:rsidRDefault="004B2BC8" w:rsidP="007166A9">
            <w:pPr>
              <w:jc w:val="center"/>
              <w:rPr>
                <w:spacing w:val="-6"/>
                <w:sz w:val="20"/>
                <w:szCs w:val="22"/>
              </w:rPr>
            </w:pPr>
          </w:p>
          <w:p w:rsidR="004B2BC8" w:rsidRPr="00FB7DF5" w:rsidRDefault="004B2BC8" w:rsidP="007166A9">
            <w:pPr>
              <w:jc w:val="center"/>
              <w:rPr>
                <w:spacing w:val="-6"/>
                <w:sz w:val="20"/>
                <w:szCs w:val="22"/>
              </w:rPr>
            </w:pPr>
            <w:r w:rsidRPr="00FB7DF5">
              <w:rPr>
                <w:spacing w:val="-6"/>
                <w:sz w:val="20"/>
                <w:szCs w:val="22"/>
              </w:rPr>
              <w:t xml:space="preserve">1 на каждые 1000 </w:t>
            </w:r>
            <w:r w:rsidRPr="00FB7DF5">
              <w:rPr>
                <w:spacing w:val="-6"/>
                <w:sz w:val="20"/>
                <w:szCs w:val="22"/>
              </w:rPr>
              <w:lastRenderedPageBreak/>
              <w:t>человек населения населенного пункта но не менее 1 объекта</w:t>
            </w:r>
          </w:p>
        </w:tc>
        <w:tc>
          <w:tcPr>
            <w:tcW w:w="1384" w:type="dxa"/>
            <w:vAlign w:val="center"/>
          </w:tcPr>
          <w:p w:rsidR="004B2BC8" w:rsidRPr="00FB7DF5" w:rsidRDefault="004B2BC8" w:rsidP="007166A9">
            <w:pPr>
              <w:jc w:val="center"/>
              <w:rPr>
                <w:spacing w:val="-6"/>
                <w:sz w:val="20"/>
                <w:szCs w:val="22"/>
              </w:rPr>
            </w:pPr>
            <w:r w:rsidRPr="00FB7DF5">
              <w:rPr>
                <w:spacing w:val="-6"/>
                <w:sz w:val="20"/>
                <w:szCs w:val="22"/>
              </w:rPr>
              <w:lastRenderedPageBreak/>
              <w:t>Населенный пункт с численностью населением менее 100 человек – не нормируется</w:t>
            </w:r>
          </w:p>
          <w:p w:rsidR="004B2BC8" w:rsidRPr="00FB7DF5" w:rsidRDefault="004B2BC8" w:rsidP="007166A9">
            <w:pPr>
              <w:jc w:val="center"/>
              <w:rPr>
                <w:spacing w:val="-6"/>
                <w:sz w:val="20"/>
                <w:szCs w:val="22"/>
              </w:rPr>
            </w:pPr>
          </w:p>
          <w:p w:rsidR="004B2BC8" w:rsidRPr="00FB7DF5" w:rsidRDefault="004B2BC8" w:rsidP="007166A9">
            <w:pPr>
              <w:jc w:val="center"/>
              <w:rPr>
                <w:spacing w:val="-6"/>
                <w:sz w:val="20"/>
                <w:szCs w:val="22"/>
              </w:rPr>
            </w:pPr>
            <w:r w:rsidRPr="00FB7DF5">
              <w:rPr>
                <w:spacing w:val="-6"/>
                <w:sz w:val="20"/>
                <w:szCs w:val="22"/>
              </w:rPr>
              <w:t xml:space="preserve">1 на каждые 1000 человек населения населенного </w:t>
            </w:r>
            <w:r w:rsidRPr="00FB7DF5">
              <w:rPr>
                <w:spacing w:val="-6"/>
                <w:sz w:val="20"/>
                <w:szCs w:val="22"/>
              </w:rPr>
              <w:lastRenderedPageBreak/>
              <w:t>пункта но не менее 1 объекта</w:t>
            </w:r>
          </w:p>
        </w:tc>
        <w:tc>
          <w:tcPr>
            <w:tcW w:w="1522" w:type="dxa"/>
            <w:vAlign w:val="center"/>
          </w:tcPr>
          <w:p w:rsidR="004B2BC8" w:rsidRPr="00FB7DF5" w:rsidRDefault="004B2BC8" w:rsidP="007166A9">
            <w:pPr>
              <w:jc w:val="center"/>
              <w:rPr>
                <w:color w:val="000000"/>
                <w:spacing w:val="-4"/>
                <w:sz w:val="20"/>
                <w:szCs w:val="22"/>
              </w:rPr>
            </w:pPr>
            <w:r w:rsidRPr="00FB7DF5">
              <w:rPr>
                <w:color w:val="000000"/>
                <w:spacing w:val="-4"/>
                <w:sz w:val="20"/>
                <w:szCs w:val="22"/>
              </w:rPr>
              <w:lastRenderedPageBreak/>
              <w:t>Пешеходная доступность, м</w:t>
            </w:r>
          </w:p>
        </w:tc>
        <w:tc>
          <w:tcPr>
            <w:tcW w:w="1385" w:type="dxa"/>
            <w:vAlign w:val="center"/>
          </w:tcPr>
          <w:p w:rsidR="004B2BC8" w:rsidRPr="00FB7DF5" w:rsidRDefault="004B2BC8" w:rsidP="007166A9">
            <w:pPr>
              <w:jc w:val="center"/>
              <w:rPr>
                <w:color w:val="000000"/>
                <w:spacing w:val="-4"/>
                <w:sz w:val="20"/>
                <w:szCs w:val="22"/>
              </w:rPr>
            </w:pPr>
            <w:r w:rsidRPr="00FB7DF5">
              <w:rPr>
                <w:color w:val="000000"/>
                <w:spacing w:val="-4"/>
                <w:sz w:val="20"/>
                <w:szCs w:val="22"/>
              </w:rPr>
              <w:t>-</w:t>
            </w:r>
          </w:p>
        </w:tc>
        <w:tc>
          <w:tcPr>
            <w:tcW w:w="1524" w:type="dxa"/>
            <w:vAlign w:val="center"/>
          </w:tcPr>
          <w:p w:rsidR="004B2BC8" w:rsidRPr="00FB7DF5" w:rsidRDefault="004B2BC8" w:rsidP="007166A9">
            <w:pPr>
              <w:jc w:val="center"/>
              <w:rPr>
                <w:color w:val="000000"/>
                <w:spacing w:val="-4"/>
                <w:sz w:val="20"/>
                <w:szCs w:val="22"/>
              </w:rPr>
            </w:pPr>
            <w:r w:rsidRPr="00FB7DF5">
              <w:rPr>
                <w:color w:val="000000"/>
                <w:spacing w:val="-4"/>
                <w:sz w:val="20"/>
                <w:szCs w:val="22"/>
              </w:rPr>
              <w:t>500</w:t>
            </w:r>
          </w:p>
        </w:tc>
        <w:tc>
          <w:tcPr>
            <w:tcW w:w="1332" w:type="dxa"/>
            <w:vAlign w:val="center"/>
          </w:tcPr>
          <w:p w:rsidR="004B2BC8" w:rsidRPr="00FB7DF5" w:rsidRDefault="004B2BC8" w:rsidP="007166A9">
            <w:pPr>
              <w:jc w:val="center"/>
              <w:rPr>
                <w:color w:val="000000"/>
                <w:spacing w:val="-4"/>
                <w:sz w:val="20"/>
                <w:szCs w:val="22"/>
              </w:rPr>
            </w:pPr>
          </w:p>
        </w:tc>
      </w:tr>
      <w:tr w:rsidR="004B2BC8" w:rsidRPr="00FB7DF5" w:rsidTr="007166A9">
        <w:trPr>
          <w:trHeight w:val="496"/>
        </w:trPr>
        <w:tc>
          <w:tcPr>
            <w:tcW w:w="14317" w:type="dxa"/>
            <w:gridSpan w:val="9"/>
            <w:vAlign w:val="center"/>
          </w:tcPr>
          <w:p w:rsidR="004B2BC8" w:rsidRPr="00FB7DF5" w:rsidRDefault="004B2BC8" w:rsidP="007166A9">
            <w:pPr>
              <w:jc w:val="center"/>
              <w:rPr>
                <w:b/>
                <w:color w:val="000000"/>
                <w:spacing w:val="-4"/>
                <w:sz w:val="20"/>
                <w:szCs w:val="22"/>
              </w:rPr>
            </w:pPr>
            <w:r w:rsidRPr="00FB7DF5">
              <w:rPr>
                <w:b/>
                <w:color w:val="000000"/>
                <w:spacing w:val="-4"/>
                <w:sz w:val="20"/>
                <w:szCs w:val="22"/>
              </w:rPr>
              <w:lastRenderedPageBreak/>
              <w:t>Ритуальные услуги</w:t>
            </w:r>
          </w:p>
        </w:tc>
      </w:tr>
      <w:tr w:rsidR="004B2BC8" w:rsidRPr="00FB7DF5" w:rsidTr="007166A9">
        <w:trPr>
          <w:trHeight w:val="496"/>
        </w:trPr>
        <w:tc>
          <w:tcPr>
            <w:tcW w:w="2743" w:type="dxa"/>
            <w:vAlign w:val="center"/>
          </w:tcPr>
          <w:p w:rsidR="004B2BC8" w:rsidRPr="00FB7DF5" w:rsidRDefault="004B2BC8" w:rsidP="007166A9">
            <w:pPr>
              <w:widowControl w:val="0"/>
              <w:jc w:val="center"/>
              <w:rPr>
                <w:sz w:val="20"/>
              </w:rPr>
            </w:pPr>
            <w:r w:rsidRPr="00FB7DF5">
              <w:rPr>
                <w:b/>
                <w:sz w:val="20"/>
              </w:rPr>
              <w:t>Объекты обслуживания сельского  поселения</w:t>
            </w:r>
          </w:p>
        </w:tc>
        <w:tc>
          <w:tcPr>
            <w:tcW w:w="1935" w:type="dxa"/>
            <w:vAlign w:val="center"/>
          </w:tcPr>
          <w:p w:rsidR="004B2BC8" w:rsidRPr="00FB7DF5" w:rsidRDefault="004B2BC8" w:rsidP="007166A9">
            <w:pPr>
              <w:tabs>
                <w:tab w:val="left" w:pos="6780"/>
              </w:tabs>
              <w:contextualSpacing/>
              <w:jc w:val="center"/>
              <w:rPr>
                <w:spacing w:val="-8"/>
                <w:sz w:val="20"/>
                <w:szCs w:val="22"/>
              </w:rPr>
            </w:pPr>
          </w:p>
        </w:tc>
        <w:tc>
          <w:tcPr>
            <w:tcW w:w="1276" w:type="dxa"/>
            <w:vAlign w:val="center"/>
          </w:tcPr>
          <w:p w:rsidR="004B2BC8" w:rsidRPr="00FB7DF5" w:rsidRDefault="004B2BC8" w:rsidP="007166A9">
            <w:pPr>
              <w:jc w:val="center"/>
              <w:rPr>
                <w:spacing w:val="-6"/>
                <w:sz w:val="20"/>
                <w:szCs w:val="22"/>
              </w:rPr>
            </w:pPr>
          </w:p>
        </w:tc>
        <w:tc>
          <w:tcPr>
            <w:tcW w:w="1216" w:type="dxa"/>
            <w:vAlign w:val="center"/>
          </w:tcPr>
          <w:p w:rsidR="004B2BC8" w:rsidRPr="00FB7DF5" w:rsidRDefault="004B2BC8" w:rsidP="007166A9">
            <w:pPr>
              <w:jc w:val="center"/>
              <w:rPr>
                <w:spacing w:val="-6"/>
                <w:sz w:val="20"/>
                <w:szCs w:val="22"/>
              </w:rPr>
            </w:pPr>
          </w:p>
        </w:tc>
        <w:tc>
          <w:tcPr>
            <w:tcW w:w="1384" w:type="dxa"/>
            <w:vAlign w:val="center"/>
          </w:tcPr>
          <w:p w:rsidR="004B2BC8" w:rsidRPr="00FB7DF5" w:rsidRDefault="004B2BC8" w:rsidP="007166A9">
            <w:pPr>
              <w:jc w:val="center"/>
              <w:rPr>
                <w:spacing w:val="-6"/>
                <w:sz w:val="20"/>
                <w:szCs w:val="22"/>
              </w:rPr>
            </w:pPr>
          </w:p>
        </w:tc>
        <w:tc>
          <w:tcPr>
            <w:tcW w:w="1522" w:type="dxa"/>
            <w:vAlign w:val="center"/>
          </w:tcPr>
          <w:p w:rsidR="004B2BC8" w:rsidRPr="00FB7DF5" w:rsidRDefault="004B2BC8" w:rsidP="007166A9">
            <w:pPr>
              <w:jc w:val="center"/>
              <w:rPr>
                <w:color w:val="000000"/>
                <w:spacing w:val="-4"/>
                <w:sz w:val="20"/>
                <w:szCs w:val="22"/>
              </w:rPr>
            </w:pPr>
          </w:p>
        </w:tc>
        <w:tc>
          <w:tcPr>
            <w:tcW w:w="1385" w:type="dxa"/>
            <w:vAlign w:val="center"/>
          </w:tcPr>
          <w:p w:rsidR="004B2BC8" w:rsidRPr="00FB7DF5" w:rsidRDefault="004B2BC8" w:rsidP="007166A9">
            <w:pPr>
              <w:jc w:val="center"/>
              <w:rPr>
                <w:color w:val="000000"/>
                <w:spacing w:val="-4"/>
                <w:sz w:val="20"/>
                <w:szCs w:val="22"/>
              </w:rPr>
            </w:pPr>
          </w:p>
        </w:tc>
        <w:tc>
          <w:tcPr>
            <w:tcW w:w="1524" w:type="dxa"/>
            <w:vAlign w:val="center"/>
          </w:tcPr>
          <w:p w:rsidR="004B2BC8" w:rsidRPr="00FB7DF5" w:rsidRDefault="004B2BC8" w:rsidP="007166A9">
            <w:pPr>
              <w:jc w:val="center"/>
              <w:rPr>
                <w:color w:val="000000"/>
                <w:spacing w:val="-4"/>
                <w:sz w:val="20"/>
                <w:szCs w:val="22"/>
              </w:rPr>
            </w:pPr>
          </w:p>
        </w:tc>
        <w:tc>
          <w:tcPr>
            <w:tcW w:w="1332" w:type="dxa"/>
            <w:vAlign w:val="center"/>
          </w:tcPr>
          <w:p w:rsidR="004B2BC8" w:rsidRPr="00FB7DF5" w:rsidRDefault="004B2BC8" w:rsidP="007166A9">
            <w:pPr>
              <w:jc w:val="center"/>
              <w:rPr>
                <w:color w:val="000000"/>
                <w:spacing w:val="-4"/>
                <w:sz w:val="20"/>
                <w:szCs w:val="22"/>
              </w:rPr>
            </w:pPr>
          </w:p>
        </w:tc>
      </w:tr>
      <w:tr w:rsidR="004B2BC8" w:rsidRPr="00FB7DF5" w:rsidTr="007166A9">
        <w:trPr>
          <w:trHeight w:val="496"/>
        </w:trPr>
        <w:tc>
          <w:tcPr>
            <w:tcW w:w="2743" w:type="dxa"/>
            <w:vAlign w:val="center"/>
          </w:tcPr>
          <w:p w:rsidR="004B2BC8" w:rsidRPr="00FB7DF5" w:rsidRDefault="004B2BC8" w:rsidP="007166A9">
            <w:pPr>
              <w:widowControl w:val="0"/>
              <w:jc w:val="center"/>
              <w:rPr>
                <w:b/>
                <w:sz w:val="20"/>
              </w:rPr>
            </w:pPr>
            <w:r>
              <w:rPr>
                <w:sz w:val="20"/>
              </w:rPr>
              <w:t>Специализированная служба по вопросам похоронного дела</w:t>
            </w:r>
          </w:p>
        </w:tc>
        <w:tc>
          <w:tcPr>
            <w:tcW w:w="1935" w:type="dxa"/>
            <w:vAlign w:val="center"/>
          </w:tcPr>
          <w:p w:rsidR="004B2BC8" w:rsidRPr="00FB7DF5" w:rsidRDefault="004B2BC8" w:rsidP="007166A9">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4B2BC8" w:rsidRPr="00FB7DF5" w:rsidRDefault="004B2BC8" w:rsidP="007166A9">
            <w:pPr>
              <w:jc w:val="center"/>
              <w:rPr>
                <w:spacing w:val="-6"/>
                <w:sz w:val="20"/>
                <w:szCs w:val="22"/>
              </w:rPr>
            </w:pPr>
          </w:p>
        </w:tc>
        <w:tc>
          <w:tcPr>
            <w:tcW w:w="1216" w:type="dxa"/>
            <w:vAlign w:val="center"/>
          </w:tcPr>
          <w:p w:rsidR="004B2BC8" w:rsidRPr="00FB7DF5" w:rsidRDefault="004B2BC8" w:rsidP="007166A9">
            <w:pPr>
              <w:jc w:val="center"/>
              <w:rPr>
                <w:spacing w:val="-6"/>
                <w:sz w:val="20"/>
                <w:szCs w:val="22"/>
              </w:rPr>
            </w:pPr>
            <w:r>
              <w:rPr>
                <w:spacing w:val="-6"/>
                <w:sz w:val="20"/>
                <w:szCs w:val="22"/>
              </w:rPr>
              <w:t>1 независимо от численности населения</w:t>
            </w:r>
          </w:p>
        </w:tc>
        <w:tc>
          <w:tcPr>
            <w:tcW w:w="1384" w:type="dxa"/>
            <w:vAlign w:val="center"/>
          </w:tcPr>
          <w:p w:rsidR="004B2BC8" w:rsidRPr="00FB7DF5" w:rsidRDefault="004B2BC8" w:rsidP="007166A9">
            <w:pPr>
              <w:jc w:val="center"/>
              <w:rPr>
                <w:spacing w:val="-6"/>
                <w:sz w:val="20"/>
                <w:szCs w:val="22"/>
              </w:rPr>
            </w:pPr>
          </w:p>
        </w:tc>
        <w:tc>
          <w:tcPr>
            <w:tcW w:w="1522" w:type="dxa"/>
            <w:vAlign w:val="center"/>
          </w:tcPr>
          <w:p w:rsidR="004B2BC8" w:rsidRPr="00FB7DF5" w:rsidRDefault="004B2BC8" w:rsidP="007166A9">
            <w:pPr>
              <w:jc w:val="center"/>
              <w:rPr>
                <w:color w:val="000000"/>
                <w:spacing w:val="-4"/>
                <w:sz w:val="20"/>
                <w:szCs w:val="22"/>
              </w:rPr>
            </w:pPr>
          </w:p>
        </w:tc>
        <w:tc>
          <w:tcPr>
            <w:tcW w:w="1385" w:type="dxa"/>
            <w:vAlign w:val="center"/>
          </w:tcPr>
          <w:p w:rsidR="004B2BC8" w:rsidRPr="00FB7DF5" w:rsidRDefault="004B2BC8" w:rsidP="007166A9">
            <w:pPr>
              <w:jc w:val="center"/>
              <w:rPr>
                <w:color w:val="000000"/>
                <w:spacing w:val="-4"/>
                <w:sz w:val="20"/>
                <w:szCs w:val="22"/>
              </w:rPr>
            </w:pPr>
          </w:p>
        </w:tc>
        <w:tc>
          <w:tcPr>
            <w:tcW w:w="1524" w:type="dxa"/>
            <w:vAlign w:val="center"/>
          </w:tcPr>
          <w:p w:rsidR="004B2BC8" w:rsidRPr="00FB7DF5" w:rsidRDefault="004B2BC8" w:rsidP="007166A9">
            <w:pPr>
              <w:jc w:val="center"/>
              <w:rPr>
                <w:color w:val="000000"/>
                <w:spacing w:val="-4"/>
                <w:sz w:val="20"/>
                <w:szCs w:val="22"/>
              </w:rPr>
            </w:pPr>
          </w:p>
        </w:tc>
        <w:tc>
          <w:tcPr>
            <w:tcW w:w="1332" w:type="dxa"/>
            <w:vAlign w:val="center"/>
          </w:tcPr>
          <w:p w:rsidR="004B2BC8" w:rsidRPr="00FB7DF5" w:rsidRDefault="004B2BC8" w:rsidP="007166A9">
            <w:pPr>
              <w:jc w:val="center"/>
              <w:rPr>
                <w:color w:val="000000"/>
                <w:spacing w:val="-4"/>
                <w:sz w:val="20"/>
                <w:szCs w:val="22"/>
              </w:rPr>
            </w:pPr>
          </w:p>
        </w:tc>
      </w:tr>
      <w:tr w:rsidR="004B2BC8" w:rsidRPr="00FB7DF5" w:rsidTr="007166A9">
        <w:trPr>
          <w:trHeight w:val="496"/>
        </w:trPr>
        <w:tc>
          <w:tcPr>
            <w:tcW w:w="2743" w:type="dxa"/>
            <w:vAlign w:val="center"/>
          </w:tcPr>
          <w:p w:rsidR="004B2BC8" w:rsidRPr="00FB7DF5" w:rsidRDefault="004B2BC8" w:rsidP="007166A9">
            <w:pPr>
              <w:widowControl w:val="0"/>
              <w:jc w:val="center"/>
              <w:rPr>
                <w:b/>
                <w:sz w:val="20"/>
              </w:rPr>
            </w:pPr>
            <w:r w:rsidRPr="00FB7DF5">
              <w:rPr>
                <w:sz w:val="20"/>
              </w:rPr>
              <w:t>Кладбище традиционного захоронения</w:t>
            </w:r>
          </w:p>
        </w:tc>
        <w:tc>
          <w:tcPr>
            <w:tcW w:w="1935" w:type="dxa"/>
            <w:vAlign w:val="center"/>
          </w:tcPr>
          <w:p w:rsidR="004B2BC8" w:rsidRPr="00FB7DF5" w:rsidRDefault="004B2BC8" w:rsidP="007166A9">
            <w:pPr>
              <w:tabs>
                <w:tab w:val="left" w:pos="6780"/>
              </w:tabs>
              <w:contextualSpacing/>
              <w:jc w:val="center"/>
              <w:rPr>
                <w:spacing w:val="-8"/>
                <w:sz w:val="20"/>
                <w:szCs w:val="22"/>
              </w:rPr>
            </w:pPr>
            <w:r w:rsidRPr="00FB7DF5">
              <w:rPr>
                <w:spacing w:val="-8"/>
                <w:sz w:val="20"/>
                <w:szCs w:val="22"/>
              </w:rPr>
              <w:t>Площадь территории, га на 1000 человек численности населения</w:t>
            </w:r>
          </w:p>
        </w:tc>
        <w:tc>
          <w:tcPr>
            <w:tcW w:w="1276" w:type="dxa"/>
            <w:vAlign w:val="center"/>
          </w:tcPr>
          <w:p w:rsidR="004B2BC8" w:rsidRPr="00FB7DF5" w:rsidRDefault="004B2BC8" w:rsidP="007166A9">
            <w:pPr>
              <w:jc w:val="center"/>
              <w:rPr>
                <w:spacing w:val="-6"/>
                <w:sz w:val="20"/>
                <w:szCs w:val="22"/>
              </w:rPr>
            </w:pPr>
          </w:p>
        </w:tc>
        <w:tc>
          <w:tcPr>
            <w:tcW w:w="1216" w:type="dxa"/>
            <w:vAlign w:val="center"/>
          </w:tcPr>
          <w:p w:rsidR="004B2BC8" w:rsidRPr="00FB7DF5" w:rsidRDefault="004B2BC8" w:rsidP="007166A9">
            <w:pPr>
              <w:jc w:val="center"/>
              <w:rPr>
                <w:spacing w:val="-6"/>
                <w:sz w:val="20"/>
                <w:szCs w:val="22"/>
              </w:rPr>
            </w:pPr>
            <w:r w:rsidRPr="00FB7DF5">
              <w:rPr>
                <w:spacing w:val="-6"/>
                <w:sz w:val="20"/>
                <w:szCs w:val="22"/>
              </w:rPr>
              <w:t>0,24</w:t>
            </w:r>
          </w:p>
        </w:tc>
        <w:tc>
          <w:tcPr>
            <w:tcW w:w="1384" w:type="dxa"/>
            <w:vAlign w:val="center"/>
          </w:tcPr>
          <w:p w:rsidR="004B2BC8" w:rsidRPr="00FB7DF5" w:rsidRDefault="004B2BC8" w:rsidP="007166A9">
            <w:pPr>
              <w:jc w:val="center"/>
              <w:rPr>
                <w:spacing w:val="-6"/>
                <w:sz w:val="20"/>
                <w:szCs w:val="22"/>
              </w:rPr>
            </w:pPr>
          </w:p>
        </w:tc>
        <w:tc>
          <w:tcPr>
            <w:tcW w:w="1522" w:type="dxa"/>
            <w:vAlign w:val="center"/>
          </w:tcPr>
          <w:p w:rsidR="004B2BC8" w:rsidRPr="00FB7DF5" w:rsidRDefault="004B2BC8" w:rsidP="007166A9">
            <w:pPr>
              <w:jc w:val="center"/>
              <w:rPr>
                <w:color w:val="000000"/>
                <w:spacing w:val="-4"/>
                <w:sz w:val="20"/>
                <w:szCs w:val="22"/>
              </w:rPr>
            </w:pPr>
          </w:p>
        </w:tc>
        <w:tc>
          <w:tcPr>
            <w:tcW w:w="1385" w:type="dxa"/>
            <w:vAlign w:val="center"/>
          </w:tcPr>
          <w:p w:rsidR="004B2BC8" w:rsidRPr="00FB7DF5" w:rsidRDefault="004B2BC8" w:rsidP="007166A9">
            <w:pPr>
              <w:jc w:val="center"/>
              <w:rPr>
                <w:color w:val="000000"/>
                <w:spacing w:val="-4"/>
                <w:sz w:val="20"/>
                <w:szCs w:val="22"/>
              </w:rPr>
            </w:pPr>
          </w:p>
        </w:tc>
        <w:tc>
          <w:tcPr>
            <w:tcW w:w="1524" w:type="dxa"/>
            <w:vAlign w:val="center"/>
          </w:tcPr>
          <w:p w:rsidR="004B2BC8" w:rsidRPr="00FB7DF5" w:rsidRDefault="004B2BC8" w:rsidP="007166A9">
            <w:pPr>
              <w:jc w:val="center"/>
              <w:rPr>
                <w:color w:val="000000"/>
                <w:spacing w:val="-4"/>
                <w:sz w:val="20"/>
                <w:szCs w:val="22"/>
              </w:rPr>
            </w:pPr>
          </w:p>
        </w:tc>
        <w:tc>
          <w:tcPr>
            <w:tcW w:w="1332" w:type="dxa"/>
            <w:vAlign w:val="center"/>
          </w:tcPr>
          <w:p w:rsidR="004B2BC8" w:rsidRPr="00FB7DF5" w:rsidRDefault="004B2BC8" w:rsidP="007166A9">
            <w:pPr>
              <w:jc w:val="center"/>
              <w:rPr>
                <w:color w:val="000000"/>
                <w:spacing w:val="-4"/>
                <w:sz w:val="20"/>
                <w:szCs w:val="22"/>
              </w:rPr>
            </w:pPr>
          </w:p>
        </w:tc>
      </w:tr>
      <w:tr w:rsidR="004B2BC8" w:rsidRPr="00FB7DF5" w:rsidTr="007166A9">
        <w:trPr>
          <w:trHeight w:val="496"/>
        </w:trPr>
        <w:tc>
          <w:tcPr>
            <w:tcW w:w="14317" w:type="dxa"/>
            <w:gridSpan w:val="9"/>
            <w:vAlign w:val="center"/>
          </w:tcPr>
          <w:p w:rsidR="004B2BC8" w:rsidRPr="00FB7DF5" w:rsidRDefault="004B2BC8" w:rsidP="007166A9">
            <w:pPr>
              <w:jc w:val="center"/>
              <w:rPr>
                <w:color w:val="000000"/>
                <w:spacing w:val="-4"/>
                <w:sz w:val="20"/>
                <w:szCs w:val="22"/>
              </w:rPr>
            </w:pPr>
            <w:r w:rsidRPr="00A2539A">
              <w:rPr>
                <w:b/>
                <w:color w:val="000000"/>
                <w:spacing w:val="-4"/>
                <w:sz w:val="20"/>
                <w:szCs w:val="22"/>
              </w:rPr>
              <w:t>Здраво</w:t>
            </w:r>
            <w:r>
              <w:rPr>
                <w:b/>
                <w:color w:val="000000"/>
                <w:spacing w:val="-4"/>
                <w:sz w:val="20"/>
                <w:szCs w:val="22"/>
              </w:rPr>
              <w:t>о</w:t>
            </w:r>
            <w:r w:rsidRPr="00A2539A">
              <w:rPr>
                <w:b/>
                <w:color w:val="000000"/>
                <w:spacing w:val="-4"/>
                <w:sz w:val="20"/>
                <w:szCs w:val="22"/>
              </w:rPr>
              <w:t>хранение</w:t>
            </w:r>
          </w:p>
        </w:tc>
      </w:tr>
      <w:tr w:rsidR="004B2BC8" w:rsidRPr="00FB7DF5" w:rsidTr="007166A9">
        <w:trPr>
          <w:trHeight w:val="496"/>
        </w:trPr>
        <w:tc>
          <w:tcPr>
            <w:tcW w:w="2743" w:type="dxa"/>
            <w:vAlign w:val="center"/>
          </w:tcPr>
          <w:p w:rsidR="004B2BC8" w:rsidRPr="00FB7DF5" w:rsidRDefault="004B2BC8" w:rsidP="007166A9">
            <w:pPr>
              <w:widowControl w:val="0"/>
              <w:jc w:val="center"/>
              <w:rPr>
                <w:sz w:val="20"/>
              </w:rPr>
            </w:pPr>
            <w:r>
              <w:rPr>
                <w:sz w:val="20"/>
              </w:rPr>
              <w:t>Объекты здравоохранения сельского поселения</w:t>
            </w:r>
          </w:p>
        </w:tc>
        <w:tc>
          <w:tcPr>
            <w:tcW w:w="1935" w:type="dxa"/>
            <w:vAlign w:val="center"/>
          </w:tcPr>
          <w:p w:rsidR="004B2BC8" w:rsidRPr="00FB7DF5" w:rsidRDefault="004B2BC8" w:rsidP="007166A9">
            <w:pPr>
              <w:tabs>
                <w:tab w:val="left" w:pos="6780"/>
              </w:tabs>
              <w:contextualSpacing/>
              <w:jc w:val="center"/>
              <w:rPr>
                <w:spacing w:val="-8"/>
                <w:sz w:val="20"/>
                <w:szCs w:val="22"/>
              </w:rPr>
            </w:pPr>
          </w:p>
        </w:tc>
        <w:tc>
          <w:tcPr>
            <w:tcW w:w="1276" w:type="dxa"/>
            <w:vAlign w:val="center"/>
          </w:tcPr>
          <w:p w:rsidR="004B2BC8" w:rsidRPr="00FB7DF5" w:rsidRDefault="004B2BC8" w:rsidP="007166A9">
            <w:pPr>
              <w:jc w:val="center"/>
              <w:rPr>
                <w:spacing w:val="-6"/>
                <w:sz w:val="20"/>
                <w:szCs w:val="22"/>
              </w:rPr>
            </w:pPr>
          </w:p>
        </w:tc>
        <w:tc>
          <w:tcPr>
            <w:tcW w:w="1216" w:type="dxa"/>
            <w:vAlign w:val="center"/>
          </w:tcPr>
          <w:p w:rsidR="004B2BC8" w:rsidRPr="00FB7DF5" w:rsidRDefault="004B2BC8" w:rsidP="007166A9">
            <w:pPr>
              <w:jc w:val="center"/>
              <w:rPr>
                <w:spacing w:val="-6"/>
                <w:sz w:val="20"/>
                <w:szCs w:val="22"/>
              </w:rPr>
            </w:pPr>
          </w:p>
        </w:tc>
        <w:tc>
          <w:tcPr>
            <w:tcW w:w="1384" w:type="dxa"/>
            <w:vAlign w:val="center"/>
          </w:tcPr>
          <w:p w:rsidR="004B2BC8" w:rsidRPr="00FB7DF5" w:rsidRDefault="004B2BC8" w:rsidP="007166A9">
            <w:pPr>
              <w:jc w:val="center"/>
              <w:rPr>
                <w:spacing w:val="-6"/>
                <w:sz w:val="20"/>
                <w:szCs w:val="22"/>
              </w:rPr>
            </w:pPr>
          </w:p>
        </w:tc>
        <w:tc>
          <w:tcPr>
            <w:tcW w:w="1522" w:type="dxa"/>
            <w:vAlign w:val="center"/>
          </w:tcPr>
          <w:p w:rsidR="004B2BC8" w:rsidRPr="00FB7DF5" w:rsidRDefault="004B2BC8" w:rsidP="007166A9">
            <w:pPr>
              <w:jc w:val="center"/>
              <w:rPr>
                <w:color w:val="000000"/>
                <w:spacing w:val="-4"/>
                <w:sz w:val="20"/>
                <w:szCs w:val="22"/>
              </w:rPr>
            </w:pPr>
          </w:p>
        </w:tc>
        <w:tc>
          <w:tcPr>
            <w:tcW w:w="1385" w:type="dxa"/>
            <w:vAlign w:val="center"/>
          </w:tcPr>
          <w:p w:rsidR="004B2BC8" w:rsidRPr="00FB7DF5" w:rsidRDefault="004B2BC8" w:rsidP="007166A9">
            <w:pPr>
              <w:jc w:val="center"/>
              <w:rPr>
                <w:color w:val="000000"/>
                <w:spacing w:val="-4"/>
                <w:sz w:val="20"/>
                <w:szCs w:val="22"/>
              </w:rPr>
            </w:pPr>
          </w:p>
        </w:tc>
        <w:tc>
          <w:tcPr>
            <w:tcW w:w="1524" w:type="dxa"/>
            <w:vAlign w:val="center"/>
          </w:tcPr>
          <w:p w:rsidR="004B2BC8" w:rsidRPr="00FB7DF5" w:rsidRDefault="004B2BC8" w:rsidP="007166A9">
            <w:pPr>
              <w:jc w:val="center"/>
              <w:rPr>
                <w:color w:val="000000"/>
                <w:spacing w:val="-4"/>
                <w:sz w:val="20"/>
                <w:szCs w:val="22"/>
              </w:rPr>
            </w:pPr>
          </w:p>
        </w:tc>
        <w:tc>
          <w:tcPr>
            <w:tcW w:w="1332" w:type="dxa"/>
            <w:vAlign w:val="center"/>
          </w:tcPr>
          <w:p w:rsidR="004B2BC8" w:rsidRPr="00FB7DF5" w:rsidRDefault="004B2BC8" w:rsidP="007166A9">
            <w:pPr>
              <w:jc w:val="center"/>
              <w:rPr>
                <w:color w:val="000000"/>
                <w:spacing w:val="-4"/>
                <w:sz w:val="20"/>
                <w:szCs w:val="22"/>
              </w:rPr>
            </w:pPr>
          </w:p>
        </w:tc>
      </w:tr>
      <w:tr w:rsidR="004B2BC8" w:rsidRPr="00FB7DF5" w:rsidTr="007166A9">
        <w:trPr>
          <w:trHeight w:val="496"/>
        </w:trPr>
        <w:tc>
          <w:tcPr>
            <w:tcW w:w="2743" w:type="dxa"/>
            <w:vAlign w:val="center"/>
          </w:tcPr>
          <w:p w:rsidR="004B2BC8" w:rsidRPr="00FB7DF5" w:rsidRDefault="004B2BC8" w:rsidP="007166A9">
            <w:pPr>
              <w:widowControl w:val="0"/>
              <w:jc w:val="center"/>
              <w:rPr>
                <w:sz w:val="20"/>
              </w:rPr>
            </w:pPr>
            <w:r>
              <w:rPr>
                <w:sz w:val="20"/>
              </w:rPr>
              <w:t>Аптеки</w:t>
            </w:r>
          </w:p>
        </w:tc>
        <w:tc>
          <w:tcPr>
            <w:tcW w:w="1935" w:type="dxa"/>
            <w:vAlign w:val="center"/>
          </w:tcPr>
          <w:p w:rsidR="004B2BC8" w:rsidRPr="00FB7DF5" w:rsidRDefault="004B2BC8" w:rsidP="007166A9">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4B2BC8" w:rsidRPr="00FB7DF5" w:rsidRDefault="004B2BC8" w:rsidP="007166A9">
            <w:pPr>
              <w:jc w:val="center"/>
              <w:rPr>
                <w:spacing w:val="-6"/>
                <w:sz w:val="20"/>
                <w:szCs w:val="22"/>
              </w:rPr>
            </w:pPr>
          </w:p>
        </w:tc>
        <w:tc>
          <w:tcPr>
            <w:tcW w:w="1216" w:type="dxa"/>
            <w:vAlign w:val="center"/>
          </w:tcPr>
          <w:p w:rsidR="004B2BC8" w:rsidRPr="00FB7DF5" w:rsidRDefault="004B2BC8" w:rsidP="007166A9">
            <w:pPr>
              <w:jc w:val="center"/>
              <w:rPr>
                <w:spacing w:val="-6"/>
                <w:sz w:val="20"/>
                <w:szCs w:val="22"/>
              </w:rPr>
            </w:pPr>
            <w:r>
              <w:rPr>
                <w:spacing w:val="-6"/>
                <w:sz w:val="20"/>
                <w:szCs w:val="22"/>
              </w:rPr>
              <w:t>По заданию на проектирование</w:t>
            </w:r>
          </w:p>
        </w:tc>
        <w:tc>
          <w:tcPr>
            <w:tcW w:w="1384" w:type="dxa"/>
            <w:vAlign w:val="center"/>
          </w:tcPr>
          <w:p w:rsidR="004B2BC8" w:rsidRPr="00FB7DF5" w:rsidRDefault="004B2BC8" w:rsidP="007166A9">
            <w:pPr>
              <w:jc w:val="center"/>
              <w:rPr>
                <w:spacing w:val="-6"/>
                <w:sz w:val="20"/>
                <w:szCs w:val="22"/>
              </w:rPr>
            </w:pPr>
          </w:p>
        </w:tc>
        <w:tc>
          <w:tcPr>
            <w:tcW w:w="1522" w:type="dxa"/>
            <w:vAlign w:val="center"/>
          </w:tcPr>
          <w:p w:rsidR="004B2BC8" w:rsidRPr="00FB7DF5" w:rsidRDefault="004B2BC8" w:rsidP="007166A9">
            <w:pPr>
              <w:jc w:val="center"/>
              <w:rPr>
                <w:color w:val="000000"/>
                <w:spacing w:val="-4"/>
                <w:sz w:val="20"/>
                <w:szCs w:val="22"/>
              </w:rPr>
            </w:pPr>
            <w:r>
              <w:rPr>
                <w:color w:val="000000"/>
                <w:spacing w:val="-4"/>
                <w:sz w:val="20"/>
                <w:szCs w:val="22"/>
              </w:rPr>
              <w:t>Радиус обслуживания, м</w:t>
            </w:r>
          </w:p>
        </w:tc>
        <w:tc>
          <w:tcPr>
            <w:tcW w:w="1385" w:type="dxa"/>
            <w:vAlign w:val="center"/>
          </w:tcPr>
          <w:p w:rsidR="004B2BC8" w:rsidRPr="00FB7DF5" w:rsidRDefault="004B2BC8" w:rsidP="007166A9">
            <w:pPr>
              <w:jc w:val="center"/>
              <w:rPr>
                <w:color w:val="000000"/>
                <w:spacing w:val="-4"/>
                <w:sz w:val="20"/>
                <w:szCs w:val="22"/>
              </w:rPr>
            </w:pPr>
          </w:p>
        </w:tc>
        <w:tc>
          <w:tcPr>
            <w:tcW w:w="1524" w:type="dxa"/>
            <w:vAlign w:val="center"/>
          </w:tcPr>
          <w:p w:rsidR="004B2BC8" w:rsidRPr="00FB7DF5" w:rsidRDefault="004B2BC8" w:rsidP="007166A9">
            <w:pPr>
              <w:jc w:val="center"/>
              <w:rPr>
                <w:color w:val="000000"/>
                <w:spacing w:val="-4"/>
                <w:sz w:val="20"/>
                <w:szCs w:val="22"/>
              </w:rPr>
            </w:pPr>
            <w:r>
              <w:rPr>
                <w:color w:val="000000"/>
                <w:spacing w:val="-4"/>
                <w:sz w:val="20"/>
                <w:szCs w:val="22"/>
              </w:rPr>
              <w:t>1000</w:t>
            </w:r>
          </w:p>
        </w:tc>
        <w:tc>
          <w:tcPr>
            <w:tcW w:w="1332" w:type="dxa"/>
            <w:vAlign w:val="center"/>
          </w:tcPr>
          <w:p w:rsidR="004B2BC8" w:rsidRPr="00FB7DF5" w:rsidRDefault="004B2BC8" w:rsidP="007166A9">
            <w:pPr>
              <w:jc w:val="center"/>
              <w:rPr>
                <w:color w:val="000000"/>
                <w:spacing w:val="-4"/>
                <w:sz w:val="20"/>
                <w:szCs w:val="22"/>
              </w:rPr>
            </w:pPr>
          </w:p>
        </w:tc>
      </w:tr>
    </w:tbl>
    <w:p w:rsidR="004B2BC8" w:rsidRPr="00FB7DF5" w:rsidRDefault="004B2BC8" w:rsidP="004B2BC8">
      <w:pPr>
        <w:autoSpaceDE w:val="0"/>
        <w:ind w:firstLine="709"/>
        <w:jc w:val="both"/>
        <w:rPr>
          <w:sz w:val="28"/>
          <w:szCs w:val="28"/>
        </w:rPr>
      </w:pPr>
      <w:r w:rsidRPr="00FB7DF5">
        <w:rPr>
          <w:sz w:val="28"/>
          <w:szCs w:val="28"/>
        </w:rPr>
        <w:t>Примечание:</w:t>
      </w:r>
    </w:p>
    <w:p w:rsidR="004B2BC8" w:rsidRPr="00FB7DF5" w:rsidRDefault="004B2BC8" w:rsidP="004B2BC8">
      <w:pPr>
        <w:autoSpaceDE w:val="0"/>
        <w:ind w:firstLine="709"/>
        <w:jc w:val="both"/>
        <w:rPr>
          <w:sz w:val="28"/>
          <w:szCs w:val="28"/>
        </w:rPr>
      </w:pPr>
      <w:r w:rsidRPr="00FB7DF5">
        <w:rPr>
          <w:sz w:val="28"/>
          <w:szCs w:val="28"/>
        </w:rPr>
        <w:t>1. Расчетные показатели для проектирования велосипедных дорожек.</w:t>
      </w:r>
    </w:p>
    <w:p w:rsidR="004B2BC8" w:rsidRPr="00FB7DF5" w:rsidRDefault="004B2BC8" w:rsidP="004B2BC8">
      <w:pPr>
        <w:autoSpaceDE w:val="0"/>
        <w:ind w:firstLine="709"/>
        <w:jc w:val="both"/>
        <w:rPr>
          <w:sz w:val="28"/>
          <w:szCs w:val="28"/>
        </w:rPr>
      </w:pPr>
      <w:r w:rsidRPr="00FB7DF5">
        <w:rPr>
          <w:sz w:val="28"/>
          <w:szCs w:val="28"/>
        </w:rPr>
        <w:t>В целях выполнения подпункта «а» пункта 2 части 6 Перечня поручений по итогам заседания Совета по развитию физической культуры и спорта, утвержденного Президентом Российской Федерации от 22 ноября</w:t>
      </w:r>
      <w:r w:rsidRPr="00FB7DF5">
        <w:rPr>
          <w:sz w:val="28"/>
          <w:szCs w:val="28"/>
        </w:rPr>
        <w:br/>
        <w:t>2019 года № Пр-2397, обеспечить население велосипедными дорожками и полосами для велосипедистов.</w:t>
      </w:r>
    </w:p>
    <w:p w:rsidR="004B2BC8" w:rsidRDefault="004B2BC8" w:rsidP="004B2BC8">
      <w:pPr>
        <w:autoSpaceDE w:val="0"/>
        <w:ind w:firstLine="709"/>
        <w:jc w:val="both"/>
        <w:rPr>
          <w:sz w:val="28"/>
          <w:szCs w:val="28"/>
        </w:rPr>
      </w:pPr>
      <w:r w:rsidRPr="00FB7DF5">
        <w:rPr>
          <w:sz w:val="28"/>
          <w:szCs w:val="28"/>
        </w:rPr>
        <w:t>Велосипедные и велопешеходные дорожки следует</w:t>
      </w:r>
      <w:r>
        <w:rPr>
          <w:sz w:val="28"/>
          <w:szCs w:val="28"/>
        </w:rPr>
        <w:t xml:space="preserve"> </w:t>
      </w:r>
      <w:r w:rsidRPr="00FB7DF5">
        <w:rPr>
          <w:sz w:val="28"/>
          <w:szCs w:val="28"/>
        </w:rPr>
        <w:t xml:space="preserve">устраивать за пределами проезжей части дорог при соотношениях интенсивности движения автомобилей и велосипедистов согласно таблице 1.1. </w:t>
      </w:r>
    </w:p>
    <w:p w:rsidR="004B2BC8" w:rsidRPr="00FB7DF5" w:rsidRDefault="004B2BC8" w:rsidP="004B2BC8">
      <w:pPr>
        <w:autoSpaceDE w:val="0"/>
        <w:ind w:firstLine="709"/>
        <w:jc w:val="both"/>
        <w:rPr>
          <w:sz w:val="28"/>
          <w:szCs w:val="28"/>
        </w:rPr>
      </w:pPr>
      <w:r>
        <w:rPr>
          <w:sz w:val="28"/>
          <w:szCs w:val="28"/>
        </w:rPr>
        <w:lastRenderedPageBreak/>
        <w:t xml:space="preserve">                                                                                                                                                                          </w:t>
      </w:r>
      <w:r w:rsidRPr="00FB7DF5">
        <w:rPr>
          <w:sz w:val="28"/>
          <w:szCs w:val="28"/>
        </w:rPr>
        <w:t>Таблица 1.1</w:t>
      </w:r>
    </w:p>
    <w:p w:rsidR="004B2BC8" w:rsidRPr="00FB7DF5" w:rsidRDefault="004B2BC8" w:rsidP="004B2BC8">
      <w:pPr>
        <w:autoSpaceDE w:val="0"/>
        <w:ind w:firstLine="709"/>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4B2BC8" w:rsidRPr="00FB7DF5" w:rsidTr="007166A9">
        <w:trPr>
          <w:trHeight w:val="345"/>
          <w:jc w:val="center"/>
        </w:trPr>
        <w:tc>
          <w:tcPr>
            <w:tcW w:w="5240" w:type="dxa"/>
            <w:vAlign w:val="center"/>
          </w:tcPr>
          <w:p w:rsidR="004B2BC8" w:rsidRPr="00FB7DF5" w:rsidRDefault="004B2BC8" w:rsidP="007166A9">
            <w:r w:rsidRPr="00FB7DF5">
              <w:t>Фактическая интенсивность движения автомобилей (суммарная в двух направлениях), авт./ч</w:t>
            </w:r>
          </w:p>
          <w:p w:rsidR="004B2BC8" w:rsidRPr="00FB7DF5" w:rsidRDefault="004B2BC8" w:rsidP="007166A9"/>
        </w:tc>
        <w:tc>
          <w:tcPr>
            <w:tcW w:w="1843" w:type="dxa"/>
            <w:vAlign w:val="center"/>
          </w:tcPr>
          <w:p w:rsidR="004B2BC8" w:rsidRPr="00FB7DF5" w:rsidRDefault="004B2BC8" w:rsidP="007166A9">
            <w:r w:rsidRPr="00FB7DF5">
              <w:t>до 400</w:t>
            </w:r>
          </w:p>
        </w:tc>
        <w:tc>
          <w:tcPr>
            <w:tcW w:w="1701" w:type="dxa"/>
            <w:vAlign w:val="center"/>
          </w:tcPr>
          <w:p w:rsidR="004B2BC8" w:rsidRPr="00FB7DF5" w:rsidRDefault="004B2BC8" w:rsidP="007166A9">
            <w:r w:rsidRPr="00FB7DF5">
              <w:t>600</w:t>
            </w:r>
          </w:p>
        </w:tc>
        <w:tc>
          <w:tcPr>
            <w:tcW w:w="1843" w:type="dxa"/>
            <w:vAlign w:val="center"/>
          </w:tcPr>
          <w:p w:rsidR="004B2BC8" w:rsidRPr="00FB7DF5" w:rsidRDefault="004B2BC8" w:rsidP="007166A9">
            <w:r w:rsidRPr="00FB7DF5">
              <w:t>800</w:t>
            </w:r>
          </w:p>
        </w:tc>
        <w:tc>
          <w:tcPr>
            <w:tcW w:w="1842" w:type="dxa"/>
            <w:vAlign w:val="center"/>
          </w:tcPr>
          <w:p w:rsidR="004B2BC8" w:rsidRPr="00FB7DF5" w:rsidRDefault="004B2BC8" w:rsidP="007166A9">
            <w:r w:rsidRPr="00FB7DF5">
              <w:t>1000</w:t>
            </w:r>
          </w:p>
        </w:tc>
        <w:tc>
          <w:tcPr>
            <w:tcW w:w="1985" w:type="dxa"/>
            <w:vAlign w:val="center"/>
          </w:tcPr>
          <w:p w:rsidR="004B2BC8" w:rsidRPr="00FB7DF5" w:rsidRDefault="004B2BC8" w:rsidP="007166A9">
            <w:r w:rsidRPr="00FB7DF5">
              <w:t>1200</w:t>
            </w:r>
          </w:p>
        </w:tc>
      </w:tr>
      <w:tr w:rsidR="004B2BC8" w:rsidRPr="00FB7DF5" w:rsidTr="007166A9">
        <w:trPr>
          <w:trHeight w:val="345"/>
          <w:jc w:val="center"/>
        </w:trPr>
        <w:tc>
          <w:tcPr>
            <w:tcW w:w="5240" w:type="dxa"/>
            <w:vAlign w:val="center"/>
          </w:tcPr>
          <w:p w:rsidR="004B2BC8" w:rsidRPr="00FB7DF5" w:rsidRDefault="004B2BC8" w:rsidP="007166A9">
            <w:r w:rsidRPr="00FB7DF5">
              <w:t>Расчетная интенсивность движения велосипедистов, вел./ч</w:t>
            </w:r>
          </w:p>
          <w:p w:rsidR="004B2BC8" w:rsidRPr="00FB7DF5" w:rsidRDefault="004B2BC8" w:rsidP="007166A9"/>
        </w:tc>
        <w:tc>
          <w:tcPr>
            <w:tcW w:w="1843" w:type="dxa"/>
            <w:vAlign w:val="center"/>
          </w:tcPr>
          <w:p w:rsidR="004B2BC8" w:rsidRPr="00FB7DF5" w:rsidRDefault="004B2BC8" w:rsidP="007166A9">
            <w:r w:rsidRPr="00FB7DF5">
              <w:t>70</w:t>
            </w:r>
          </w:p>
        </w:tc>
        <w:tc>
          <w:tcPr>
            <w:tcW w:w="1701" w:type="dxa"/>
            <w:vAlign w:val="center"/>
          </w:tcPr>
          <w:p w:rsidR="004B2BC8" w:rsidRPr="00FB7DF5" w:rsidRDefault="004B2BC8" w:rsidP="007166A9">
            <w:r w:rsidRPr="00FB7DF5">
              <w:t>50</w:t>
            </w:r>
          </w:p>
        </w:tc>
        <w:tc>
          <w:tcPr>
            <w:tcW w:w="1843" w:type="dxa"/>
            <w:vAlign w:val="center"/>
          </w:tcPr>
          <w:p w:rsidR="004B2BC8" w:rsidRPr="00FB7DF5" w:rsidRDefault="004B2BC8" w:rsidP="007166A9">
            <w:r w:rsidRPr="00FB7DF5">
              <w:t>30</w:t>
            </w:r>
          </w:p>
        </w:tc>
        <w:tc>
          <w:tcPr>
            <w:tcW w:w="1842" w:type="dxa"/>
            <w:vAlign w:val="center"/>
          </w:tcPr>
          <w:p w:rsidR="004B2BC8" w:rsidRPr="00FB7DF5" w:rsidRDefault="004B2BC8" w:rsidP="007166A9">
            <w:r w:rsidRPr="00FB7DF5">
              <w:t>20</w:t>
            </w:r>
          </w:p>
        </w:tc>
        <w:tc>
          <w:tcPr>
            <w:tcW w:w="1985" w:type="dxa"/>
            <w:vAlign w:val="center"/>
          </w:tcPr>
          <w:p w:rsidR="004B2BC8" w:rsidRPr="00FB7DF5" w:rsidRDefault="004B2BC8" w:rsidP="007166A9">
            <w:r w:rsidRPr="00FB7DF5">
              <w:t>15</w:t>
            </w:r>
          </w:p>
        </w:tc>
      </w:tr>
    </w:tbl>
    <w:p w:rsidR="004B2BC8" w:rsidRPr="00FB7DF5" w:rsidRDefault="004B2BC8" w:rsidP="004B2BC8">
      <w:pPr>
        <w:autoSpaceDE w:val="0"/>
        <w:ind w:firstLine="708"/>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авт./сут. (до 150 авт./ч.), используя основные геометрические параметры велосипедной дорожки согласно таблице 1.2.</w:t>
      </w:r>
    </w:p>
    <w:p w:rsidR="004B2BC8" w:rsidRPr="00FB7DF5" w:rsidRDefault="004B2BC8" w:rsidP="004B2BC8">
      <w:pPr>
        <w:rPr>
          <w:sz w:val="28"/>
          <w:szCs w:val="28"/>
        </w:rPr>
      </w:pPr>
      <w:r>
        <w:rPr>
          <w:sz w:val="22"/>
        </w:rPr>
        <w:t xml:space="preserve">                                                                                                                                                                                                                                     </w:t>
      </w:r>
      <w:r w:rsidRPr="00FB7DF5">
        <w:rPr>
          <w:sz w:val="28"/>
          <w:szCs w:val="28"/>
        </w:rPr>
        <w:t>Таблица 1.2</w:t>
      </w:r>
    </w:p>
    <w:p w:rsidR="004B2BC8" w:rsidRPr="00FB7DF5" w:rsidRDefault="004B2BC8" w:rsidP="004B2BC8">
      <w:pPr>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4B2BC8" w:rsidRPr="00FB7DF5" w:rsidTr="007166A9">
        <w:trPr>
          <w:trHeight w:val="445"/>
          <w:jc w:val="center"/>
        </w:trPr>
        <w:tc>
          <w:tcPr>
            <w:tcW w:w="704" w:type="dxa"/>
            <w:vMerge w:val="restart"/>
            <w:shd w:val="clear" w:color="auto" w:fill="FFFFFF" w:themeFill="background1"/>
            <w:vAlign w:val="center"/>
            <w:hideMark/>
          </w:tcPr>
          <w:p w:rsidR="004B2BC8" w:rsidRPr="00FB7DF5" w:rsidRDefault="004B2BC8" w:rsidP="007166A9">
            <w:pPr>
              <w:jc w:val="center"/>
              <w:rPr>
                <w:b/>
                <w:sz w:val="22"/>
              </w:rPr>
            </w:pPr>
            <w:r w:rsidRPr="00FB7DF5">
              <w:rPr>
                <w:b/>
                <w:sz w:val="22"/>
              </w:rPr>
              <w:t>№п/п</w:t>
            </w:r>
          </w:p>
        </w:tc>
        <w:tc>
          <w:tcPr>
            <w:tcW w:w="6804" w:type="dxa"/>
            <w:vMerge w:val="restart"/>
            <w:shd w:val="clear" w:color="auto" w:fill="FFFFFF" w:themeFill="background1"/>
            <w:vAlign w:val="center"/>
          </w:tcPr>
          <w:p w:rsidR="004B2BC8" w:rsidRPr="00FB7DF5" w:rsidRDefault="004B2BC8" w:rsidP="007166A9">
            <w:pPr>
              <w:jc w:val="center"/>
              <w:rPr>
                <w:b/>
                <w:sz w:val="22"/>
              </w:rPr>
            </w:pPr>
            <w:r w:rsidRPr="00FB7DF5">
              <w:rPr>
                <w:b/>
                <w:sz w:val="22"/>
              </w:rPr>
              <w:t>Нормируемый параметр</w:t>
            </w:r>
          </w:p>
        </w:tc>
        <w:tc>
          <w:tcPr>
            <w:tcW w:w="6946" w:type="dxa"/>
            <w:gridSpan w:val="2"/>
            <w:shd w:val="clear" w:color="auto" w:fill="FFFFFF" w:themeFill="background1"/>
            <w:vAlign w:val="center"/>
            <w:hideMark/>
          </w:tcPr>
          <w:p w:rsidR="004B2BC8" w:rsidRPr="00FB7DF5" w:rsidRDefault="004B2BC8" w:rsidP="007166A9">
            <w:pPr>
              <w:jc w:val="center"/>
              <w:rPr>
                <w:b/>
                <w:sz w:val="22"/>
              </w:rPr>
            </w:pPr>
            <w:r w:rsidRPr="00FB7DF5">
              <w:rPr>
                <w:b/>
                <w:sz w:val="22"/>
              </w:rPr>
              <w:t>Минимальные значения</w:t>
            </w:r>
          </w:p>
        </w:tc>
      </w:tr>
      <w:tr w:rsidR="004B2BC8" w:rsidRPr="00FB7DF5" w:rsidTr="007166A9">
        <w:trPr>
          <w:trHeight w:val="371"/>
          <w:jc w:val="center"/>
        </w:trPr>
        <w:tc>
          <w:tcPr>
            <w:tcW w:w="704" w:type="dxa"/>
            <w:vMerge/>
            <w:vAlign w:val="center"/>
            <w:hideMark/>
          </w:tcPr>
          <w:p w:rsidR="004B2BC8" w:rsidRPr="00FB7DF5" w:rsidRDefault="004B2BC8" w:rsidP="007166A9">
            <w:pPr>
              <w:jc w:val="center"/>
              <w:rPr>
                <w:b/>
                <w:sz w:val="22"/>
              </w:rPr>
            </w:pPr>
          </w:p>
        </w:tc>
        <w:tc>
          <w:tcPr>
            <w:tcW w:w="6804" w:type="dxa"/>
            <w:vMerge/>
            <w:vAlign w:val="center"/>
            <w:hideMark/>
          </w:tcPr>
          <w:p w:rsidR="004B2BC8" w:rsidRPr="00FB7DF5" w:rsidRDefault="004B2BC8" w:rsidP="007166A9">
            <w:pPr>
              <w:jc w:val="center"/>
              <w:rPr>
                <w:b/>
                <w:sz w:val="22"/>
              </w:rPr>
            </w:pPr>
          </w:p>
        </w:tc>
        <w:tc>
          <w:tcPr>
            <w:tcW w:w="3686" w:type="dxa"/>
            <w:shd w:val="clear" w:color="auto" w:fill="FFFFFF" w:themeFill="background1"/>
            <w:vAlign w:val="center"/>
            <w:hideMark/>
          </w:tcPr>
          <w:p w:rsidR="004B2BC8" w:rsidRPr="00FB7DF5" w:rsidRDefault="004B2BC8" w:rsidP="007166A9">
            <w:pPr>
              <w:jc w:val="center"/>
              <w:rPr>
                <w:b/>
                <w:sz w:val="22"/>
              </w:rPr>
            </w:pPr>
            <w:r w:rsidRPr="00FB7DF5">
              <w:rPr>
                <w:b/>
                <w:sz w:val="22"/>
              </w:rPr>
              <w:t>при новом строительстве</w:t>
            </w:r>
          </w:p>
        </w:tc>
        <w:tc>
          <w:tcPr>
            <w:tcW w:w="3260" w:type="dxa"/>
            <w:shd w:val="clear" w:color="auto" w:fill="FFFFFF" w:themeFill="background1"/>
            <w:vAlign w:val="center"/>
            <w:hideMark/>
          </w:tcPr>
          <w:p w:rsidR="004B2BC8" w:rsidRPr="00FB7DF5" w:rsidRDefault="004B2BC8" w:rsidP="007166A9">
            <w:pPr>
              <w:jc w:val="center"/>
              <w:rPr>
                <w:b/>
                <w:sz w:val="22"/>
              </w:rPr>
            </w:pPr>
            <w:r w:rsidRPr="00FB7DF5">
              <w:rPr>
                <w:b/>
                <w:sz w:val="22"/>
              </w:rPr>
              <w:t>в стесненных условиях</w:t>
            </w:r>
          </w:p>
        </w:tc>
      </w:tr>
      <w:tr w:rsidR="004B2BC8" w:rsidRPr="00FB7DF5" w:rsidTr="007166A9">
        <w:trPr>
          <w:trHeight w:val="345"/>
          <w:jc w:val="center"/>
        </w:trPr>
        <w:tc>
          <w:tcPr>
            <w:tcW w:w="704" w:type="dxa"/>
          </w:tcPr>
          <w:p w:rsidR="004B2BC8" w:rsidRPr="00FB7DF5" w:rsidRDefault="004B2BC8" w:rsidP="007166A9">
            <w:pPr>
              <w:jc w:val="center"/>
              <w:rPr>
                <w:sz w:val="22"/>
              </w:rPr>
            </w:pPr>
            <w:r w:rsidRPr="00FB7DF5">
              <w:rPr>
                <w:sz w:val="22"/>
              </w:rPr>
              <w:t>1</w:t>
            </w:r>
          </w:p>
        </w:tc>
        <w:tc>
          <w:tcPr>
            <w:tcW w:w="6804" w:type="dxa"/>
          </w:tcPr>
          <w:p w:rsidR="004B2BC8" w:rsidRPr="00FB7DF5" w:rsidRDefault="004B2BC8" w:rsidP="007166A9">
            <w:pPr>
              <w:jc w:val="center"/>
              <w:rPr>
                <w:sz w:val="22"/>
              </w:rPr>
            </w:pPr>
            <w:r w:rsidRPr="00FB7DF5">
              <w:rPr>
                <w:sz w:val="22"/>
              </w:rPr>
              <w:t>2</w:t>
            </w:r>
          </w:p>
        </w:tc>
        <w:tc>
          <w:tcPr>
            <w:tcW w:w="3686" w:type="dxa"/>
          </w:tcPr>
          <w:p w:rsidR="004B2BC8" w:rsidRPr="00FB7DF5" w:rsidRDefault="004B2BC8" w:rsidP="007166A9">
            <w:pPr>
              <w:jc w:val="center"/>
              <w:rPr>
                <w:sz w:val="22"/>
              </w:rPr>
            </w:pPr>
            <w:r w:rsidRPr="00FB7DF5">
              <w:rPr>
                <w:sz w:val="22"/>
              </w:rPr>
              <w:t>3</w:t>
            </w:r>
          </w:p>
        </w:tc>
        <w:tc>
          <w:tcPr>
            <w:tcW w:w="3260" w:type="dxa"/>
            <w:vAlign w:val="center"/>
          </w:tcPr>
          <w:p w:rsidR="004B2BC8" w:rsidRPr="00FB7DF5" w:rsidRDefault="004B2BC8" w:rsidP="007166A9">
            <w:pPr>
              <w:jc w:val="center"/>
              <w:rPr>
                <w:sz w:val="22"/>
              </w:rPr>
            </w:pPr>
            <w:r w:rsidRPr="00FB7DF5">
              <w:rPr>
                <w:sz w:val="22"/>
              </w:rPr>
              <w:t>4</w:t>
            </w:r>
          </w:p>
        </w:tc>
      </w:tr>
      <w:tr w:rsidR="004B2BC8" w:rsidRPr="00FB7DF5" w:rsidTr="007166A9">
        <w:trPr>
          <w:trHeight w:val="345"/>
          <w:jc w:val="center"/>
        </w:trPr>
        <w:tc>
          <w:tcPr>
            <w:tcW w:w="704" w:type="dxa"/>
          </w:tcPr>
          <w:p w:rsidR="004B2BC8" w:rsidRPr="00FB7DF5" w:rsidRDefault="004B2BC8" w:rsidP="007166A9">
            <w:pPr>
              <w:rPr>
                <w:sz w:val="22"/>
              </w:rPr>
            </w:pPr>
            <w:r w:rsidRPr="00FB7DF5">
              <w:rPr>
                <w:sz w:val="22"/>
              </w:rPr>
              <w:t>1.</w:t>
            </w:r>
          </w:p>
        </w:tc>
        <w:tc>
          <w:tcPr>
            <w:tcW w:w="6804" w:type="dxa"/>
          </w:tcPr>
          <w:p w:rsidR="004B2BC8" w:rsidRPr="00FB7DF5" w:rsidRDefault="004B2BC8" w:rsidP="007166A9">
            <w:pPr>
              <w:rPr>
                <w:sz w:val="22"/>
              </w:rPr>
            </w:pPr>
            <w:r w:rsidRPr="00FB7DF5">
              <w:rPr>
                <w:sz w:val="22"/>
              </w:rPr>
              <w:t>Расчетная скорость движения, км/ч</w:t>
            </w:r>
          </w:p>
        </w:tc>
        <w:tc>
          <w:tcPr>
            <w:tcW w:w="3686" w:type="dxa"/>
          </w:tcPr>
          <w:p w:rsidR="004B2BC8" w:rsidRPr="00FB7DF5" w:rsidRDefault="004B2BC8" w:rsidP="007166A9">
            <w:pPr>
              <w:rPr>
                <w:sz w:val="22"/>
              </w:rPr>
            </w:pPr>
            <w:r w:rsidRPr="00FB7DF5">
              <w:rPr>
                <w:sz w:val="22"/>
              </w:rPr>
              <w:t>25</w:t>
            </w:r>
          </w:p>
        </w:tc>
        <w:tc>
          <w:tcPr>
            <w:tcW w:w="3260" w:type="dxa"/>
            <w:vAlign w:val="center"/>
          </w:tcPr>
          <w:p w:rsidR="004B2BC8" w:rsidRPr="00FB7DF5" w:rsidRDefault="004B2BC8" w:rsidP="007166A9">
            <w:pPr>
              <w:rPr>
                <w:sz w:val="22"/>
              </w:rPr>
            </w:pPr>
            <w:r w:rsidRPr="00FB7DF5">
              <w:rPr>
                <w:sz w:val="22"/>
              </w:rPr>
              <w:t>15</w:t>
            </w:r>
          </w:p>
        </w:tc>
      </w:tr>
      <w:tr w:rsidR="004B2BC8" w:rsidRPr="00FB7DF5" w:rsidTr="007166A9">
        <w:trPr>
          <w:trHeight w:val="345"/>
          <w:jc w:val="center"/>
        </w:trPr>
        <w:tc>
          <w:tcPr>
            <w:tcW w:w="704" w:type="dxa"/>
          </w:tcPr>
          <w:p w:rsidR="004B2BC8" w:rsidRPr="00FB7DF5" w:rsidRDefault="004B2BC8" w:rsidP="007166A9">
            <w:pPr>
              <w:rPr>
                <w:sz w:val="22"/>
              </w:rPr>
            </w:pPr>
            <w:r w:rsidRPr="00FB7DF5">
              <w:rPr>
                <w:sz w:val="22"/>
              </w:rPr>
              <w:t>2.</w:t>
            </w:r>
          </w:p>
        </w:tc>
        <w:tc>
          <w:tcPr>
            <w:tcW w:w="6804" w:type="dxa"/>
          </w:tcPr>
          <w:p w:rsidR="004B2BC8" w:rsidRPr="00FB7DF5" w:rsidRDefault="004B2BC8" w:rsidP="007166A9">
            <w:pPr>
              <w:rPr>
                <w:sz w:val="22"/>
              </w:rPr>
            </w:pPr>
            <w:r w:rsidRPr="00FB7DF5">
              <w:rPr>
                <w:sz w:val="22"/>
              </w:rPr>
              <w:t>Ширина проезжей части для движения, м, не менее:</w:t>
            </w:r>
          </w:p>
          <w:p w:rsidR="004B2BC8" w:rsidRPr="00FB7DF5" w:rsidRDefault="004B2BC8" w:rsidP="007166A9">
            <w:pPr>
              <w:rPr>
                <w:sz w:val="22"/>
              </w:rPr>
            </w:pPr>
            <w:r w:rsidRPr="00FB7DF5">
              <w:rPr>
                <w:sz w:val="22"/>
              </w:rPr>
              <w:t>однополосного одностороннего</w:t>
            </w:r>
          </w:p>
          <w:p w:rsidR="004B2BC8" w:rsidRPr="00FB7DF5" w:rsidRDefault="004B2BC8" w:rsidP="007166A9">
            <w:pPr>
              <w:rPr>
                <w:sz w:val="22"/>
              </w:rPr>
            </w:pPr>
            <w:r w:rsidRPr="00FB7DF5">
              <w:rPr>
                <w:sz w:val="22"/>
              </w:rPr>
              <w:t>двухполосного одностороннего</w:t>
            </w:r>
          </w:p>
          <w:p w:rsidR="004B2BC8" w:rsidRPr="00FB7DF5" w:rsidRDefault="004B2BC8" w:rsidP="007166A9">
            <w:pPr>
              <w:rPr>
                <w:sz w:val="22"/>
              </w:rPr>
            </w:pPr>
            <w:r w:rsidRPr="00FB7DF5">
              <w:rPr>
                <w:sz w:val="22"/>
              </w:rPr>
              <w:t>двухполосного со встречным движением</w:t>
            </w:r>
          </w:p>
        </w:tc>
        <w:tc>
          <w:tcPr>
            <w:tcW w:w="3686" w:type="dxa"/>
          </w:tcPr>
          <w:p w:rsidR="004B2BC8" w:rsidRPr="00FB7DF5" w:rsidRDefault="004B2BC8" w:rsidP="007166A9">
            <w:pPr>
              <w:rPr>
                <w:sz w:val="22"/>
              </w:rPr>
            </w:pPr>
          </w:p>
          <w:p w:rsidR="004B2BC8" w:rsidRPr="00FB7DF5" w:rsidRDefault="004B2BC8" w:rsidP="007166A9">
            <w:pPr>
              <w:rPr>
                <w:sz w:val="22"/>
              </w:rPr>
            </w:pPr>
            <w:r w:rsidRPr="00FB7DF5">
              <w:rPr>
                <w:sz w:val="22"/>
              </w:rPr>
              <w:t>1,0-1,5</w:t>
            </w:r>
          </w:p>
          <w:p w:rsidR="004B2BC8" w:rsidRPr="00FB7DF5" w:rsidRDefault="004B2BC8" w:rsidP="007166A9">
            <w:pPr>
              <w:rPr>
                <w:sz w:val="22"/>
              </w:rPr>
            </w:pPr>
            <w:r w:rsidRPr="00FB7DF5">
              <w:rPr>
                <w:sz w:val="22"/>
              </w:rPr>
              <w:t>1,75-2,5</w:t>
            </w:r>
          </w:p>
          <w:p w:rsidR="004B2BC8" w:rsidRPr="00FB7DF5" w:rsidRDefault="004B2BC8" w:rsidP="007166A9">
            <w:pPr>
              <w:rPr>
                <w:sz w:val="22"/>
              </w:rPr>
            </w:pPr>
            <w:r w:rsidRPr="00FB7DF5">
              <w:rPr>
                <w:sz w:val="22"/>
              </w:rPr>
              <w:t>2,50-3,6</w:t>
            </w:r>
          </w:p>
        </w:tc>
        <w:tc>
          <w:tcPr>
            <w:tcW w:w="3260" w:type="dxa"/>
            <w:vAlign w:val="center"/>
          </w:tcPr>
          <w:p w:rsidR="004B2BC8" w:rsidRPr="00FB7DF5" w:rsidRDefault="004B2BC8" w:rsidP="007166A9">
            <w:pPr>
              <w:rPr>
                <w:sz w:val="22"/>
              </w:rPr>
            </w:pPr>
          </w:p>
          <w:p w:rsidR="004B2BC8" w:rsidRPr="00FB7DF5" w:rsidRDefault="004B2BC8" w:rsidP="007166A9">
            <w:pPr>
              <w:rPr>
                <w:sz w:val="22"/>
              </w:rPr>
            </w:pPr>
            <w:r w:rsidRPr="00FB7DF5">
              <w:rPr>
                <w:sz w:val="22"/>
              </w:rPr>
              <w:t>0,75-1,0</w:t>
            </w:r>
          </w:p>
          <w:p w:rsidR="004B2BC8" w:rsidRPr="00FB7DF5" w:rsidRDefault="004B2BC8" w:rsidP="007166A9">
            <w:pPr>
              <w:rPr>
                <w:sz w:val="22"/>
              </w:rPr>
            </w:pPr>
            <w:r w:rsidRPr="00FB7DF5">
              <w:rPr>
                <w:sz w:val="22"/>
              </w:rPr>
              <w:t>1,50</w:t>
            </w:r>
          </w:p>
          <w:p w:rsidR="004B2BC8" w:rsidRPr="00FB7DF5" w:rsidRDefault="004B2BC8" w:rsidP="007166A9">
            <w:pPr>
              <w:rPr>
                <w:sz w:val="22"/>
              </w:rPr>
            </w:pPr>
            <w:r w:rsidRPr="00FB7DF5">
              <w:rPr>
                <w:sz w:val="22"/>
              </w:rPr>
              <w:t>2,00</w:t>
            </w:r>
          </w:p>
        </w:tc>
      </w:tr>
      <w:tr w:rsidR="004B2BC8" w:rsidRPr="00FB7DF5" w:rsidTr="007166A9">
        <w:trPr>
          <w:trHeight w:val="345"/>
          <w:jc w:val="center"/>
        </w:trPr>
        <w:tc>
          <w:tcPr>
            <w:tcW w:w="704" w:type="dxa"/>
          </w:tcPr>
          <w:p w:rsidR="004B2BC8" w:rsidRPr="00FB7DF5" w:rsidRDefault="004B2BC8" w:rsidP="007166A9">
            <w:pPr>
              <w:rPr>
                <w:sz w:val="22"/>
              </w:rPr>
            </w:pPr>
            <w:r w:rsidRPr="00FB7DF5">
              <w:rPr>
                <w:sz w:val="22"/>
              </w:rPr>
              <w:t>3.</w:t>
            </w:r>
          </w:p>
        </w:tc>
        <w:tc>
          <w:tcPr>
            <w:tcW w:w="6804" w:type="dxa"/>
          </w:tcPr>
          <w:p w:rsidR="004B2BC8" w:rsidRPr="00FB7DF5" w:rsidRDefault="004B2BC8" w:rsidP="007166A9">
            <w:pPr>
              <w:rPr>
                <w:sz w:val="22"/>
              </w:rPr>
            </w:pPr>
            <w:r w:rsidRPr="00FB7DF5">
              <w:rPr>
                <w:sz w:val="22"/>
              </w:rPr>
              <w:t>Ширина велосипедной и пешеходной дорожки с разделением движения дорожной разметкой, м</w:t>
            </w:r>
          </w:p>
          <w:p w:rsidR="004B2BC8" w:rsidRPr="00FB7DF5" w:rsidRDefault="004B2BC8" w:rsidP="007166A9">
            <w:pPr>
              <w:rPr>
                <w:sz w:val="22"/>
              </w:rPr>
            </w:pPr>
            <w:r w:rsidRPr="00FB7DF5">
              <w:rPr>
                <w:sz w:val="22"/>
              </w:rPr>
              <w:t>Ширина велопешеходной дорожки, м</w:t>
            </w:r>
          </w:p>
          <w:p w:rsidR="004B2BC8" w:rsidRPr="00FB7DF5" w:rsidRDefault="004B2BC8" w:rsidP="007166A9">
            <w:pPr>
              <w:rPr>
                <w:sz w:val="22"/>
              </w:rPr>
            </w:pPr>
            <w:r w:rsidRPr="00FB7DF5">
              <w:rPr>
                <w:sz w:val="22"/>
              </w:rPr>
              <w:t>Ширина полосы для велосипедистов, м</w:t>
            </w:r>
          </w:p>
        </w:tc>
        <w:tc>
          <w:tcPr>
            <w:tcW w:w="3686" w:type="dxa"/>
          </w:tcPr>
          <w:p w:rsidR="004B2BC8" w:rsidRPr="00FB7DF5" w:rsidRDefault="004B2BC8" w:rsidP="007166A9">
            <w:pPr>
              <w:rPr>
                <w:sz w:val="22"/>
              </w:rPr>
            </w:pPr>
            <w:r w:rsidRPr="00FB7DF5">
              <w:rPr>
                <w:sz w:val="22"/>
              </w:rPr>
              <w:t>1,5-6,0</w:t>
            </w:r>
          </w:p>
          <w:p w:rsidR="004B2BC8" w:rsidRPr="00FB7DF5" w:rsidRDefault="004B2BC8" w:rsidP="007166A9">
            <w:pPr>
              <w:rPr>
                <w:sz w:val="22"/>
              </w:rPr>
            </w:pPr>
          </w:p>
          <w:p w:rsidR="004B2BC8" w:rsidRPr="00FB7DF5" w:rsidRDefault="004B2BC8" w:rsidP="007166A9">
            <w:pPr>
              <w:rPr>
                <w:sz w:val="22"/>
              </w:rPr>
            </w:pPr>
            <w:r w:rsidRPr="00FB7DF5">
              <w:rPr>
                <w:sz w:val="22"/>
              </w:rPr>
              <w:t>1,5-3,0</w:t>
            </w:r>
          </w:p>
          <w:p w:rsidR="004B2BC8" w:rsidRPr="00FB7DF5" w:rsidRDefault="004B2BC8" w:rsidP="007166A9">
            <w:pPr>
              <w:rPr>
                <w:sz w:val="22"/>
              </w:rPr>
            </w:pPr>
            <w:r w:rsidRPr="00FB7DF5">
              <w:rPr>
                <w:sz w:val="22"/>
              </w:rPr>
              <w:t>1,20</w:t>
            </w:r>
          </w:p>
        </w:tc>
        <w:tc>
          <w:tcPr>
            <w:tcW w:w="3260" w:type="dxa"/>
            <w:vAlign w:val="center"/>
          </w:tcPr>
          <w:p w:rsidR="004B2BC8" w:rsidRPr="00FB7DF5" w:rsidRDefault="004B2BC8" w:rsidP="007166A9">
            <w:pPr>
              <w:rPr>
                <w:sz w:val="22"/>
              </w:rPr>
            </w:pPr>
            <w:r w:rsidRPr="00FB7DF5">
              <w:rPr>
                <w:sz w:val="22"/>
              </w:rPr>
              <w:t>1,5-3,25</w:t>
            </w:r>
          </w:p>
          <w:p w:rsidR="004B2BC8" w:rsidRPr="00FB7DF5" w:rsidRDefault="004B2BC8" w:rsidP="007166A9">
            <w:pPr>
              <w:rPr>
                <w:sz w:val="22"/>
              </w:rPr>
            </w:pPr>
          </w:p>
          <w:p w:rsidR="004B2BC8" w:rsidRPr="00FB7DF5" w:rsidRDefault="004B2BC8" w:rsidP="007166A9">
            <w:pPr>
              <w:rPr>
                <w:sz w:val="22"/>
              </w:rPr>
            </w:pPr>
            <w:r w:rsidRPr="00FB7DF5">
              <w:rPr>
                <w:sz w:val="22"/>
              </w:rPr>
              <w:t>1,5-2,0</w:t>
            </w:r>
          </w:p>
          <w:p w:rsidR="004B2BC8" w:rsidRPr="00FB7DF5" w:rsidRDefault="004B2BC8" w:rsidP="007166A9">
            <w:pPr>
              <w:rPr>
                <w:sz w:val="22"/>
              </w:rPr>
            </w:pPr>
            <w:r w:rsidRPr="00FB7DF5">
              <w:rPr>
                <w:sz w:val="22"/>
              </w:rPr>
              <w:t>0,90</w:t>
            </w:r>
          </w:p>
        </w:tc>
      </w:tr>
      <w:tr w:rsidR="004B2BC8" w:rsidRPr="00FB7DF5" w:rsidTr="007166A9">
        <w:trPr>
          <w:trHeight w:val="345"/>
          <w:jc w:val="center"/>
        </w:trPr>
        <w:tc>
          <w:tcPr>
            <w:tcW w:w="704" w:type="dxa"/>
          </w:tcPr>
          <w:p w:rsidR="004B2BC8" w:rsidRPr="00FB7DF5" w:rsidRDefault="004B2BC8" w:rsidP="007166A9">
            <w:pPr>
              <w:rPr>
                <w:sz w:val="22"/>
              </w:rPr>
            </w:pPr>
            <w:r w:rsidRPr="00FB7DF5">
              <w:rPr>
                <w:sz w:val="22"/>
              </w:rPr>
              <w:t>4.</w:t>
            </w:r>
          </w:p>
        </w:tc>
        <w:tc>
          <w:tcPr>
            <w:tcW w:w="6804" w:type="dxa"/>
          </w:tcPr>
          <w:p w:rsidR="004B2BC8" w:rsidRPr="00FB7DF5" w:rsidRDefault="004B2BC8" w:rsidP="007166A9">
            <w:pPr>
              <w:rPr>
                <w:sz w:val="22"/>
              </w:rPr>
            </w:pPr>
            <w:r w:rsidRPr="00FB7DF5">
              <w:rPr>
                <w:sz w:val="22"/>
              </w:rPr>
              <w:t>Ширина обочин велосипедной дорожки, м</w:t>
            </w:r>
          </w:p>
        </w:tc>
        <w:tc>
          <w:tcPr>
            <w:tcW w:w="3686" w:type="dxa"/>
          </w:tcPr>
          <w:p w:rsidR="004B2BC8" w:rsidRPr="00FB7DF5" w:rsidRDefault="004B2BC8" w:rsidP="007166A9">
            <w:pPr>
              <w:rPr>
                <w:sz w:val="22"/>
              </w:rPr>
            </w:pPr>
            <w:r w:rsidRPr="00FB7DF5">
              <w:rPr>
                <w:sz w:val="22"/>
              </w:rPr>
              <w:t>0,5</w:t>
            </w:r>
          </w:p>
        </w:tc>
        <w:tc>
          <w:tcPr>
            <w:tcW w:w="3260" w:type="dxa"/>
            <w:vAlign w:val="center"/>
          </w:tcPr>
          <w:p w:rsidR="004B2BC8" w:rsidRPr="00FB7DF5" w:rsidRDefault="004B2BC8" w:rsidP="007166A9">
            <w:pPr>
              <w:rPr>
                <w:sz w:val="22"/>
              </w:rPr>
            </w:pPr>
            <w:r w:rsidRPr="00FB7DF5">
              <w:rPr>
                <w:sz w:val="22"/>
              </w:rPr>
              <w:t>0,5</w:t>
            </w:r>
          </w:p>
        </w:tc>
      </w:tr>
      <w:tr w:rsidR="004B2BC8" w:rsidRPr="00FB7DF5" w:rsidTr="007166A9">
        <w:trPr>
          <w:trHeight w:val="345"/>
          <w:jc w:val="center"/>
        </w:trPr>
        <w:tc>
          <w:tcPr>
            <w:tcW w:w="704" w:type="dxa"/>
          </w:tcPr>
          <w:p w:rsidR="004B2BC8" w:rsidRPr="00FB7DF5" w:rsidRDefault="004B2BC8" w:rsidP="007166A9">
            <w:pPr>
              <w:rPr>
                <w:sz w:val="22"/>
              </w:rPr>
            </w:pPr>
            <w:r w:rsidRPr="00FB7DF5">
              <w:rPr>
                <w:sz w:val="22"/>
              </w:rPr>
              <w:t>5.</w:t>
            </w:r>
          </w:p>
        </w:tc>
        <w:tc>
          <w:tcPr>
            <w:tcW w:w="6804" w:type="dxa"/>
          </w:tcPr>
          <w:p w:rsidR="004B2BC8" w:rsidRPr="00FB7DF5" w:rsidRDefault="004B2BC8" w:rsidP="007166A9">
            <w:pPr>
              <w:rPr>
                <w:sz w:val="22"/>
              </w:rPr>
            </w:pPr>
            <w:r w:rsidRPr="00FB7DF5">
              <w:rPr>
                <w:sz w:val="22"/>
              </w:rPr>
              <w:t>Наименьший радиус кривых в плане, м:</w:t>
            </w:r>
          </w:p>
          <w:p w:rsidR="004B2BC8" w:rsidRPr="00FB7DF5" w:rsidRDefault="004B2BC8" w:rsidP="007166A9">
            <w:pPr>
              <w:rPr>
                <w:sz w:val="22"/>
              </w:rPr>
            </w:pPr>
            <w:r w:rsidRPr="00FB7DF5">
              <w:rPr>
                <w:sz w:val="22"/>
              </w:rPr>
              <w:t>при отсутствии виража</w:t>
            </w:r>
          </w:p>
          <w:p w:rsidR="004B2BC8" w:rsidRPr="00FB7DF5" w:rsidRDefault="004B2BC8" w:rsidP="007166A9">
            <w:pPr>
              <w:rPr>
                <w:sz w:val="22"/>
              </w:rPr>
            </w:pPr>
            <w:r w:rsidRPr="00FB7DF5">
              <w:rPr>
                <w:sz w:val="22"/>
              </w:rPr>
              <w:t>при устройстве виража</w:t>
            </w:r>
          </w:p>
        </w:tc>
        <w:tc>
          <w:tcPr>
            <w:tcW w:w="3686" w:type="dxa"/>
          </w:tcPr>
          <w:p w:rsidR="004B2BC8" w:rsidRPr="00FB7DF5" w:rsidRDefault="004B2BC8" w:rsidP="007166A9">
            <w:pPr>
              <w:rPr>
                <w:sz w:val="22"/>
              </w:rPr>
            </w:pPr>
          </w:p>
          <w:p w:rsidR="004B2BC8" w:rsidRPr="00FB7DF5" w:rsidRDefault="004B2BC8" w:rsidP="007166A9">
            <w:pPr>
              <w:rPr>
                <w:sz w:val="22"/>
              </w:rPr>
            </w:pPr>
            <w:r w:rsidRPr="00FB7DF5">
              <w:rPr>
                <w:sz w:val="22"/>
              </w:rPr>
              <w:t>30-50</w:t>
            </w:r>
          </w:p>
          <w:p w:rsidR="004B2BC8" w:rsidRPr="00FB7DF5" w:rsidRDefault="004B2BC8" w:rsidP="007166A9">
            <w:pPr>
              <w:rPr>
                <w:sz w:val="22"/>
              </w:rPr>
            </w:pPr>
            <w:r w:rsidRPr="00FB7DF5">
              <w:rPr>
                <w:sz w:val="22"/>
              </w:rPr>
              <w:t>20</w:t>
            </w:r>
          </w:p>
        </w:tc>
        <w:tc>
          <w:tcPr>
            <w:tcW w:w="3260" w:type="dxa"/>
            <w:vAlign w:val="center"/>
          </w:tcPr>
          <w:p w:rsidR="004B2BC8" w:rsidRPr="00FB7DF5" w:rsidRDefault="004B2BC8" w:rsidP="007166A9">
            <w:pPr>
              <w:rPr>
                <w:sz w:val="22"/>
              </w:rPr>
            </w:pPr>
          </w:p>
          <w:p w:rsidR="004B2BC8" w:rsidRPr="00FB7DF5" w:rsidRDefault="004B2BC8" w:rsidP="007166A9">
            <w:pPr>
              <w:rPr>
                <w:sz w:val="22"/>
              </w:rPr>
            </w:pPr>
            <w:r w:rsidRPr="00FB7DF5">
              <w:rPr>
                <w:sz w:val="22"/>
              </w:rPr>
              <w:t>15</w:t>
            </w:r>
          </w:p>
          <w:p w:rsidR="004B2BC8" w:rsidRPr="00FB7DF5" w:rsidRDefault="004B2BC8" w:rsidP="007166A9">
            <w:pPr>
              <w:rPr>
                <w:sz w:val="22"/>
              </w:rPr>
            </w:pPr>
            <w:r w:rsidRPr="00FB7DF5">
              <w:rPr>
                <w:sz w:val="22"/>
              </w:rPr>
              <w:t>10</w:t>
            </w:r>
          </w:p>
        </w:tc>
      </w:tr>
    </w:tbl>
    <w:p w:rsidR="004B2BC8" w:rsidRPr="00FB7DF5" w:rsidRDefault="004B2BC8" w:rsidP="004B2BC8">
      <w:pPr>
        <w:autoSpaceDE w:val="0"/>
        <w:autoSpaceDN w:val="0"/>
        <w:adjustRightInd w:val="0"/>
        <w:rPr>
          <w:b/>
          <w:sz w:val="28"/>
          <w:szCs w:val="28"/>
        </w:rPr>
        <w:sectPr w:rsidR="004B2BC8" w:rsidRPr="00FB7DF5" w:rsidSect="00FB7DF5">
          <w:type w:val="continuous"/>
          <w:pgSz w:w="16838" w:h="11906" w:orient="landscape"/>
          <w:pgMar w:top="1701" w:right="1134" w:bottom="1134" w:left="1134" w:header="709" w:footer="709" w:gutter="0"/>
          <w:cols w:space="708"/>
          <w:docGrid w:linePitch="360"/>
        </w:sectPr>
      </w:pPr>
    </w:p>
    <w:p w:rsidR="004B2BC8" w:rsidRPr="00FB7DF5" w:rsidRDefault="004B2BC8" w:rsidP="004B2BC8">
      <w:pPr>
        <w:autoSpaceDE w:val="0"/>
        <w:autoSpaceDN w:val="0"/>
        <w:adjustRightInd w:val="0"/>
        <w:jc w:val="center"/>
        <w:rPr>
          <w:b/>
          <w:sz w:val="28"/>
          <w:szCs w:val="28"/>
        </w:rPr>
      </w:pPr>
    </w:p>
    <w:p w:rsidR="004B2BC8" w:rsidRPr="00FB7DF5" w:rsidRDefault="004B2BC8" w:rsidP="004B2BC8">
      <w:pPr>
        <w:autoSpaceDE w:val="0"/>
        <w:autoSpaceDN w:val="0"/>
        <w:adjustRightInd w:val="0"/>
        <w:ind w:right="-568"/>
        <w:jc w:val="center"/>
        <w:rPr>
          <w:b/>
          <w:bCs/>
          <w:sz w:val="28"/>
          <w:szCs w:val="28"/>
        </w:rPr>
      </w:pPr>
      <w:r w:rsidRPr="00FB7DF5">
        <w:rPr>
          <w:b/>
          <w:sz w:val="28"/>
          <w:szCs w:val="28"/>
        </w:rPr>
        <w:t xml:space="preserve">2.1. </w:t>
      </w:r>
      <w:r w:rsidRPr="00FB7DF5">
        <w:rPr>
          <w:b/>
          <w:bCs/>
          <w:sz w:val="28"/>
          <w:szCs w:val="28"/>
        </w:rPr>
        <w:t>Иные объекты, территории, которые необходимы для осуществления органами местного самоуправления полномочий</w:t>
      </w:r>
    </w:p>
    <w:p w:rsidR="004B2BC8" w:rsidRPr="00FB7DF5" w:rsidRDefault="004B2BC8" w:rsidP="004B2BC8">
      <w:pPr>
        <w:autoSpaceDE w:val="0"/>
        <w:autoSpaceDN w:val="0"/>
        <w:adjustRightInd w:val="0"/>
        <w:ind w:right="-568"/>
        <w:jc w:val="center"/>
        <w:rPr>
          <w:b/>
          <w:bCs/>
          <w:sz w:val="28"/>
          <w:szCs w:val="28"/>
        </w:rPr>
      </w:pPr>
      <w:r w:rsidRPr="00FB7DF5">
        <w:rPr>
          <w:b/>
          <w:bCs/>
          <w:sz w:val="28"/>
          <w:szCs w:val="28"/>
        </w:rPr>
        <w:t>по вопросам местного значения</w:t>
      </w:r>
    </w:p>
    <w:p w:rsidR="004B2BC8" w:rsidRPr="00FB7DF5" w:rsidRDefault="004B2BC8" w:rsidP="004B2BC8">
      <w:pPr>
        <w:pStyle w:val="2d"/>
        <w:spacing w:before="0" w:after="0"/>
        <w:ind w:right="-568"/>
        <w:jc w:val="center"/>
        <w:rPr>
          <w:sz w:val="28"/>
          <w:szCs w:val="28"/>
        </w:rPr>
      </w:pPr>
    </w:p>
    <w:p w:rsidR="004B2BC8" w:rsidRPr="00FB7DF5" w:rsidRDefault="004B2BC8" w:rsidP="004B2BC8">
      <w:pPr>
        <w:tabs>
          <w:tab w:val="left" w:pos="2796"/>
        </w:tabs>
        <w:ind w:right="-568"/>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rsidR="004B2BC8" w:rsidRPr="00FB7DF5" w:rsidRDefault="004B2BC8" w:rsidP="004B2BC8">
      <w:pPr>
        <w:autoSpaceDE w:val="0"/>
        <w:spacing w:line="276" w:lineRule="auto"/>
        <w:ind w:right="-568" w:firstLine="851"/>
        <w:jc w:val="both"/>
        <w:rPr>
          <w:rFonts w:eastAsia="TimesNewRomanPSMT"/>
          <w:sz w:val="28"/>
          <w:szCs w:val="28"/>
        </w:rPr>
      </w:pPr>
    </w:p>
    <w:p w:rsidR="004B2BC8" w:rsidRPr="00FB7DF5" w:rsidRDefault="004B2BC8" w:rsidP="004B2BC8">
      <w:pPr>
        <w:autoSpaceDE w:val="0"/>
        <w:spacing w:line="264" w:lineRule="auto"/>
        <w:ind w:right="-568" w:firstLine="709"/>
        <w:jc w:val="both"/>
        <w:rPr>
          <w:rFonts w:eastAsia="TimesNewRomanPSMT"/>
          <w:sz w:val="28"/>
          <w:szCs w:val="28"/>
        </w:rPr>
      </w:pPr>
      <w:r w:rsidRPr="00FB7DF5">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rsidR="004B2BC8" w:rsidRPr="00FB7DF5" w:rsidRDefault="004B2BC8" w:rsidP="004B2BC8">
      <w:pPr>
        <w:autoSpaceDE w:val="0"/>
        <w:spacing w:line="264" w:lineRule="auto"/>
        <w:ind w:right="-568" w:firstLine="709"/>
        <w:jc w:val="both"/>
        <w:rPr>
          <w:rFonts w:eastAsia="TimesNewRomanPSMT"/>
          <w:sz w:val="28"/>
          <w:szCs w:val="28"/>
        </w:rPr>
      </w:pPr>
      <w:r w:rsidRPr="00FB7DF5">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4B2BC8" w:rsidRPr="00FB7DF5" w:rsidRDefault="004B2BC8" w:rsidP="004B2BC8">
      <w:pPr>
        <w:autoSpaceDE w:val="0"/>
        <w:spacing w:line="264" w:lineRule="auto"/>
        <w:ind w:right="-568" w:firstLine="709"/>
        <w:jc w:val="both"/>
        <w:rPr>
          <w:rFonts w:eastAsia="TimesNewRomanPSMT"/>
          <w:sz w:val="28"/>
          <w:szCs w:val="28"/>
        </w:rPr>
      </w:pPr>
      <w:r w:rsidRPr="00FB7DF5">
        <w:rPr>
          <w:rFonts w:eastAsia="TimesNewRomanPSMT"/>
          <w:sz w:val="28"/>
          <w:szCs w:val="28"/>
        </w:rPr>
        <w:t>среднеэтажная жилая застройка – застройка многоквартирными жилыми домами высотой от 5 до 8 этажей включительно;</w:t>
      </w:r>
    </w:p>
    <w:p w:rsidR="004B2BC8" w:rsidRPr="00FB7DF5" w:rsidRDefault="004B2BC8" w:rsidP="004B2BC8">
      <w:pPr>
        <w:autoSpaceDE w:val="0"/>
        <w:spacing w:line="264" w:lineRule="auto"/>
        <w:ind w:right="-568" w:firstLine="709"/>
        <w:jc w:val="both"/>
        <w:rPr>
          <w:rFonts w:eastAsia="TimesNewRomanPSMT"/>
          <w:sz w:val="28"/>
          <w:szCs w:val="28"/>
        </w:rPr>
      </w:pPr>
      <w:r w:rsidRPr="00FB7DF5">
        <w:rPr>
          <w:rFonts w:eastAsia="TimesNewRomanPSMT"/>
          <w:sz w:val="28"/>
          <w:szCs w:val="28"/>
        </w:rPr>
        <w:t>многоэтажная жилая застройка – застройка многоквартирными жилыми домами высотой от 9 до 16 этажей и выше.</w:t>
      </w:r>
    </w:p>
    <w:p w:rsidR="004B2BC8" w:rsidRPr="00FB7DF5" w:rsidRDefault="004B2BC8" w:rsidP="004B2BC8">
      <w:pPr>
        <w:autoSpaceDE w:val="0"/>
        <w:spacing w:line="264" w:lineRule="auto"/>
        <w:ind w:right="-568" w:firstLine="709"/>
        <w:jc w:val="both"/>
        <w:rPr>
          <w:rFonts w:eastAsia="TimesNewRomanPSMT"/>
          <w:sz w:val="28"/>
          <w:szCs w:val="28"/>
        </w:rPr>
      </w:pPr>
      <w:r w:rsidRPr="00FB7DF5">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4B2BC8" w:rsidRPr="00FB7DF5" w:rsidRDefault="004B2BC8" w:rsidP="004B2BC8">
      <w:pPr>
        <w:autoSpaceDE w:val="0"/>
        <w:spacing w:line="264" w:lineRule="auto"/>
        <w:ind w:right="-568" w:firstLine="709"/>
        <w:jc w:val="both"/>
        <w:rPr>
          <w:rFonts w:eastAsia="TimesNewRomanPSMT"/>
          <w:sz w:val="28"/>
          <w:szCs w:val="28"/>
        </w:rPr>
      </w:pPr>
      <w:r w:rsidRPr="00FB7DF5">
        <w:rPr>
          <w:rFonts w:eastAsia="TimesNewRomanPSMT"/>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4B2BC8" w:rsidRPr="00FB7DF5" w:rsidRDefault="004B2BC8" w:rsidP="004B2BC8">
      <w:pPr>
        <w:spacing w:line="264" w:lineRule="auto"/>
        <w:ind w:right="-568" w:firstLine="540"/>
        <w:jc w:val="both"/>
        <w:rPr>
          <w:sz w:val="28"/>
          <w:szCs w:val="28"/>
        </w:rPr>
      </w:pPr>
      <w:r w:rsidRPr="00FB7DF5">
        <w:rPr>
          <w:sz w:val="28"/>
          <w:szCs w:val="28"/>
        </w:rPr>
        <w:t>Основными элементами планировочной структуры являются район</w:t>
      </w:r>
      <w:r>
        <w:rPr>
          <w:sz w:val="28"/>
          <w:szCs w:val="28"/>
        </w:rPr>
        <w:t>ы</w:t>
      </w:r>
      <w:r w:rsidRPr="00FB7DF5">
        <w:rPr>
          <w:sz w:val="28"/>
          <w:szCs w:val="28"/>
        </w:rPr>
        <w:t xml:space="preserve"> микрорайон, которые определяются документами территориального планирования и (или)документацией по планировке территории. Размеры территорий таких района и микрорайона не должны превышать 250 и 80 га соответственно. </w:t>
      </w:r>
    </w:p>
    <w:p w:rsidR="004B2BC8" w:rsidRPr="00FB7DF5" w:rsidRDefault="004B2BC8" w:rsidP="004B2BC8">
      <w:pPr>
        <w:autoSpaceDE w:val="0"/>
        <w:spacing w:line="264" w:lineRule="auto"/>
        <w:ind w:right="-568" w:firstLine="709"/>
        <w:jc w:val="both"/>
        <w:rPr>
          <w:rFonts w:eastAsia="TimesNewRomanPSMT"/>
          <w:sz w:val="28"/>
          <w:szCs w:val="28"/>
        </w:rPr>
      </w:pPr>
      <w:r w:rsidRPr="00FB7DF5">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4B2BC8" w:rsidRPr="00FB7DF5" w:rsidRDefault="004B2BC8" w:rsidP="004B2BC8">
      <w:pPr>
        <w:autoSpaceDE w:val="0"/>
        <w:spacing w:line="264" w:lineRule="auto"/>
        <w:ind w:right="-568" w:firstLine="709"/>
        <w:jc w:val="both"/>
        <w:rPr>
          <w:rFonts w:eastAsia="TimesNewRomanPSMT"/>
          <w:sz w:val="28"/>
          <w:szCs w:val="28"/>
        </w:rPr>
      </w:pPr>
      <w:r w:rsidRPr="00FB7DF5">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4B2BC8" w:rsidRPr="00FB7DF5" w:rsidRDefault="004B2BC8" w:rsidP="004B2BC8">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Прокладка внутриплощадочных коммуникаций должна осуществляться в первую очередь к объектам, с которых начнутся строительные работы, и к </w:t>
      </w:r>
      <w:r w:rsidRPr="00FB7DF5">
        <w:rPr>
          <w:rFonts w:eastAsia="TimesNewRomanPSMT"/>
          <w:sz w:val="28"/>
          <w:szCs w:val="28"/>
        </w:rPr>
        <w:lastRenderedPageBreak/>
        <w:t>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4B2BC8" w:rsidRPr="00FB7DF5" w:rsidRDefault="004B2BC8" w:rsidP="004B2BC8">
      <w:pPr>
        <w:autoSpaceDE w:val="0"/>
        <w:spacing w:line="264" w:lineRule="auto"/>
        <w:ind w:right="-568" w:firstLine="709"/>
        <w:jc w:val="both"/>
        <w:rPr>
          <w:rFonts w:eastAsia="TimesNewRomanPSMT"/>
          <w:sz w:val="28"/>
          <w:szCs w:val="28"/>
        </w:rPr>
      </w:pPr>
      <w:r w:rsidRPr="00FB7DF5">
        <w:rPr>
          <w:rFonts w:eastAsia="TimesNewRomanPSMT"/>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4B2BC8" w:rsidRPr="00FB7DF5" w:rsidRDefault="004B2BC8" w:rsidP="004B2BC8">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района должны входить:</w:t>
      </w:r>
    </w:p>
    <w:p w:rsidR="004B2BC8" w:rsidRPr="00FB7DF5" w:rsidRDefault="004B2BC8" w:rsidP="004B2BC8">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4B2BC8" w:rsidRPr="00FB7DF5" w:rsidRDefault="004B2BC8" w:rsidP="004B2BC8">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общественно-деловой застройки, в том числе участки объектов социальной инфраструктуры;</w:t>
      </w:r>
    </w:p>
    <w:p w:rsidR="004B2BC8" w:rsidRPr="00FB7DF5" w:rsidRDefault="004B2BC8" w:rsidP="004B2BC8">
      <w:pPr>
        <w:autoSpaceDE w:val="0"/>
        <w:spacing w:line="264" w:lineRule="auto"/>
        <w:ind w:right="-568" w:firstLine="709"/>
        <w:jc w:val="both"/>
        <w:rPr>
          <w:rFonts w:eastAsia="TimesNewRomanPSMT"/>
          <w:sz w:val="28"/>
          <w:szCs w:val="28"/>
        </w:rPr>
      </w:pPr>
      <w:r w:rsidRPr="00FB7DF5">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4B2BC8" w:rsidRPr="00FB7DF5" w:rsidRDefault="004B2BC8" w:rsidP="004B2BC8">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должны быть размещены:</w:t>
      </w:r>
    </w:p>
    <w:p w:rsidR="004B2BC8" w:rsidRPr="00FB7DF5" w:rsidRDefault="004B2BC8" w:rsidP="004B2BC8">
      <w:pPr>
        <w:autoSpaceDE w:val="0"/>
        <w:spacing w:line="264" w:lineRule="auto"/>
        <w:ind w:right="-568" w:firstLine="709"/>
        <w:jc w:val="both"/>
        <w:rPr>
          <w:rFonts w:eastAsia="TimesNewRomanPSMT"/>
          <w:sz w:val="28"/>
          <w:szCs w:val="28"/>
        </w:rPr>
      </w:pPr>
      <w:r w:rsidRPr="00FB7DF5">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4B2BC8" w:rsidRPr="00FB7DF5" w:rsidRDefault="004B2BC8" w:rsidP="004B2BC8">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w:t>
      </w:r>
      <w:r>
        <w:rPr>
          <w:rFonts w:eastAsia="TimesNewRomanPSMT"/>
          <w:sz w:val="28"/>
          <w:szCs w:val="28"/>
        </w:rPr>
        <w:t xml:space="preserve">  </w:t>
      </w:r>
      <w:r w:rsidRPr="00FB7DF5">
        <w:rPr>
          <w:rFonts w:eastAsia="TimesNewRomanPSMT"/>
          <w:sz w:val="28"/>
          <w:szCs w:val="28"/>
        </w:rPr>
        <w:t>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4B2BC8" w:rsidRPr="00FB7DF5" w:rsidRDefault="004B2BC8" w:rsidP="004B2BC8">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4B2BC8" w:rsidRPr="00FB7DF5" w:rsidRDefault="004B2BC8" w:rsidP="004B2BC8">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 жителей;</w:t>
      </w:r>
    </w:p>
    <w:p w:rsidR="004B2BC8" w:rsidRPr="00FB7DF5" w:rsidRDefault="004B2BC8" w:rsidP="004B2BC8">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сотрудников и посетителей объектов нежилого назначения, расположенных на территории жилого района;</w:t>
      </w:r>
    </w:p>
    <w:p w:rsidR="004B2BC8" w:rsidRPr="00FB7DF5" w:rsidRDefault="004B2BC8" w:rsidP="004B2BC8">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4B2BC8" w:rsidRPr="00FB7DF5" w:rsidRDefault="004B2BC8" w:rsidP="004B2BC8">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4B2BC8" w:rsidRPr="00FB7DF5" w:rsidRDefault="004B2BC8" w:rsidP="004B2BC8">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района не допускается:</w:t>
      </w:r>
    </w:p>
    <w:p w:rsidR="004B2BC8" w:rsidRPr="00FB7DF5" w:rsidRDefault="004B2BC8" w:rsidP="004B2BC8">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улиц и дорог межрайонного и городского значения;</w:t>
      </w:r>
    </w:p>
    <w:p w:rsidR="004B2BC8" w:rsidRPr="00FB7DF5" w:rsidRDefault="004B2BC8" w:rsidP="004B2BC8">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наземных линейных объектов скоростного внеуличного и внешнего транспорта.</w:t>
      </w:r>
    </w:p>
    <w:p w:rsidR="004B2BC8" w:rsidRPr="00FB7DF5" w:rsidRDefault="004B2BC8" w:rsidP="004B2BC8">
      <w:pPr>
        <w:autoSpaceDE w:val="0"/>
        <w:spacing w:line="264" w:lineRule="auto"/>
        <w:ind w:right="-568" w:firstLine="709"/>
        <w:jc w:val="both"/>
        <w:rPr>
          <w:rFonts w:eastAsia="TimesNewRomanPSMT"/>
          <w:sz w:val="28"/>
          <w:szCs w:val="28"/>
        </w:rPr>
      </w:pPr>
      <w:r w:rsidRPr="00FB7DF5">
        <w:rPr>
          <w:rFonts w:eastAsia="TimesNewRomanPSMT"/>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4B2BC8" w:rsidRPr="00FB7DF5" w:rsidRDefault="004B2BC8" w:rsidP="004B2BC8">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микрорайона должны входить:</w:t>
      </w:r>
    </w:p>
    <w:p w:rsidR="004B2BC8" w:rsidRPr="00FB7DF5" w:rsidRDefault="004B2BC8" w:rsidP="004B2BC8">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4B2BC8" w:rsidRPr="00FB7DF5" w:rsidRDefault="004B2BC8" w:rsidP="004B2BC8">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объектов социальной инфраструктуры;</w:t>
      </w:r>
    </w:p>
    <w:p w:rsidR="004B2BC8" w:rsidRPr="00FB7DF5" w:rsidRDefault="004B2BC8" w:rsidP="004B2BC8">
      <w:pPr>
        <w:autoSpaceDE w:val="0"/>
        <w:spacing w:line="264" w:lineRule="auto"/>
        <w:ind w:right="-568" w:firstLine="709"/>
        <w:jc w:val="both"/>
        <w:rPr>
          <w:rFonts w:eastAsia="TimesNewRomanPSMT"/>
          <w:sz w:val="28"/>
          <w:szCs w:val="28"/>
        </w:rPr>
      </w:pPr>
      <w:r w:rsidRPr="00FB7DF5">
        <w:rPr>
          <w:rFonts w:eastAsia="TimesNewRomanPSMT"/>
          <w:sz w:val="28"/>
          <w:szCs w:val="28"/>
        </w:rPr>
        <w:t>участки рекреационных территорий;</w:t>
      </w:r>
    </w:p>
    <w:p w:rsidR="004B2BC8" w:rsidRPr="00FB7DF5" w:rsidRDefault="004B2BC8" w:rsidP="004B2BC8">
      <w:pPr>
        <w:autoSpaceDE w:val="0"/>
        <w:spacing w:line="264" w:lineRule="auto"/>
        <w:ind w:right="-568" w:firstLine="709"/>
        <w:jc w:val="both"/>
        <w:rPr>
          <w:rFonts w:eastAsia="TimesNewRomanPSMT"/>
          <w:sz w:val="28"/>
          <w:szCs w:val="28"/>
        </w:rPr>
      </w:pPr>
      <w:r w:rsidRPr="00FB7DF5">
        <w:rPr>
          <w:rFonts w:eastAsia="TimesNewRomanPSMT"/>
          <w:sz w:val="28"/>
          <w:szCs w:val="28"/>
        </w:rPr>
        <w:t>улицы местного значения, проезды.</w:t>
      </w:r>
    </w:p>
    <w:p w:rsidR="004B2BC8" w:rsidRPr="00FB7DF5" w:rsidRDefault="004B2BC8" w:rsidP="004B2BC8">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микрорайона должны быть размещены:</w:t>
      </w:r>
    </w:p>
    <w:p w:rsidR="004B2BC8" w:rsidRPr="00FB7DF5" w:rsidRDefault="004B2BC8" w:rsidP="004B2BC8">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w:t>
      </w:r>
    </w:p>
    <w:p w:rsidR="004B2BC8" w:rsidRPr="00FB7DF5" w:rsidRDefault="004B2BC8" w:rsidP="004B2BC8">
      <w:pPr>
        <w:autoSpaceDE w:val="0"/>
        <w:spacing w:line="264" w:lineRule="auto"/>
        <w:ind w:right="-568" w:firstLine="709"/>
        <w:jc w:val="both"/>
        <w:rPr>
          <w:rFonts w:eastAsia="TimesNewRomanPSMT"/>
          <w:sz w:val="28"/>
          <w:szCs w:val="28"/>
        </w:rPr>
      </w:pPr>
      <w:r w:rsidRPr="00FB7DF5">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4B2BC8" w:rsidRPr="00FB7DF5" w:rsidRDefault="004B2BC8" w:rsidP="004B2BC8">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w:t>
      </w:r>
      <w:r>
        <w:rPr>
          <w:rFonts w:eastAsia="TimesNewRomanPSMT"/>
          <w:sz w:val="28"/>
          <w:szCs w:val="28"/>
        </w:rPr>
        <w:t xml:space="preserve"> </w:t>
      </w:r>
      <w:r w:rsidRPr="00FB7DF5">
        <w:rPr>
          <w:rFonts w:eastAsia="TimesNewRomanPSMT"/>
          <w:sz w:val="28"/>
          <w:szCs w:val="28"/>
        </w:rPr>
        <w:t>жителей;</w:t>
      </w:r>
    </w:p>
    <w:p w:rsidR="004B2BC8" w:rsidRPr="00FB7DF5" w:rsidRDefault="004B2BC8" w:rsidP="004B2BC8">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4B2BC8" w:rsidRPr="00FB7DF5" w:rsidRDefault="004B2BC8" w:rsidP="004B2BC8">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4B2BC8" w:rsidRPr="00FB7DF5" w:rsidRDefault="004B2BC8" w:rsidP="004B2BC8">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передвижения населения по территории жилого микрорайона;</w:t>
      </w:r>
    </w:p>
    <w:p w:rsidR="004B2BC8" w:rsidRPr="00FB7DF5" w:rsidRDefault="004B2BC8" w:rsidP="004B2BC8">
      <w:pPr>
        <w:autoSpaceDE w:val="0"/>
        <w:spacing w:line="264" w:lineRule="auto"/>
        <w:ind w:right="-568" w:firstLine="709"/>
        <w:jc w:val="both"/>
        <w:rPr>
          <w:rFonts w:eastAsia="TimesNewRomanPSMT"/>
          <w:sz w:val="28"/>
          <w:szCs w:val="28"/>
        </w:rPr>
      </w:pPr>
      <w:r w:rsidRPr="00FB7DF5">
        <w:rPr>
          <w:rFonts w:eastAsia="TimesNewRomanPSMT"/>
          <w:sz w:val="28"/>
          <w:szCs w:val="28"/>
        </w:rPr>
        <w:t>открытые спортплощадки;</w:t>
      </w:r>
    </w:p>
    <w:p w:rsidR="004B2BC8" w:rsidRPr="00FB7DF5" w:rsidRDefault="004B2BC8" w:rsidP="004B2BC8">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4B2BC8" w:rsidRPr="00FB7DF5" w:rsidRDefault="004B2BC8" w:rsidP="004B2BC8">
      <w:pPr>
        <w:spacing w:line="264" w:lineRule="auto"/>
        <w:ind w:right="-568"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4B2BC8" w:rsidRPr="00FB7DF5" w:rsidRDefault="004B2BC8" w:rsidP="004B2BC8">
      <w:pPr>
        <w:spacing w:line="264" w:lineRule="auto"/>
        <w:ind w:right="-568" w:firstLine="709"/>
        <w:jc w:val="both"/>
        <w:rPr>
          <w:sz w:val="28"/>
          <w:szCs w:val="28"/>
        </w:rPr>
      </w:pPr>
      <w:r w:rsidRPr="00FB7DF5">
        <w:rPr>
          <w:sz w:val="28"/>
          <w:szCs w:val="28"/>
        </w:rPr>
        <w:t>Примечание.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4B2BC8" w:rsidRPr="00FB7DF5" w:rsidRDefault="004B2BC8" w:rsidP="004B2BC8">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микрорайона допускается размещение:</w:t>
      </w:r>
    </w:p>
    <w:p w:rsidR="004B2BC8" w:rsidRPr="00FB7DF5" w:rsidRDefault="004B2BC8" w:rsidP="004B2BC8">
      <w:pPr>
        <w:autoSpaceDE w:val="0"/>
        <w:spacing w:line="264" w:lineRule="auto"/>
        <w:ind w:right="-568" w:firstLine="709"/>
        <w:jc w:val="both"/>
        <w:rPr>
          <w:rFonts w:eastAsia="TimesNewRomanPSMT"/>
          <w:sz w:val="28"/>
          <w:szCs w:val="28"/>
        </w:rPr>
      </w:pPr>
      <w:r w:rsidRPr="00FB7DF5">
        <w:rPr>
          <w:rFonts w:eastAsia="TimesNewRomanPSMT"/>
          <w:sz w:val="28"/>
          <w:szCs w:val="28"/>
        </w:rPr>
        <w:t>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 от территории жилого микрорайона, а доля общей застройки указанных объектов – не более 25 % от общей площади застройки на территории жилого микрорайона.</w:t>
      </w:r>
    </w:p>
    <w:p w:rsidR="004B2BC8" w:rsidRPr="00FB7DF5" w:rsidRDefault="004B2BC8" w:rsidP="004B2BC8">
      <w:pPr>
        <w:autoSpaceDE w:val="0"/>
        <w:spacing w:line="264" w:lineRule="auto"/>
        <w:ind w:right="-568" w:firstLine="709"/>
        <w:jc w:val="both"/>
        <w:rPr>
          <w:rFonts w:eastAsia="TimesNewRomanPSMT"/>
          <w:sz w:val="28"/>
          <w:szCs w:val="28"/>
        </w:rPr>
      </w:pPr>
      <w:r w:rsidRPr="00FB7DF5">
        <w:rPr>
          <w:rFonts w:eastAsia="TimesNewRomanPSMT"/>
          <w:sz w:val="28"/>
          <w:szCs w:val="28"/>
        </w:rPr>
        <w:t>4. 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4B2BC8" w:rsidRPr="00FB7DF5" w:rsidRDefault="004B2BC8" w:rsidP="004B2BC8">
      <w:pPr>
        <w:autoSpaceDE w:val="0"/>
        <w:spacing w:line="264" w:lineRule="auto"/>
        <w:ind w:right="-568" w:firstLine="709"/>
        <w:jc w:val="both"/>
        <w:rPr>
          <w:rFonts w:eastAsia="TimesNewRomanPSMT"/>
          <w:sz w:val="28"/>
          <w:szCs w:val="28"/>
        </w:rPr>
      </w:pPr>
      <w:r w:rsidRPr="00FB7DF5">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4B2BC8" w:rsidRPr="00FB7DF5" w:rsidRDefault="004B2BC8" w:rsidP="004B2BC8">
      <w:pPr>
        <w:autoSpaceDE w:val="0"/>
        <w:spacing w:line="264" w:lineRule="auto"/>
        <w:ind w:right="-568" w:firstLine="709"/>
        <w:jc w:val="both"/>
        <w:rPr>
          <w:rFonts w:eastAsia="TimesNewRomanPSMT"/>
          <w:sz w:val="28"/>
          <w:szCs w:val="28"/>
        </w:rPr>
      </w:pPr>
      <w:r w:rsidRPr="00FB7DF5">
        <w:rPr>
          <w:rFonts w:eastAsia="TimesNewRomanPSMT"/>
          <w:sz w:val="28"/>
          <w:szCs w:val="28"/>
        </w:rPr>
        <w:t>На участке многоквартирного жилого дома должны быть организованы:</w:t>
      </w:r>
    </w:p>
    <w:p w:rsidR="004B2BC8" w:rsidRPr="00FB7DF5" w:rsidRDefault="004B2BC8" w:rsidP="004B2BC8">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4B2BC8" w:rsidRPr="00FB7DF5" w:rsidRDefault="004B2BC8" w:rsidP="004B2BC8">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4B2BC8" w:rsidRPr="00FB7DF5" w:rsidRDefault="004B2BC8" w:rsidP="004B2BC8">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жителей и посетителей жилого здания;</w:t>
      </w:r>
    </w:p>
    <w:p w:rsidR="004B2BC8" w:rsidRPr="00FB7DF5" w:rsidRDefault="004B2BC8" w:rsidP="004B2BC8">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4B2BC8" w:rsidRPr="00FB7DF5" w:rsidRDefault="004B2BC8" w:rsidP="004B2BC8">
      <w:pPr>
        <w:autoSpaceDE w:val="0"/>
        <w:spacing w:line="264" w:lineRule="auto"/>
        <w:ind w:right="-568" w:firstLine="709"/>
        <w:jc w:val="both"/>
        <w:rPr>
          <w:rFonts w:eastAsia="TimesNewRomanPSMT"/>
          <w:sz w:val="28"/>
          <w:szCs w:val="28"/>
        </w:rPr>
      </w:pPr>
      <w:r w:rsidRPr="00FB7DF5">
        <w:rPr>
          <w:rFonts w:eastAsia="TimesNewRomanPSMT"/>
          <w:sz w:val="28"/>
          <w:szCs w:val="28"/>
        </w:rPr>
        <w:t>места для сортировки твердых коммунальных отходов и размещения контейнеров для сбора мусора.</w:t>
      </w:r>
    </w:p>
    <w:p w:rsidR="004B2BC8" w:rsidRDefault="004B2BC8" w:rsidP="004B2BC8">
      <w:pPr>
        <w:autoSpaceDE w:val="0"/>
        <w:spacing w:line="264" w:lineRule="auto"/>
        <w:ind w:right="-568" w:firstLine="709"/>
        <w:jc w:val="both"/>
        <w:rPr>
          <w:rFonts w:eastAsia="TimesNewRomanPSMT"/>
          <w:sz w:val="28"/>
          <w:szCs w:val="28"/>
        </w:rPr>
      </w:pPr>
      <w:r w:rsidRPr="00FB7DF5">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p>
    <w:p w:rsidR="004B2BC8" w:rsidRDefault="004B2BC8" w:rsidP="004B2BC8">
      <w:pPr>
        <w:autoSpaceDE w:val="0"/>
        <w:ind w:right="-568" w:firstLine="709"/>
        <w:jc w:val="both"/>
        <w:rPr>
          <w:rFonts w:eastAsia="TimesNewRomanPSMT"/>
          <w:sz w:val="28"/>
          <w:szCs w:val="28"/>
        </w:rPr>
      </w:pPr>
      <w:r>
        <w:rPr>
          <w:rFonts w:eastAsia="TimesNewRomanPSMT"/>
          <w:sz w:val="28"/>
          <w:szCs w:val="28"/>
        </w:rPr>
        <w:t>5. В</w:t>
      </w:r>
      <w:r w:rsidRPr="00456770">
        <w:rPr>
          <w:rFonts w:eastAsia="TimesNewRomanPSMT"/>
          <w:sz w:val="28"/>
          <w:szCs w:val="28"/>
        </w:rPr>
        <w:t xml:space="preserve"> границах населенного пункта</w:t>
      </w:r>
      <w:r>
        <w:rPr>
          <w:rFonts w:eastAsia="TimesNewRomanPSMT"/>
          <w:sz w:val="28"/>
          <w:szCs w:val="28"/>
        </w:rPr>
        <w:t xml:space="preserve"> должна быть обеспечена стопроцентная обеспеченность машино-местами/парковками (парковочных мест)</w:t>
      </w:r>
      <w:r w:rsidRPr="00456770">
        <w:rPr>
          <w:rFonts w:eastAsia="TimesNewRomanPSMT"/>
          <w:sz w:val="28"/>
          <w:szCs w:val="28"/>
        </w:rPr>
        <w:t xml:space="preserve"> при условии транспортной доступности не более 15 минут.</w:t>
      </w:r>
    </w:p>
    <w:p w:rsidR="004B2BC8" w:rsidRPr="00456770" w:rsidRDefault="004B2BC8" w:rsidP="004B2BC8">
      <w:pPr>
        <w:autoSpaceDE w:val="0"/>
        <w:ind w:right="-568" w:firstLine="709"/>
        <w:jc w:val="both"/>
        <w:rPr>
          <w:rFonts w:eastAsia="TimesNewRomanPSMT"/>
          <w:sz w:val="28"/>
          <w:szCs w:val="28"/>
        </w:rPr>
      </w:pPr>
      <w:r w:rsidRPr="00456770">
        <w:rPr>
          <w:rFonts w:eastAsia="TimesNewRomanPSMT"/>
          <w:sz w:val="28"/>
          <w:szCs w:val="28"/>
        </w:rPr>
        <w:t>Открытые стоянки для временного хранения легковых автомобилей</w:t>
      </w:r>
      <w:r>
        <w:rPr>
          <w:rFonts w:eastAsia="TimesNewRomanPSMT"/>
          <w:sz w:val="28"/>
          <w:szCs w:val="28"/>
        </w:rPr>
        <w:t xml:space="preserve"> населения </w:t>
      </w:r>
      <w:r w:rsidRPr="00456770">
        <w:rPr>
          <w:rFonts w:eastAsia="TimesNewRomanPSMT"/>
          <w:sz w:val="28"/>
          <w:szCs w:val="28"/>
        </w:rPr>
        <w:t xml:space="preserve">следует предусматривать в границах жилого района из расчета не менее 25 </w:t>
      </w:r>
      <w:r>
        <w:rPr>
          <w:rFonts w:eastAsia="TimesNewRomanPSMT"/>
          <w:sz w:val="28"/>
          <w:szCs w:val="28"/>
        </w:rPr>
        <w:t>%</w:t>
      </w:r>
      <w:r w:rsidRPr="00456770">
        <w:rPr>
          <w:rFonts w:eastAsia="TimesNewRomanPSMT"/>
          <w:sz w:val="28"/>
          <w:szCs w:val="28"/>
        </w:rPr>
        <w:t xml:space="preserve"> от уровня автомобилизации.</w:t>
      </w:r>
    </w:p>
    <w:p w:rsidR="004B2BC8" w:rsidRPr="00283D4D" w:rsidRDefault="004B2BC8" w:rsidP="004B2BC8">
      <w:pPr>
        <w:autoSpaceDE w:val="0"/>
        <w:ind w:right="-568" w:firstLine="709"/>
        <w:jc w:val="both"/>
        <w:rPr>
          <w:rFonts w:eastAsia="TimesNewRomanPSMT"/>
          <w:sz w:val="28"/>
          <w:szCs w:val="28"/>
        </w:rPr>
      </w:pPr>
      <w:r>
        <w:rPr>
          <w:rFonts w:eastAsia="TimesNewRomanPSMT"/>
          <w:sz w:val="28"/>
          <w:szCs w:val="28"/>
        </w:rPr>
        <w:t>К</w:t>
      </w:r>
      <w:r w:rsidRPr="00456770">
        <w:rPr>
          <w:rFonts w:eastAsia="TimesNewRomanPSMT"/>
          <w:sz w:val="28"/>
          <w:szCs w:val="28"/>
        </w:rPr>
        <w:t>оличество машино-мест</w:t>
      </w:r>
      <w:r>
        <w:rPr>
          <w:rFonts w:eastAsia="TimesNewRomanPSMT"/>
          <w:sz w:val="28"/>
          <w:szCs w:val="28"/>
        </w:rPr>
        <w:t>/парковок (парковочных мест)</w:t>
      </w:r>
      <w:r w:rsidRPr="00456770">
        <w:rPr>
          <w:rFonts w:eastAsia="TimesNewRomanPSMT"/>
          <w:sz w:val="28"/>
          <w:szCs w:val="28"/>
        </w:rPr>
        <w:t xml:space="preserve"> для легковых автомобилей населения </w:t>
      </w:r>
      <w:r>
        <w:rPr>
          <w:rFonts w:eastAsia="TimesNewRomanPSMT"/>
          <w:sz w:val="28"/>
          <w:szCs w:val="28"/>
        </w:rPr>
        <w:t xml:space="preserve">при проектировании жилой застройки </w:t>
      </w:r>
      <w:r w:rsidRPr="00456770">
        <w:rPr>
          <w:rFonts w:eastAsia="TimesNewRomanPSMT"/>
          <w:sz w:val="28"/>
          <w:szCs w:val="28"/>
        </w:rPr>
        <w:t>следует определятьисходя из нормы: 1 машино-место</w:t>
      </w:r>
      <w:r>
        <w:rPr>
          <w:rFonts w:eastAsia="TimesNewRomanPSMT"/>
          <w:sz w:val="28"/>
          <w:szCs w:val="28"/>
        </w:rPr>
        <w:t xml:space="preserve">/парковка (парковочное место) </w:t>
      </w:r>
      <w:r w:rsidRPr="00456770">
        <w:rPr>
          <w:rFonts w:eastAsia="TimesNewRomanPSMT"/>
          <w:sz w:val="28"/>
          <w:szCs w:val="28"/>
        </w:rPr>
        <w:t xml:space="preserve">  на </w:t>
      </w:r>
      <w:r>
        <w:rPr>
          <w:rFonts w:eastAsia="TimesNewRomanPSMT"/>
          <w:sz w:val="28"/>
          <w:szCs w:val="28"/>
        </w:rPr>
        <w:t>93</w:t>
      </w:r>
      <w:r w:rsidRPr="00456770">
        <w:rPr>
          <w:rFonts w:eastAsia="TimesNewRomanPSMT"/>
          <w:sz w:val="28"/>
          <w:szCs w:val="28"/>
        </w:rPr>
        <w:t xml:space="preserve"> м</w:t>
      </w:r>
      <w:r w:rsidRPr="00C744E8">
        <w:rPr>
          <w:rFonts w:eastAsia="TimesNewRomanPSMT"/>
          <w:sz w:val="28"/>
          <w:szCs w:val="28"/>
          <w:vertAlign w:val="superscript"/>
        </w:rPr>
        <w:t>2</w:t>
      </w:r>
      <w:r w:rsidRPr="00456770">
        <w:rPr>
          <w:rFonts w:eastAsia="TimesNewRomanPSMT"/>
          <w:sz w:val="28"/>
          <w:szCs w:val="28"/>
        </w:rPr>
        <w:t xml:space="preserve"> общей площади квартир</w:t>
      </w:r>
      <w:r>
        <w:rPr>
          <w:rFonts w:eastAsia="TimesNewRomanPSMT"/>
          <w:sz w:val="28"/>
          <w:szCs w:val="28"/>
        </w:rPr>
        <w:t xml:space="preserve"> (определено исходя из </w:t>
      </w:r>
      <w:r w:rsidRPr="00283D4D">
        <w:rPr>
          <w:rFonts w:eastAsia="TimesNewRomanPSMT"/>
          <w:sz w:val="28"/>
          <w:szCs w:val="28"/>
        </w:rPr>
        <w:t xml:space="preserve">общей площадь жилых </w:t>
      </w:r>
      <w:r w:rsidRPr="00283D4D">
        <w:rPr>
          <w:rFonts w:eastAsia="TimesNewRomanPSMT"/>
          <w:sz w:val="28"/>
          <w:szCs w:val="28"/>
        </w:rPr>
        <w:lastRenderedPageBreak/>
        <w:t xml:space="preserve">помещений, приходящихся в среднем на одного жителя Курской области </w:t>
      </w:r>
      <w:r>
        <w:rPr>
          <w:rFonts w:eastAsia="TimesNewRomanPSMT"/>
          <w:sz w:val="28"/>
          <w:szCs w:val="28"/>
        </w:rPr>
        <w:t xml:space="preserve">– </w:t>
      </w:r>
      <w:r w:rsidRPr="00283D4D">
        <w:rPr>
          <w:rFonts w:eastAsia="TimesNewRomanPSMT"/>
          <w:sz w:val="28"/>
          <w:szCs w:val="28"/>
        </w:rPr>
        <w:t>31,0 м</w:t>
      </w:r>
      <w:r w:rsidRPr="00283D4D">
        <w:rPr>
          <w:rFonts w:eastAsia="TimesNewRomanPSMT"/>
          <w:sz w:val="28"/>
          <w:szCs w:val="28"/>
          <w:vertAlign w:val="superscript"/>
        </w:rPr>
        <w:t xml:space="preserve">2 </w:t>
      </w:r>
      <w:r w:rsidRPr="00283D4D">
        <w:rPr>
          <w:rFonts w:eastAsia="TimesNewRomanPSMT"/>
          <w:sz w:val="28"/>
          <w:szCs w:val="28"/>
        </w:rPr>
        <w:t>(статистические данные за2019 год) и уровня автомобилизации на 1 человека</w:t>
      </w:r>
      <w:r>
        <w:rPr>
          <w:rFonts w:eastAsia="TimesNewRomanPSMT"/>
          <w:sz w:val="28"/>
          <w:szCs w:val="28"/>
        </w:rPr>
        <w:t xml:space="preserve"> – </w:t>
      </w:r>
      <w:r w:rsidRPr="00283D4D">
        <w:rPr>
          <w:rFonts w:eastAsia="TimesNewRomanPSMT"/>
          <w:sz w:val="28"/>
          <w:szCs w:val="28"/>
        </w:rPr>
        <w:t>0,33 машино-места</w:t>
      </w:r>
      <w:r>
        <w:rPr>
          <w:rFonts w:eastAsia="TimesNewRomanPSMT"/>
          <w:sz w:val="28"/>
          <w:szCs w:val="28"/>
        </w:rPr>
        <w:t>/парковки (парковочное место</w:t>
      </w:r>
      <w:r w:rsidRPr="00283D4D">
        <w:rPr>
          <w:rFonts w:eastAsia="TimesNewRomanPSMT"/>
          <w:sz w:val="28"/>
          <w:szCs w:val="28"/>
        </w:rPr>
        <w:t>).</w:t>
      </w:r>
    </w:p>
    <w:p w:rsidR="004B2BC8" w:rsidRPr="00283D4D" w:rsidRDefault="004B2BC8" w:rsidP="004B2BC8">
      <w:pPr>
        <w:autoSpaceDE w:val="0"/>
        <w:ind w:right="-568" w:firstLine="709"/>
        <w:jc w:val="both"/>
        <w:rPr>
          <w:rFonts w:eastAsia="TimesNewRomanPSMT"/>
          <w:sz w:val="28"/>
          <w:szCs w:val="28"/>
        </w:rPr>
      </w:pPr>
      <w:r w:rsidRPr="00283D4D">
        <w:rPr>
          <w:rFonts w:eastAsia="TimesNewRomanPSMT"/>
          <w:sz w:val="28"/>
          <w:szCs w:val="28"/>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 </w:t>
      </w:r>
    </w:p>
    <w:p w:rsidR="004B2BC8" w:rsidRPr="00456770" w:rsidRDefault="004B2BC8" w:rsidP="004B2BC8">
      <w:pPr>
        <w:autoSpaceDE w:val="0"/>
        <w:ind w:right="-568" w:firstLine="709"/>
        <w:jc w:val="both"/>
        <w:rPr>
          <w:rFonts w:eastAsia="TimesNewRomanPSMT"/>
          <w:sz w:val="28"/>
          <w:szCs w:val="28"/>
        </w:rPr>
      </w:pPr>
      <w:r w:rsidRPr="00456770">
        <w:rPr>
          <w:rFonts w:eastAsia="TimesNewRomanPSMT"/>
          <w:sz w:val="28"/>
          <w:szCs w:val="28"/>
        </w:rPr>
        <w:t>Количество машино-мест</w:t>
      </w:r>
      <w:r>
        <w:rPr>
          <w:rFonts w:eastAsia="TimesNewRomanPSMT"/>
          <w:sz w:val="28"/>
          <w:szCs w:val="28"/>
        </w:rPr>
        <w:t xml:space="preserve">/парковок (парковочное место) </w:t>
      </w:r>
      <w:r w:rsidRPr="00456770">
        <w:rPr>
          <w:rFonts w:eastAsia="TimesNewRomanPSMT"/>
          <w:sz w:val="28"/>
          <w:szCs w:val="28"/>
        </w:rPr>
        <w:t xml:space="preserve">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населения,в том числе гостевых парковок, </w:t>
      </w:r>
      <w:r w:rsidRPr="00456770">
        <w:rPr>
          <w:rFonts w:eastAsia="TimesNewRomanPSMT"/>
          <w:sz w:val="28"/>
          <w:szCs w:val="28"/>
        </w:rPr>
        <w:t xml:space="preserve">в границах земельного участка </w:t>
      </w:r>
      <w:r>
        <w:rPr>
          <w:rFonts w:eastAsia="TimesNewRomanPSMT"/>
          <w:sz w:val="28"/>
          <w:szCs w:val="28"/>
        </w:rPr>
        <w:t>должно составлять не менее 40 % от расчетного количества</w:t>
      </w:r>
      <w:r w:rsidRPr="00456770">
        <w:rPr>
          <w:rFonts w:eastAsia="TimesNewRomanPSMT"/>
          <w:sz w:val="28"/>
          <w:szCs w:val="28"/>
        </w:rPr>
        <w:t>.</w:t>
      </w:r>
    </w:p>
    <w:p w:rsidR="004B2BC8" w:rsidRPr="00456770" w:rsidRDefault="004B2BC8" w:rsidP="004B2BC8">
      <w:pPr>
        <w:autoSpaceDE w:val="0"/>
        <w:ind w:right="-568" w:firstLine="709"/>
        <w:jc w:val="both"/>
        <w:rPr>
          <w:rFonts w:eastAsia="TimesNewRomanPSMT"/>
          <w:sz w:val="28"/>
          <w:szCs w:val="28"/>
        </w:rPr>
      </w:pPr>
      <w:r w:rsidRPr="00456770">
        <w:rPr>
          <w:rFonts w:eastAsia="TimesNewRomanPSMT"/>
          <w:sz w:val="28"/>
          <w:szCs w:val="28"/>
        </w:rPr>
        <w:t xml:space="preserve">Стоянки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машино-места</w:t>
      </w:r>
      <w:r>
        <w:rPr>
          <w:rFonts w:eastAsia="TimesNewRomanPSMT"/>
          <w:sz w:val="28"/>
          <w:szCs w:val="28"/>
        </w:rPr>
        <w:t xml:space="preserve">/парковки (парковочное место) </w:t>
      </w:r>
      <w:r w:rsidRPr="00456770">
        <w:rPr>
          <w:rFonts w:eastAsia="TimesNewRomanPSMT"/>
          <w:sz w:val="28"/>
          <w:szCs w:val="28"/>
        </w:rPr>
        <w:t>в границах земельного участка многоквартирного жилого дома.</w:t>
      </w:r>
    </w:p>
    <w:p w:rsidR="004B2BC8" w:rsidRPr="00270118" w:rsidRDefault="004B2BC8" w:rsidP="004B2BC8">
      <w:pPr>
        <w:autoSpaceDE w:val="0"/>
        <w:ind w:right="-568" w:firstLine="709"/>
        <w:jc w:val="both"/>
        <w:rPr>
          <w:rFonts w:eastAsia="TimesNewRomanPSMT"/>
          <w:color w:val="FFFFFF" w:themeColor="background1"/>
          <w:sz w:val="28"/>
          <w:szCs w:val="28"/>
        </w:rPr>
      </w:pPr>
      <w:r w:rsidRPr="00283D4D">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w:t>
      </w:r>
      <w:r>
        <w:rPr>
          <w:rFonts w:eastAsia="TimesNewRomanPSMT"/>
          <w:sz w:val="28"/>
          <w:szCs w:val="28"/>
        </w:rPr>
        <w:t>й</w:t>
      </w:r>
      <w:r w:rsidRPr="00283D4D">
        <w:rPr>
          <w:rFonts w:eastAsia="TimesNewRomanPSMT"/>
          <w:sz w:val="28"/>
          <w:szCs w:val="28"/>
        </w:rPr>
        <w:t xml:space="preserve">, в отношении которых отсутствует утвержденная документация по планировке территории, места для хранения </w:t>
      </w:r>
      <w:r>
        <w:rPr>
          <w:rFonts w:eastAsia="TimesNewRomanPSMT"/>
          <w:sz w:val="28"/>
          <w:szCs w:val="28"/>
        </w:rPr>
        <w:t xml:space="preserve">легковых </w:t>
      </w:r>
      <w:r w:rsidRPr="00283D4D">
        <w:rPr>
          <w:rFonts w:eastAsia="TimesNewRomanPSMT"/>
          <w:sz w:val="28"/>
          <w:szCs w:val="28"/>
        </w:rPr>
        <w:t xml:space="preserve">автомобилей </w:t>
      </w:r>
      <w:r>
        <w:rPr>
          <w:rFonts w:eastAsia="TimesNewRomanPSMT"/>
          <w:sz w:val="28"/>
          <w:szCs w:val="28"/>
        </w:rPr>
        <w:t xml:space="preserve">населения </w:t>
      </w:r>
      <w:r w:rsidRPr="00283D4D">
        <w:rPr>
          <w:rFonts w:eastAsia="TimesNewRomanPSMT"/>
          <w:sz w:val="28"/>
          <w:szCs w:val="28"/>
        </w:rPr>
        <w:t xml:space="preserve">должны быть предусмотрены в границах земельного участка многоквартирного жилого дома и (или) смежного земельного участка </w:t>
      </w:r>
      <w:r w:rsidRPr="00270118">
        <w:rPr>
          <w:rFonts w:eastAsia="TimesNewRomanPSMT"/>
          <w:sz w:val="28"/>
          <w:szCs w:val="28"/>
        </w:rPr>
        <w:t>из</w:t>
      </w:r>
      <w:r w:rsidRPr="00283D4D">
        <w:rPr>
          <w:rFonts w:eastAsia="TimesNewRomanPSMT"/>
          <w:sz w:val="28"/>
          <w:szCs w:val="28"/>
        </w:rPr>
        <w:t xml:space="preserve"> расчета не менее 1 машино-мест</w:t>
      </w:r>
      <w:r>
        <w:rPr>
          <w:rFonts w:eastAsia="TimesNewRomanPSMT"/>
          <w:sz w:val="28"/>
          <w:szCs w:val="28"/>
        </w:rPr>
        <w:t>о/парковка (парковочное место)</w:t>
      </w:r>
      <w:r w:rsidRPr="00283D4D">
        <w:rPr>
          <w:rFonts w:eastAsia="TimesNewRomanPSMT"/>
          <w:sz w:val="28"/>
          <w:szCs w:val="28"/>
        </w:rPr>
        <w:t xml:space="preserve"> на 93 м</w:t>
      </w:r>
      <w:r w:rsidRPr="00283D4D">
        <w:rPr>
          <w:rFonts w:eastAsia="TimesNewRomanPSMT"/>
          <w:sz w:val="28"/>
          <w:szCs w:val="28"/>
          <w:vertAlign w:val="superscript"/>
        </w:rPr>
        <w:t>2</w:t>
      </w:r>
      <w:r w:rsidRPr="00283D4D">
        <w:rPr>
          <w:rFonts w:eastAsia="TimesNewRomanPSMT"/>
          <w:sz w:val="28"/>
          <w:szCs w:val="28"/>
        </w:rPr>
        <w:t xml:space="preserve"> общей площади квартир, в том числе подземные, встроенные или встроенно-пристроенные к </w:t>
      </w:r>
      <w:r w:rsidRPr="00270118">
        <w:rPr>
          <w:rFonts w:eastAsia="TimesNewRomanPSMT"/>
          <w:sz w:val="28"/>
          <w:szCs w:val="28"/>
        </w:rPr>
        <w:t>жилым</w:t>
      </w:r>
      <w:r w:rsidRPr="00283D4D">
        <w:rPr>
          <w:rFonts w:eastAsia="TimesNewRomanPSMT"/>
          <w:sz w:val="28"/>
          <w:szCs w:val="28"/>
        </w:rPr>
        <w:t xml:space="preserve"> домам.</w:t>
      </w:r>
    </w:p>
    <w:p w:rsidR="004B2BC8" w:rsidRPr="00FB7DF5" w:rsidRDefault="004B2BC8" w:rsidP="004B2BC8">
      <w:pPr>
        <w:autoSpaceDE w:val="0"/>
        <w:spacing w:line="264" w:lineRule="auto"/>
        <w:ind w:right="-568" w:firstLine="709"/>
        <w:jc w:val="both"/>
        <w:rPr>
          <w:rFonts w:eastAsia="TimesNewRomanPSMT"/>
          <w:sz w:val="28"/>
          <w:szCs w:val="28"/>
        </w:rPr>
      </w:pPr>
    </w:p>
    <w:p w:rsidR="004B2BC8" w:rsidRPr="00FB7DF5" w:rsidRDefault="004B2BC8" w:rsidP="004B2BC8">
      <w:pPr>
        <w:autoSpaceDE w:val="0"/>
        <w:autoSpaceDN w:val="0"/>
        <w:adjustRightInd w:val="0"/>
        <w:ind w:right="-568"/>
        <w:jc w:val="right"/>
        <w:rPr>
          <w:bCs/>
          <w:sz w:val="28"/>
          <w:szCs w:val="28"/>
        </w:rPr>
      </w:pPr>
    </w:p>
    <w:p w:rsidR="004B2BC8" w:rsidRPr="00FB7DF5" w:rsidRDefault="004B2BC8" w:rsidP="004B2BC8">
      <w:pPr>
        <w:autoSpaceDE w:val="0"/>
        <w:autoSpaceDN w:val="0"/>
        <w:adjustRightInd w:val="0"/>
        <w:ind w:right="-568"/>
        <w:jc w:val="right"/>
        <w:rPr>
          <w:bCs/>
          <w:sz w:val="28"/>
          <w:szCs w:val="28"/>
        </w:rPr>
      </w:pPr>
    </w:p>
    <w:p w:rsidR="004B2BC8" w:rsidRPr="00FB7DF5" w:rsidRDefault="004B2BC8" w:rsidP="004B2BC8">
      <w:pPr>
        <w:autoSpaceDE w:val="0"/>
        <w:autoSpaceDN w:val="0"/>
        <w:adjustRightInd w:val="0"/>
        <w:ind w:right="-1"/>
        <w:jc w:val="right"/>
        <w:rPr>
          <w:bCs/>
          <w:sz w:val="28"/>
          <w:szCs w:val="28"/>
        </w:rPr>
      </w:pPr>
    </w:p>
    <w:p w:rsidR="004B2BC8" w:rsidRDefault="004B2BC8" w:rsidP="004B2BC8">
      <w:pPr>
        <w:autoSpaceDE w:val="0"/>
        <w:autoSpaceDN w:val="0"/>
        <w:adjustRightInd w:val="0"/>
        <w:ind w:right="-1"/>
        <w:jc w:val="right"/>
        <w:rPr>
          <w:bCs/>
          <w:sz w:val="28"/>
          <w:szCs w:val="28"/>
        </w:rPr>
      </w:pPr>
    </w:p>
    <w:p w:rsidR="004B2BC8" w:rsidRDefault="004B2BC8" w:rsidP="004B2BC8">
      <w:pPr>
        <w:autoSpaceDE w:val="0"/>
        <w:autoSpaceDN w:val="0"/>
        <w:adjustRightInd w:val="0"/>
        <w:ind w:right="-1"/>
        <w:jc w:val="right"/>
        <w:rPr>
          <w:bCs/>
          <w:sz w:val="28"/>
          <w:szCs w:val="28"/>
        </w:rPr>
      </w:pPr>
    </w:p>
    <w:p w:rsidR="004B2BC8" w:rsidRDefault="004B2BC8" w:rsidP="004B2BC8">
      <w:pPr>
        <w:autoSpaceDE w:val="0"/>
        <w:autoSpaceDN w:val="0"/>
        <w:adjustRightInd w:val="0"/>
        <w:ind w:right="-1"/>
        <w:jc w:val="right"/>
        <w:rPr>
          <w:bCs/>
          <w:sz w:val="28"/>
          <w:szCs w:val="28"/>
        </w:rPr>
      </w:pPr>
    </w:p>
    <w:p w:rsidR="004B2BC8" w:rsidRDefault="004B2BC8" w:rsidP="004B2BC8">
      <w:pPr>
        <w:autoSpaceDE w:val="0"/>
        <w:autoSpaceDN w:val="0"/>
        <w:adjustRightInd w:val="0"/>
        <w:ind w:right="-1"/>
        <w:jc w:val="right"/>
        <w:rPr>
          <w:bCs/>
          <w:sz w:val="28"/>
          <w:szCs w:val="28"/>
        </w:rPr>
      </w:pPr>
    </w:p>
    <w:p w:rsidR="004B2BC8" w:rsidRPr="00FB7DF5" w:rsidRDefault="004B2BC8" w:rsidP="004B2BC8">
      <w:pPr>
        <w:autoSpaceDE w:val="0"/>
        <w:autoSpaceDN w:val="0"/>
        <w:adjustRightInd w:val="0"/>
        <w:ind w:right="-1"/>
        <w:jc w:val="right"/>
        <w:rPr>
          <w:bCs/>
          <w:sz w:val="28"/>
          <w:szCs w:val="28"/>
        </w:rPr>
      </w:pPr>
    </w:p>
    <w:p w:rsidR="004B2BC8" w:rsidRPr="00FB7DF5" w:rsidRDefault="004B2BC8" w:rsidP="004B2BC8">
      <w:pPr>
        <w:autoSpaceDE w:val="0"/>
        <w:autoSpaceDN w:val="0"/>
        <w:adjustRightInd w:val="0"/>
        <w:ind w:right="-1"/>
        <w:jc w:val="right"/>
        <w:rPr>
          <w:bCs/>
          <w:sz w:val="28"/>
          <w:szCs w:val="28"/>
        </w:rPr>
      </w:pPr>
    </w:p>
    <w:p w:rsidR="004B2BC8" w:rsidRPr="00FB7DF5" w:rsidRDefault="004B2BC8" w:rsidP="004B2BC8">
      <w:pPr>
        <w:autoSpaceDE w:val="0"/>
        <w:autoSpaceDN w:val="0"/>
        <w:adjustRightInd w:val="0"/>
        <w:ind w:right="-1"/>
        <w:jc w:val="right"/>
        <w:rPr>
          <w:bCs/>
          <w:sz w:val="28"/>
          <w:szCs w:val="28"/>
        </w:rPr>
      </w:pPr>
    </w:p>
    <w:p w:rsidR="004B2BC8" w:rsidRDefault="004B2BC8" w:rsidP="004B2BC8">
      <w:pPr>
        <w:autoSpaceDE w:val="0"/>
        <w:autoSpaceDN w:val="0"/>
        <w:adjustRightInd w:val="0"/>
        <w:ind w:right="-1"/>
        <w:jc w:val="right"/>
        <w:rPr>
          <w:bCs/>
          <w:sz w:val="28"/>
          <w:szCs w:val="28"/>
        </w:rPr>
      </w:pPr>
    </w:p>
    <w:p w:rsidR="004B2BC8" w:rsidRDefault="004B2BC8" w:rsidP="004B2BC8">
      <w:pPr>
        <w:autoSpaceDE w:val="0"/>
        <w:autoSpaceDN w:val="0"/>
        <w:adjustRightInd w:val="0"/>
        <w:ind w:right="-1"/>
        <w:jc w:val="right"/>
        <w:rPr>
          <w:bCs/>
          <w:sz w:val="28"/>
          <w:szCs w:val="28"/>
        </w:rPr>
      </w:pPr>
    </w:p>
    <w:p w:rsidR="004B2BC8" w:rsidRDefault="004B2BC8" w:rsidP="004B2BC8">
      <w:pPr>
        <w:autoSpaceDE w:val="0"/>
        <w:autoSpaceDN w:val="0"/>
        <w:adjustRightInd w:val="0"/>
        <w:ind w:right="-1"/>
        <w:jc w:val="right"/>
        <w:rPr>
          <w:bCs/>
          <w:sz w:val="28"/>
          <w:szCs w:val="28"/>
        </w:rPr>
      </w:pPr>
    </w:p>
    <w:p w:rsidR="004B2BC8" w:rsidRDefault="004B2BC8" w:rsidP="004B2BC8">
      <w:pPr>
        <w:autoSpaceDE w:val="0"/>
        <w:autoSpaceDN w:val="0"/>
        <w:adjustRightInd w:val="0"/>
        <w:ind w:right="-1"/>
        <w:jc w:val="right"/>
        <w:rPr>
          <w:bCs/>
          <w:sz w:val="28"/>
          <w:szCs w:val="28"/>
        </w:rPr>
      </w:pPr>
    </w:p>
    <w:p w:rsidR="004B2BC8" w:rsidRDefault="004B2BC8" w:rsidP="004B2BC8">
      <w:pPr>
        <w:autoSpaceDE w:val="0"/>
        <w:autoSpaceDN w:val="0"/>
        <w:adjustRightInd w:val="0"/>
        <w:ind w:right="-1"/>
        <w:jc w:val="right"/>
        <w:rPr>
          <w:bCs/>
          <w:sz w:val="28"/>
          <w:szCs w:val="28"/>
        </w:rPr>
      </w:pPr>
    </w:p>
    <w:p w:rsidR="004B2BC8" w:rsidRDefault="004B2BC8" w:rsidP="004B2BC8">
      <w:pPr>
        <w:autoSpaceDE w:val="0"/>
        <w:autoSpaceDN w:val="0"/>
        <w:adjustRightInd w:val="0"/>
        <w:ind w:right="-1"/>
        <w:jc w:val="right"/>
        <w:rPr>
          <w:bCs/>
          <w:sz w:val="28"/>
          <w:szCs w:val="28"/>
        </w:rPr>
      </w:pPr>
    </w:p>
    <w:p w:rsidR="004B2BC8" w:rsidRPr="00FB7DF5" w:rsidRDefault="004B2BC8" w:rsidP="004B2BC8">
      <w:pPr>
        <w:autoSpaceDE w:val="0"/>
        <w:autoSpaceDN w:val="0"/>
        <w:adjustRightInd w:val="0"/>
        <w:ind w:right="-1"/>
        <w:jc w:val="right"/>
        <w:rPr>
          <w:bCs/>
          <w:sz w:val="28"/>
          <w:szCs w:val="28"/>
        </w:rPr>
      </w:pPr>
      <w:r w:rsidRPr="00FB7DF5">
        <w:rPr>
          <w:bCs/>
          <w:sz w:val="28"/>
          <w:szCs w:val="28"/>
        </w:rPr>
        <w:t>Таблица 13</w:t>
      </w:r>
    </w:p>
    <w:p w:rsidR="004B2BC8" w:rsidRPr="00FB7DF5" w:rsidRDefault="004B2BC8" w:rsidP="004B2BC8">
      <w:pPr>
        <w:autoSpaceDE w:val="0"/>
        <w:autoSpaceDN w:val="0"/>
        <w:adjustRightInd w:val="0"/>
        <w:ind w:right="-1"/>
        <w:jc w:val="right"/>
        <w:rPr>
          <w:bCs/>
          <w:sz w:val="28"/>
          <w:szCs w:val="28"/>
        </w:rPr>
      </w:pPr>
    </w:p>
    <w:p w:rsidR="004B2BC8" w:rsidRPr="00FB7DF5" w:rsidRDefault="004B2BC8" w:rsidP="004B2BC8">
      <w:pPr>
        <w:autoSpaceDE w:val="0"/>
        <w:autoSpaceDN w:val="0"/>
        <w:adjustRightInd w:val="0"/>
        <w:ind w:right="-1"/>
        <w:jc w:val="center"/>
        <w:rPr>
          <w:b/>
          <w:bCs/>
          <w:sz w:val="28"/>
          <w:szCs w:val="28"/>
        </w:rPr>
      </w:pPr>
      <w:r w:rsidRPr="00FB7DF5">
        <w:rPr>
          <w:b/>
          <w:bCs/>
          <w:sz w:val="28"/>
          <w:szCs w:val="28"/>
        </w:rPr>
        <w:t xml:space="preserve">Минимально допустимые размеры площадок </w:t>
      </w:r>
    </w:p>
    <w:p w:rsidR="004B2BC8" w:rsidRPr="00FB7DF5" w:rsidRDefault="004B2BC8" w:rsidP="004B2BC8">
      <w:pPr>
        <w:autoSpaceDE w:val="0"/>
        <w:autoSpaceDN w:val="0"/>
        <w:adjustRightInd w:val="0"/>
        <w:ind w:right="-1"/>
        <w:jc w:val="center"/>
        <w:rPr>
          <w:b/>
          <w:bCs/>
          <w:sz w:val="28"/>
          <w:szCs w:val="28"/>
        </w:rPr>
      </w:pPr>
      <w:r w:rsidRPr="00FB7DF5">
        <w:rPr>
          <w:b/>
          <w:bCs/>
          <w:sz w:val="28"/>
          <w:szCs w:val="28"/>
        </w:rPr>
        <w:t>различного функционального</w:t>
      </w:r>
      <w:r>
        <w:rPr>
          <w:b/>
          <w:bCs/>
          <w:sz w:val="28"/>
          <w:szCs w:val="28"/>
        </w:rPr>
        <w:t xml:space="preserve"> </w:t>
      </w:r>
      <w:r w:rsidRPr="00FB7DF5">
        <w:rPr>
          <w:b/>
          <w:bCs/>
          <w:sz w:val="28"/>
          <w:szCs w:val="28"/>
        </w:rPr>
        <w:t>назначения</w:t>
      </w:r>
    </w:p>
    <w:p w:rsidR="004B2BC8" w:rsidRPr="00FB7DF5" w:rsidRDefault="004B2BC8" w:rsidP="004B2BC8">
      <w:pPr>
        <w:autoSpaceDE w:val="0"/>
        <w:autoSpaceDN w:val="0"/>
        <w:adjustRightInd w:val="0"/>
        <w:ind w:right="-1"/>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4B2BC8" w:rsidRPr="00FB7DF5" w:rsidTr="007166A9">
        <w:trPr>
          <w:trHeight w:val="1085"/>
        </w:trPr>
        <w:tc>
          <w:tcPr>
            <w:tcW w:w="3335" w:type="dxa"/>
          </w:tcPr>
          <w:p w:rsidR="004B2BC8" w:rsidRPr="00FB7DF5" w:rsidRDefault="004B2BC8" w:rsidP="007166A9">
            <w:pPr>
              <w:widowControl w:val="0"/>
              <w:autoSpaceDE w:val="0"/>
              <w:autoSpaceDN w:val="0"/>
              <w:ind w:right="80"/>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4B2BC8" w:rsidRPr="00FB7DF5" w:rsidRDefault="004B2BC8" w:rsidP="007166A9">
            <w:pPr>
              <w:widowControl w:val="0"/>
              <w:autoSpaceDE w:val="0"/>
              <w:autoSpaceDN w:val="0"/>
              <w:jc w:val="center"/>
              <w:rPr>
                <w:color w:val="000000"/>
                <w:sz w:val="23"/>
                <w:szCs w:val="23"/>
              </w:rPr>
            </w:pPr>
            <w:r w:rsidRPr="00FB7DF5">
              <w:rPr>
                <w:color w:val="000000"/>
                <w:sz w:val="23"/>
                <w:szCs w:val="23"/>
              </w:rPr>
              <w:t>Минимальный расчетный размер площадки, м</w:t>
            </w:r>
            <w:r w:rsidRPr="00FB7DF5">
              <w:rPr>
                <w:color w:val="000000"/>
                <w:sz w:val="23"/>
                <w:szCs w:val="23"/>
                <w:vertAlign w:val="superscript"/>
              </w:rPr>
              <w:t>2</w:t>
            </w:r>
            <w:r w:rsidRPr="00FB7DF5">
              <w:rPr>
                <w:color w:val="000000"/>
                <w:sz w:val="23"/>
                <w:szCs w:val="23"/>
              </w:rPr>
              <w:t>/чел.*</w:t>
            </w:r>
          </w:p>
        </w:tc>
        <w:tc>
          <w:tcPr>
            <w:tcW w:w="1701" w:type="dxa"/>
          </w:tcPr>
          <w:p w:rsidR="004B2BC8" w:rsidRPr="00FB7DF5" w:rsidRDefault="004B2BC8" w:rsidP="007166A9">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r w:rsidRPr="00FB7DF5">
              <w:rPr>
                <w:color w:val="000000"/>
                <w:sz w:val="23"/>
                <w:szCs w:val="23"/>
                <w:vertAlign w:val="superscript"/>
              </w:rPr>
              <w:t>2</w:t>
            </w:r>
          </w:p>
        </w:tc>
        <w:tc>
          <w:tcPr>
            <w:tcW w:w="1984" w:type="dxa"/>
          </w:tcPr>
          <w:p w:rsidR="004B2BC8" w:rsidRPr="00FB7DF5" w:rsidRDefault="004B2BC8" w:rsidP="007166A9">
            <w:pPr>
              <w:widowControl w:val="0"/>
              <w:autoSpaceDE w:val="0"/>
              <w:autoSpaceDN w:val="0"/>
              <w:jc w:val="center"/>
              <w:rPr>
                <w:color w:val="000000"/>
                <w:sz w:val="23"/>
                <w:szCs w:val="23"/>
              </w:rPr>
            </w:pPr>
            <w:r w:rsidRPr="00FB7DF5">
              <w:rPr>
                <w:color w:val="000000"/>
                <w:sz w:val="23"/>
                <w:szCs w:val="23"/>
              </w:rPr>
              <w:t>Расстояние от границы площадки до окон жилого дома, м</w:t>
            </w:r>
          </w:p>
        </w:tc>
      </w:tr>
      <w:tr w:rsidR="004B2BC8" w:rsidRPr="00FB7DF5" w:rsidTr="007166A9">
        <w:trPr>
          <w:trHeight w:val="440"/>
        </w:trPr>
        <w:tc>
          <w:tcPr>
            <w:tcW w:w="3335" w:type="dxa"/>
          </w:tcPr>
          <w:p w:rsidR="004B2BC8" w:rsidRPr="00FB7DF5" w:rsidRDefault="004B2BC8" w:rsidP="007166A9">
            <w:pPr>
              <w:widowControl w:val="0"/>
              <w:autoSpaceDE w:val="0"/>
              <w:autoSpaceDN w:val="0"/>
              <w:ind w:right="80"/>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4B2BC8" w:rsidRPr="00FB7DF5" w:rsidRDefault="004B2BC8" w:rsidP="007166A9">
            <w:pPr>
              <w:widowControl w:val="0"/>
              <w:autoSpaceDE w:val="0"/>
              <w:autoSpaceDN w:val="0"/>
              <w:jc w:val="center"/>
              <w:rPr>
                <w:color w:val="000000"/>
                <w:sz w:val="23"/>
                <w:szCs w:val="23"/>
              </w:rPr>
            </w:pPr>
            <w:r w:rsidRPr="00FB7DF5">
              <w:rPr>
                <w:color w:val="000000"/>
                <w:sz w:val="23"/>
                <w:szCs w:val="23"/>
              </w:rPr>
              <w:t>0,7</w:t>
            </w:r>
          </w:p>
        </w:tc>
        <w:tc>
          <w:tcPr>
            <w:tcW w:w="1701" w:type="dxa"/>
            <w:vAlign w:val="center"/>
          </w:tcPr>
          <w:p w:rsidR="004B2BC8" w:rsidRPr="00FB7DF5" w:rsidRDefault="004B2BC8" w:rsidP="007166A9">
            <w:pPr>
              <w:widowControl w:val="0"/>
              <w:autoSpaceDE w:val="0"/>
              <w:autoSpaceDN w:val="0"/>
              <w:jc w:val="center"/>
              <w:rPr>
                <w:color w:val="000000"/>
                <w:sz w:val="23"/>
                <w:szCs w:val="23"/>
              </w:rPr>
            </w:pPr>
            <w:r w:rsidRPr="00FB7DF5">
              <w:rPr>
                <w:color w:val="000000"/>
                <w:sz w:val="23"/>
                <w:szCs w:val="23"/>
              </w:rPr>
              <w:t>30</w:t>
            </w:r>
          </w:p>
        </w:tc>
        <w:tc>
          <w:tcPr>
            <w:tcW w:w="1984" w:type="dxa"/>
            <w:vAlign w:val="center"/>
          </w:tcPr>
          <w:p w:rsidR="004B2BC8" w:rsidRPr="00FB7DF5" w:rsidRDefault="004B2BC8" w:rsidP="007166A9">
            <w:pPr>
              <w:widowControl w:val="0"/>
              <w:autoSpaceDE w:val="0"/>
              <w:autoSpaceDN w:val="0"/>
              <w:jc w:val="center"/>
              <w:rPr>
                <w:color w:val="000000"/>
                <w:sz w:val="23"/>
                <w:szCs w:val="23"/>
              </w:rPr>
            </w:pPr>
            <w:r w:rsidRPr="00FB7DF5">
              <w:rPr>
                <w:color w:val="000000"/>
                <w:sz w:val="23"/>
                <w:szCs w:val="23"/>
              </w:rPr>
              <w:t>12</w:t>
            </w:r>
          </w:p>
        </w:tc>
      </w:tr>
      <w:tr w:rsidR="004B2BC8" w:rsidRPr="00FB7DF5" w:rsidTr="007166A9">
        <w:tc>
          <w:tcPr>
            <w:tcW w:w="3335" w:type="dxa"/>
          </w:tcPr>
          <w:p w:rsidR="004B2BC8" w:rsidRPr="00FB7DF5" w:rsidRDefault="004B2BC8" w:rsidP="007166A9">
            <w:pPr>
              <w:widowControl w:val="0"/>
              <w:autoSpaceDE w:val="0"/>
              <w:autoSpaceDN w:val="0"/>
              <w:ind w:right="80"/>
              <w:rPr>
                <w:color w:val="000000"/>
                <w:sz w:val="23"/>
                <w:szCs w:val="23"/>
              </w:rPr>
            </w:pPr>
            <w:r w:rsidRPr="00FB7DF5">
              <w:rPr>
                <w:color w:val="000000"/>
                <w:sz w:val="23"/>
                <w:szCs w:val="23"/>
              </w:rPr>
              <w:t>Для отдыха взрослого населения</w:t>
            </w:r>
          </w:p>
        </w:tc>
        <w:tc>
          <w:tcPr>
            <w:tcW w:w="1985" w:type="dxa"/>
            <w:vAlign w:val="center"/>
          </w:tcPr>
          <w:p w:rsidR="004B2BC8" w:rsidRPr="00FB7DF5" w:rsidRDefault="004B2BC8" w:rsidP="007166A9">
            <w:pPr>
              <w:widowControl w:val="0"/>
              <w:autoSpaceDE w:val="0"/>
              <w:autoSpaceDN w:val="0"/>
              <w:jc w:val="center"/>
              <w:rPr>
                <w:color w:val="000000"/>
                <w:sz w:val="23"/>
                <w:szCs w:val="23"/>
              </w:rPr>
            </w:pPr>
            <w:r w:rsidRPr="00FB7DF5">
              <w:rPr>
                <w:color w:val="000000"/>
                <w:sz w:val="23"/>
                <w:szCs w:val="23"/>
              </w:rPr>
              <w:t>0,1</w:t>
            </w:r>
          </w:p>
        </w:tc>
        <w:tc>
          <w:tcPr>
            <w:tcW w:w="1701" w:type="dxa"/>
            <w:vAlign w:val="center"/>
          </w:tcPr>
          <w:p w:rsidR="004B2BC8" w:rsidRPr="00FB7DF5" w:rsidRDefault="004B2BC8" w:rsidP="007166A9">
            <w:pPr>
              <w:widowControl w:val="0"/>
              <w:autoSpaceDE w:val="0"/>
              <w:autoSpaceDN w:val="0"/>
              <w:jc w:val="center"/>
              <w:rPr>
                <w:color w:val="000000"/>
                <w:sz w:val="23"/>
                <w:szCs w:val="23"/>
              </w:rPr>
            </w:pPr>
            <w:r w:rsidRPr="00FB7DF5">
              <w:rPr>
                <w:color w:val="000000"/>
                <w:sz w:val="23"/>
                <w:szCs w:val="23"/>
              </w:rPr>
              <w:t>15</w:t>
            </w:r>
          </w:p>
        </w:tc>
        <w:tc>
          <w:tcPr>
            <w:tcW w:w="1984" w:type="dxa"/>
            <w:vAlign w:val="center"/>
          </w:tcPr>
          <w:p w:rsidR="004B2BC8" w:rsidRPr="00FB7DF5" w:rsidRDefault="004B2BC8" w:rsidP="007166A9">
            <w:pPr>
              <w:widowControl w:val="0"/>
              <w:autoSpaceDE w:val="0"/>
              <w:autoSpaceDN w:val="0"/>
              <w:jc w:val="center"/>
              <w:rPr>
                <w:color w:val="000000"/>
                <w:sz w:val="23"/>
                <w:szCs w:val="23"/>
              </w:rPr>
            </w:pPr>
          </w:p>
        </w:tc>
      </w:tr>
      <w:tr w:rsidR="004B2BC8" w:rsidRPr="00FB7DF5" w:rsidTr="007166A9">
        <w:tc>
          <w:tcPr>
            <w:tcW w:w="3335" w:type="dxa"/>
          </w:tcPr>
          <w:p w:rsidR="004B2BC8" w:rsidRPr="00FB7DF5" w:rsidRDefault="004B2BC8" w:rsidP="007166A9">
            <w:pPr>
              <w:widowControl w:val="0"/>
              <w:autoSpaceDE w:val="0"/>
              <w:autoSpaceDN w:val="0"/>
              <w:ind w:right="80"/>
              <w:rPr>
                <w:color w:val="000000"/>
                <w:sz w:val="23"/>
                <w:szCs w:val="23"/>
              </w:rPr>
            </w:pPr>
            <w:r w:rsidRPr="00FB7DF5">
              <w:rPr>
                <w:color w:val="000000"/>
                <w:sz w:val="23"/>
                <w:szCs w:val="23"/>
              </w:rPr>
              <w:t>Для занятий физкультурой</w:t>
            </w:r>
          </w:p>
        </w:tc>
        <w:tc>
          <w:tcPr>
            <w:tcW w:w="1985" w:type="dxa"/>
            <w:vAlign w:val="center"/>
          </w:tcPr>
          <w:p w:rsidR="004B2BC8" w:rsidRPr="00FB7DF5" w:rsidRDefault="004B2BC8" w:rsidP="007166A9">
            <w:pPr>
              <w:widowControl w:val="0"/>
              <w:autoSpaceDE w:val="0"/>
              <w:autoSpaceDN w:val="0"/>
              <w:jc w:val="center"/>
              <w:rPr>
                <w:color w:val="000000"/>
                <w:sz w:val="23"/>
                <w:szCs w:val="23"/>
              </w:rPr>
            </w:pPr>
            <w:r w:rsidRPr="00FB7DF5">
              <w:rPr>
                <w:color w:val="000000"/>
                <w:sz w:val="23"/>
                <w:szCs w:val="23"/>
              </w:rPr>
              <w:t>2**</w:t>
            </w:r>
          </w:p>
        </w:tc>
        <w:tc>
          <w:tcPr>
            <w:tcW w:w="1701" w:type="dxa"/>
            <w:vAlign w:val="center"/>
          </w:tcPr>
          <w:p w:rsidR="004B2BC8" w:rsidRPr="00FB7DF5" w:rsidRDefault="004B2BC8" w:rsidP="007166A9">
            <w:pPr>
              <w:widowControl w:val="0"/>
              <w:autoSpaceDE w:val="0"/>
              <w:autoSpaceDN w:val="0"/>
              <w:jc w:val="center"/>
              <w:rPr>
                <w:color w:val="000000"/>
                <w:sz w:val="23"/>
                <w:szCs w:val="23"/>
              </w:rPr>
            </w:pPr>
            <w:r w:rsidRPr="00FB7DF5">
              <w:rPr>
                <w:color w:val="000000"/>
                <w:sz w:val="23"/>
                <w:szCs w:val="23"/>
              </w:rPr>
              <w:t>100</w:t>
            </w:r>
          </w:p>
        </w:tc>
        <w:tc>
          <w:tcPr>
            <w:tcW w:w="1984" w:type="dxa"/>
            <w:vAlign w:val="center"/>
          </w:tcPr>
          <w:p w:rsidR="004B2BC8" w:rsidRPr="00FB7DF5" w:rsidRDefault="004B2BC8" w:rsidP="007166A9">
            <w:pPr>
              <w:widowControl w:val="0"/>
              <w:autoSpaceDE w:val="0"/>
              <w:autoSpaceDN w:val="0"/>
              <w:jc w:val="center"/>
              <w:rPr>
                <w:color w:val="000000"/>
                <w:sz w:val="23"/>
                <w:szCs w:val="23"/>
              </w:rPr>
            </w:pPr>
            <w:r w:rsidRPr="00FB7DF5">
              <w:rPr>
                <w:color w:val="000000"/>
                <w:sz w:val="23"/>
                <w:szCs w:val="23"/>
              </w:rPr>
              <w:t>10 – 40</w:t>
            </w:r>
          </w:p>
        </w:tc>
      </w:tr>
      <w:tr w:rsidR="004B2BC8" w:rsidRPr="00FB7DF5" w:rsidTr="007166A9">
        <w:tc>
          <w:tcPr>
            <w:tcW w:w="3335" w:type="dxa"/>
          </w:tcPr>
          <w:p w:rsidR="004B2BC8" w:rsidRPr="00FB7DF5" w:rsidRDefault="004B2BC8" w:rsidP="007166A9">
            <w:pPr>
              <w:widowControl w:val="0"/>
              <w:autoSpaceDE w:val="0"/>
              <w:autoSpaceDN w:val="0"/>
              <w:ind w:right="80"/>
              <w:rPr>
                <w:color w:val="000000"/>
                <w:sz w:val="23"/>
                <w:szCs w:val="23"/>
              </w:rPr>
            </w:pPr>
            <w:r w:rsidRPr="00FB7DF5">
              <w:rPr>
                <w:color w:val="000000"/>
                <w:sz w:val="23"/>
                <w:szCs w:val="23"/>
              </w:rPr>
              <w:t>Для хозяйственных целей</w:t>
            </w:r>
          </w:p>
        </w:tc>
        <w:tc>
          <w:tcPr>
            <w:tcW w:w="1985" w:type="dxa"/>
            <w:vAlign w:val="center"/>
          </w:tcPr>
          <w:p w:rsidR="004B2BC8" w:rsidRPr="00FB7DF5" w:rsidRDefault="004B2BC8" w:rsidP="007166A9">
            <w:pPr>
              <w:widowControl w:val="0"/>
              <w:autoSpaceDE w:val="0"/>
              <w:autoSpaceDN w:val="0"/>
              <w:jc w:val="center"/>
              <w:rPr>
                <w:color w:val="000000"/>
                <w:sz w:val="23"/>
                <w:szCs w:val="23"/>
              </w:rPr>
            </w:pPr>
            <w:r w:rsidRPr="00FB7DF5">
              <w:rPr>
                <w:color w:val="000000"/>
                <w:sz w:val="23"/>
                <w:szCs w:val="23"/>
              </w:rPr>
              <w:t>0,3</w:t>
            </w:r>
          </w:p>
        </w:tc>
        <w:tc>
          <w:tcPr>
            <w:tcW w:w="1701" w:type="dxa"/>
            <w:vAlign w:val="center"/>
          </w:tcPr>
          <w:p w:rsidR="004B2BC8" w:rsidRPr="00FB7DF5" w:rsidRDefault="004B2BC8" w:rsidP="007166A9">
            <w:pPr>
              <w:widowControl w:val="0"/>
              <w:autoSpaceDE w:val="0"/>
              <w:autoSpaceDN w:val="0"/>
              <w:jc w:val="center"/>
              <w:rPr>
                <w:color w:val="000000"/>
                <w:sz w:val="23"/>
                <w:szCs w:val="23"/>
              </w:rPr>
            </w:pPr>
            <w:r w:rsidRPr="00FB7DF5">
              <w:rPr>
                <w:color w:val="000000"/>
                <w:sz w:val="23"/>
                <w:szCs w:val="23"/>
              </w:rPr>
              <w:t>10</w:t>
            </w:r>
          </w:p>
        </w:tc>
        <w:tc>
          <w:tcPr>
            <w:tcW w:w="1984" w:type="dxa"/>
            <w:vAlign w:val="center"/>
          </w:tcPr>
          <w:p w:rsidR="004B2BC8" w:rsidRPr="00FB7DF5" w:rsidRDefault="004B2BC8" w:rsidP="007166A9">
            <w:pPr>
              <w:widowControl w:val="0"/>
              <w:autoSpaceDE w:val="0"/>
              <w:autoSpaceDN w:val="0"/>
              <w:jc w:val="center"/>
              <w:rPr>
                <w:color w:val="000000"/>
                <w:sz w:val="23"/>
                <w:szCs w:val="23"/>
              </w:rPr>
            </w:pPr>
            <w:r w:rsidRPr="00FB7DF5">
              <w:rPr>
                <w:color w:val="000000"/>
                <w:sz w:val="23"/>
                <w:szCs w:val="23"/>
              </w:rPr>
              <w:t>20</w:t>
            </w:r>
          </w:p>
        </w:tc>
      </w:tr>
      <w:tr w:rsidR="004B2BC8" w:rsidRPr="00FB7DF5" w:rsidTr="007166A9">
        <w:tc>
          <w:tcPr>
            <w:tcW w:w="3335" w:type="dxa"/>
          </w:tcPr>
          <w:p w:rsidR="004B2BC8" w:rsidRPr="00FB7DF5" w:rsidRDefault="004B2BC8" w:rsidP="007166A9">
            <w:pPr>
              <w:widowControl w:val="0"/>
              <w:autoSpaceDE w:val="0"/>
              <w:autoSpaceDN w:val="0"/>
              <w:ind w:right="80"/>
              <w:rPr>
                <w:color w:val="000000"/>
                <w:sz w:val="23"/>
                <w:szCs w:val="23"/>
              </w:rPr>
            </w:pPr>
            <w:r w:rsidRPr="00FB7DF5">
              <w:rPr>
                <w:color w:val="000000"/>
                <w:sz w:val="23"/>
                <w:szCs w:val="23"/>
              </w:rPr>
              <w:t>Для выгула собак</w:t>
            </w:r>
            <w:r w:rsidRPr="00FB7DF5">
              <w:rPr>
                <w:sz w:val="23"/>
                <w:szCs w:val="23"/>
              </w:rPr>
              <w:t xml:space="preserve"> (для комплексной застройки территории)</w:t>
            </w:r>
          </w:p>
        </w:tc>
        <w:tc>
          <w:tcPr>
            <w:tcW w:w="1985" w:type="dxa"/>
            <w:vAlign w:val="center"/>
          </w:tcPr>
          <w:p w:rsidR="004B2BC8" w:rsidRPr="00FB7DF5" w:rsidRDefault="004B2BC8" w:rsidP="007166A9">
            <w:pPr>
              <w:widowControl w:val="0"/>
              <w:autoSpaceDE w:val="0"/>
              <w:autoSpaceDN w:val="0"/>
              <w:jc w:val="center"/>
              <w:rPr>
                <w:color w:val="000000"/>
                <w:sz w:val="23"/>
                <w:szCs w:val="23"/>
              </w:rPr>
            </w:pPr>
            <w:r w:rsidRPr="00FB7DF5">
              <w:rPr>
                <w:color w:val="000000"/>
                <w:sz w:val="23"/>
                <w:szCs w:val="23"/>
              </w:rPr>
              <w:t>0,2</w:t>
            </w:r>
          </w:p>
        </w:tc>
        <w:tc>
          <w:tcPr>
            <w:tcW w:w="1701" w:type="dxa"/>
            <w:vAlign w:val="center"/>
          </w:tcPr>
          <w:p w:rsidR="004B2BC8" w:rsidRPr="00FB7DF5" w:rsidRDefault="004B2BC8" w:rsidP="007166A9">
            <w:pPr>
              <w:widowControl w:val="0"/>
              <w:autoSpaceDE w:val="0"/>
              <w:autoSpaceDN w:val="0"/>
              <w:jc w:val="center"/>
              <w:rPr>
                <w:color w:val="000000"/>
                <w:sz w:val="23"/>
                <w:szCs w:val="23"/>
              </w:rPr>
            </w:pPr>
            <w:r w:rsidRPr="00FB7DF5">
              <w:rPr>
                <w:color w:val="000000"/>
                <w:sz w:val="23"/>
                <w:szCs w:val="23"/>
              </w:rPr>
              <w:t>25</w:t>
            </w:r>
          </w:p>
        </w:tc>
        <w:tc>
          <w:tcPr>
            <w:tcW w:w="1984" w:type="dxa"/>
            <w:vAlign w:val="center"/>
          </w:tcPr>
          <w:p w:rsidR="004B2BC8" w:rsidRPr="00FB7DF5" w:rsidRDefault="004B2BC8" w:rsidP="007166A9">
            <w:pPr>
              <w:widowControl w:val="0"/>
              <w:autoSpaceDE w:val="0"/>
              <w:autoSpaceDN w:val="0"/>
              <w:jc w:val="center"/>
              <w:rPr>
                <w:color w:val="000000"/>
                <w:sz w:val="23"/>
                <w:szCs w:val="23"/>
              </w:rPr>
            </w:pPr>
            <w:r w:rsidRPr="00FB7DF5">
              <w:rPr>
                <w:color w:val="000000"/>
                <w:sz w:val="23"/>
                <w:szCs w:val="23"/>
              </w:rPr>
              <w:t>40</w:t>
            </w:r>
          </w:p>
        </w:tc>
      </w:tr>
    </w:tbl>
    <w:p w:rsidR="004B2BC8" w:rsidRPr="00FB7DF5" w:rsidRDefault="004B2BC8" w:rsidP="004B2BC8">
      <w:pPr>
        <w:autoSpaceDE w:val="0"/>
        <w:jc w:val="both"/>
        <w:rPr>
          <w:rFonts w:eastAsia="TimesNewRomanPSMT"/>
          <w:sz w:val="28"/>
          <w:szCs w:val="28"/>
          <w:lang w:val="en-US"/>
        </w:rPr>
      </w:pPr>
      <w:r w:rsidRPr="00FB7DF5">
        <w:rPr>
          <w:rFonts w:eastAsia="TimesNewRomanPSMT"/>
          <w:sz w:val="28"/>
          <w:szCs w:val="28"/>
          <w:lang w:val="en-US"/>
        </w:rPr>
        <w:t>___</w:t>
      </w:r>
      <w:r w:rsidRPr="00FB7DF5">
        <w:rPr>
          <w:rFonts w:eastAsia="TimesNewRomanPSMT"/>
          <w:sz w:val="28"/>
          <w:szCs w:val="28"/>
        </w:rPr>
        <w:t>__</w:t>
      </w:r>
      <w:r w:rsidRPr="00FB7DF5">
        <w:rPr>
          <w:rFonts w:eastAsia="TimesNewRomanPSMT"/>
          <w:sz w:val="28"/>
          <w:szCs w:val="28"/>
          <w:lang w:val="en-US"/>
        </w:rPr>
        <w:t>_________</w:t>
      </w:r>
      <w:r w:rsidRPr="00FB7DF5">
        <w:rPr>
          <w:rFonts w:eastAsia="TimesNewRomanPSMT"/>
          <w:sz w:val="28"/>
          <w:szCs w:val="28"/>
        </w:rPr>
        <w:t>_</w:t>
      </w:r>
      <w:r w:rsidRPr="00FB7DF5">
        <w:rPr>
          <w:rFonts w:eastAsia="TimesNewRomanPSMT"/>
          <w:sz w:val="28"/>
          <w:szCs w:val="28"/>
          <w:lang w:val="en-US"/>
        </w:rPr>
        <w:t>_</w:t>
      </w:r>
    </w:p>
    <w:p w:rsidR="004B2BC8" w:rsidRPr="00FB7DF5" w:rsidRDefault="004B2BC8" w:rsidP="004B2BC8">
      <w:pPr>
        <w:autoSpaceDE w:val="0"/>
        <w:ind w:right="-568"/>
        <w:jc w:val="both"/>
        <w:rPr>
          <w:rFonts w:eastAsia="TimesNewRomanPSMT"/>
        </w:rPr>
      </w:pPr>
      <w:r w:rsidRPr="00FB7DF5">
        <w:rPr>
          <w:rFonts w:eastAsia="TimesNewRomanPSMT"/>
        </w:rPr>
        <w:t>*Расчет численности жителей осуществляется исходя из нормы обеспеченности жильем населения – 31 м</w:t>
      </w:r>
      <w:r w:rsidRPr="00FB7DF5">
        <w:rPr>
          <w:rFonts w:eastAsia="TimesNewRomanPSMT"/>
          <w:vertAlign w:val="superscript"/>
        </w:rPr>
        <w:t>2</w:t>
      </w:r>
      <w:r w:rsidRPr="00FB7DF5">
        <w:rPr>
          <w:rFonts w:eastAsia="TimesNewRomanPSMT"/>
        </w:rPr>
        <w:t>/ чел.</w:t>
      </w:r>
    </w:p>
    <w:p w:rsidR="004B2BC8" w:rsidRPr="00FB7DF5" w:rsidRDefault="004B2BC8" w:rsidP="004B2BC8">
      <w:pPr>
        <w:autoSpaceDE w:val="0"/>
        <w:ind w:right="-568"/>
        <w:jc w:val="both"/>
        <w:rPr>
          <w:rFonts w:eastAsia="TimesNewRomanPSMT"/>
        </w:rPr>
      </w:pPr>
      <w:r w:rsidRPr="00FB7DF5">
        <w:rPr>
          <w:rFonts w:eastAsia="TimesNewRomanPSMT"/>
        </w:rPr>
        <w:t>**Допускается уменьшать размер площадок для занятия физкультурой, но не более чем на 50 %, при наличии в границах элемента планировочной структуры объектов спорта.</w:t>
      </w:r>
    </w:p>
    <w:p w:rsidR="004B2BC8" w:rsidRPr="00FB7DF5" w:rsidRDefault="004B2BC8" w:rsidP="004B2BC8">
      <w:pPr>
        <w:autoSpaceDE w:val="0"/>
        <w:spacing w:line="276" w:lineRule="auto"/>
        <w:ind w:right="-568"/>
        <w:jc w:val="center"/>
        <w:rPr>
          <w:rFonts w:eastAsia="TimesNewRomanPSMT"/>
          <w:b/>
          <w:sz w:val="28"/>
          <w:szCs w:val="28"/>
        </w:rPr>
      </w:pPr>
    </w:p>
    <w:p w:rsidR="004B2BC8" w:rsidRPr="00FB7DF5" w:rsidRDefault="004B2BC8" w:rsidP="004B2BC8">
      <w:pPr>
        <w:autoSpaceDE w:val="0"/>
        <w:ind w:right="-568"/>
        <w:jc w:val="center"/>
        <w:rPr>
          <w:rFonts w:eastAsia="TimesNewRomanPSMT"/>
          <w:sz w:val="28"/>
          <w:szCs w:val="28"/>
        </w:rPr>
      </w:pPr>
    </w:p>
    <w:p w:rsidR="004B2BC8" w:rsidRPr="00FB7DF5" w:rsidRDefault="004B2BC8" w:rsidP="004B2BC8">
      <w:pPr>
        <w:autoSpaceDE w:val="0"/>
        <w:ind w:right="-568"/>
        <w:jc w:val="center"/>
        <w:rPr>
          <w:rFonts w:eastAsia="TimesNewRomanPSMT"/>
          <w:b/>
          <w:sz w:val="28"/>
          <w:szCs w:val="28"/>
        </w:rPr>
      </w:pPr>
      <w:r>
        <w:rPr>
          <w:rFonts w:eastAsia="TimesNewRomanPSMT"/>
          <w:b/>
          <w:sz w:val="28"/>
          <w:szCs w:val="28"/>
        </w:rPr>
        <w:t>2</w:t>
      </w:r>
      <w:r w:rsidRPr="00FB7DF5">
        <w:rPr>
          <w:rFonts w:eastAsia="TimesNewRomanPSMT"/>
          <w:b/>
          <w:sz w:val="28"/>
          <w:szCs w:val="28"/>
        </w:rPr>
        <w:t>.</w:t>
      </w:r>
      <w:r>
        <w:rPr>
          <w:rFonts w:eastAsia="TimesNewRomanPSMT"/>
          <w:b/>
          <w:sz w:val="28"/>
          <w:szCs w:val="28"/>
        </w:rPr>
        <w:t>2</w:t>
      </w:r>
      <w:r w:rsidRPr="00FB7DF5">
        <w:rPr>
          <w:rFonts w:eastAsia="TimesNewRomanPSMT"/>
          <w:b/>
          <w:sz w:val="28"/>
          <w:szCs w:val="28"/>
        </w:rPr>
        <w:t xml:space="preserve"> Размещение коллективных подземных хранилищ сельскохозяйственных продуктов</w:t>
      </w:r>
      <w:r>
        <w:rPr>
          <w:rFonts w:eastAsia="TimesNewRomanPSMT"/>
          <w:b/>
          <w:sz w:val="28"/>
          <w:szCs w:val="28"/>
        </w:rPr>
        <w:t xml:space="preserve"> </w:t>
      </w:r>
      <w:r w:rsidRPr="00FB7DF5">
        <w:rPr>
          <w:rFonts w:eastAsia="TimesNewRomanPSMT"/>
          <w:b/>
          <w:sz w:val="28"/>
          <w:szCs w:val="28"/>
        </w:rPr>
        <w:t>в жилых зонах поселений</w:t>
      </w:r>
    </w:p>
    <w:p w:rsidR="004B2BC8" w:rsidRPr="00FB7DF5" w:rsidRDefault="004B2BC8" w:rsidP="004B2BC8">
      <w:pPr>
        <w:autoSpaceDE w:val="0"/>
        <w:ind w:right="-568" w:firstLine="709"/>
        <w:jc w:val="both"/>
        <w:rPr>
          <w:rFonts w:eastAsia="TimesNewRomanPSMT"/>
          <w:sz w:val="28"/>
          <w:szCs w:val="28"/>
        </w:rPr>
      </w:pPr>
    </w:p>
    <w:p w:rsidR="004B2BC8" w:rsidRPr="00FB7DF5" w:rsidRDefault="004B2BC8" w:rsidP="004B2BC8">
      <w:pPr>
        <w:autoSpaceDE w:val="0"/>
        <w:ind w:right="-568" w:firstLine="709"/>
        <w:jc w:val="both"/>
        <w:rPr>
          <w:rFonts w:eastAsia="TimesNewRomanPSMT"/>
          <w:sz w:val="28"/>
          <w:szCs w:val="28"/>
        </w:rPr>
      </w:pPr>
    </w:p>
    <w:p w:rsidR="004B2BC8" w:rsidRPr="00FB7DF5" w:rsidRDefault="004B2BC8" w:rsidP="004B2BC8">
      <w:pPr>
        <w:autoSpaceDE w:val="0"/>
        <w:ind w:right="-568" w:firstLine="709"/>
        <w:jc w:val="both"/>
        <w:rPr>
          <w:rFonts w:eastAsia="TimesNewRomanPSMT"/>
          <w:sz w:val="28"/>
          <w:szCs w:val="28"/>
        </w:rPr>
      </w:pPr>
      <w:r w:rsidRPr="00FB7DF5">
        <w:rPr>
          <w:rFonts w:eastAsia="TimesNewRomanPSMT"/>
          <w:sz w:val="28"/>
          <w:szCs w:val="28"/>
        </w:rPr>
        <w:t>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4B2BC8" w:rsidRPr="00FB7DF5" w:rsidRDefault="004B2BC8" w:rsidP="004B2BC8">
      <w:pPr>
        <w:autoSpaceDE w:val="0"/>
        <w:spacing w:line="276" w:lineRule="auto"/>
        <w:ind w:firstLine="851"/>
        <w:jc w:val="both"/>
        <w:rPr>
          <w:rFonts w:eastAsia="TimesNewRomanPSMT"/>
        </w:rPr>
      </w:pPr>
    </w:p>
    <w:p w:rsidR="004B2BC8" w:rsidRPr="00FB7DF5" w:rsidRDefault="004B2BC8" w:rsidP="004B2BC8">
      <w:pPr>
        <w:autoSpaceDE w:val="0"/>
        <w:ind w:firstLine="709"/>
        <w:jc w:val="both"/>
        <w:rPr>
          <w:rFonts w:eastAsia="TimesNewRomanPSMT"/>
          <w:sz w:val="28"/>
          <w:szCs w:val="28"/>
        </w:rPr>
      </w:pPr>
    </w:p>
    <w:p w:rsidR="004B2BC8" w:rsidRDefault="004B2BC8" w:rsidP="004B2BC8">
      <w:pPr>
        <w:autoSpaceDE w:val="0"/>
        <w:ind w:right="-568"/>
        <w:jc w:val="center"/>
        <w:rPr>
          <w:rFonts w:eastAsia="TimesNewRomanPSMT"/>
          <w:b/>
          <w:bCs/>
          <w:sz w:val="28"/>
          <w:szCs w:val="28"/>
        </w:rPr>
      </w:pPr>
    </w:p>
    <w:p w:rsidR="004B2BC8" w:rsidRDefault="004B2BC8" w:rsidP="004B2BC8">
      <w:pPr>
        <w:autoSpaceDE w:val="0"/>
        <w:ind w:right="-568"/>
        <w:jc w:val="center"/>
        <w:rPr>
          <w:rFonts w:eastAsia="TimesNewRomanPSMT"/>
          <w:b/>
          <w:bCs/>
          <w:sz w:val="28"/>
          <w:szCs w:val="28"/>
        </w:rPr>
      </w:pPr>
    </w:p>
    <w:p w:rsidR="004B2BC8" w:rsidRDefault="004B2BC8" w:rsidP="004B2BC8">
      <w:pPr>
        <w:autoSpaceDE w:val="0"/>
        <w:ind w:right="-568"/>
        <w:jc w:val="center"/>
        <w:rPr>
          <w:rFonts w:eastAsia="TimesNewRomanPSMT"/>
          <w:b/>
          <w:bCs/>
          <w:sz w:val="28"/>
          <w:szCs w:val="28"/>
        </w:rPr>
      </w:pPr>
    </w:p>
    <w:p w:rsidR="004B2BC8" w:rsidRDefault="004B2BC8" w:rsidP="004B2BC8">
      <w:pPr>
        <w:autoSpaceDE w:val="0"/>
        <w:ind w:right="-568"/>
        <w:jc w:val="center"/>
        <w:rPr>
          <w:rFonts w:eastAsia="TimesNewRomanPSMT"/>
          <w:b/>
          <w:bCs/>
          <w:sz w:val="28"/>
          <w:szCs w:val="28"/>
        </w:rPr>
      </w:pPr>
    </w:p>
    <w:p w:rsidR="004B2BC8" w:rsidRDefault="004B2BC8" w:rsidP="004B2BC8">
      <w:pPr>
        <w:autoSpaceDE w:val="0"/>
        <w:ind w:right="-568"/>
        <w:jc w:val="center"/>
        <w:rPr>
          <w:rFonts w:eastAsia="TimesNewRomanPSMT"/>
          <w:b/>
          <w:bCs/>
          <w:sz w:val="28"/>
          <w:szCs w:val="28"/>
        </w:rPr>
      </w:pPr>
    </w:p>
    <w:p w:rsidR="004B2BC8" w:rsidRDefault="004B2BC8" w:rsidP="004B2BC8">
      <w:pPr>
        <w:autoSpaceDE w:val="0"/>
        <w:ind w:right="-568"/>
        <w:jc w:val="center"/>
        <w:rPr>
          <w:rFonts w:eastAsia="TimesNewRomanPSMT"/>
          <w:b/>
          <w:bCs/>
          <w:sz w:val="28"/>
          <w:szCs w:val="28"/>
        </w:rPr>
      </w:pPr>
    </w:p>
    <w:p w:rsidR="004B2BC8" w:rsidRDefault="004B2BC8" w:rsidP="004B2BC8">
      <w:pPr>
        <w:autoSpaceDE w:val="0"/>
        <w:ind w:right="-568"/>
        <w:jc w:val="center"/>
        <w:rPr>
          <w:rFonts w:eastAsia="TimesNewRomanPSMT"/>
          <w:b/>
          <w:bCs/>
          <w:sz w:val="28"/>
          <w:szCs w:val="28"/>
        </w:rPr>
      </w:pPr>
    </w:p>
    <w:p w:rsidR="004B2BC8" w:rsidRPr="00FB7DF5" w:rsidRDefault="004B2BC8" w:rsidP="004B2BC8">
      <w:pPr>
        <w:autoSpaceDE w:val="0"/>
        <w:ind w:right="-568"/>
        <w:jc w:val="center"/>
        <w:rPr>
          <w:rFonts w:eastAsia="TimesNewRomanPSMT"/>
          <w:b/>
          <w:bCs/>
          <w:sz w:val="28"/>
          <w:szCs w:val="28"/>
        </w:rPr>
      </w:pPr>
      <w:r>
        <w:rPr>
          <w:rFonts w:eastAsia="TimesNewRomanPSMT"/>
          <w:b/>
          <w:bCs/>
          <w:sz w:val="28"/>
          <w:szCs w:val="28"/>
        </w:rPr>
        <w:t>2.3</w:t>
      </w:r>
      <w:r w:rsidRPr="00FB7DF5">
        <w:rPr>
          <w:rFonts w:eastAsia="TimesNewRomanPSMT"/>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4B2BC8" w:rsidRPr="00FB7DF5" w:rsidRDefault="004B2BC8" w:rsidP="004B2BC8">
      <w:pPr>
        <w:autoSpaceDE w:val="0"/>
        <w:spacing w:line="276" w:lineRule="auto"/>
        <w:ind w:right="-568" w:firstLine="851"/>
        <w:jc w:val="both"/>
        <w:rPr>
          <w:rFonts w:eastAsia="TimesNewRomanPSMT"/>
          <w:sz w:val="28"/>
          <w:szCs w:val="28"/>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90"/>
        <w:gridCol w:w="1389"/>
        <w:gridCol w:w="1574"/>
        <w:gridCol w:w="1694"/>
        <w:gridCol w:w="1835"/>
      </w:tblGrid>
      <w:tr w:rsidR="004B2BC8" w:rsidRPr="00FB7DF5" w:rsidTr="007166A9">
        <w:trPr>
          <w:trHeight w:val="463"/>
        </w:trPr>
        <w:tc>
          <w:tcPr>
            <w:tcW w:w="2590" w:type="dxa"/>
            <w:vMerge w:val="restart"/>
            <w:tcBorders>
              <w:top w:val="single" w:sz="4" w:space="0" w:color="auto"/>
            </w:tcBorders>
            <w:shd w:val="clear" w:color="auto" w:fill="FFFFFF"/>
          </w:tcPr>
          <w:p w:rsidR="004B2BC8" w:rsidRPr="00FB7DF5" w:rsidRDefault="004B2BC8" w:rsidP="007166A9">
            <w:pPr>
              <w:jc w:val="center"/>
              <w:rPr>
                <w:b/>
                <w:spacing w:val="-6"/>
              </w:rPr>
            </w:pPr>
            <w:r w:rsidRPr="00FB7DF5">
              <w:rPr>
                <w:b/>
                <w:spacing w:val="-6"/>
              </w:rPr>
              <w:t>Озелененные территории общего пользования</w:t>
            </w:r>
          </w:p>
          <w:p w:rsidR="004B2BC8" w:rsidRPr="00FB7DF5" w:rsidRDefault="004B2BC8" w:rsidP="007166A9">
            <w:pPr>
              <w:jc w:val="center"/>
              <w:rPr>
                <w:b/>
                <w:spacing w:val="-6"/>
              </w:rPr>
            </w:pPr>
          </w:p>
        </w:tc>
        <w:tc>
          <w:tcPr>
            <w:tcW w:w="6492" w:type="dxa"/>
            <w:gridSpan w:val="4"/>
            <w:tcBorders>
              <w:top w:val="single" w:sz="4" w:space="0" w:color="auto"/>
            </w:tcBorders>
            <w:shd w:val="clear" w:color="auto" w:fill="FFFFFF"/>
          </w:tcPr>
          <w:p w:rsidR="004B2BC8" w:rsidRPr="00FB7DF5" w:rsidRDefault="004B2BC8" w:rsidP="007166A9">
            <w:pPr>
              <w:jc w:val="center"/>
              <w:rPr>
                <w:b/>
                <w:spacing w:val="-6"/>
              </w:rPr>
            </w:pPr>
            <w:r w:rsidRPr="00FB7DF5">
              <w:rPr>
                <w:b/>
                <w:spacing w:val="-6"/>
              </w:rPr>
              <w:t>Расчетные показатели по уровню урбанизации</w:t>
            </w:r>
          </w:p>
        </w:tc>
      </w:tr>
      <w:tr w:rsidR="004B2BC8" w:rsidRPr="00FB7DF5" w:rsidTr="007166A9">
        <w:trPr>
          <w:trHeight w:val="290"/>
        </w:trPr>
        <w:tc>
          <w:tcPr>
            <w:tcW w:w="2590" w:type="dxa"/>
            <w:vMerge/>
            <w:shd w:val="clear" w:color="auto" w:fill="FFFFFF"/>
          </w:tcPr>
          <w:p w:rsidR="004B2BC8" w:rsidRPr="00FB7DF5" w:rsidRDefault="004B2BC8" w:rsidP="007166A9">
            <w:pPr>
              <w:jc w:val="center"/>
              <w:rPr>
                <w:b/>
                <w:spacing w:val="-6"/>
              </w:rPr>
            </w:pPr>
          </w:p>
        </w:tc>
        <w:tc>
          <w:tcPr>
            <w:tcW w:w="1389" w:type="dxa"/>
            <w:shd w:val="clear" w:color="auto" w:fill="FFFFFF"/>
          </w:tcPr>
          <w:p w:rsidR="004B2BC8" w:rsidRPr="00FB7DF5" w:rsidRDefault="004B2BC8" w:rsidP="007166A9">
            <w:pPr>
              <w:jc w:val="center"/>
              <w:rPr>
                <w:b/>
                <w:spacing w:val="-6"/>
              </w:rPr>
            </w:pPr>
            <w:r w:rsidRPr="00FB7DF5">
              <w:rPr>
                <w:b/>
                <w:spacing w:val="-6"/>
              </w:rPr>
              <w:t>Единица измерения</w:t>
            </w:r>
          </w:p>
        </w:tc>
        <w:tc>
          <w:tcPr>
            <w:tcW w:w="1574" w:type="dxa"/>
            <w:shd w:val="clear" w:color="auto" w:fill="FFFFFF"/>
          </w:tcPr>
          <w:p w:rsidR="004B2BC8" w:rsidRPr="00FB7DF5" w:rsidRDefault="004B2BC8" w:rsidP="007166A9">
            <w:pPr>
              <w:jc w:val="center"/>
              <w:rPr>
                <w:b/>
                <w:spacing w:val="-6"/>
              </w:rPr>
            </w:pPr>
            <w:r w:rsidRPr="00FB7DF5">
              <w:rPr>
                <w:b/>
                <w:spacing w:val="-6"/>
              </w:rPr>
              <w:t>А</w:t>
            </w:r>
          </w:p>
        </w:tc>
        <w:tc>
          <w:tcPr>
            <w:tcW w:w="1694" w:type="dxa"/>
            <w:shd w:val="clear" w:color="auto" w:fill="FFFFFF"/>
          </w:tcPr>
          <w:p w:rsidR="004B2BC8" w:rsidRPr="00FB7DF5" w:rsidRDefault="004B2BC8" w:rsidP="007166A9">
            <w:pPr>
              <w:jc w:val="center"/>
              <w:rPr>
                <w:b/>
                <w:spacing w:val="-6"/>
              </w:rPr>
            </w:pPr>
            <w:r w:rsidRPr="00FB7DF5">
              <w:rPr>
                <w:b/>
                <w:spacing w:val="-6"/>
              </w:rPr>
              <w:t>Б</w:t>
            </w:r>
          </w:p>
        </w:tc>
        <w:tc>
          <w:tcPr>
            <w:tcW w:w="1835" w:type="dxa"/>
            <w:shd w:val="clear" w:color="auto" w:fill="FFFFFF"/>
          </w:tcPr>
          <w:p w:rsidR="004B2BC8" w:rsidRPr="00FB7DF5" w:rsidRDefault="004B2BC8" w:rsidP="007166A9">
            <w:pPr>
              <w:jc w:val="center"/>
              <w:rPr>
                <w:b/>
                <w:spacing w:val="-6"/>
              </w:rPr>
            </w:pPr>
            <w:r w:rsidRPr="00FB7DF5">
              <w:rPr>
                <w:b/>
                <w:spacing w:val="-6"/>
              </w:rPr>
              <w:t>В</w:t>
            </w:r>
          </w:p>
        </w:tc>
      </w:tr>
      <w:tr w:rsidR="004B2BC8" w:rsidRPr="00FB7DF5" w:rsidTr="007166A9">
        <w:trPr>
          <w:trHeight w:val="550"/>
        </w:trPr>
        <w:tc>
          <w:tcPr>
            <w:tcW w:w="2590" w:type="dxa"/>
          </w:tcPr>
          <w:p w:rsidR="004B2BC8" w:rsidRPr="00FB7DF5" w:rsidRDefault="004B2BC8" w:rsidP="007166A9">
            <w:pPr>
              <w:widowControl w:val="0"/>
              <w:rPr>
                <w:lang w:eastAsia="en-US"/>
              </w:rPr>
            </w:pPr>
          </w:p>
        </w:tc>
        <w:tc>
          <w:tcPr>
            <w:tcW w:w="1389" w:type="dxa"/>
          </w:tcPr>
          <w:p w:rsidR="004B2BC8" w:rsidRPr="00FB7DF5" w:rsidRDefault="004B2BC8" w:rsidP="007166A9">
            <w:pPr>
              <w:widowControl w:val="0"/>
              <w:jc w:val="center"/>
              <w:rPr>
                <w:spacing w:val="-6"/>
                <w:lang w:eastAsia="en-US"/>
              </w:rPr>
            </w:pPr>
          </w:p>
        </w:tc>
        <w:tc>
          <w:tcPr>
            <w:tcW w:w="1574" w:type="dxa"/>
          </w:tcPr>
          <w:p w:rsidR="004B2BC8" w:rsidRPr="00FB7DF5" w:rsidRDefault="004B2BC8" w:rsidP="007166A9">
            <w:pPr>
              <w:widowControl w:val="0"/>
              <w:jc w:val="center"/>
              <w:rPr>
                <w:spacing w:val="-6"/>
              </w:rPr>
            </w:pPr>
          </w:p>
        </w:tc>
        <w:tc>
          <w:tcPr>
            <w:tcW w:w="1694" w:type="dxa"/>
          </w:tcPr>
          <w:p w:rsidR="004B2BC8" w:rsidRPr="00FB7DF5" w:rsidRDefault="004B2BC8" w:rsidP="007166A9">
            <w:pPr>
              <w:widowControl w:val="0"/>
              <w:jc w:val="center"/>
              <w:rPr>
                <w:spacing w:val="-6"/>
              </w:rPr>
            </w:pPr>
          </w:p>
        </w:tc>
        <w:tc>
          <w:tcPr>
            <w:tcW w:w="1835" w:type="dxa"/>
          </w:tcPr>
          <w:p w:rsidR="004B2BC8" w:rsidRPr="00FB7DF5" w:rsidRDefault="004B2BC8" w:rsidP="007166A9">
            <w:pPr>
              <w:widowControl w:val="0"/>
              <w:jc w:val="center"/>
              <w:rPr>
                <w:spacing w:val="-6"/>
              </w:rPr>
            </w:pPr>
          </w:p>
        </w:tc>
      </w:tr>
      <w:tr w:rsidR="004B2BC8" w:rsidRPr="00FB7DF5" w:rsidTr="007166A9">
        <w:trPr>
          <w:trHeight w:val="550"/>
        </w:trPr>
        <w:tc>
          <w:tcPr>
            <w:tcW w:w="2590" w:type="dxa"/>
          </w:tcPr>
          <w:p w:rsidR="004B2BC8" w:rsidRPr="00FB7DF5" w:rsidRDefault="004B2BC8" w:rsidP="007166A9">
            <w:pPr>
              <w:widowControl w:val="0"/>
              <w:jc w:val="both"/>
              <w:rPr>
                <w:lang w:eastAsia="en-US"/>
              </w:rPr>
            </w:pPr>
            <w:r w:rsidRPr="00FB7DF5">
              <w:rPr>
                <w:lang w:eastAsia="en-US"/>
              </w:rPr>
              <w:t>Жилых районов</w:t>
            </w:r>
          </w:p>
        </w:tc>
        <w:tc>
          <w:tcPr>
            <w:tcW w:w="1389" w:type="dxa"/>
          </w:tcPr>
          <w:p w:rsidR="004B2BC8" w:rsidRPr="00FB7DF5" w:rsidRDefault="004B2BC8" w:rsidP="007166A9">
            <w:pPr>
              <w:widowControl w:val="0"/>
              <w:jc w:val="center"/>
              <w:rPr>
                <w:spacing w:val="-6"/>
                <w:lang w:eastAsia="en-US"/>
              </w:rPr>
            </w:pPr>
            <w:r w:rsidRPr="00FB7DF5">
              <w:rPr>
                <w:spacing w:val="-6"/>
                <w:lang w:eastAsia="en-US"/>
              </w:rPr>
              <w:t>м</w:t>
            </w:r>
            <w:r w:rsidRPr="00FB7DF5">
              <w:rPr>
                <w:spacing w:val="-6"/>
                <w:vertAlign w:val="superscript"/>
                <w:lang w:eastAsia="en-US"/>
              </w:rPr>
              <w:t>2</w:t>
            </w:r>
            <w:r w:rsidRPr="00FB7DF5">
              <w:rPr>
                <w:spacing w:val="-6"/>
                <w:lang w:eastAsia="en-US"/>
              </w:rPr>
              <w:t xml:space="preserve"> на 1 чел.</w:t>
            </w:r>
          </w:p>
        </w:tc>
        <w:tc>
          <w:tcPr>
            <w:tcW w:w="1574" w:type="dxa"/>
          </w:tcPr>
          <w:p w:rsidR="004B2BC8" w:rsidRPr="00FB7DF5" w:rsidRDefault="004B2BC8" w:rsidP="007166A9">
            <w:pPr>
              <w:widowControl w:val="0"/>
              <w:jc w:val="center"/>
              <w:rPr>
                <w:spacing w:val="-6"/>
              </w:rPr>
            </w:pPr>
            <w:r>
              <w:rPr>
                <w:spacing w:val="-6"/>
              </w:rPr>
              <w:t>-</w:t>
            </w:r>
          </w:p>
        </w:tc>
        <w:tc>
          <w:tcPr>
            <w:tcW w:w="1694" w:type="dxa"/>
          </w:tcPr>
          <w:p w:rsidR="004B2BC8" w:rsidRPr="00FB7DF5" w:rsidRDefault="004B2BC8" w:rsidP="007166A9">
            <w:pPr>
              <w:widowControl w:val="0"/>
              <w:jc w:val="center"/>
              <w:rPr>
                <w:spacing w:val="-6"/>
              </w:rPr>
            </w:pPr>
            <w:r>
              <w:rPr>
                <w:spacing w:val="-6"/>
              </w:rPr>
              <w:t>-</w:t>
            </w:r>
          </w:p>
        </w:tc>
        <w:tc>
          <w:tcPr>
            <w:tcW w:w="1835" w:type="dxa"/>
          </w:tcPr>
          <w:p w:rsidR="004B2BC8" w:rsidRPr="00FB7DF5" w:rsidRDefault="004B2BC8" w:rsidP="007166A9">
            <w:pPr>
              <w:widowControl w:val="0"/>
              <w:jc w:val="center"/>
              <w:rPr>
                <w:spacing w:val="-6"/>
              </w:rPr>
            </w:pPr>
            <w:r w:rsidRPr="00FB7DF5">
              <w:rPr>
                <w:spacing w:val="-6"/>
              </w:rPr>
              <w:t>-</w:t>
            </w:r>
          </w:p>
          <w:p w:rsidR="004B2BC8" w:rsidRPr="00FB7DF5" w:rsidRDefault="004B2BC8" w:rsidP="007166A9">
            <w:pPr>
              <w:widowControl w:val="0"/>
              <w:jc w:val="center"/>
              <w:rPr>
                <w:spacing w:val="-6"/>
              </w:rPr>
            </w:pPr>
          </w:p>
        </w:tc>
      </w:tr>
    </w:tbl>
    <w:p w:rsidR="004B2BC8" w:rsidRPr="00FB7DF5" w:rsidRDefault="004B2BC8" w:rsidP="004B2BC8">
      <w:pPr>
        <w:ind w:right="-568" w:firstLine="709"/>
        <w:jc w:val="both"/>
        <w:rPr>
          <w:sz w:val="28"/>
          <w:szCs w:val="28"/>
        </w:rPr>
      </w:pPr>
      <w:r w:rsidRPr="00FB7DF5">
        <w:rPr>
          <w:rFonts w:eastAsia="TimesNewRomanPSMT"/>
          <w:sz w:val="28"/>
          <w:szCs w:val="28"/>
        </w:rPr>
        <w:t>Примечание.</w:t>
      </w:r>
      <w:r w:rsidRPr="00FB7DF5">
        <w:rPr>
          <w:sz w:val="28"/>
          <w:szCs w:val="28"/>
        </w:rPr>
        <w:t xml:space="preserve"> В муниципальных образованиях, отнесенных к уровню урбанизации В,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4B2BC8" w:rsidRPr="00FB7DF5" w:rsidRDefault="004B2BC8" w:rsidP="004B2BC8">
      <w:pPr>
        <w:ind w:right="-568"/>
        <w:rPr>
          <w:sz w:val="28"/>
          <w:szCs w:val="28"/>
        </w:rPr>
      </w:pPr>
    </w:p>
    <w:p w:rsidR="004B2BC8" w:rsidRPr="00FB7DF5" w:rsidRDefault="004B2BC8" w:rsidP="004B2BC8">
      <w:pPr>
        <w:ind w:right="-568"/>
        <w:rPr>
          <w:color w:val="FF0000"/>
        </w:rPr>
      </w:pPr>
    </w:p>
    <w:p w:rsidR="004B2BC8" w:rsidRPr="00FB7DF5" w:rsidRDefault="004B2BC8" w:rsidP="004B2BC8">
      <w:pPr>
        <w:sectPr w:rsidR="004B2BC8" w:rsidRPr="00FB7DF5" w:rsidSect="005C4669">
          <w:pgSz w:w="11906" w:h="16838"/>
          <w:pgMar w:top="1134" w:right="1701" w:bottom="1134" w:left="1134" w:header="709" w:footer="709" w:gutter="0"/>
          <w:cols w:space="708"/>
          <w:docGrid w:linePitch="360"/>
        </w:sectPr>
      </w:pPr>
    </w:p>
    <w:p w:rsidR="004B2BC8" w:rsidRPr="00FB7DF5" w:rsidRDefault="004B2BC8" w:rsidP="004B2BC8">
      <w:pPr>
        <w:pStyle w:val="350"/>
        <w:jc w:val="center"/>
        <w:rPr>
          <w:sz w:val="28"/>
        </w:rPr>
      </w:pPr>
      <w:bookmarkStart w:id="9" w:name="_Toc47964075"/>
      <w:bookmarkStart w:id="10" w:name="_Toc47969363"/>
      <w:bookmarkStart w:id="11" w:name="_Toc55215547"/>
    </w:p>
    <w:p w:rsidR="004B2BC8" w:rsidRPr="00235E14" w:rsidRDefault="004B2BC8" w:rsidP="004B2BC8">
      <w:pPr>
        <w:pStyle w:val="350"/>
        <w:ind w:right="-568"/>
        <w:jc w:val="center"/>
        <w:rPr>
          <w:sz w:val="28"/>
        </w:rPr>
      </w:pPr>
      <w:r w:rsidRPr="00FB7DF5">
        <w:rPr>
          <w:sz w:val="28"/>
        </w:rPr>
        <w:t>II. МАТЕРИАЛЫ ПО ОБОСНОВАНИЮ РАСЧеТНЫХ ПОКАЗАТЕЛЕЙ</w:t>
      </w:r>
      <w:r>
        <w:rPr>
          <w:sz w:val="28"/>
        </w:rPr>
        <w:t xml:space="preserve"> </w:t>
      </w:r>
      <w:r w:rsidRPr="00FB7DF5">
        <w:rPr>
          <w:sz w:val="28"/>
        </w:rPr>
        <w:t>ГРАДОСТРОИТЕЛЬНОГО ПРОЕКТИРОВАНИЯ, СОДЕРЖАЩИХСЯ В ОСНОВНОЙ ЧАСТИ</w:t>
      </w:r>
      <w:r>
        <w:rPr>
          <w:sz w:val="28"/>
        </w:rPr>
        <w:t xml:space="preserve"> </w:t>
      </w:r>
      <w:r w:rsidRPr="00FB7DF5">
        <w:rPr>
          <w:sz w:val="28"/>
        </w:rPr>
        <w:t>МЕСТНЫХ НОРМАТИВОВ ГРАДОСТРОИТЕЛЬНОГО ПРОЕКТИРОВАНИЯ МУНИЦИПАЛЬНОГО ОБРАЗОВАНИЯ</w:t>
      </w:r>
      <w:r>
        <w:rPr>
          <w:sz w:val="28"/>
        </w:rPr>
        <w:t xml:space="preserve"> </w:t>
      </w:r>
      <w:r w:rsidRPr="00235E14">
        <w:rPr>
          <w:sz w:val="28"/>
        </w:rPr>
        <w:t>«</w:t>
      </w:r>
      <w:r>
        <w:rPr>
          <w:sz w:val="28"/>
        </w:rPr>
        <w:t xml:space="preserve">Покровский </w:t>
      </w:r>
      <w:r w:rsidRPr="00235E14">
        <w:rPr>
          <w:sz w:val="28"/>
        </w:rPr>
        <w:t xml:space="preserve"> сельсовет» </w:t>
      </w:r>
      <w:r>
        <w:rPr>
          <w:sz w:val="28"/>
        </w:rPr>
        <w:t>ЧЕРЕМИСИНОВСКОГО</w:t>
      </w:r>
      <w:r w:rsidRPr="00235E14">
        <w:rPr>
          <w:sz w:val="28"/>
        </w:rPr>
        <w:t xml:space="preserve"> района КУРСКОЙ ОБЛАСТИ</w:t>
      </w:r>
    </w:p>
    <w:p w:rsidR="004B2BC8" w:rsidRPr="00235E14" w:rsidRDefault="004B2BC8" w:rsidP="004B2BC8">
      <w:pPr>
        <w:widowControl w:val="0"/>
        <w:autoSpaceDE w:val="0"/>
        <w:autoSpaceDN w:val="0"/>
        <w:adjustRightInd w:val="0"/>
        <w:spacing w:before="120"/>
        <w:ind w:right="-568"/>
        <w:jc w:val="center"/>
        <w:rPr>
          <w:b/>
          <w:bCs/>
          <w:sz w:val="28"/>
          <w:szCs w:val="28"/>
        </w:rPr>
      </w:pPr>
    </w:p>
    <w:p w:rsidR="004B2BC8" w:rsidRPr="00235E14" w:rsidRDefault="004B2BC8" w:rsidP="004B2BC8">
      <w:pPr>
        <w:widowControl w:val="0"/>
        <w:autoSpaceDE w:val="0"/>
        <w:autoSpaceDN w:val="0"/>
        <w:adjustRightInd w:val="0"/>
        <w:ind w:right="-568"/>
        <w:jc w:val="center"/>
        <w:rPr>
          <w:b/>
          <w:bCs/>
          <w:sz w:val="28"/>
          <w:szCs w:val="28"/>
        </w:rPr>
      </w:pPr>
      <w:r w:rsidRPr="00235E14">
        <w:rPr>
          <w:b/>
          <w:bCs/>
          <w:sz w:val="28"/>
          <w:szCs w:val="28"/>
        </w:rPr>
        <w:t>1.Материалы по обоснованию</w:t>
      </w:r>
      <w:r>
        <w:rPr>
          <w:b/>
          <w:bCs/>
          <w:sz w:val="28"/>
          <w:szCs w:val="28"/>
        </w:rPr>
        <w:t xml:space="preserve"> </w:t>
      </w:r>
      <w:r w:rsidRPr="00235E14">
        <w:rPr>
          <w:b/>
          <w:bCs/>
          <w:sz w:val="28"/>
          <w:szCs w:val="28"/>
        </w:rPr>
        <w:t xml:space="preserve">расчетных показателей </w:t>
      </w:r>
    </w:p>
    <w:p w:rsidR="004B2BC8" w:rsidRPr="00235E14" w:rsidRDefault="004B2BC8" w:rsidP="004B2BC8">
      <w:pPr>
        <w:widowControl w:val="0"/>
        <w:autoSpaceDE w:val="0"/>
        <w:autoSpaceDN w:val="0"/>
        <w:adjustRightInd w:val="0"/>
        <w:ind w:right="-568"/>
        <w:jc w:val="center"/>
        <w:rPr>
          <w:b/>
          <w:bCs/>
          <w:sz w:val="28"/>
          <w:szCs w:val="28"/>
        </w:rPr>
      </w:pPr>
      <w:r w:rsidRPr="00235E14">
        <w:rPr>
          <w:b/>
          <w:bCs/>
          <w:sz w:val="28"/>
          <w:szCs w:val="28"/>
        </w:rPr>
        <w:t xml:space="preserve">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w:t>
      </w:r>
    </w:p>
    <w:p w:rsidR="004B2BC8" w:rsidRPr="00235E14" w:rsidRDefault="004B2BC8" w:rsidP="004B2BC8">
      <w:pPr>
        <w:widowControl w:val="0"/>
        <w:autoSpaceDE w:val="0"/>
        <w:autoSpaceDN w:val="0"/>
        <w:adjustRightInd w:val="0"/>
        <w:ind w:right="-568"/>
        <w:jc w:val="center"/>
        <w:rPr>
          <w:b/>
          <w:bCs/>
          <w:sz w:val="28"/>
          <w:szCs w:val="28"/>
        </w:rPr>
      </w:pPr>
      <w:r w:rsidRPr="00235E14">
        <w:rPr>
          <w:b/>
          <w:bCs/>
          <w:sz w:val="28"/>
          <w:szCs w:val="28"/>
        </w:rPr>
        <w:t>для населения муниципального образования</w:t>
      </w:r>
      <w:r>
        <w:rPr>
          <w:b/>
          <w:bCs/>
          <w:sz w:val="28"/>
          <w:szCs w:val="28"/>
        </w:rPr>
        <w:t xml:space="preserve"> </w:t>
      </w:r>
      <w:r w:rsidRPr="008D7695">
        <w:rPr>
          <w:b/>
          <w:sz w:val="28"/>
          <w:szCs w:val="28"/>
        </w:rPr>
        <w:t>«</w:t>
      </w:r>
      <w:r>
        <w:rPr>
          <w:b/>
          <w:sz w:val="28"/>
          <w:szCs w:val="28"/>
        </w:rPr>
        <w:t xml:space="preserve">Покровский </w:t>
      </w:r>
      <w:r w:rsidRPr="008D7695">
        <w:rPr>
          <w:b/>
          <w:sz w:val="28"/>
          <w:szCs w:val="28"/>
        </w:rPr>
        <w:t xml:space="preserve"> сельсовет» </w:t>
      </w:r>
      <w:r>
        <w:rPr>
          <w:b/>
          <w:sz w:val="28"/>
          <w:szCs w:val="28"/>
        </w:rPr>
        <w:t>Черемисиновского</w:t>
      </w:r>
      <w:r w:rsidRPr="008D7695">
        <w:rPr>
          <w:b/>
          <w:sz w:val="28"/>
          <w:szCs w:val="28"/>
        </w:rPr>
        <w:t xml:space="preserve"> района</w:t>
      </w:r>
      <w:r w:rsidRPr="00235E14">
        <w:rPr>
          <w:sz w:val="28"/>
          <w:szCs w:val="28"/>
        </w:rPr>
        <w:t xml:space="preserve"> </w:t>
      </w:r>
      <w:r w:rsidRPr="00235E14">
        <w:rPr>
          <w:b/>
          <w:bCs/>
          <w:sz w:val="28"/>
          <w:szCs w:val="28"/>
        </w:rPr>
        <w:t>Курской области</w:t>
      </w:r>
    </w:p>
    <w:p w:rsidR="004B2BC8" w:rsidRPr="00235E14" w:rsidRDefault="004B2BC8" w:rsidP="004B2BC8">
      <w:pPr>
        <w:widowControl w:val="0"/>
        <w:autoSpaceDE w:val="0"/>
        <w:autoSpaceDN w:val="0"/>
        <w:adjustRightInd w:val="0"/>
        <w:spacing w:before="120"/>
        <w:ind w:right="-568"/>
        <w:jc w:val="center"/>
        <w:rPr>
          <w:b/>
          <w:bCs/>
          <w:sz w:val="28"/>
          <w:szCs w:val="28"/>
        </w:rPr>
      </w:pPr>
    </w:p>
    <w:p w:rsidR="004B2BC8" w:rsidRPr="00FB7DF5" w:rsidRDefault="004B2BC8" w:rsidP="004B2BC8">
      <w:pPr>
        <w:widowControl w:val="0"/>
        <w:autoSpaceDE w:val="0"/>
        <w:autoSpaceDN w:val="0"/>
        <w:adjustRightInd w:val="0"/>
        <w:ind w:right="-568" w:firstLine="709"/>
        <w:jc w:val="both"/>
        <w:rPr>
          <w:sz w:val="28"/>
          <w:szCs w:val="28"/>
        </w:rPr>
      </w:pPr>
      <w:r w:rsidRPr="00235E14">
        <w:rPr>
          <w:sz w:val="28"/>
          <w:szCs w:val="28"/>
        </w:rPr>
        <w:t>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муниципального образования «</w:t>
      </w:r>
      <w:r>
        <w:rPr>
          <w:sz w:val="28"/>
          <w:szCs w:val="28"/>
        </w:rPr>
        <w:t xml:space="preserve">Покровский </w:t>
      </w:r>
      <w:r w:rsidRPr="00235E14">
        <w:rPr>
          <w:sz w:val="28"/>
          <w:szCs w:val="28"/>
        </w:rPr>
        <w:t xml:space="preserve"> сельсовет» </w:t>
      </w:r>
      <w:r>
        <w:rPr>
          <w:sz w:val="28"/>
          <w:szCs w:val="28"/>
        </w:rPr>
        <w:t xml:space="preserve">Черемисиновского </w:t>
      </w:r>
      <w:r w:rsidRPr="00235E14">
        <w:rPr>
          <w:sz w:val="28"/>
          <w:szCs w:val="28"/>
        </w:rPr>
        <w:t xml:space="preserve">района Курской </w:t>
      </w:r>
      <w:r w:rsidRPr="00FB7DF5">
        <w:rPr>
          <w:sz w:val="28"/>
          <w:szCs w:val="28"/>
        </w:rPr>
        <w:t>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социально-экономического развития,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муниципального образования Курской области в части формирования объектов местного значения.</w:t>
      </w:r>
    </w:p>
    <w:p w:rsidR="004B2BC8" w:rsidRPr="00FB7DF5" w:rsidRDefault="004B2BC8" w:rsidP="004B2BC8">
      <w:pPr>
        <w:widowControl w:val="0"/>
        <w:autoSpaceDE w:val="0"/>
        <w:autoSpaceDN w:val="0"/>
        <w:adjustRightInd w:val="0"/>
        <w:ind w:right="-568" w:firstLine="709"/>
        <w:jc w:val="both"/>
        <w:rPr>
          <w:sz w:val="28"/>
          <w:szCs w:val="28"/>
        </w:rPr>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482"/>
        <w:gridCol w:w="6270"/>
      </w:tblGrid>
      <w:tr w:rsidR="004B2BC8" w:rsidRPr="00FB7DF5" w:rsidTr="007166A9">
        <w:trPr>
          <w:trHeight w:val="1088"/>
          <w:tblHeader/>
        </w:trPr>
        <w:tc>
          <w:tcPr>
            <w:tcW w:w="0" w:type="auto"/>
            <w:tcBorders>
              <w:top w:val="single" w:sz="4" w:space="0" w:color="auto"/>
              <w:bottom w:val="single" w:sz="4" w:space="0" w:color="auto"/>
            </w:tcBorders>
            <w:shd w:val="clear" w:color="auto" w:fill="FFFFFF"/>
            <w:vAlign w:val="center"/>
          </w:tcPr>
          <w:p w:rsidR="004B2BC8" w:rsidRPr="00FB7DF5" w:rsidRDefault="004B2BC8" w:rsidP="007166A9">
            <w:pPr>
              <w:jc w:val="center"/>
              <w:rPr>
                <w:b/>
                <w:spacing w:val="-6"/>
                <w:sz w:val="22"/>
                <w:szCs w:val="22"/>
              </w:rPr>
            </w:pPr>
            <w:r w:rsidRPr="00FB7DF5">
              <w:rPr>
                <w:b/>
                <w:spacing w:val="-6"/>
                <w:sz w:val="22"/>
                <w:szCs w:val="22"/>
              </w:rPr>
              <w:t>Наименование, вид объекта</w:t>
            </w:r>
          </w:p>
          <w:p w:rsidR="004B2BC8" w:rsidRPr="00FB7DF5" w:rsidRDefault="004B2BC8" w:rsidP="007166A9">
            <w:pPr>
              <w:jc w:val="center"/>
              <w:rPr>
                <w:b/>
                <w:spacing w:val="-6"/>
                <w:sz w:val="22"/>
                <w:szCs w:val="22"/>
              </w:rPr>
            </w:pPr>
          </w:p>
        </w:tc>
        <w:tc>
          <w:tcPr>
            <w:tcW w:w="6270" w:type="dxa"/>
            <w:tcBorders>
              <w:top w:val="single" w:sz="4" w:space="0" w:color="auto"/>
              <w:bottom w:val="single" w:sz="4" w:space="0" w:color="auto"/>
            </w:tcBorders>
            <w:shd w:val="clear" w:color="auto" w:fill="FFFFFF"/>
            <w:vAlign w:val="center"/>
          </w:tcPr>
          <w:p w:rsidR="004B2BC8" w:rsidRPr="00FB7DF5" w:rsidRDefault="004B2BC8" w:rsidP="007166A9">
            <w:pPr>
              <w:jc w:val="center"/>
              <w:rPr>
                <w:b/>
                <w:spacing w:val="-6"/>
                <w:sz w:val="22"/>
                <w:szCs w:val="22"/>
              </w:rPr>
            </w:pPr>
            <w:r w:rsidRPr="00FB7DF5">
              <w:rPr>
                <w:b/>
                <w:spacing w:val="-6"/>
                <w:sz w:val="22"/>
                <w:szCs w:val="22"/>
              </w:rPr>
              <w:t>Сельское поселение</w:t>
            </w:r>
          </w:p>
        </w:tc>
      </w:tr>
      <w:tr w:rsidR="004B2BC8" w:rsidRPr="00FB7DF5" w:rsidTr="007166A9">
        <w:trPr>
          <w:trHeight w:val="166"/>
          <w:tblHeader/>
        </w:trPr>
        <w:tc>
          <w:tcPr>
            <w:tcW w:w="0" w:type="auto"/>
            <w:tcBorders>
              <w:top w:val="single" w:sz="4" w:space="0" w:color="auto"/>
            </w:tcBorders>
            <w:shd w:val="clear" w:color="auto" w:fill="FFFFFF"/>
            <w:vAlign w:val="center"/>
          </w:tcPr>
          <w:p w:rsidR="004B2BC8" w:rsidRPr="00FB7DF5" w:rsidRDefault="004B2BC8" w:rsidP="007166A9">
            <w:pPr>
              <w:jc w:val="center"/>
              <w:rPr>
                <w:spacing w:val="-6"/>
                <w:sz w:val="22"/>
                <w:szCs w:val="22"/>
              </w:rPr>
            </w:pPr>
            <w:r w:rsidRPr="00FB7DF5">
              <w:rPr>
                <w:spacing w:val="-6"/>
                <w:sz w:val="22"/>
                <w:szCs w:val="22"/>
              </w:rPr>
              <w:t>1</w:t>
            </w:r>
          </w:p>
        </w:tc>
        <w:tc>
          <w:tcPr>
            <w:tcW w:w="6270" w:type="dxa"/>
            <w:tcBorders>
              <w:top w:val="single" w:sz="4" w:space="0" w:color="auto"/>
            </w:tcBorders>
            <w:shd w:val="clear" w:color="auto" w:fill="FFFFFF"/>
            <w:vAlign w:val="center"/>
          </w:tcPr>
          <w:p w:rsidR="004B2BC8" w:rsidRPr="00FB7DF5" w:rsidRDefault="004B2BC8" w:rsidP="007166A9">
            <w:pPr>
              <w:jc w:val="center"/>
              <w:rPr>
                <w:spacing w:val="-6"/>
                <w:sz w:val="22"/>
                <w:szCs w:val="22"/>
              </w:rPr>
            </w:pPr>
            <w:r w:rsidRPr="00FB7DF5">
              <w:rPr>
                <w:spacing w:val="-6"/>
                <w:sz w:val="22"/>
                <w:szCs w:val="22"/>
              </w:rPr>
              <w:t>5</w:t>
            </w:r>
          </w:p>
        </w:tc>
      </w:tr>
      <w:tr w:rsidR="004B2BC8" w:rsidRPr="00FB7DF5" w:rsidTr="007166A9">
        <w:trPr>
          <w:trHeight w:val="554"/>
        </w:trPr>
        <w:tc>
          <w:tcPr>
            <w:tcW w:w="0" w:type="auto"/>
            <w:tcBorders>
              <w:bottom w:val="single" w:sz="2" w:space="0" w:color="auto"/>
            </w:tcBorders>
          </w:tcPr>
          <w:p w:rsidR="004B2BC8" w:rsidRPr="00FB7DF5" w:rsidRDefault="004B2BC8" w:rsidP="007166A9">
            <w:pPr>
              <w:widowControl w:val="0"/>
              <w:jc w:val="center"/>
              <w:rPr>
                <w:b/>
                <w:sz w:val="22"/>
              </w:rPr>
            </w:pPr>
            <w:r w:rsidRPr="00FB7DF5">
              <w:rPr>
                <w:b/>
                <w:sz w:val="22"/>
              </w:rPr>
              <w:t>Объекты электроснабжения</w:t>
            </w:r>
          </w:p>
          <w:p w:rsidR="004B2BC8" w:rsidRPr="00FB7DF5" w:rsidRDefault="004B2BC8" w:rsidP="007166A9">
            <w:pPr>
              <w:widowControl w:val="0"/>
              <w:jc w:val="center"/>
              <w:rPr>
                <w:b/>
                <w:sz w:val="22"/>
              </w:rPr>
            </w:pPr>
            <w:r w:rsidRPr="00FB7DF5">
              <w:rPr>
                <w:sz w:val="22"/>
              </w:rPr>
              <w:t>Комплекс сооружений электроснабжения</w:t>
            </w:r>
          </w:p>
        </w:tc>
        <w:tc>
          <w:tcPr>
            <w:tcW w:w="6270" w:type="dxa"/>
            <w:tcBorders>
              <w:bottom w:val="single" w:sz="2" w:space="0" w:color="auto"/>
            </w:tcBorders>
          </w:tcPr>
          <w:p w:rsidR="004B2BC8" w:rsidRPr="00FB7DF5" w:rsidRDefault="004B2BC8" w:rsidP="007166A9">
            <w:pPr>
              <w:jc w:val="center"/>
              <w:rPr>
                <w:color w:val="000000"/>
                <w:spacing w:val="-4"/>
                <w:sz w:val="22"/>
                <w:szCs w:val="22"/>
              </w:rPr>
            </w:pPr>
            <w:r w:rsidRPr="00FB7DF5">
              <w:rPr>
                <w:color w:val="000000"/>
                <w:spacing w:val="-4"/>
                <w:sz w:val="22"/>
                <w:szCs w:val="22"/>
              </w:rPr>
              <w:t>Объем электропотребления принят в соответствии с СП 42.13330.2016 «СНиП 2.07.01-89*» Планировка и застройка городских и сельских поселений. Приложение Л.</w:t>
            </w:r>
          </w:p>
          <w:p w:rsidR="004B2BC8" w:rsidRPr="00FB7DF5" w:rsidRDefault="004B2BC8" w:rsidP="007166A9">
            <w:pPr>
              <w:jc w:val="center"/>
              <w:rPr>
                <w:color w:val="000000"/>
                <w:spacing w:val="-4"/>
                <w:sz w:val="22"/>
                <w:szCs w:val="22"/>
              </w:rPr>
            </w:pPr>
            <w:r w:rsidRPr="00FB7DF5">
              <w:rPr>
                <w:bCs/>
                <w:color w:val="000000"/>
                <w:spacing w:val="-4"/>
                <w:sz w:val="22"/>
                <w:szCs w:val="22"/>
              </w:rPr>
              <w:t xml:space="preserve">Предельное значение по группе «Б» получаем по формуле: </w:t>
            </w:r>
            <w:r w:rsidRPr="00FB7DF5">
              <w:rPr>
                <w:color w:val="000000"/>
                <w:spacing w:val="-4"/>
                <w:sz w:val="22"/>
                <w:szCs w:val="22"/>
              </w:rPr>
              <w:t xml:space="preserve">950 кВт ч/год </w:t>
            </w:r>
          </w:p>
          <w:p w:rsidR="004B2BC8" w:rsidRPr="00FB7DF5" w:rsidRDefault="004B2BC8" w:rsidP="007166A9">
            <w:pPr>
              <w:jc w:val="center"/>
              <w:rPr>
                <w:bCs/>
                <w:color w:val="000000"/>
                <w:spacing w:val="-4"/>
                <w:sz w:val="22"/>
                <w:szCs w:val="22"/>
              </w:rPr>
            </w:pPr>
            <w:r w:rsidRPr="00FB7DF5">
              <w:rPr>
                <w:color w:val="000000"/>
                <w:spacing w:val="-4"/>
                <w:sz w:val="22"/>
                <w:szCs w:val="22"/>
              </w:rPr>
              <w:t>на 1 чел.</w:t>
            </w:r>
            <w:r w:rsidRPr="00FB7DF5">
              <w:rPr>
                <w:bCs/>
                <w:color w:val="000000"/>
                <w:spacing w:val="-4"/>
                <w:sz w:val="22"/>
                <w:szCs w:val="22"/>
              </w:rPr>
              <w:t xml:space="preserve"> х К,</w:t>
            </w:r>
          </w:p>
          <w:p w:rsidR="004B2BC8" w:rsidRPr="00FB7DF5" w:rsidRDefault="004B2BC8" w:rsidP="007166A9">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4B2BC8" w:rsidRPr="00FB7DF5" w:rsidRDefault="004B2BC8" w:rsidP="007166A9">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4B2BC8" w:rsidRPr="00FB7DF5" w:rsidRDefault="004B2BC8" w:rsidP="007166A9">
            <w:pPr>
              <w:jc w:val="center"/>
              <w:rPr>
                <w:bCs/>
                <w:color w:val="000000"/>
                <w:spacing w:val="-4"/>
                <w:sz w:val="22"/>
                <w:szCs w:val="22"/>
              </w:rPr>
            </w:pPr>
          </w:p>
          <w:p w:rsidR="004B2BC8" w:rsidRPr="00FB7DF5" w:rsidRDefault="004B2BC8" w:rsidP="007166A9">
            <w:pPr>
              <w:jc w:val="center"/>
              <w:rPr>
                <w:color w:val="000000"/>
                <w:spacing w:val="-4"/>
                <w:sz w:val="22"/>
                <w:szCs w:val="22"/>
              </w:rPr>
            </w:pPr>
          </w:p>
        </w:tc>
      </w:tr>
      <w:tr w:rsidR="004B2BC8" w:rsidRPr="00FB7DF5" w:rsidTr="007166A9">
        <w:trPr>
          <w:trHeight w:val="496"/>
        </w:trPr>
        <w:tc>
          <w:tcPr>
            <w:tcW w:w="0" w:type="auto"/>
            <w:tcBorders>
              <w:top w:val="single" w:sz="2" w:space="0" w:color="auto"/>
              <w:bottom w:val="single" w:sz="2" w:space="0" w:color="auto"/>
            </w:tcBorders>
          </w:tcPr>
          <w:p w:rsidR="004B2BC8" w:rsidRPr="00FB7DF5" w:rsidRDefault="004B2BC8" w:rsidP="007166A9">
            <w:pPr>
              <w:widowControl w:val="0"/>
              <w:jc w:val="center"/>
              <w:rPr>
                <w:b/>
                <w:sz w:val="22"/>
              </w:rPr>
            </w:pPr>
            <w:r w:rsidRPr="00FB7DF5">
              <w:rPr>
                <w:b/>
                <w:sz w:val="22"/>
              </w:rPr>
              <w:t>Объекты теплоснабжения</w:t>
            </w:r>
          </w:p>
          <w:p w:rsidR="004B2BC8" w:rsidRPr="00FB7DF5" w:rsidRDefault="004B2BC8" w:rsidP="007166A9">
            <w:pPr>
              <w:widowControl w:val="0"/>
              <w:jc w:val="center"/>
              <w:rPr>
                <w:sz w:val="22"/>
              </w:rPr>
            </w:pPr>
            <w:r w:rsidRPr="00FB7DF5">
              <w:rPr>
                <w:sz w:val="22"/>
              </w:rPr>
              <w:t>Комплекс сооружений теплоснабжения</w:t>
            </w:r>
          </w:p>
        </w:tc>
        <w:tc>
          <w:tcPr>
            <w:tcW w:w="6270" w:type="dxa"/>
            <w:tcBorders>
              <w:top w:val="single" w:sz="2" w:space="0" w:color="auto"/>
              <w:bottom w:val="single" w:sz="2" w:space="0" w:color="auto"/>
            </w:tcBorders>
          </w:tcPr>
          <w:p w:rsidR="004B2BC8" w:rsidRPr="00FB7DF5" w:rsidRDefault="004B2BC8" w:rsidP="007166A9">
            <w:pPr>
              <w:jc w:val="center"/>
              <w:rPr>
                <w:spacing w:val="-6"/>
                <w:sz w:val="22"/>
                <w:szCs w:val="22"/>
              </w:rPr>
            </w:pPr>
            <w:r w:rsidRPr="00FB7DF5">
              <w:rPr>
                <w:spacing w:val="-6"/>
                <w:sz w:val="22"/>
                <w:szCs w:val="22"/>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w:t>
            </w:r>
            <w:r w:rsidRPr="00FB7DF5">
              <w:rPr>
                <w:spacing w:val="-6"/>
                <w:sz w:val="22"/>
                <w:szCs w:val="22"/>
              </w:rPr>
              <w:lastRenderedPageBreak/>
              <w:t>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4B2BC8" w:rsidRPr="00FB7DF5" w:rsidRDefault="004B2BC8" w:rsidP="007166A9">
            <w:pPr>
              <w:jc w:val="center"/>
              <w:rPr>
                <w:bCs/>
                <w:spacing w:val="-6"/>
                <w:sz w:val="22"/>
                <w:szCs w:val="22"/>
              </w:rPr>
            </w:pPr>
            <w:r w:rsidRPr="00FB7DF5">
              <w:rPr>
                <w:bCs/>
                <w:spacing w:val="-6"/>
                <w:sz w:val="22"/>
                <w:szCs w:val="22"/>
              </w:rPr>
              <w:t xml:space="preserve">Предельное значение по группе «Б» получаем по формуле: </w:t>
            </w:r>
          </w:p>
          <w:p w:rsidR="004B2BC8" w:rsidRPr="00FB7DF5" w:rsidRDefault="004B2BC8" w:rsidP="007166A9">
            <w:pPr>
              <w:jc w:val="center"/>
              <w:rPr>
                <w:bCs/>
                <w:spacing w:val="-6"/>
                <w:sz w:val="22"/>
                <w:szCs w:val="22"/>
              </w:rPr>
            </w:pPr>
            <w:r w:rsidRPr="00FB7DF5">
              <w:rPr>
                <w:spacing w:val="-6"/>
                <w:sz w:val="22"/>
                <w:szCs w:val="22"/>
              </w:rPr>
              <w:t>1680 МДж/год на 1 чел.</w:t>
            </w:r>
            <w:r w:rsidRPr="00FB7DF5">
              <w:rPr>
                <w:bCs/>
                <w:spacing w:val="-6"/>
                <w:sz w:val="22"/>
                <w:szCs w:val="22"/>
              </w:rPr>
              <w:t xml:space="preserve"> х К,</w:t>
            </w:r>
          </w:p>
          <w:p w:rsidR="004B2BC8" w:rsidRPr="00FB7DF5" w:rsidRDefault="004B2BC8" w:rsidP="007166A9">
            <w:pPr>
              <w:jc w:val="center"/>
              <w:rPr>
                <w:bCs/>
                <w:spacing w:val="-6"/>
                <w:sz w:val="22"/>
                <w:szCs w:val="22"/>
              </w:rPr>
            </w:pPr>
            <w:r w:rsidRPr="00FB7DF5">
              <w:rPr>
                <w:bCs/>
                <w:spacing w:val="-6"/>
                <w:sz w:val="22"/>
                <w:szCs w:val="22"/>
              </w:rPr>
              <w:t>где: К - коэффициент урбанизации муниципального образования.</w:t>
            </w:r>
          </w:p>
          <w:p w:rsidR="004B2BC8" w:rsidRPr="00FB7DF5" w:rsidRDefault="004B2BC8" w:rsidP="007166A9">
            <w:pPr>
              <w:jc w:val="center"/>
              <w:rPr>
                <w:color w:val="000000"/>
                <w:spacing w:val="-4"/>
                <w:sz w:val="22"/>
                <w:szCs w:val="22"/>
              </w:rPr>
            </w:pPr>
            <w:r w:rsidRPr="00FB7DF5">
              <w:rPr>
                <w:bCs/>
                <w:spacing w:val="-6"/>
                <w:sz w:val="22"/>
                <w:szCs w:val="22"/>
              </w:rPr>
              <w:t xml:space="preserve">Обоснование ранжирования </w:t>
            </w:r>
            <w:r w:rsidRPr="00FB7DF5">
              <w:rPr>
                <w:spacing w:val="-6"/>
                <w:sz w:val="22"/>
                <w:szCs w:val="22"/>
              </w:rPr>
              <w:t>муниципальных образований</w:t>
            </w:r>
            <w:r w:rsidRPr="00FB7DF5">
              <w:rPr>
                <w:bCs/>
                <w:spacing w:val="-6"/>
                <w:sz w:val="22"/>
                <w:szCs w:val="22"/>
              </w:rPr>
              <w:t xml:space="preserve"> по уровню урбанизации приведено в разделе II РНГП.</w:t>
            </w:r>
          </w:p>
        </w:tc>
      </w:tr>
      <w:tr w:rsidR="004B2BC8" w:rsidRPr="00FB7DF5" w:rsidTr="007166A9">
        <w:trPr>
          <w:trHeight w:val="496"/>
        </w:trPr>
        <w:tc>
          <w:tcPr>
            <w:tcW w:w="0" w:type="auto"/>
            <w:tcBorders>
              <w:top w:val="single" w:sz="2" w:space="0" w:color="auto"/>
              <w:bottom w:val="single" w:sz="2" w:space="0" w:color="auto"/>
            </w:tcBorders>
          </w:tcPr>
          <w:p w:rsidR="004B2BC8" w:rsidRPr="00FB7DF5" w:rsidRDefault="004B2BC8" w:rsidP="007166A9">
            <w:pPr>
              <w:widowControl w:val="0"/>
              <w:jc w:val="center"/>
              <w:rPr>
                <w:b/>
                <w:sz w:val="22"/>
              </w:rPr>
            </w:pPr>
            <w:r w:rsidRPr="00FB7DF5">
              <w:rPr>
                <w:b/>
                <w:sz w:val="22"/>
              </w:rPr>
              <w:lastRenderedPageBreak/>
              <w:t>Объекты водоснабжения</w:t>
            </w:r>
          </w:p>
          <w:p w:rsidR="004B2BC8" w:rsidRPr="00FB7DF5" w:rsidRDefault="004B2BC8" w:rsidP="007166A9">
            <w:pPr>
              <w:widowControl w:val="0"/>
              <w:jc w:val="center"/>
              <w:rPr>
                <w:sz w:val="22"/>
              </w:rPr>
            </w:pPr>
            <w:r w:rsidRPr="00FB7DF5">
              <w:rPr>
                <w:sz w:val="22"/>
              </w:rPr>
              <w:t>Комплекс сооружений водоснабжения</w:t>
            </w:r>
          </w:p>
        </w:tc>
        <w:tc>
          <w:tcPr>
            <w:tcW w:w="6270" w:type="dxa"/>
            <w:tcBorders>
              <w:top w:val="single" w:sz="2" w:space="0" w:color="auto"/>
              <w:bottom w:val="single" w:sz="2" w:space="0" w:color="auto"/>
            </w:tcBorders>
          </w:tcPr>
          <w:p w:rsidR="004B2BC8" w:rsidRPr="00FB7DF5" w:rsidRDefault="004B2BC8" w:rsidP="007166A9">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4B2BC8" w:rsidRPr="00FB7DF5" w:rsidRDefault="004B2BC8" w:rsidP="007166A9">
            <w:pPr>
              <w:jc w:val="center"/>
              <w:rPr>
                <w:bCs/>
                <w:color w:val="000000"/>
                <w:spacing w:val="-4"/>
                <w:sz w:val="22"/>
                <w:szCs w:val="22"/>
              </w:rPr>
            </w:pPr>
            <w:r w:rsidRPr="00FB7DF5">
              <w:rPr>
                <w:bCs/>
                <w:color w:val="000000"/>
                <w:spacing w:val="-4"/>
                <w:sz w:val="22"/>
                <w:szCs w:val="22"/>
              </w:rPr>
              <w:t xml:space="preserve">Предельное значение по группе «А» получаем по формуле: </w:t>
            </w:r>
          </w:p>
          <w:p w:rsidR="004B2BC8" w:rsidRPr="00FB7DF5" w:rsidRDefault="004B2BC8" w:rsidP="007166A9">
            <w:pPr>
              <w:jc w:val="center"/>
              <w:rPr>
                <w:bCs/>
                <w:color w:val="000000"/>
                <w:spacing w:val="-4"/>
                <w:sz w:val="22"/>
                <w:szCs w:val="22"/>
              </w:rPr>
            </w:pPr>
            <w:r w:rsidRPr="00FB7DF5">
              <w:rPr>
                <w:color w:val="000000"/>
                <w:spacing w:val="-4"/>
                <w:sz w:val="22"/>
                <w:szCs w:val="22"/>
              </w:rPr>
              <w:t>99 л/сут. на 1 чел.</w:t>
            </w:r>
            <w:r w:rsidRPr="00FB7DF5">
              <w:rPr>
                <w:bCs/>
                <w:color w:val="000000"/>
                <w:spacing w:val="-4"/>
                <w:sz w:val="22"/>
                <w:szCs w:val="22"/>
              </w:rPr>
              <w:t xml:space="preserve"> х К,</w:t>
            </w:r>
          </w:p>
          <w:p w:rsidR="004B2BC8" w:rsidRPr="00FB7DF5" w:rsidRDefault="004B2BC8" w:rsidP="007166A9">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4B2BC8" w:rsidRPr="00FB7DF5" w:rsidRDefault="004B2BC8" w:rsidP="007166A9">
            <w:pPr>
              <w:jc w:val="center"/>
              <w:rPr>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tc>
      </w:tr>
      <w:tr w:rsidR="004B2BC8" w:rsidRPr="00FB7DF5" w:rsidTr="007166A9">
        <w:trPr>
          <w:trHeight w:val="496"/>
        </w:trPr>
        <w:tc>
          <w:tcPr>
            <w:tcW w:w="0" w:type="auto"/>
            <w:tcBorders>
              <w:top w:val="single" w:sz="2" w:space="0" w:color="auto"/>
              <w:bottom w:val="single" w:sz="2" w:space="0" w:color="auto"/>
            </w:tcBorders>
          </w:tcPr>
          <w:p w:rsidR="004B2BC8" w:rsidRPr="00FB7DF5" w:rsidRDefault="004B2BC8" w:rsidP="007166A9">
            <w:pPr>
              <w:widowControl w:val="0"/>
              <w:jc w:val="center"/>
              <w:rPr>
                <w:b/>
                <w:sz w:val="22"/>
              </w:rPr>
            </w:pPr>
            <w:r w:rsidRPr="00FB7DF5">
              <w:rPr>
                <w:b/>
                <w:sz w:val="22"/>
              </w:rPr>
              <w:t>Объекты водоотведения</w:t>
            </w:r>
          </w:p>
          <w:p w:rsidR="004B2BC8" w:rsidRPr="00FB7DF5" w:rsidRDefault="004B2BC8" w:rsidP="007166A9">
            <w:pPr>
              <w:widowControl w:val="0"/>
              <w:jc w:val="center"/>
              <w:rPr>
                <w:sz w:val="22"/>
              </w:rPr>
            </w:pPr>
            <w:r w:rsidRPr="00FB7DF5">
              <w:rPr>
                <w:sz w:val="22"/>
              </w:rPr>
              <w:t>Комплекс сооружений водоотведения</w:t>
            </w:r>
          </w:p>
        </w:tc>
        <w:tc>
          <w:tcPr>
            <w:tcW w:w="6270" w:type="dxa"/>
            <w:tcBorders>
              <w:top w:val="single" w:sz="2" w:space="0" w:color="auto"/>
              <w:bottom w:val="single" w:sz="2" w:space="0" w:color="auto"/>
            </w:tcBorders>
          </w:tcPr>
          <w:p w:rsidR="004B2BC8" w:rsidRPr="00FB7DF5" w:rsidRDefault="004B2BC8" w:rsidP="007166A9">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4B2BC8" w:rsidRPr="00FB7DF5" w:rsidRDefault="004B2BC8" w:rsidP="007166A9">
            <w:pPr>
              <w:jc w:val="center"/>
              <w:rPr>
                <w:color w:val="000000"/>
                <w:spacing w:val="-4"/>
                <w:sz w:val="22"/>
                <w:szCs w:val="22"/>
              </w:rPr>
            </w:pPr>
            <w:r w:rsidRPr="00FB7DF5">
              <w:rPr>
                <w:color w:val="000000"/>
                <w:spacing w:val="-4"/>
                <w:sz w:val="22"/>
                <w:szCs w:val="22"/>
              </w:rPr>
              <w:t xml:space="preserve">Предельное значение по группе «А» получаем по формуле: </w:t>
            </w:r>
          </w:p>
          <w:p w:rsidR="004B2BC8" w:rsidRPr="00FB7DF5" w:rsidRDefault="004B2BC8" w:rsidP="007166A9">
            <w:pPr>
              <w:jc w:val="center"/>
              <w:rPr>
                <w:color w:val="000000"/>
                <w:spacing w:val="-4"/>
                <w:sz w:val="22"/>
                <w:szCs w:val="22"/>
              </w:rPr>
            </w:pPr>
            <w:r w:rsidRPr="00FB7DF5">
              <w:rPr>
                <w:color w:val="000000"/>
                <w:spacing w:val="-4"/>
                <w:sz w:val="22"/>
                <w:szCs w:val="22"/>
              </w:rPr>
              <w:t>99 л/сут. на 1 чел. х К,</w:t>
            </w:r>
          </w:p>
          <w:p w:rsidR="004B2BC8" w:rsidRPr="00FB7DF5" w:rsidRDefault="004B2BC8" w:rsidP="007166A9">
            <w:pPr>
              <w:jc w:val="center"/>
              <w:rPr>
                <w:color w:val="000000"/>
                <w:spacing w:val="-4"/>
                <w:sz w:val="22"/>
                <w:szCs w:val="22"/>
              </w:rPr>
            </w:pPr>
            <w:r w:rsidRPr="00FB7DF5">
              <w:rPr>
                <w:color w:val="000000"/>
                <w:spacing w:val="-4"/>
                <w:sz w:val="22"/>
                <w:szCs w:val="22"/>
              </w:rPr>
              <w:t>где: К - коэффициент урбанизации муниципального образования.</w:t>
            </w:r>
          </w:p>
          <w:p w:rsidR="004B2BC8" w:rsidRPr="00FB7DF5" w:rsidRDefault="004B2BC8" w:rsidP="007166A9">
            <w:pPr>
              <w:jc w:val="center"/>
              <w:rPr>
                <w:color w:val="000000"/>
                <w:spacing w:val="-4"/>
                <w:sz w:val="22"/>
                <w:szCs w:val="22"/>
              </w:rPr>
            </w:pPr>
            <w:r w:rsidRPr="00FB7DF5">
              <w:rPr>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color w:val="000000"/>
                <w:spacing w:val="-4"/>
                <w:sz w:val="22"/>
                <w:szCs w:val="22"/>
              </w:rPr>
              <w:t xml:space="preserve"> по уровню урбанизации приведено в разделе II РНГП.</w:t>
            </w:r>
          </w:p>
        </w:tc>
      </w:tr>
      <w:tr w:rsidR="004B2BC8" w:rsidRPr="00FB7DF5" w:rsidTr="007166A9">
        <w:trPr>
          <w:trHeight w:val="496"/>
        </w:trPr>
        <w:tc>
          <w:tcPr>
            <w:tcW w:w="0" w:type="auto"/>
            <w:tcBorders>
              <w:bottom w:val="single" w:sz="2" w:space="0" w:color="auto"/>
            </w:tcBorders>
          </w:tcPr>
          <w:p w:rsidR="004B2BC8" w:rsidRPr="00FB7DF5" w:rsidRDefault="004B2BC8" w:rsidP="007166A9">
            <w:pPr>
              <w:widowControl w:val="0"/>
              <w:jc w:val="center"/>
              <w:rPr>
                <w:b/>
                <w:sz w:val="22"/>
              </w:rPr>
            </w:pPr>
            <w:r w:rsidRPr="00FB7DF5">
              <w:rPr>
                <w:b/>
                <w:sz w:val="22"/>
              </w:rPr>
              <w:t>Объекты автомобильных дорог</w:t>
            </w:r>
          </w:p>
          <w:p w:rsidR="004B2BC8" w:rsidRPr="00FB7DF5" w:rsidRDefault="004B2BC8" w:rsidP="007166A9">
            <w:pPr>
              <w:widowControl w:val="0"/>
              <w:jc w:val="center"/>
              <w:rPr>
                <w:sz w:val="22"/>
              </w:rPr>
            </w:pPr>
            <w:r w:rsidRPr="00FB7DF5">
              <w:rPr>
                <w:sz w:val="22"/>
              </w:rPr>
              <w:t>Улично-дорожная сеть</w:t>
            </w:r>
          </w:p>
        </w:tc>
        <w:tc>
          <w:tcPr>
            <w:tcW w:w="6270" w:type="dxa"/>
            <w:tcBorders>
              <w:bottom w:val="single" w:sz="2" w:space="0" w:color="auto"/>
            </w:tcBorders>
          </w:tcPr>
          <w:p w:rsidR="004B2BC8" w:rsidRPr="00FB7DF5" w:rsidRDefault="004B2BC8" w:rsidP="007166A9">
            <w:pPr>
              <w:jc w:val="center"/>
              <w:rPr>
                <w:color w:val="000000"/>
                <w:spacing w:val="-4"/>
                <w:sz w:val="22"/>
                <w:szCs w:val="22"/>
              </w:rPr>
            </w:pPr>
            <w:r w:rsidRPr="00FB7DF5">
              <w:rPr>
                <w:bCs/>
                <w:color w:val="000000"/>
                <w:spacing w:val="-4"/>
                <w:sz w:val="22"/>
                <w:szCs w:val="22"/>
              </w:rPr>
              <w:t xml:space="preserve">Плотность сети 4,0 </w:t>
            </w:r>
            <w:r w:rsidRPr="00FB7DF5">
              <w:rPr>
                <w:color w:val="000000"/>
                <w:spacing w:val="-4"/>
                <w:sz w:val="22"/>
                <w:szCs w:val="22"/>
              </w:rPr>
              <w:t>км/км</w:t>
            </w:r>
            <w:r w:rsidRPr="00FB7DF5">
              <w:rPr>
                <w:color w:val="000000"/>
                <w:spacing w:val="-4"/>
                <w:sz w:val="22"/>
                <w:szCs w:val="22"/>
                <w:vertAlign w:val="superscript"/>
              </w:rPr>
              <w:t>2</w:t>
            </w:r>
            <w:r w:rsidRPr="00FB7DF5">
              <w:rPr>
                <w:bCs/>
                <w:color w:val="000000"/>
                <w:spacing w:val="-4"/>
                <w:sz w:val="22"/>
                <w:szCs w:val="22"/>
              </w:rPr>
              <w:t xml:space="preserve"> принята в соответствии с пунктом 1.15 </w:t>
            </w:r>
            <w:r w:rsidRPr="00FB7DF5">
              <w:rPr>
                <w:color w:val="000000"/>
                <w:spacing w:val="-4"/>
                <w:sz w:val="22"/>
                <w:szCs w:val="22"/>
              </w:rPr>
              <w:t xml:space="preserve">«Руководство по проектированию городских улиц и дорог» </w:t>
            </w:r>
            <w:r w:rsidRPr="00FB7DF5">
              <w:rPr>
                <w:spacing w:val="-6"/>
                <w:sz w:val="22"/>
                <w:szCs w:val="22"/>
              </w:rPr>
              <w:t xml:space="preserve">Центральный научно-исследовательский ипроектный институт по градостроительству </w:t>
            </w:r>
            <w:r w:rsidRPr="00FB7DF5">
              <w:rPr>
                <w:color w:val="000000"/>
                <w:spacing w:val="-4"/>
                <w:sz w:val="22"/>
                <w:szCs w:val="22"/>
              </w:rPr>
              <w:t>(ЦНИИП Градостроительства) Госгражданстроя</w:t>
            </w:r>
          </w:p>
          <w:p w:rsidR="004B2BC8" w:rsidRPr="00FB7DF5" w:rsidRDefault="004B2BC8" w:rsidP="007166A9">
            <w:pPr>
              <w:jc w:val="center"/>
              <w:rPr>
                <w:bCs/>
                <w:color w:val="000000"/>
                <w:spacing w:val="-4"/>
                <w:sz w:val="22"/>
                <w:szCs w:val="22"/>
              </w:rPr>
            </w:pPr>
            <w:r w:rsidRPr="00FB7DF5">
              <w:rPr>
                <w:bCs/>
                <w:color w:val="000000"/>
                <w:spacing w:val="-4"/>
                <w:sz w:val="22"/>
                <w:szCs w:val="22"/>
              </w:rPr>
              <w:t>Предельное значение по группе «Б» получаем по формуле: 4,0 км/км</w:t>
            </w:r>
            <w:r w:rsidRPr="00FB7DF5">
              <w:rPr>
                <w:bCs/>
                <w:color w:val="000000"/>
                <w:spacing w:val="-4"/>
                <w:sz w:val="22"/>
                <w:szCs w:val="22"/>
                <w:vertAlign w:val="superscript"/>
              </w:rPr>
              <w:t>2</w:t>
            </w:r>
            <w:r w:rsidRPr="00FB7DF5">
              <w:rPr>
                <w:bCs/>
                <w:color w:val="000000"/>
                <w:spacing w:val="-4"/>
                <w:sz w:val="22"/>
                <w:szCs w:val="22"/>
              </w:rPr>
              <w:t xml:space="preserve"> х К,</w:t>
            </w:r>
          </w:p>
          <w:p w:rsidR="004B2BC8" w:rsidRPr="00FB7DF5" w:rsidRDefault="004B2BC8" w:rsidP="007166A9">
            <w:pPr>
              <w:jc w:val="center"/>
              <w:rPr>
                <w:bCs/>
                <w:color w:val="000000"/>
                <w:spacing w:val="-4"/>
                <w:sz w:val="22"/>
                <w:szCs w:val="22"/>
              </w:rPr>
            </w:pPr>
            <w:r w:rsidRPr="00FB7DF5">
              <w:rPr>
                <w:bCs/>
                <w:color w:val="000000"/>
                <w:spacing w:val="-4"/>
                <w:sz w:val="22"/>
                <w:szCs w:val="22"/>
              </w:rPr>
              <w:t>где: К - коэффициент</w:t>
            </w:r>
            <w:r w:rsidRPr="00FB7DF5">
              <w:rPr>
                <w:bCs/>
                <w:spacing w:val="-6"/>
                <w:sz w:val="22"/>
                <w:szCs w:val="22"/>
              </w:rPr>
              <w:t>урбанизации</w:t>
            </w:r>
            <w:r w:rsidRPr="00FB7DF5">
              <w:rPr>
                <w:bCs/>
                <w:color w:val="000000"/>
                <w:spacing w:val="-4"/>
                <w:sz w:val="22"/>
                <w:szCs w:val="22"/>
              </w:rPr>
              <w:t xml:space="preserve"> муниципального образования.</w:t>
            </w:r>
          </w:p>
          <w:p w:rsidR="004B2BC8" w:rsidRPr="00FB7DF5" w:rsidRDefault="004B2BC8" w:rsidP="007166A9">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w:t>
            </w:r>
            <w:r w:rsidRPr="00FB7DF5">
              <w:rPr>
                <w:bCs/>
                <w:spacing w:val="-6"/>
                <w:sz w:val="22"/>
                <w:szCs w:val="22"/>
              </w:rPr>
              <w:t>урбанизации</w:t>
            </w:r>
            <w:r w:rsidRPr="00FB7DF5">
              <w:rPr>
                <w:bCs/>
                <w:color w:val="000000"/>
                <w:spacing w:val="-4"/>
                <w:sz w:val="22"/>
                <w:szCs w:val="22"/>
              </w:rPr>
              <w:t xml:space="preserve"> приведено в разделе II РНГП.</w:t>
            </w:r>
          </w:p>
          <w:p w:rsidR="004B2BC8" w:rsidRPr="00FB7DF5" w:rsidRDefault="004B2BC8" w:rsidP="007166A9">
            <w:pPr>
              <w:jc w:val="center"/>
              <w:rPr>
                <w:color w:val="000000"/>
                <w:spacing w:val="-4"/>
                <w:sz w:val="22"/>
                <w:szCs w:val="22"/>
              </w:rPr>
            </w:pPr>
          </w:p>
        </w:tc>
      </w:tr>
      <w:tr w:rsidR="004B2BC8" w:rsidRPr="00FB7DF5" w:rsidTr="007166A9">
        <w:trPr>
          <w:trHeight w:val="496"/>
        </w:trPr>
        <w:tc>
          <w:tcPr>
            <w:tcW w:w="0" w:type="auto"/>
            <w:tcBorders>
              <w:top w:val="single" w:sz="2" w:space="0" w:color="auto"/>
              <w:bottom w:val="single" w:sz="2" w:space="0" w:color="auto"/>
            </w:tcBorders>
          </w:tcPr>
          <w:p w:rsidR="004B2BC8" w:rsidRPr="00FB7DF5" w:rsidRDefault="004B2BC8" w:rsidP="007166A9">
            <w:pPr>
              <w:widowControl w:val="0"/>
              <w:jc w:val="center"/>
              <w:rPr>
                <w:b/>
                <w:sz w:val="22"/>
              </w:rPr>
            </w:pPr>
            <w:r w:rsidRPr="00FB7DF5">
              <w:rPr>
                <w:sz w:val="22"/>
              </w:rPr>
              <w:t>Велосипедные и велопешеходные дорожки</w:t>
            </w:r>
          </w:p>
        </w:tc>
        <w:tc>
          <w:tcPr>
            <w:tcW w:w="6270" w:type="dxa"/>
            <w:tcBorders>
              <w:top w:val="single" w:sz="2" w:space="0" w:color="auto"/>
              <w:bottom w:val="single" w:sz="2" w:space="0" w:color="auto"/>
            </w:tcBorders>
          </w:tcPr>
          <w:p w:rsidR="004B2BC8" w:rsidRPr="00FB7DF5" w:rsidRDefault="004B2BC8" w:rsidP="007166A9">
            <w:pPr>
              <w:jc w:val="center"/>
              <w:rPr>
                <w:bCs/>
                <w:color w:val="000000"/>
                <w:spacing w:val="-4"/>
                <w:sz w:val="22"/>
                <w:szCs w:val="22"/>
              </w:rPr>
            </w:pPr>
            <w:r w:rsidRPr="00FB7DF5">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4B2BC8" w:rsidRPr="00FB7DF5" w:rsidTr="007166A9">
        <w:trPr>
          <w:trHeight w:val="496"/>
        </w:trPr>
        <w:tc>
          <w:tcPr>
            <w:tcW w:w="0" w:type="auto"/>
            <w:tcBorders>
              <w:top w:val="single" w:sz="2" w:space="0" w:color="auto"/>
              <w:bottom w:val="single" w:sz="2" w:space="0" w:color="auto"/>
            </w:tcBorders>
          </w:tcPr>
          <w:p w:rsidR="004B2BC8" w:rsidRPr="00FB7DF5" w:rsidRDefault="004B2BC8" w:rsidP="007166A9">
            <w:pPr>
              <w:widowControl w:val="0"/>
              <w:jc w:val="center"/>
              <w:rPr>
                <w:sz w:val="22"/>
              </w:rPr>
            </w:pPr>
            <w:r w:rsidRPr="00FB7DF5">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4B2BC8" w:rsidRPr="00FB7DF5" w:rsidRDefault="004B2BC8" w:rsidP="007166A9">
            <w:pPr>
              <w:jc w:val="center"/>
              <w:rPr>
                <w:color w:val="000000"/>
                <w:spacing w:val="-4"/>
                <w:sz w:val="22"/>
                <w:szCs w:val="22"/>
              </w:rPr>
            </w:pPr>
            <w:r w:rsidRPr="00FB7DF5">
              <w:rPr>
                <w:color w:val="000000"/>
                <w:spacing w:val="-4"/>
                <w:sz w:val="22"/>
                <w:szCs w:val="22"/>
              </w:rPr>
              <w:t>-</w:t>
            </w:r>
          </w:p>
        </w:tc>
      </w:tr>
      <w:tr w:rsidR="004B2BC8" w:rsidRPr="00FB7DF5" w:rsidTr="007166A9">
        <w:trPr>
          <w:trHeight w:val="1898"/>
        </w:trPr>
        <w:tc>
          <w:tcPr>
            <w:tcW w:w="0" w:type="auto"/>
            <w:tcBorders>
              <w:top w:val="single" w:sz="2" w:space="0" w:color="auto"/>
            </w:tcBorders>
          </w:tcPr>
          <w:p w:rsidR="004B2BC8" w:rsidRPr="00FB7DF5" w:rsidRDefault="004B2BC8" w:rsidP="007166A9">
            <w:pPr>
              <w:widowControl w:val="0"/>
              <w:jc w:val="center"/>
              <w:rPr>
                <w:sz w:val="22"/>
              </w:rPr>
            </w:pPr>
            <w:r w:rsidRPr="00FB7DF5">
              <w:rPr>
                <w:sz w:val="22"/>
              </w:rPr>
              <w:t>Остановочный пункт</w:t>
            </w:r>
          </w:p>
        </w:tc>
        <w:tc>
          <w:tcPr>
            <w:tcW w:w="6270" w:type="dxa"/>
            <w:tcBorders>
              <w:top w:val="single" w:sz="2" w:space="0" w:color="auto"/>
            </w:tcBorders>
          </w:tcPr>
          <w:p w:rsidR="004B2BC8" w:rsidRPr="00FB7DF5" w:rsidRDefault="004B2BC8" w:rsidP="007166A9">
            <w:pPr>
              <w:jc w:val="center"/>
              <w:rPr>
                <w:spacing w:val="-4"/>
                <w:sz w:val="22"/>
                <w:szCs w:val="22"/>
              </w:rPr>
            </w:pPr>
            <w:r w:rsidRPr="00FB7DF5">
              <w:rPr>
                <w:spacing w:val="-4"/>
                <w:sz w:val="22"/>
                <w:szCs w:val="22"/>
              </w:rPr>
              <w:t>Пункт 7 части 1 статьи 14 Федерального закона от</w:t>
            </w:r>
          </w:p>
          <w:p w:rsidR="004B2BC8" w:rsidRPr="00FB7DF5" w:rsidRDefault="004B2BC8" w:rsidP="007166A9">
            <w:pPr>
              <w:jc w:val="center"/>
              <w:rPr>
                <w:spacing w:val="-4"/>
                <w:sz w:val="22"/>
                <w:szCs w:val="22"/>
              </w:rPr>
            </w:pPr>
            <w:r w:rsidRPr="00FB7DF5">
              <w:rPr>
                <w:spacing w:val="-4"/>
                <w:sz w:val="22"/>
                <w:szCs w:val="22"/>
              </w:rPr>
              <w:t xml:space="preserve">6 октября 2003 года </w:t>
            </w:r>
            <w:r w:rsidRPr="00FB7DF5">
              <w:rPr>
                <w:spacing w:val="-6"/>
                <w:sz w:val="22"/>
                <w:szCs w:val="22"/>
              </w:rPr>
              <w:t>№</w:t>
            </w:r>
            <w:r w:rsidRPr="00FB7DF5">
              <w:rPr>
                <w:spacing w:val="-4"/>
                <w:sz w:val="22"/>
                <w:szCs w:val="22"/>
              </w:rPr>
              <w:t xml:space="preserve"> 131-ФЗ «Об общих принципах местного самоуправления в Российской Федерации» Пешеходная доступность 30 </w:t>
            </w:r>
          </w:p>
          <w:p w:rsidR="004B2BC8" w:rsidRPr="00FB7DF5" w:rsidRDefault="004B2BC8" w:rsidP="007166A9">
            <w:pPr>
              <w:jc w:val="center"/>
              <w:rPr>
                <w:spacing w:val="-4"/>
                <w:sz w:val="22"/>
                <w:szCs w:val="22"/>
              </w:rPr>
            </w:pPr>
            <w:r w:rsidRPr="00FB7DF5">
              <w:rPr>
                <w:color w:val="000000"/>
                <w:spacing w:val="-4"/>
                <w:sz w:val="22"/>
                <w:szCs w:val="22"/>
              </w:rPr>
              <w:t>минут принята в соответствии с п. 11.2 СП 42.13330.2016 «СНиП 2.07.01-89* Планировка и застройка городских и сельских поселений».</w:t>
            </w:r>
          </w:p>
        </w:tc>
      </w:tr>
      <w:tr w:rsidR="004B2BC8" w:rsidRPr="00FB7DF5" w:rsidTr="007166A9">
        <w:trPr>
          <w:trHeight w:val="1604"/>
        </w:trPr>
        <w:tc>
          <w:tcPr>
            <w:tcW w:w="0" w:type="auto"/>
            <w:tcBorders>
              <w:top w:val="single" w:sz="2" w:space="0" w:color="auto"/>
            </w:tcBorders>
          </w:tcPr>
          <w:p w:rsidR="004B2BC8" w:rsidRPr="00C714FE" w:rsidRDefault="004B2BC8" w:rsidP="007166A9">
            <w:pPr>
              <w:widowControl w:val="0"/>
              <w:jc w:val="center"/>
              <w:rPr>
                <w:b/>
                <w:sz w:val="22"/>
              </w:rPr>
            </w:pPr>
            <w:r w:rsidRPr="00C714FE">
              <w:rPr>
                <w:b/>
                <w:sz w:val="22"/>
              </w:rPr>
              <w:lastRenderedPageBreak/>
              <w:t>Объекты образования</w:t>
            </w:r>
          </w:p>
        </w:tc>
        <w:tc>
          <w:tcPr>
            <w:tcW w:w="6270" w:type="dxa"/>
            <w:tcBorders>
              <w:top w:val="single" w:sz="2" w:space="0" w:color="auto"/>
            </w:tcBorders>
          </w:tcPr>
          <w:p w:rsidR="004B2BC8" w:rsidRDefault="004B2BC8" w:rsidP="007166A9">
            <w:pPr>
              <w:widowControl w:val="0"/>
              <w:suppressAutoHyphens/>
              <w:rPr>
                <w:bCs/>
              </w:rPr>
            </w:pPr>
            <w:r>
              <w:rPr>
                <w:bCs/>
                <w:sz w:val="22"/>
                <w:szCs w:val="22"/>
              </w:rPr>
              <w:t>СП 42.13330.2016, в том числе дошкольные образовательные и общеобразовательные организации, дополнительного образования – по расчету в соответствии с фактическими статистическими и демографическими данными,</w:t>
            </w:r>
          </w:p>
          <w:p w:rsidR="004B2BC8" w:rsidRDefault="004B2BC8" w:rsidP="007166A9">
            <w:pPr>
              <w:widowControl w:val="0"/>
              <w:suppressAutoHyphens/>
              <w:ind w:left="-57" w:right="-57" w:firstLine="220"/>
              <w:rPr>
                <w:bCs/>
              </w:rPr>
            </w:pPr>
            <w:r>
              <w:rPr>
                <w:bCs/>
                <w:sz w:val="22"/>
                <w:szCs w:val="22"/>
              </w:rPr>
              <w:t xml:space="preserve">СанПиН 2.4.1.3049-13, </w:t>
            </w:r>
          </w:p>
          <w:p w:rsidR="004B2BC8" w:rsidRPr="00FB7DF5" w:rsidRDefault="004B2BC8" w:rsidP="007166A9">
            <w:pPr>
              <w:jc w:val="center"/>
              <w:rPr>
                <w:spacing w:val="-4"/>
                <w:sz w:val="22"/>
                <w:szCs w:val="22"/>
              </w:rPr>
            </w:pPr>
            <w:r>
              <w:rPr>
                <w:bCs/>
                <w:sz w:val="22"/>
                <w:szCs w:val="22"/>
              </w:rPr>
              <w:t>СанПиН 2.4.2.2821-10</w:t>
            </w:r>
          </w:p>
        </w:tc>
      </w:tr>
      <w:tr w:rsidR="004B2BC8" w:rsidRPr="00FB7DF5" w:rsidTr="007166A9">
        <w:trPr>
          <w:trHeight w:val="260"/>
        </w:trPr>
        <w:tc>
          <w:tcPr>
            <w:tcW w:w="0" w:type="auto"/>
            <w:tcBorders>
              <w:top w:val="single" w:sz="2" w:space="0" w:color="auto"/>
              <w:bottom w:val="single" w:sz="2" w:space="0" w:color="auto"/>
            </w:tcBorders>
          </w:tcPr>
          <w:p w:rsidR="004B2BC8" w:rsidRPr="00FB7DF5" w:rsidRDefault="004B2BC8" w:rsidP="007166A9">
            <w:pPr>
              <w:jc w:val="center"/>
            </w:pPr>
            <w:r w:rsidRPr="00FB7DF5">
              <w:rPr>
                <w:b/>
                <w:sz w:val="22"/>
              </w:rPr>
              <w:t>Объекты физической культуры и массового спорта</w:t>
            </w:r>
          </w:p>
        </w:tc>
        <w:tc>
          <w:tcPr>
            <w:tcW w:w="6270" w:type="dxa"/>
            <w:tcBorders>
              <w:top w:val="single" w:sz="2" w:space="0" w:color="auto"/>
              <w:bottom w:val="single" w:sz="2" w:space="0" w:color="auto"/>
            </w:tcBorders>
          </w:tcPr>
          <w:p w:rsidR="004B2BC8" w:rsidRPr="00FB7DF5" w:rsidRDefault="004B2BC8" w:rsidP="007166A9">
            <w:pPr>
              <w:jc w:val="center"/>
            </w:pPr>
          </w:p>
        </w:tc>
      </w:tr>
      <w:tr w:rsidR="004B2BC8" w:rsidRPr="00FB7DF5" w:rsidTr="007166A9">
        <w:trPr>
          <w:trHeight w:val="260"/>
        </w:trPr>
        <w:tc>
          <w:tcPr>
            <w:tcW w:w="0" w:type="auto"/>
            <w:tcBorders>
              <w:top w:val="single" w:sz="2" w:space="0" w:color="auto"/>
              <w:bottom w:val="single" w:sz="2" w:space="0" w:color="auto"/>
            </w:tcBorders>
          </w:tcPr>
          <w:p w:rsidR="004B2BC8" w:rsidRPr="00FB7DF5" w:rsidRDefault="004B2BC8" w:rsidP="007166A9">
            <w:pPr>
              <w:jc w:val="center"/>
            </w:pPr>
            <w:r w:rsidRPr="00FB7DF5">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4B2BC8" w:rsidRPr="00FB7DF5" w:rsidRDefault="004B2BC8" w:rsidP="007166A9">
            <w:pPr>
              <w:jc w:val="center"/>
              <w:rPr>
                <w:color w:val="000000"/>
                <w:spacing w:val="-4"/>
                <w:sz w:val="22"/>
                <w:szCs w:val="22"/>
              </w:rPr>
            </w:pPr>
            <w:r w:rsidRPr="00FB7DF5">
              <w:rPr>
                <w:color w:val="000000"/>
                <w:spacing w:val="-4"/>
                <w:sz w:val="22"/>
                <w:szCs w:val="22"/>
              </w:rPr>
              <w:t>Населенные пункты с численностью населения менее 100 человек – не нормируется.</w:t>
            </w:r>
          </w:p>
          <w:p w:rsidR="004B2BC8" w:rsidRPr="00FB7DF5" w:rsidRDefault="004B2BC8" w:rsidP="007166A9">
            <w:pPr>
              <w:jc w:val="center"/>
              <w:rPr>
                <w:color w:val="000000"/>
                <w:spacing w:val="-4"/>
                <w:sz w:val="22"/>
                <w:szCs w:val="22"/>
              </w:rPr>
            </w:pPr>
            <w:r w:rsidRPr="00FB7DF5">
              <w:rPr>
                <w:color w:val="000000"/>
                <w:spacing w:val="-4"/>
                <w:sz w:val="22"/>
                <w:szCs w:val="22"/>
              </w:rPr>
              <w:t>1 объект на каждые 1000 человек населения населенного пункта, но не менее 1 объекта.Принят в соответствии с методическими рекомендациями по размещению объектов массового спорта в субъектах Российской Федерации</w:t>
            </w:r>
          </w:p>
          <w:p w:rsidR="004B2BC8" w:rsidRPr="00FB7DF5" w:rsidRDefault="004B2BC8" w:rsidP="007166A9">
            <w:pPr>
              <w:jc w:val="center"/>
            </w:pPr>
            <w:r w:rsidRPr="00FB7DF5">
              <w:rPr>
                <w:color w:val="000000"/>
                <w:spacing w:val="-4"/>
                <w:sz w:val="22"/>
                <w:szCs w:val="22"/>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4B2BC8" w:rsidRPr="00FB7DF5" w:rsidTr="007166A9">
        <w:trPr>
          <w:trHeight w:val="260"/>
        </w:trPr>
        <w:tc>
          <w:tcPr>
            <w:tcW w:w="0" w:type="auto"/>
            <w:tcBorders>
              <w:top w:val="single" w:sz="2" w:space="0" w:color="auto"/>
              <w:bottom w:val="single" w:sz="2" w:space="0" w:color="auto"/>
            </w:tcBorders>
          </w:tcPr>
          <w:p w:rsidR="004B2BC8" w:rsidRPr="00FB7DF5" w:rsidRDefault="004B2BC8" w:rsidP="007166A9">
            <w:pPr>
              <w:jc w:val="center"/>
            </w:pPr>
            <w:r w:rsidRPr="00FB7DF5">
              <w:rPr>
                <w:b/>
                <w:color w:val="000000"/>
                <w:spacing w:val="-4"/>
                <w:sz w:val="22"/>
                <w:szCs w:val="22"/>
              </w:rPr>
              <w:t>Область ритуальных услуг</w:t>
            </w:r>
          </w:p>
        </w:tc>
        <w:tc>
          <w:tcPr>
            <w:tcW w:w="6270" w:type="dxa"/>
            <w:tcBorders>
              <w:top w:val="single" w:sz="2" w:space="0" w:color="auto"/>
              <w:bottom w:val="single" w:sz="2" w:space="0" w:color="auto"/>
            </w:tcBorders>
          </w:tcPr>
          <w:p w:rsidR="004B2BC8" w:rsidRPr="00FB7DF5" w:rsidRDefault="004B2BC8" w:rsidP="007166A9">
            <w:pPr>
              <w:jc w:val="center"/>
            </w:pPr>
          </w:p>
        </w:tc>
      </w:tr>
      <w:tr w:rsidR="004B2BC8" w:rsidRPr="00FB7DF5" w:rsidTr="007166A9">
        <w:trPr>
          <w:trHeight w:val="260"/>
        </w:trPr>
        <w:tc>
          <w:tcPr>
            <w:tcW w:w="0" w:type="auto"/>
            <w:tcBorders>
              <w:top w:val="single" w:sz="2" w:space="0" w:color="auto"/>
              <w:bottom w:val="single" w:sz="2" w:space="0" w:color="auto"/>
            </w:tcBorders>
          </w:tcPr>
          <w:p w:rsidR="004B2BC8" w:rsidRPr="00FB7DF5" w:rsidRDefault="004B2BC8" w:rsidP="007166A9">
            <w:pPr>
              <w:jc w:val="center"/>
              <w:rPr>
                <w:b/>
                <w:sz w:val="22"/>
              </w:rPr>
            </w:pPr>
            <w:r w:rsidRPr="00FB7DF5">
              <w:rPr>
                <w:b/>
                <w:sz w:val="22"/>
              </w:rPr>
              <w:t>Объекты</w:t>
            </w:r>
          </w:p>
          <w:p w:rsidR="004B2BC8" w:rsidRPr="00FB7DF5" w:rsidRDefault="004B2BC8" w:rsidP="007166A9">
            <w:pPr>
              <w:jc w:val="center"/>
              <w:rPr>
                <w:b/>
                <w:sz w:val="22"/>
              </w:rPr>
            </w:pPr>
            <w:r w:rsidRPr="00FB7DF5">
              <w:rPr>
                <w:b/>
                <w:sz w:val="22"/>
              </w:rPr>
              <w:t>ритуальных услуг</w:t>
            </w:r>
          </w:p>
          <w:p w:rsidR="004B2BC8" w:rsidRPr="00FB7DF5" w:rsidRDefault="004B2BC8" w:rsidP="007166A9">
            <w:pPr>
              <w:jc w:val="center"/>
            </w:pPr>
            <w:r w:rsidRPr="00FB7DF5">
              <w:rPr>
                <w:sz w:val="22"/>
              </w:rPr>
              <w:t>Кладбище традиционного захоронения</w:t>
            </w:r>
          </w:p>
        </w:tc>
        <w:tc>
          <w:tcPr>
            <w:tcW w:w="6270" w:type="dxa"/>
            <w:tcBorders>
              <w:top w:val="single" w:sz="2" w:space="0" w:color="auto"/>
              <w:bottom w:val="single" w:sz="2" w:space="0" w:color="auto"/>
            </w:tcBorders>
          </w:tcPr>
          <w:p w:rsidR="004B2BC8" w:rsidRPr="00FB7DF5" w:rsidRDefault="004B2BC8" w:rsidP="007166A9">
            <w:pPr>
              <w:jc w:val="center"/>
            </w:pPr>
            <w:r w:rsidRPr="00FB7DF5">
              <w:rPr>
                <w:color w:val="000000"/>
                <w:spacing w:val="-4"/>
                <w:sz w:val="22"/>
                <w:szCs w:val="22"/>
              </w:rPr>
              <w:t>В соответствии с СП 42.13330.2016 «СНиП 2.07.01-89*» Планировка и застройка городских и сельских поселений. Приложение Д.</w:t>
            </w:r>
          </w:p>
        </w:tc>
      </w:tr>
      <w:tr w:rsidR="004B2BC8" w:rsidRPr="00FB7DF5" w:rsidTr="007166A9">
        <w:trPr>
          <w:trHeight w:val="260"/>
        </w:trPr>
        <w:tc>
          <w:tcPr>
            <w:tcW w:w="0" w:type="auto"/>
            <w:tcBorders>
              <w:top w:val="single" w:sz="2" w:space="0" w:color="auto"/>
              <w:bottom w:val="single" w:sz="2" w:space="0" w:color="auto"/>
            </w:tcBorders>
          </w:tcPr>
          <w:p w:rsidR="004B2BC8" w:rsidRPr="00FB7DF5" w:rsidRDefault="004B2BC8" w:rsidP="007166A9">
            <w:pPr>
              <w:jc w:val="center"/>
              <w:rPr>
                <w:b/>
                <w:sz w:val="22"/>
              </w:rPr>
            </w:pPr>
            <w:r>
              <w:rPr>
                <w:b/>
                <w:sz w:val="22"/>
              </w:rPr>
              <w:t>Объекты здравоохранения</w:t>
            </w:r>
          </w:p>
        </w:tc>
        <w:tc>
          <w:tcPr>
            <w:tcW w:w="6270" w:type="dxa"/>
            <w:tcBorders>
              <w:top w:val="single" w:sz="2" w:space="0" w:color="auto"/>
              <w:bottom w:val="single" w:sz="2" w:space="0" w:color="auto"/>
            </w:tcBorders>
          </w:tcPr>
          <w:p w:rsidR="004B2BC8" w:rsidRPr="00723173" w:rsidRDefault="004B2BC8" w:rsidP="007166A9">
            <w:pPr>
              <w:widowControl w:val="0"/>
              <w:rPr>
                <w:bCs/>
              </w:rPr>
            </w:pPr>
            <w:r w:rsidRPr="00723173">
              <w:rPr>
                <w:bCs/>
                <w:sz w:val="22"/>
                <w:szCs w:val="22"/>
              </w:rPr>
              <w:t xml:space="preserve">СП 42.13330.2016, СП 158.13330.2014, </w:t>
            </w:r>
          </w:p>
          <w:p w:rsidR="004B2BC8" w:rsidRPr="00FB7DF5" w:rsidRDefault="004B2BC8" w:rsidP="007166A9">
            <w:pPr>
              <w:rPr>
                <w:color w:val="000000"/>
                <w:spacing w:val="-4"/>
                <w:sz w:val="22"/>
                <w:szCs w:val="22"/>
              </w:rPr>
            </w:pPr>
            <w:r w:rsidRPr="00723173">
              <w:rPr>
                <w:bCs/>
                <w:iCs/>
                <w:sz w:val="22"/>
                <w:szCs w:val="22"/>
              </w:rPr>
              <w:t xml:space="preserve">Приказ Министерства здравоохранения Российской Федерации от 27.02.2016 № 132н «О требованиях к </w:t>
            </w:r>
            <w:r w:rsidRPr="00723173">
              <w:rPr>
                <w:bCs/>
                <w:iCs/>
                <w:spacing w:val="-2"/>
                <w:sz w:val="22"/>
                <w:szCs w:val="22"/>
              </w:rPr>
              <w:t>размещению медицинских организаций государственной</w:t>
            </w:r>
            <w:r w:rsidRPr="00723173">
              <w:rPr>
                <w:bCs/>
                <w:iCs/>
                <w:sz w:val="22"/>
                <w:szCs w:val="22"/>
              </w:rPr>
              <w:t xml:space="preserve"> системы здравоохранения и муниципальной системы здравоохранения исходя из потребностей населения»</w:t>
            </w:r>
          </w:p>
        </w:tc>
      </w:tr>
    </w:tbl>
    <w:p w:rsidR="004B2BC8" w:rsidRPr="00FB7DF5" w:rsidRDefault="004B2BC8" w:rsidP="004B2BC8">
      <w:pPr>
        <w:spacing w:after="200" w:line="276" w:lineRule="auto"/>
        <w:rPr>
          <w:rFonts w:eastAsia="TimesNewRomanPSMT"/>
        </w:rPr>
        <w:sectPr w:rsidR="004B2BC8" w:rsidRPr="00FB7DF5" w:rsidSect="005C4669">
          <w:headerReference w:type="default" r:id="rId14"/>
          <w:pgSz w:w="11906" w:h="16838"/>
          <w:pgMar w:top="1134" w:right="1701" w:bottom="1134" w:left="1134" w:header="709" w:footer="709" w:gutter="0"/>
          <w:cols w:space="708"/>
          <w:docGrid w:linePitch="360"/>
        </w:sectPr>
      </w:pPr>
    </w:p>
    <w:p w:rsidR="004B2BC8" w:rsidRPr="00235E14" w:rsidRDefault="004B2BC8" w:rsidP="004B2BC8">
      <w:pPr>
        <w:pStyle w:val="360"/>
        <w:ind w:left="-567"/>
        <w:jc w:val="center"/>
        <w:rPr>
          <w:sz w:val="28"/>
        </w:rPr>
      </w:pPr>
      <w:r w:rsidRPr="00FB7DF5">
        <w:rPr>
          <w:sz w:val="28"/>
        </w:rPr>
        <w:lastRenderedPageBreak/>
        <w:t>III. ПРАВИЛА И ОБЛАСТЬ ПРИМЕНЕНИЯ РАСЧеТНЫХ ПОКАЗАТЕЛЕЙ, СОДЕРЖАЩИХСЯ В ОСНОВНОЙ ЧАСТИ</w:t>
      </w:r>
      <w:r>
        <w:rPr>
          <w:sz w:val="28"/>
        </w:rPr>
        <w:t xml:space="preserve"> </w:t>
      </w:r>
      <w:r w:rsidRPr="00FB7DF5">
        <w:rPr>
          <w:sz w:val="28"/>
        </w:rPr>
        <w:t xml:space="preserve">МЕСТНЫХ НОРМАТИВОВ ГРАДОСТРОИТЕЛЬНОГО ПРОЕКТИРОВАНИЯ </w:t>
      </w:r>
      <w:r w:rsidRPr="00697FD1">
        <w:rPr>
          <w:sz w:val="28"/>
        </w:rPr>
        <w:t>МУНИЦИПАЛЬНОГО ОБРАЗОВАНИЯ</w:t>
      </w:r>
      <w:r w:rsidRPr="00235E14">
        <w:rPr>
          <w:sz w:val="28"/>
        </w:rPr>
        <w:t xml:space="preserve"> «</w:t>
      </w:r>
      <w:r>
        <w:rPr>
          <w:sz w:val="28"/>
        </w:rPr>
        <w:t xml:space="preserve">Покровский </w:t>
      </w:r>
      <w:r w:rsidRPr="00235E14">
        <w:rPr>
          <w:sz w:val="28"/>
        </w:rPr>
        <w:t xml:space="preserve"> сельсовет» </w:t>
      </w:r>
      <w:r>
        <w:rPr>
          <w:sz w:val="28"/>
        </w:rPr>
        <w:t>ЧЕРЕМИСИНОВСКОГО</w:t>
      </w:r>
      <w:r w:rsidRPr="00235E14">
        <w:rPr>
          <w:sz w:val="28"/>
        </w:rPr>
        <w:t xml:space="preserve"> района КУРСКОЙ ОБЛАСТИ</w:t>
      </w:r>
    </w:p>
    <w:p w:rsidR="004B2BC8" w:rsidRPr="00235E14" w:rsidRDefault="004B2BC8" w:rsidP="004B2BC8">
      <w:pPr>
        <w:autoSpaceDE w:val="0"/>
        <w:spacing w:line="276" w:lineRule="auto"/>
        <w:ind w:left="-567"/>
        <w:jc w:val="both"/>
      </w:pPr>
    </w:p>
    <w:p w:rsidR="004B2BC8" w:rsidRPr="00235E14" w:rsidRDefault="004B2BC8" w:rsidP="004B2BC8">
      <w:pPr>
        <w:autoSpaceDE w:val="0"/>
        <w:ind w:left="-567" w:firstLine="709"/>
        <w:jc w:val="both"/>
        <w:rPr>
          <w:sz w:val="28"/>
          <w:szCs w:val="28"/>
        </w:rPr>
      </w:pPr>
      <w:r w:rsidRPr="00235E14">
        <w:rPr>
          <w:sz w:val="28"/>
          <w:szCs w:val="28"/>
        </w:rPr>
        <w:t>МНГП распространяются на предлагаемые к размещению на территории муниципального образования «</w:t>
      </w:r>
      <w:r>
        <w:rPr>
          <w:sz w:val="28"/>
          <w:szCs w:val="28"/>
        </w:rPr>
        <w:t>Покровский</w:t>
      </w:r>
      <w:r w:rsidRPr="00235E14">
        <w:rPr>
          <w:sz w:val="28"/>
          <w:szCs w:val="28"/>
        </w:rPr>
        <w:t xml:space="preserve"> сельсовет» </w:t>
      </w:r>
      <w:r>
        <w:rPr>
          <w:sz w:val="28"/>
          <w:szCs w:val="28"/>
        </w:rPr>
        <w:t>Черемисиновского</w:t>
      </w:r>
      <w:r w:rsidRPr="00235E14">
        <w:rPr>
          <w:sz w:val="28"/>
          <w:szCs w:val="28"/>
        </w:rPr>
        <w:t xml:space="preserve"> района Курской области объекты местного значения, относящиеся к областям, указанным в </w:t>
      </w:r>
      <w:hyperlink r:id="rId15" w:anchor="dst101686" w:history="1">
        <w:r w:rsidRPr="00235E14">
          <w:rPr>
            <w:rStyle w:val="ab"/>
            <w:color w:val="auto"/>
            <w:sz w:val="28"/>
            <w:szCs w:val="28"/>
            <w:u w:val="none"/>
          </w:rPr>
          <w:t xml:space="preserve">статье </w:t>
        </w:r>
      </w:hyperlink>
      <w:r w:rsidRPr="00235E14">
        <w:rPr>
          <w:rStyle w:val="ab"/>
          <w:color w:val="auto"/>
          <w:sz w:val="28"/>
          <w:szCs w:val="28"/>
          <w:u w:val="none"/>
        </w:rPr>
        <w:t>23</w:t>
      </w:r>
      <w:r w:rsidRPr="00235E14">
        <w:rPr>
          <w:sz w:val="28"/>
          <w:szCs w:val="28"/>
        </w:rPr>
        <w:t> Градостроительного кодекса Российской Федерации.</w:t>
      </w:r>
    </w:p>
    <w:p w:rsidR="004B2BC8" w:rsidRPr="00235E14" w:rsidRDefault="004B2BC8" w:rsidP="004B2BC8">
      <w:pPr>
        <w:autoSpaceDE w:val="0"/>
        <w:ind w:left="-567" w:firstLine="709"/>
        <w:jc w:val="both"/>
        <w:rPr>
          <w:rFonts w:eastAsia="TimesNewRomanPSMT"/>
          <w:sz w:val="28"/>
          <w:szCs w:val="28"/>
        </w:rPr>
      </w:pPr>
      <w:r w:rsidRPr="00235E14">
        <w:rPr>
          <w:sz w:val="28"/>
          <w:szCs w:val="28"/>
        </w:rPr>
        <w:t>МНГП</w:t>
      </w:r>
      <w:r w:rsidRPr="00235E14">
        <w:rPr>
          <w:rFonts w:eastAsia="TimesNewRomanPSMT"/>
          <w:sz w:val="28"/>
          <w:szCs w:val="28"/>
        </w:rPr>
        <w:t xml:space="preserve"> применяются при:</w:t>
      </w:r>
    </w:p>
    <w:p w:rsidR="004B2BC8" w:rsidRPr="00235E14" w:rsidRDefault="004B2BC8" w:rsidP="004B2BC8">
      <w:pPr>
        <w:autoSpaceDE w:val="0"/>
        <w:ind w:left="-567" w:firstLine="709"/>
        <w:jc w:val="both"/>
        <w:rPr>
          <w:rFonts w:eastAsia="TimesNewRomanPSMT"/>
          <w:sz w:val="28"/>
          <w:szCs w:val="28"/>
        </w:rPr>
      </w:pPr>
      <w:r w:rsidRPr="00235E14">
        <w:rPr>
          <w:rFonts w:eastAsia="TimesNewRomanPSMT"/>
          <w:sz w:val="28"/>
          <w:szCs w:val="28"/>
        </w:rPr>
        <w:t xml:space="preserve">1) подготовке документов территориального планирования муниципального образования </w:t>
      </w:r>
      <w:r w:rsidRPr="00235E14">
        <w:rPr>
          <w:sz w:val="28"/>
          <w:szCs w:val="28"/>
        </w:rPr>
        <w:t>«</w:t>
      </w:r>
      <w:r>
        <w:rPr>
          <w:sz w:val="28"/>
          <w:szCs w:val="28"/>
        </w:rPr>
        <w:t xml:space="preserve">Покровский </w:t>
      </w:r>
      <w:r w:rsidRPr="00235E14">
        <w:rPr>
          <w:sz w:val="28"/>
          <w:szCs w:val="28"/>
        </w:rPr>
        <w:t xml:space="preserve">сельсовет» </w:t>
      </w:r>
      <w:r>
        <w:rPr>
          <w:sz w:val="28"/>
          <w:szCs w:val="28"/>
        </w:rPr>
        <w:t>Черемисиновского</w:t>
      </w:r>
      <w:r w:rsidRPr="00235E14">
        <w:rPr>
          <w:sz w:val="28"/>
          <w:szCs w:val="28"/>
        </w:rPr>
        <w:t xml:space="preserve"> района </w:t>
      </w:r>
      <w:r w:rsidRPr="00235E14">
        <w:rPr>
          <w:rFonts w:eastAsia="TimesNewRomanPSMT"/>
          <w:sz w:val="28"/>
          <w:szCs w:val="28"/>
        </w:rPr>
        <w:t>Курской области:</w:t>
      </w:r>
    </w:p>
    <w:p w:rsidR="004B2BC8" w:rsidRPr="00FB7DF5" w:rsidRDefault="004B2BC8" w:rsidP="004B2BC8">
      <w:pPr>
        <w:autoSpaceDE w:val="0"/>
        <w:ind w:left="-567" w:firstLine="709"/>
        <w:jc w:val="both"/>
        <w:rPr>
          <w:rFonts w:eastAsia="TimesNewRomanPSMT"/>
          <w:sz w:val="28"/>
          <w:szCs w:val="28"/>
        </w:rPr>
      </w:pPr>
      <w:r w:rsidRPr="00FB7DF5">
        <w:rPr>
          <w:rFonts w:eastAsia="TimesNewRomanPSMT"/>
          <w:sz w:val="28"/>
          <w:szCs w:val="28"/>
        </w:rPr>
        <w:t>в части определения территорий, имеющих недостаточную обеспеченность нормируемыми объектами;</w:t>
      </w:r>
    </w:p>
    <w:p w:rsidR="004B2BC8" w:rsidRPr="00FB7DF5" w:rsidRDefault="004B2BC8" w:rsidP="004B2BC8">
      <w:pPr>
        <w:autoSpaceDE w:val="0"/>
        <w:ind w:left="-567" w:firstLine="709"/>
        <w:jc w:val="both"/>
        <w:rPr>
          <w:rFonts w:eastAsia="TimesNewRomanPSMT"/>
          <w:sz w:val="28"/>
          <w:szCs w:val="28"/>
        </w:rPr>
      </w:pPr>
      <w:r w:rsidRPr="00FB7DF5">
        <w:rPr>
          <w:rFonts w:eastAsia="TimesNewRomanPSMT"/>
          <w:sz w:val="28"/>
          <w:szCs w:val="28"/>
        </w:rPr>
        <w:t>в части планируемого размещения и реконструкции объектов местного значения по областям;</w:t>
      </w:r>
    </w:p>
    <w:p w:rsidR="004B2BC8" w:rsidRPr="00FB7DF5" w:rsidRDefault="004B2BC8" w:rsidP="004B2BC8">
      <w:pPr>
        <w:autoSpaceDE w:val="0"/>
        <w:ind w:left="-567" w:firstLine="709"/>
        <w:jc w:val="both"/>
        <w:rPr>
          <w:rFonts w:eastAsia="TimesNewRomanPSMT"/>
          <w:sz w:val="28"/>
          <w:szCs w:val="28"/>
        </w:rPr>
      </w:pPr>
      <w:r w:rsidRPr="00FB7DF5">
        <w:rPr>
          <w:rFonts w:eastAsia="TimesNewRomanPSMT"/>
          <w:sz w:val="28"/>
          <w:szCs w:val="28"/>
        </w:rPr>
        <w:t>в части определения параметров планируемого развития транспортной и инженерной инфраструктуры (объектов местного значения) для обеспечения нормативной доступности территорий для нормируемых объектов;</w:t>
      </w:r>
    </w:p>
    <w:p w:rsidR="004B2BC8" w:rsidRPr="00FB7DF5" w:rsidRDefault="004B2BC8" w:rsidP="004B2BC8">
      <w:pPr>
        <w:autoSpaceDE w:val="0"/>
        <w:ind w:left="-567" w:firstLine="709"/>
        <w:jc w:val="both"/>
        <w:rPr>
          <w:rFonts w:eastAsia="TimesNewRomanPSMT"/>
          <w:sz w:val="28"/>
          <w:szCs w:val="28"/>
        </w:rPr>
      </w:pPr>
      <w:r w:rsidRPr="00FB7DF5">
        <w:rPr>
          <w:rFonts w:eastAsia="TimesNewRomanPSMT"/>
          <w:sz w:val="28"/>
          <w:szCs w:val="28"/>
        </w:rPr>
        <w:t>2)принятии решений о резервировании земель для государственных нужд в целях строительства и реконструкции объектов местного значения (объектов, связанных с обеспечением доступа нормируемых объектов по автомобильным дорогам местного значения);</w:t>
      </w:r>
    </w:p>
    <w:p w:rsidR="004B2BC8" w:rsidRPr="00FB7DF5" w:rsidRDefault="004B2BC8" w:rsidP="004B2BC8">
      <w:pPr>
        <w:autoSpaceDE w:val="0"/>
        <w:ind w:left="-567" w:firstLine="709"/>
        <w:jc w:val="both"/>
        <w:rPr>
          <w:rFonts w:eastAsia="TimesNewRomanPSMT"/>
          <w:sz w:val="28"/>
          <w:szCs w:val="28"/>
        </w:rPr>
      </w:pPr>
      <w:r w:rsidRPr="00FB7DF5">
        <w:rPr>
          <w:rFonts w:eastAsia="TimesNewRomanPSMT"/>
          <w:sz w:val="28"/>
          <w:szCs w:val="28"/>
        </w:rPr>
        <w:t>3) подготовке проектов планировки территории и проектов межевания территории, в том числе для размещения объектов местного значения в соответствии с документами территориального планирования.</w:t>
      </w:r>
    </w:p>
    <w:p w:rsidR="004B2BC8" w:rsidRPr="00FB7DF5" w:rsidRDefault="004B2BC8" w:rsidP="004B2BC8">
      <w:pPr>
        <w:autoSpaceDE w:val="0"/>
        <w:ind w:left="-567" w:firstLine="709"/>
        <w:jc w:val="both"/>
        <w:rPr>
          <w:rFonts w:eastAsia="TimesNewRomanPSMT"/>
          <w:sz w:val="28"/>
          <w:szCs w:val="28"/>
        </w:rPr>
      </w:pPr>
      <w:r w:rsidRPr="00FB7DF5">
        <w:rPr>
          <w:sz w:val="28"/>
          <w:szCs w:val="28"/>
        </w:rPr>
        <w:t>МНГП</w:t>
      </w:r>
      <w:r w:rsidRPr="00FB7DF5">
        <w:rPr>
          <w:rFonts w:eastAsia="TimesNewRomanPSMT"/>
          <w:sz w:val="28"/>
          <w:szCs w:val="28"/>
        </w:rPr>
        <w:t xml:space="preserve"> учитываются при:</w:t>
      </w:r>
    </w:p>
    <w:p w:rsidR="004B2BC8" w:rsidRPr="00FB7DF5" w:rsidRDefault="004B2BC8" w:rsidP="004B2BC8">
      <w:pPr>
        <w:autoSpaceDE w:val="0"/>
        <w:ind w:left="-567" w:firstLine="709"/>
        <w:jc w:val="both"/>
        <w:rPr>
          <w:rFonts w:eastAsia="TimesNewRomanPSMT"/>
          <w:sz w:val="28"/>
          <w:szCs w:val="28"/>
        </w:rPr>
      </w:pPr>
      <w:r w:rsidRPr="00FB7DF5">
        <w:rPr>
          <w:rFonts w:eastAsia="TimesNewRomanPSMT"/>
          <w:sz w:val="28"/>
          <w:szCs w:val="28"/>
        </w:rPr>
        <w:t>1) подготовке документов территориального планирования муниципальных образований Курской</w:t>
      </w:r>
      <w:r>
        <w:rPr>
          <w:rFonts w:eastAsia="TimesNewRomanPSMT"/>
          <w:sz w:val="28"/>
          <w:szCs w:val="28"/>
        </w:rPr>
        <w:t xml:space="preserve"> </w:t>
      </w:r>
      <w:r w:rsidRPr="00FB7DF5">
        <w:rPr>
          <w:rFonts w:eastAsia="TimesNewRomanPSMT"/>
          <w:sz w:val="28"/>
          <w:szCs w:val="28"/>
        </w:rPr>
        <w:t>области:</w:t>
      </w:r>
    </w:p>
    <w:p w:rsidR="004B2BC8" w:rsidRPr="00FB7DF5" w:rsidRDefault="004B2BC8" w:rsidP="004B2BC8">
      <w:pPr>
        <w:autoSpaceDE w:val="0"/>
        <w:ind w:left="-567" w:firstLine="709"/>
        <w:jc w:val="both"/>
        <w:rPr>
          <w:rFonts w:eastAsia="TimesNewRomanPSMT"/>
          <w:sz w:val="28"/>
          <w:szCs w:val="28"/>
        </w:rPr>
      </w:pPr>
      <w:r w:rsidRPr="00FB7DF5">
        <w:rPr>
          <w:rFonts w:eastAsia="TimesNewRomanPSMT"/>
          <w:sz w:val="28"/>
          <w:szCs w:val="28"/>
        </w:rPr>
        <w:t>в части планируемого функционального зонирования территории;</w:t>
      </w:r>
    </w:p>
    <w:p w:rsidR="004B2BC8" w:rsidRPr="00FB7DF5" w:rsidRDefault="004B2BC8" w:rsidP="004B2BC8">
      <w:pPr>
        <w:autoSpaceDE w:val="0"/>
        <w:ind w:left="-567" w:firstLine="709"/>
        <w:jc w:val="both"/>
        <w:rPr>
          <w:rFonts w:eastAsia="TimesNewRomanPSMT"/>
          <w:sz w:val="28"/>
          <w:szCs w:val="28"/>
        </w:rPr>
      </w:pPr>
      <w:r w:rsidRPr="00FB7DF5">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 водоотведения, теплоснабжения);</w:t>
      </w:r>
    </w:p>
    <w:p w:rsidR="004B2BC8" w:rsidRPr="00FB7DF5" w:rsidRDefault="004B2BC8" w:rsidP="004B2BC8">
      <w:pPr>
        <w:autoSpaceDE w:val="0"/>
        <w:ind w:left="-567" w:firstLine="709"/>
        <w:jc w:val="both"/>
        <w:rPr>
          <w:rFonts w:eastAsia="TimesNewRomanPSMT"/>
          <w:sz w:val="28"/>
          <w:szCs w:val="28"/>
        </w:rPr>
      </w:pPr>
      <w:r w:rsidRPr="00FB7DF5">
        <w:rPr>
          <w:rFonts w:eastAsia="TimesNewRomanPSMT"/>
          <w:sz w:val="28"/>
          <w:szCs w:val="28"/>
        </w:rPr>
        <w:t>2)подготовке правил землепользования и застройки территорий муниципальных образований:</w:t>
      </w:r>
    </w:p>
    <w:p w:rsidR="004B2BC8" w:rsidRPr="00FB7DF5" w:rsidRDefault="004B2BC8" w:rsidP="004B2BC8">
      <w:pPr>
        <w:autoSpaceDE w:val="0"/>
        <w:ind w:left="-567" w:firstLine="709"/>
        <w:jc w:val="both"/>
        <w:rPr>
          <w:rFonts w:eastAsia="TimesNewRomanPSMT"/>
          <w:sz w:val="28"/>
          <w:szCs w:val="28"/>
        </w:rPr>
      </w:pPr>
      <w:r w:rsidRPr="00FB7DF5">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4B2BC8" w:rsidRPr="00FB7DF5" w:rsidRDefault="004B2BC8" w:rsidP="004B2BC8">
      <w:pPr>
        <w:autoSpaceDE w:val="0"/>
        <w:ind w:left="-567" w:firstLine="709"/>
        <w:jc w:val="both"/>
        <w:rPr>
          <w:rFonts w:eastAsia="TimesNewRomanPSMT"/>
          <w:sz w:val="28"/>
          <w:szCs w:val="28"/>
        </w:rPr>
      </w:pPr>
      <w:r w:rsidRPr="00FB7DF5">
        <w:rPr>
          <w:rFonts w:eastAsia="TimesNewRomanPSMT"/>
          <w:sz w:val="28"/>
          <w:szCs w:val="28"/>
        </w:rPr>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w:t>
      </w:r>
      <w:r w:rsidRPr="00FB7DF5">
        <w:rPr>
          <w:rFonts w:eastAsia="TimesNewRomanPSMT"/>
          <w:sz w:val="28"/>
          <w:szCs w:val="28"/>
        </w:rPr>
        <w:lastRenderedPageBreak/>
        <w:t xml:space="preserve">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4B2BC8" w:rsidRPr="00FB7DF5" w:rsidRDefault="004B2BC8" w:rsidP="004B2BC8">
      <w:pPr>
        <w:autoSpaceDE w:val="0"/>
        <w:ind w:left="-567" w:firstLine="709"/>
        <w:jc w:val="both"/>
        <w:rPr>
          <w:rFonts w:eastAsia="TimesNewRomanPSMT"/>
          <w:sz w:val="28"/>
          <w:szCs w:val="28"/>
        </w:rPr>
      </w:pPr>
      <w:r w:rsidRPr="00FB7DF5">
        <w:rPr>
          <w:sz w:val="28"/>
          <w:szCs w:val="28"/>
        </w:rPr>
        <w:t>МНГП</w:t>
      </w:r>
      <w:r w:rsidRPr="00FB7DF5">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4B2BC8" w:rsidRPr="00FB7DF5" w:rsidRDefault="004B2BC8" w:rsidP="004B2BC8">
      <w:pPr>
        <w:autoSpaceDE w:val="0"/>
        <w:ind w:left="-567" w:firstLine="709"/>
        <w:jc w:val="both"/>
        <w:rPr>
          <w:rFonts w:eastAsia="TimesNewRomanPSMT"/>
          <w:sz w:val="28"/>
          <w:szCs w:val="28"/>
        </w:rPr>
      </w:pPr>
      <w:r w:rsidRPr="00FB7DF5">
        <w:rPr>
          <w:rFonts w:eastAsia="TimesNewRomanPSMT"/>
          <w:sz w:val="28"/>
          <w:szCs w:val="28"/>
        </w:rPr>
        <w:t>При отмене и (или) изменении нормативных правовых актов, на которые дается ссылка в МНГП, следует руководствоваться нормативными правовыми актами, вводимыми взамен отмененных (измененных).</w:t>
      </w:r>
    </w:p>
    <w:p w:rsidR="004B2BC8" w:rsidRPr="00FB7DF5" w:rsidRDefault="004B2BC8" w:rsidP="004B2BC8">
      <w:pPr>
        <w:autoSpaceDE w:val="0"/>
        <w:ind w:left="-567" w:firstLine="709"/>
        <w:jc w:val="both"/>
        <w:rPr>
          <w:rFonts w:eastAsia="TimesNewRomanPSMT"/>
          <w:sz w:val="28"/>
          <w:szCs w:val="28"/>
        </w:rPr>
      </w:pPr>
      <w:r w:rsidRPr="00FB7DF5">
        <w:rPr>
          <w:sz w:val="28"/>
          <w:szCs w:val="28"/>
        </w:rPr>
        <w:t>МНГП</w:t>
      </w:r>
      <w:r w:rsidRPr="00FB7DF5">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4B2BC8" w:rsidRPr="00FB7DF5" w:rsidRDefault="004B2BC8" w:rsidP="004B2BC8">
      <w:pPr>
        <w:autoSpaceDE w:val="0"/>
        <w:ind w:left="-567" w:firstLine="709"/>
        <w:jc w:val="both"/>
        <w:rPr>
          <w:rFonts w:eastAsia="TimesNewRomanPSMT"/>
          <w:sz w:val="28"/>
          <w:szCs w:val="28"/>
        </w:rPr>
      </w:pPr>
    </w:p>
    <w:p w:rsidR="004B2BC8" w:rsidRPr="00FB7DF5" w:rsidRDefault="004B2BC8" w:rsidP="004B2BC8">
      <w:pPr>
        <w:autoSpaceDE w:val="0"/>
        <w:ind w:left="-567" w:firstLine="709"/>
        <w:jc w:val="both"/>
        <w:rPr>
          <w:rFonts w:eastAsia="TimesNewRomanPSMT"/>
          <w:sz w:val="28"/>
          <w:szCs w:val="28"/>
        </w:rPr>
      </w:pPr>
    </w:p>
    <w:p w:rsidR="004B2BC8" w:rsidRPr="00FB7DF5" w:rsidRDefault="004B2BC8" w:rsidP="004B2BC8">
      <w:pPr>
        <w:autoSpaceDE w:val="0"/>
        <w:ind w:left="-567" w:firstLine="709"/>
        <w:jc w:val="both"/>
        <w:rPr>
          <w:rFonts w:eastAsia="TimesNewRomanPSMT"/>
          <w:sz w:val="28"/>
          <w:szCs w:val="28"/>
        </w:rPr>
      </w:pPr>
    </w:p>
    <w:p w:rsidR="004B2BC8" w:rsidRPr="00FB7DF5" w:rsidRDefault="004B2BC8" w:rsidP="004B2BC8">
      <w:pPr>
        <w:autoSpaceDE w:val="0"/>
        <w:ind w:left="-567" w:firstLine="709"/>
        <w:jc w:val="both"/>
        <w:rPr>
          <w:rFonts w:eastAsia="TimesNewRomanPSMT"/>
          <w:sz w:val="28"/>
          <w:szCs w:val="28"/>
        </w:rPr>
      </w:pPr>
    </w:p>
    <w:p w:rsidR="004B2BC8" w:rsidRPr="00FB7DF5" w:rsidRDefault="004B2BC8" w:rsidP="004B2BC8">
      <w:pPr>
        <w:autoSpaceDE w:val="0"/>
        <w:ind w:left="-567" w:firstLine="709"/>
        <w:jc w:val="both"/>
        <w:rPr>
          <w:rFonts w:eastAsia="TimesNewRomanPSMT"/>
          <w:sz w:val="28"/>
          <w:szCs w:val="28"/>
        </w:rPr>
      </w:pPr>
    </w:p>
    <w:p w:rsidR="004B2BC8" w:rsidRPr="00FB7DF5" w:rsidRDefault="004B2BC8" w:rsidP="004B2BC8">
      <w:pPr>
        <w:autoSpaceDE w:val="0"/>
        <w:ind w:left="-567" w:firstLine="709"/>
        <w:jc w:val="both"/>
        <w:rPr>
          <w:rFonts w:eastAsia="TimesNewRomanPSMT"/>
          <w:sz w:val="28"/>
          <w:szCs w:val="28"/>
        </w:rPr>
      </w:pPr>
    </w:p>
    <w:p w:rsidR="004B2BC8" w:rsidRPr="00FB7DF5" w:rsidRDefault="004B2BC8" w:rsidP="004B2BC8">
      <w:pPr>
        <w:autoSpaceDE w:val="0"/>
        <w:ind w:left="-567" w:firstLine="709"/>
        <w:jc w:val="both"/>
        <w:rPr>
          <w:rFonts w:eastAsia="TimesNewRomanPSMT"/>
          <w:sz w:val="28"/>
          <w:szCs w:val="28"/>
        </w:rPr>
      </w:pPr>
    </w:p>
    <w:p w:rsidR="004B2BC8" w:rsidRPr="00FB7DF5" w:rsidRDefault="004B2BC8" w:rsidP="004B2BC8">
      <w:pPr>
        <w:autoSpaceDE w:val="0"/>
        <w:ind w:left="-567" w:firstLine="709"/>
        <w:jc w:val="both"/>
        <w:rPr>
          <w:rFonts w:eastAsia="TimesNewRomanPSMT"/>
          <w:sz w:val="28"/>
          <w:szCs w:val="28"/>
        </w:rPr>
      </w:pPr>
    </w:p>
    <w:p w:rsidR="004B2BC8" w:rsidRPr="00FB7DF5" w:rsidRDefault="004B2BC8" w:rsidP="004B2BC8">
      <w:pPr>
        <w:autoSpaceDE w:val="0"/>
        <w:ind w:left="-567" w:firstLine="709"/>
        <w:jc w:val="both"/>
        <w:rPr>
          <w:rFonts w:eastAsia="TimesNewRomanPSMT"/>
          <w:sz w:val="28"/>
          <w:szCs w:val="28"/>
        </w:rPr>
      </w:pPr>
    </w:p>
    <w:p w:rsidR="004B2BC8" w:rsidRPr="00FB7DF5" w:rsidRDefault="004B2BC8" w:rsidP="004B2BC8">
      <w:pPr>
        <w:autoSpaceDE w:val="0"/>
        <w:ind w:left="-567" w:firstLine="709"/>
        <w:jc w:val="both"/>
        <w:rPr>
          <w:rFonts w:eastAsia="TimesNewRomanPSMT"/>
          <w:sz w:val="28"/>
          <w:szCs w:val="28"/>
        </w:rPr>
      </w:pPr>
    </w:p>
    <w:p w:rsidR="004B2BC8" w:rsidRPr="00FB7DF5" w:rsidRDefault="004B2BC8" w:rsidP="004B2BC8">
      <w:pPr>
        <w:autoSpaceDE w:val="0"/>
        <w:ind w:left="-567" w:firstLine="709"/>
        <w:jc w:val="both"/>
        <w:rPr>
          <w:rFonts w:eastAsia="TimesNewRomanPSMT"/>
          <w:sz w:val="28"/>
          <w:szCs w:val="28"/>
        </w:rPr>
      </w:pPr>
    </w:p>
    <w:p w:rsidR="004B2BC8" w:rsidRPr="00FB7DF5" w:rsidRDefault="004B2BC8" w:rsidP="004B2BC8">
      <w:pPr>
        <w:autoSpaceDE w:val="0"/>
        <w:ind w:left="-567" w:firstLine="709"/>
        <w:jc w:val="both"/>
        <w:rPr>
          <w:rFonts w:eastAsia="TimesNewRomanPSMT"/>
          <w:sz w:val="28"/>
          <w:szCs w:val="28"/>
        </w:rPr>
      </w:pPr>
    </w:p>
    <w:p w:rsidR="004B2BC8" w:rsidRPr="00FB7DF5" w:rsidRDefault="004B2BC8" w:rsidP="004B2BC8">
      <w:pPr>
        <w:autoSpaceDE w:val="0"/>
        <w:ind w:left="-567" w:firstLine="709"/>
        <w:jc w:val="both"/>
        <w:rPr>
          <w:rFonts w:eastAsia="TimesNewRomanPSMT"/>
          <w:sz w:val="28"/>
          <w:szCs w:val="28"/>
        </w:rPr>
      </w:pPr>
    </w:p>
    <w:p w:rsidR="004B2BC8" w:rsidRPr="00FB7DF5" w:rsidRDefault="004B2BC8" w:rsidP="004B2BC8">
      <w:pPr>
        <w:autoSpaceDE w:val="0"/>
        <w:ind w:left="-567" w:firstLine="709"/>
        <w:jc w:val="both"/>
        <w:rPr>
          <w:rFonts w:eastAsia="TimesNewRomanPSMT"/>
          <w:sz w:val="28"/>
          <w:szCs w:val="28"/>
        </w:rPr>
      </w:pPr>
    </w:p>
    <w:p w:rsidR="004B2BC8" w:rsidRPr="00FB7DF5" w:rsidRDefault="004B2BC8" w:rsidP="004B2BC8">
      <w:pPr>
        <w:autoSpaceDE w:val="0"/>
        <w:ind w:left="-567" w:firstLine="709"/>
        <w:jc w:val="both"/>
        <w:rPr>
          <w:rFonts w:eastAsia="TimesNewRomanPSMT"/>
          <w:sz w:val="28"/>
          <w:szCs w:val="28"/>
        </w:rPr>
      </w:pPr>
    </w:p>
    <w:p w:rsidR="004B2BC8" w:rsidRPr="00FB7DF5" w:rsidRDefault="004B2BC8" w:rsidP="004B2BC8">
      <w:pPr>
        <w:autoSpaceDE w:val="0"/>
        <w:ind w:left="-567" w:firstLine="709"/>
        <w:jc w:val="both"/>
        <w:rPr>
          <w:rFonts w:eastAsia="TimesNewRomanPSMT"/>
          <w:sz w:val="28"/>
          <w:szCs w:val="28"/>
        </w:rPr>
      </w:pPr>
    </w:p>
    <w:p w:rsidR="004B2BC8" w:rsidRPr="00FB7DF5" w:rsidRDefault="004B2BC8" w:rsidP="004B2BC8">
      <w:pPr>
        <w:autoSpaceDE w:val="0"/>
        <w:ind w:left="-567" w:firstLine="709"/>
        <w:jc w:val="both"/>
        <w:rPr>
          <w:rFonts w:eastAsia="TimesNewRomanPSMT"/>
          <w:sz w:val="28"/>
          <w:szCs w:val="28"/>
        </w:rPr>
      </w:pPr>
    </w:p>
    <w:p w:rsidR="004B2BC8" w:rsidRPr="00FB7DF5" w:rsidRDefault="004B2BC8" w:rsidP="004B2BC8">
      <w:pPr>
        <w:autoSpaceDE w:val="0"/>
        <w:ind w:left="-567" w:firstLine="709"/>
        <w:jc w:val="both"/>
        <w:rPr>
          <w:rFonts w:eastAsia="TimesNewRomanPSMT"/>
          <w:sz w:val="28"/>
          <w:szCs w:val="28"/>
        </w:rPr>
      </w:pPr>
    </w:p>
    <w:p w:rsidR="004B2BC8" w:rsidRPr="00FB7DF5" w:rsidRDefault="004B2BC8" w:rsidP="004B2BC8">
      <w:pPr>
        <w:autoSpaceDE w:val="0"/>
        <w:ind w:left="-567" w:firstLine="709"/>
        <w:jc w:val="both"/>
        <w:rPr>
          <w:rFonts w:eastAsia="TimesNewRomanPSMT"/>
          <w:sz w:val="28"/>
          <w:szCs w:val="28"/>
        </w:rPr>
      </w:pPr>
    </w:p>
    <w:p w:rsidR="004B2BC8" w:rsidRPr="00FB7DF5" w:rsidRDefault="004B2BC8" w:rsidP="004B2BC8">
      <w:pPr>
        <w:autoSpaceDE w:val="0"/>
        <w:ind w:left="-567" w:firstLine="709"/>
        <w:jc w:val="both"/>
        <w:rPr>
          <w:rFonts w:eastAsia="TimesNewRomanPSMT"/>
          <w:sz w:val="28"/>
          <w:szCs w:val="28"/>
        </w:rPr>
        <w:sectPr w:rsidR="004B2BC8" w:rsidRPr="00FB7DF5" w:rsidSect="00664BFA">
          <w:pgSz w:w="11906" w:h="16838"/>
          <w:pgMar w:top="1134" w:right="1134" w:bottom="1134" w:left="1701" w:header="709" w:footer="709" w:gutter="0"/>
          <w:cols w:space="708"/>
          <w:docGrid w:linePitch="360"/>
        </w:sectPr>
      </w:pPr>
    </w:p>
    <w:p w:rsidR="004B2BC8" w:rsidRPr="00B10492" w:rsidRDefault="004B2BC8" w:rsidP="004B2BC8">
      <w:pPr>
        <w:pStyle w:val="270"/>
        <w:ind w:left="3402"/>
        <w:jc w:val="center"/>
        <w:rPr>
          <w:b w:val="0"/>
          <w:sz w:val="28"/>
          <w:szCs w:val="28"/>
        </w:rPr>
      </w:pPr>
      <w:r w:rsidRPr="00B10492">
        <w:rPr>
          <w:b w:val="0"/>
          <w:sz w:val="28"/>
          <w:szCs w:val="28"/>
        </w:rPr>
        <w:lastRenderedPageBreak/>
        <w:t>Приложение</w:t>
      </w:r>
    </w:p>
    <w:p w:rsidR="004B2BC8" w:rsidRDefault="004B2BC8" w:rsidP="004B2BC8">
      <w:pPr>
        <w:pStyle w:val="270"/>
        <w:ind w:left="3402"/>
        <w:jc w:val="center"/>
        <w:rPr>
          <w:b w:val="0"/>
          <w:sz w:val="28"/>
          <w:szCs w:val="28"/>
        </w:rPr>
      </w:pPr>
      <w:r w:rsidRPr="00B10492">
        <w:rPr>
          <w:b w:val="0"/>
          <w:sz w:val="28"/>
          <w:szCs w:val="28"/>
        </w:rPr>
        <w:t>к местным нормативам</w:t>
      </w:r>
    </w:p>
    <w:p w:rsidR="004B2BC8" w:rsidRPr="00B10492" w:rsidRDefault="004B2BC8" w:rsidP="004B2BC8">
      <w:pPr>
        <w:pStyle w:val="270"/>
        <w:ind w:left="3402"/>
        <w:jc w:val="center"/>
        <w:rPr>
          <w:b w:val="0"/>
          <w:sz w:val="28"/>
          <w:szCs w:val="28"/>
        </w:rPr>
      </w:pPr>
      <w:r w:rsidRPr="00B10492">
        <w:rPr>
          <w:b w:val="0"/>
          <w:sz w:val="28"/>
          <w:szCs w:val="28"/>
        </w:rPr>
        <w:t>градостроительного</w:t>
      </w:r>
      <w:r>
        <w:rPr>
          <w:b w:val="0"/>
          <w:sz w:val="28"/>
          <w:szCs w:val="28"/>
        </w:rPr>
        <w:t xml:space="preserve"> </w:t>
      </w:r>
      <w:r w:rsidRPr="00B10492">
        <w:rPr>
          <w:b w:val="0"/>
          <w:sz w:val="28"/>
          <w:szCs w:val="28"/>
        </w:rPr>
        <w:t xml:space="preserve">проектирования </w:t>
      </w:r>
      <w:r>
        <w:rPr>
          <w:b w:val="0"/>
          <w:sz w:val="28"/>
          <w:szCs w:val="28"/>
        </w:rPr>
        <w:t xml:space="preserve">муниципального образования «Покровский сельсовет» Черемисиновского района  </w:t>
      </w:r>
      <w:r w:rsidRPr="00B10492">
        <w:rPr>
          <w:b w:val="0"/>
          <w:sz w:val="28"/>
          <w:szCs w:val="28"/>
        </w:rPr>
        <w:t>Курской области</w:t>
      </w:r>
    </w:p>
    <w:p w:rsidR="004B2BC8" w:rsidRPr="00FB7DF5" w:rsidRDefault="004B2BC8" w:rsidP="004B2BC8">
      <w:pPr>
        <w:pStyle w:val="320"/>
        <w:ind w:left="-567"/>
      </w:pPr>
    </w:p>
    <w:p w:rsidR="004B2BC8" w:rsidRPr="00FB7DF5" w:rsidRDefault="004B2BC8" w:rsidP="004B2BC8">
      <w:pPr>
        <w:ind w:left="-567" w:firstLine="709"/>
        <w:jc w:val="right"/>
        <w:rPr>
          <w:b/>
          <w:sz w:val="28"/>
          <w:szCs w:val="28"/>
        </w:rPr>
      </w:pPr>
    </w:p>
    <w:p w:rsidR="004B2BC8" w:rsidRPr="00FB7DF5" w:rsidRDefault="004B2BC8" w:rsidP="004B2BC8">
      <w:pPr>
        <w:ind w:left="-567"/>
        <w:jc w:val="center"/>
        <w:rPr>
          <w:b/>
          <w:sz w:val="28"/>
          <w:szCs w:val="28"/>
        </w:rPr>
      </w:pPr>
      <w:r w:rsidRPr="00FB7DF5">
        <w:rPr>
          <w:b/>
          <w:sz w:val="28"/>
          <w:szCs w:val="28"/>
        </w:rPr>
        <w:t>ПЕРЕЧЕНЬ</w:t>
      </w:r>
    </w:p>
    <w:p w:rsidR="004B2BC8" w:rsidRPr="00FB7DF5" w:rsidRDefault="004B2BC8" w:rsidP="004B2BC8">
      <w:pPr>
        <w:ind w:left="-567"/>
        <w:jc w:val="center"/>
        <w:rPr>
          <w:b/>
          <w:sz w:val="28"/>
          <w:szCs w:val="28"/>
        </w:rPr>
      </w:pPr>
      <w:r w:rsidRPr="00FB7DF5">
        <w:rPr>
          <w:b/>
          <w:sz w:val="28"/>
          <w:szCs w:val="28"/>
        </w:rPr>
        <w:t>используемых терминов и определений</w:t>
      </w:r>
    </w:p>
    <w:p w:rsidR="004B2BC8" w:rsidRPr="00FB7DF5" w:rsidRDefault="004B2BC8" w:rsidP="004B2BC8">
      <w:pPr>
        <w:ind w:left="-567" w:firstLine="709"/>
        <w:jc w:val="center"/>
        <w:rPr>
          <w:b/>
          <w:sz w:val="28"/>
          <w:szCs w:val="28"/>
        </w:rPr>
      </w:pPr>
    </w:p>
    <w:p w:rsidR="004B2BC8" w:rsidRPr="00FB7DF5" w:rsidRDefault="004B2BC8" w:rsidP="004B2BC8">
      <w:pPr>
        <w:autoSpaceDE w:val="0"/>
        <w:ind w:left="-567"/>
        <w:jc w:val="both"/>
        <w:rPr>
          <w:sz w:val="28"/>
          <w:szCs w:val="28"/>
        </w:rPr>
      </w:pPr>
    </w:p>
    <w:p w:rsidR="004B2BC8" w:rsidRPr="00FB7DF5" w:rsidRDefault="004B2BC8" w:rsidP="004B2BC8">
      <w:pPr>
        <w:autoSpaceDE w:val="0"/>
        <w:ind w:left="-567" w:firstLine="709"/>
        <w:jc w:val="both"/>
        <w:rPr>
          <w:sz w:val="28"/>
          <w:szCs w:val="28"/>
        </w:rPr>
      </w:pPr>
      <w:r w:rsidRPr="00FB7DF5">
        <w:rPr>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B7DF5">
        <w:rPr>
          <w:sz w:val="28"/>
          <w:szCs w:val="28"/>
        </w:rPr>
        <w:softHyphen/>
        <w:t>странственного развития крупного города-ядра.</w:t>
      </w:r>
    </w:p>
    <w:p w:rsidR="004B2BC8" w:rsidRPr="00FB7DF5" w:rsidRDefault="004B2BC8" w:rsidP="004B2BC8">
      <w:pPr>
        <w:autoSpaceDE w:val="0"/>
        <w:ind w:left="-567" w:firstLine="709"/>
        <w:jc w:val="both"/>
        <w:rPr>
          <w:sz w:val="28"/>
          <w:szCs w:val="28"/>
        </w:rPr>
      </w:pPr>
      <w:r w:rsidRPr="00FB7DF5">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4B2BC8" w:rsidRPr="00FB7DF5" w:rsidRDefault="004B2BC8" w:rsidP="004B2BC8">
      <w:pPr>
        <w:autoSpaceDE w:val="0"/>
        <w:ind w:left="-567" w:firstLine="709"/>
        <w:jc w:val="both"/>
        <w:rPr>
          <w:sz w:val="28"/>
          <w:szCs w:val="28"/>
        </w:rPr>
      </w:pPr>
      <w:r w:rsidRPr="00FB7DF5">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4B2BC8" w:rsidRPr="00FB7DF5" w:rsidRDefault="004B2BC8" w:rsidP="004B2BC8">
      <w:pPr>
        <w:autoSpaceDE w:val="0"/>
        <w:ind w:left="-567" w:firstLine="709"/>
        <w:jc w:val="both"/>
        <w:rPr>
          <w:sz w:val="28"/>
          <w:szCs w:val="28"/>
        </w:rPr>
      </w:pPr>
      <w:r w:rsidRPr="00FB7DF5">
        <w:rPr>
          <w:sz w:val="28"/>
          <w:szCs w:val="28"/>
        </w:rPr>
        <w:t>4. Уровень урбанизации–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4B2BC8" w:rsidRPr="00FB7DF5" w:rsidRDefault="004B2BC8" w:rsidP="004B2BC8">
      <w:pPr>
        <w:autoSpaceDE w:val="0"/>
        <w:ind w:left="-567" w:firstLine="709"/>
        <w:jc w:val="both"/>
        <w:rPr>
          <w:sz w:val="28"/>
          <w:szCs w:val="28"/>
        </w:rPr>
      </w:pPr>
      <w:r w:rsidRPr="00FB7DF5">
        <w:rPr>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4B2BC8" w:rsidRPr="00FB7DF5" w:rsidRDefault="004B2BC8" w:rsidP="004B2BC8">
      <w:pPr>
        <w:autoSpaceDE w:val="0"/>
        <w:ind w:left="-567" w:firstLine="709"/>
        <w:rPr>
          <w:sz w:val="28"/>
          <w:szCs w:val="28"/>
        </w:rPr>
      </w:pPr>
    </w:p>
    <w:p w:rsidR="004B2BC8" w:rsidRPr="00FB7DF5" w:rsidRDefault="004B2BC8" w:rsidP="004B2BC8">
      <w:pPr>
        <w:autoSpaceDE w:val="0"/>
        <w:jc w:val="both"/>
        <w:rPr>
          <w:sz w:val="28"/>
          <w:szCs w:val="28"/>
        </w:rPr>
        <w:sectPr w:rsidR="004B2BC8" w:rsidRPr="00FB7DF5" w:rsidSect="0010196E">
          <w:headerReference w:type="first" r:id="rId16"/>
          <w:pgSz w:w="11906" w:h="16838"/>
          <w:pgMar w:top="1134" w:right="1134" w:bottom="1134" w:left="1701" w:header="709" w:footer="709" w:gutter="0"/>
          <w:pgNumType w:start="1"/>
          <w:cols w:space="708"/>
          <w:titlePg/>
          <w:docGrid w:linePitch="360"/>
        </w:sectPr>
      </w:pPr>
    </w:p>
    <w:p w:rsidR="004B2BC8" w:rsidRPr="00B10492" w:rsidRDefault="004B2BC8" w:rsidP="004B2BC8">
      <w:pPr>
        <w:pStyle w:val="270"/>
        <w:ind w:left="3402"/>
        <w:jc w:val="center"/>
        <w:rPr>
          <w:b w:val="0"/>
          <w:sz w:val="28"/>
          <w:szCs w:val="28"/>
        </w:rPr>
      </w:pPr>
      <w:r w:rsidRPr="00B10492">
        <w:rPr>
          <w:b w:val="0"/>
          <w:sz w:val="28"/>
          <w:szCs w:val="28"/>
        </w:rPr>
        <w:lastRenderedPageBreak/>
        <w:t>Приложение</w:t>
      </w:r>
    </w:p>
    <w:p w:rsidR="004B2BC8" w:rsidRDefault="004B2BC8" w:rsidP="004B2BC8">
      <w:pPr>
        <w:pStyle w:val="270"/>
        <w:ind w:left="3402"/>
        <w:jc w:val="center"/>
        <w:rPr>
          <w:b w:val="0"/>
          <w:sz w:val="28"/>
          <w:szCs w:val="28"/>
        </w:rPr>
      </w:pPr>
      <w:r w:rsidRPr="00B10492">
        <w:rPr>
          <w:b w:val="0"/>
          <w:sz w:val="28"/>
          <w:szCs w:val="28"/>
        </w:rPr>
        <w:t>к местным нормативам</w:t>
      </w:r>
    </w:p>
    <w:p w:rsidR="004B2BC8" w:rsidRPr="00B10492" w:rsidRDefault="004B2BC8" w:rsidP="004B2BC8">
      <w:pPr>
        <w:pStyle w:val="270"/>
        <w:ind w:left="3402"/>
        <w:jc w:val="center"/>
        <w:rPr>
          <w:b w:val="0"/>
          <w:sz w:val="28"/>
          <w:szCs w:val="28"/>
        </w:rPr>
      </w:pPr>
      <w:r w:rsidRPr="00B10492">
        <w:rPr>
          <w:b w:val="0"/>
          <w:sz w:val="28"/>
          <w:szCs w:val="28"/>
        </w:rPr>
        <w:t>градостроительного</w:t>
      </w:r>
      <w:r>
        <w:rPr>
          <w:b w:val="0"/>
          <w:sz w:val="28"/>
          <w:szCs w:val="28"/>
        </w:rPr>
        <w:t xml:space="preserve"> </w:t>
      </w:r>
      <w:r w:rsidRPr="00B10492">
        <w:rPr>
          <w:b w:val="0"/>
          <w:sz w:val="28"/>
          <w:szCs w:val="28"/>
        </w:rPr>
        <w:t xml:space="preserve">проектирования </w:t>
      </w:r>
      <w:r>
        <w:rPr>
          <w:b w:val="0"/>
          <w:sz w:val="28"/>
          <w:szCs w:val="28"/>
        </w:rPr>
        <w:t xml:space="preserve">муниципального образования «Покровский сельсовет» Черемисиновского района  </w:t>
      </w:r>
      <w:r w:rsidRPr="00B10492">
        <w:rPr>
          <w:b w:val="0"/>
          <w:sz w:val="28"/>
          <w:szCs w:val="28"/>
        </w:rPr>
        <w:t>Курской области</w:t>
      </w:r>
    </w:p>
    <w:p w:rsidR="004B2BC8" w:rsidRPr="00FB7DF5" w:rsidRDefault="004B2BC8" w:rsidP="004B2BC8">
      <w:pPr>
        <w:pStyle w:val="340"/>
      </w:pPr>
    </w:p>
    <w:p w:rsidR="004B2BC8" w:rsidRPr="00FB7DF5" w:rsidRDefault="004B2BC8" w:rsidP="004B2BC8">
      <w:pPr>
        <w:autoSpaceDE w:val="0"/>
        <w:spacing w:line="276" w:lineRule="auto"/>
        <w:ind w:left="720"/>
        <w:jc w:val="center"/>
        <w:rPr>
          <w:b/>
          <w:bCs/>
          <w:sz w:val="28"/>
          <w:szCs w:val="28"/>
        </w:rPr>
      </w:pPr>
    </w:p>
    <w:p w:rsidR="004B2BC8" w:rsidRPr="00FB7DF5" w:rsidRDefault="004B2BC8" w:rsidP="004B2BC8">
      <w:pPr>
        <w:autoSpaceDE w:val="0"/>
        <w:spacing w:line="276" w:lineRule="auto"/>
        <w:ind w:left="720"/>
        <w:jc w:val="center"/>
        <w:rPr>
          <w:b/>
          <w:bCs/>
          <w:sz w:val="28"/>
          <w:szCs w:val="28"/>
        </w:rPr>
      </w:pPr>
      <w:r w:rsidRPr="00FB7DF5">
        <w:rPr>
          <w:b/>
          <w:bCs/>
          <w:sz w:val="28"/>
          <w:szCs w:val="28"/>
        </w:rPr>
        <w:t>ПЕРЕЧЕНЬ</w:t>
      </w:r>
    </w:p>
    <w:p w:rsidR="004B2BC8" w:rsidRPr="00FB7DF5" w:rsidRDefault="004B2BC8" w:rsidP="004B2BC8">
      <w:pPr>
        <w:autoSpaceDE w:val="0"/>
        <w:spacing w:line="276" w:lineRule="auto"/>
        <w:ind w:left="720"/>
        <w:jc w:val="center"/>
        <w:rPr>
          <w:b/>
          <w:sz w:val="28"/>
          <w:szCs w:val="28"/>
        </w:rPr>
      </w:pPr>
      <w:r w:rsidRPr="00FB7DF5">
        <w:rPr>
          <w:b/>
          <w:bCs/>
          <w:sz w:val="28"/>
          <w:szCs w:val="28"/>
        </w:rPr>
        <w:t>нормируемых объектов местного значения</w:t>
      </w:r>
    </w:p>
    <w:p w:rsidR="004B2BC8" w:rsidRPr="00FB7DF5" w:rsidRDefault="004B2BC8" w:rsidP="004B2BC8">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8115"/>
      </w:tblGrid>
      <w:tr w:rsidR="004B2BC8" w:rsidRPr="00FB7DF5" w:rsidTr="007166A9">
        <w:tc>
          <w:tcPr>
            <w:tcW w:w="838" w:type="dxa"/>
            <w:vAlign w:val="center"/>
          </w:tcPr>
          <w:p w:rsidR="004B2BC8" w:rsidRPr="00FB7DF5" w:rsidRDefault="004B2BC8" w:rsidP="007166A9">
            <w:pPr>
              <w:autoSpaceDE w:val="0"/>
              <w:spacing w:line="276" w:lineRule="auto"/>
              <w:jc w:val="center"/>
              <w:rPr>
                <w:b/>
              </w:rPr>
            </w:pPr>
            <w:r w:rsidRPr="00FB7DF5">
              <w:rPr>
                <w:b/>
              </w:rPr>
              <w:t>№ п.п</w:t>
            </w:r>
          </w:p>
        </w:tc>
        <w:tc>
          <w:tcPr>
            <w:tcW w:w="8115" w:type="dxa"/>
            <w:vAlign w:val="center"/>
          </w:tcPr>
          <w:p w:rsidR="004B2BC8" w:rsidRPr="00FB7DF5" w:rsidRDefault="004B2BC8" w:rsidP="007166A9">
            <w:pPr>
              <w:autoSpaceDE w:val="0"/>
              <w:spacing w:line="276" w:lineRule="auto"/>
              <w:jc w:val="center"/>
              <w:rPr>
                <w:b/>
              </w:rPr>
            </w:pPr>
            <w:r w:rsidRPr="00FB7DF5">
              <w:rPr>
                <w:b/>
              </w:rPr>
              <w:t>Наименование нормируемых объектов местного значения</w:t>
            </w:r>
          </w:p>
        </w:tc>
      </w:tr>
      <w:tr w:rsidR="004B2BC8" w:rsidRPr="00FB7DF5" w:rsidTr="007166A9">
        <w:tc>
          <w:tcPr>
            <w:tcW w:w="838" w:type="dxa"/>
            <w:vAlign w:val="center"/>
          </w:tcPr>
          <w:p w:rsidR="004B2BC8" w:rsidRPr="00FB7DF5" w:rsidRDefault="004B2BC8" w:rsidP="007166A9">
            <w:pPr>
              <w:autoSpaceDE w:val="0"/>
              <w:spacing w:line="276" w:lineRule="auto"/>
              <w:jc w:val="center"/>
            </w:pPr>
            <w:r w:rsidRPr="00FB7DF5">
              <w:t>1</w:t>
            </w:r>
          </w:p>
        </w:tc>
        <w:tc>
          <w:tcPr>
            <w:tcW w:w="8115" w:type="dxa"/>
            <w:vAlign w:val="center"/>
          </w:tcPr>
          <w:p w:rsidR="004B2BC8" w:rsidRPr="00FB7DF5" w:rsidRDefault="004B2BC8" w:rsidP="007166A9">
            <w:pPr>
              <w:autoSpaceDE w:val="0"/>
              <w:spacing w:line="276" w:lineRule="auto"/>
            </w:pPr>
            <w:r w:rsidRPr="00FB7DF5">
              <w:t>Комплекс сооружений электроснабжения</w:t>
            </w:r>
          </w:p>
        </w:tc>
      </w:tr>
      <w:tr w:rsidR="004B2BC8" w:rsidRPr="00FB7DF5" w:rsidTr="007166A9">
        <w:tc>
          <w:tcPr>
            <w:tcW w:w="838" w:type="dxa"/>
            <w:vAlign w:val="center"/>
          </w:tcPr>
          <w:p w:rsidR="004B2BC8" w:rsidRPr="00FB7DF5" w:rsidRDefault="004B2BC8" w:rsidP="007166A9">
            <w:pPr>
              <w:autoSpaceDE w:val="0"/>
              <w:spacing w:line="276" w:lineRule="auto"/>
              <w:jc w:val="center"/>
            </w:pPr>
            <w:r w:rsidRPr="00FB7DF5">
              <w:t>2</w:t>
            </w:r>
          </w:p>
        </w:tc>
        <w:tc>
          <w:tcPr>
            <w:tcW w:w="8115" w:type="dxa"/>
            <w:vAlign w:val="center"/>
          </w:tcPr>
          <w:p w:rsidR="004B2BC8" w:rsidRPr="00FB7DF5" w:rsidRDefault="004B2BC8" w:rsidP="007166A9">
            <w:pPr>
              <w:autoSpaceDE w:val="0"/>
              <w:spacing w:line="276" w:lineRule="auto"/>
            </w:pPr>
            <w:r w:rsidRPr="00FB7DF5">
              <w:t>Комплекс сооружений теплоснабжения</w:t>
            </w:r>
          </w:p>
        </w:tc>
      </w:tr>
      <w:tr w:rsidR="004B2BC8" w:rsidRPr="00FB7DF5" w:rsidTr="007166A9">
        <w:tc>
          <w:tcPr>
            <w:tcW w:w="838" w:type="dxa"/>
            <w:vAlign w:val="center"/>
          </w:tcPr>
          <w:p w:rsidR="004B2BC8" w:rsidRPr="00FB7DF5" w:rsidRDefault="004B2BC8" w:rsidP="007166A9">
            <w:pPr>
              <w:autoSpaceDE w:val="0"/>
              <w:spacing w:line="276" w:lineRule="auto"/>
              <w:jc w:val="center"/>
            </w:pPr>
            <w:r w:rsidRPr="00FB7DF5">
              <w:t>3</w:t>
            </w:r>
          </w:p>
        </w:tc>
        <w:tc>
          <w:tcPr>
            <w:tcW w:w="8115" w:type="dxa"/>
            <w:vAlign w:val="center"/>
          </w:tcPr>
          <w:p w:rsidR="004B2BC8" w:rsidRPr="00FB7DF5" w:rsidRDefault="004B2BC8" w:rsidP="007166A9">
            <w:pPr>
              <w:autoSpaceDE w:val="0"/>
              <w:spacing w:line="276" w:lineRule="auto"/>
            </w:pPr>
            <w:r w:rsidRPr="00FB7DF5">
              <w:t>Комплекс сооружений водоснабжения</w:t>
            </w:r>
          </w:p>
        </w:tc>
      </w:tr>
      <w:tr w:rsidR="004B2BC8" w:rsidRPr="00FB7DF5" w:rsidTr="007166A9">
        <w:tc>
          <w:tcPr>
            <w:tcW w:w="838" w:type="dxa"/>
            <w:vAlign w:val="center"/>
          </w:tcPr>
          <w:p w:rsidR="004B2BC8" w:rsidRPr="00FB7DF5" w:rsidRDefault="004B2BC8" w:rsidP="007166A9">
            <w:pPr>
              <w:autoSpaceDE w:val="0"/>
              <w:spacing w:line="276" w:lineRule="auto"/>
              <w:jc w:val="center"/>
            </w:pPr>
            <w:r w:rsidRPr="00FB7DF5">
              <w:t>4</w:t>
            </w:r>
          </w:p>
        </w:tc>
        <w:tc>
          <w:tcPr>
            <w:tcW w:w="8115" w:type="dxa"/>
            <w:vAlign w:val="center"/>
          </w:tcPr>
          <w:p w:rsidR="004B2BC8" w:rsidRPr="00FB7DF5" w:rsidRDefault="004B2BC8" w:rsidP="007166A9">
            <w:pPr>
              <w:autoSpaceDE w:val="0"/>
              <w:spacing w:line="276" w:lineRule="auto"/>
            </w:pPr>
            <w:r w:rsidRPr="00FB7DF5">
              <w:t>Комплекс сооружений водоотведения</w:t>
            </w:r>
          </w:p>
        </w:tc>
      </w:tr>
      <w:tr w:rsidR="004B2BC8" w:rsidRPr="00FB7DF5" w:rsidTr="007166A9">
        <w:tc>
          <w:tcPr>
            <w:tcW w:w="838" w:type="dxa"/>
            <w:vAlign w:val="center"/>
          </w:tcPr>
          <w:p w:rsidR="004B2BC8" w:rsidRPr="00FB7DF5" w:rsidRDefault="004B2BC8" w:rsidP="007166A9">
            <w:pPr>
              <w:autoSpaceDE w:val="0"/>
              <w:spacing w:line="276" w:lineRule="auto"/>
              <w:jc w:val="center"/>
            </w:pPr>
            <w:r w:rsidRPr="00FB7DF5">
              <w:t>5</w:t>
            </w:r>
          </w:p>
        </w:tc>
        <w:tc>
          <w:tcPr>
            <w:tcW w:w="8115" w:type="dxa"/>
            <w:vAlign w:val="center"/>
          </w:tcPr>
          <w:p w:rsidR="004B2BC8" w:rsidRPr="00FB7DF5" w:rsidRDefault="004B2BC8" w:rsidP="007166A9">
            <w:pPr>
              <w:autoSpaceDE w:val="0"/>
              <w:spacing w:line="276" w:lineRule="auto"/>
            </w:pPr>
            <w:r w:rsidRPr="00FB7DF5">
              <w:t>Улично-дорожная сеть</w:t>
            </w:r>
          </w:p>
        </w:tc>
      </w:tr>
      <w:tr w:rsidR="004B2BC8" w:rsidRPr="00FB7DF5" w:rsidTr="007166A9">
        <w:tc>
          <w:tcPr>
            <w:tcW w:w="838" w:type="dxa"/>
            <w:vAlign w:val="center"/>
          </w:tcPr>
          <w:p w:rsidR="004B2BC8" w:rsidRPr="00FB7DF5" w:rsidRDefault="004B2BC8" w:rsidP="007166A9">
            <w:pPr>
              <w:autoSpaceDE w:val="0"/>
              <w:spacing w:line="276" w:lineRule="auto"/>
              <w:jc w:val="center"/>
            </w:pPr>
            <w:r w:rsidRPr="00FB7DF5">
              <w:t>6</w:t>
            </w:r>
          </w:p>
        </w:tc>
        <w:tc>
          <w:tcPr>
            <w:tcW w:w="8115" w:type="dxa"/>
            <w:vAlign w:val="center"/>
          </w:tcPr>
          <w:p w:rsidR="004B2BC8" w:rsidRPr="00FB7DF5" w:rsidRDefault="004B2BC8" w:rsidP="007166A9">
            <w:pPr>
              <w:autoSpaceDE w:val="0"/>
              <w:spacing w:line="276" w:lineRule="auto"/>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4B2BC8" w:rsidRPr="00FB7DF5" w:rsidTr="007166A9">
        <w:tc>
          <w:tcPr>
            <w:tcW w:w="838" w:type="dxa"/>
            <w:vAlign w:val="center"/>
          </w:tcPr>
          <w:p w:rsidR="004B2BC8" w:rsidRPr="00FB7DF5" w:rsidRDefault="004B2BC8" w:rsidP="007166A9">
            <w:pPr>
              <w:autoSpaceDE w:val="0"/>
              <w:spacing w:line="276" w:lineRule="auto"/>
              <w:jc w:val="center"/>
            </w:pPr>
            <w:r w:rsidRPr="00FB7DF5">
              <w:t>7</w:t>
            </w:r>
          </w:p>
        </w:tc>
        <w:tc>
          <w:tcPr>
            <w:tcW w:w="8115" w:type="dxa"/>
            <w:vAlign w:val="center"/>
          </w:tcPr>
          <w:p w:rsidR="004B2BC8" w:rsidRPr="00FB7DF5" w:rsidRDefault="004B2BC8" w:rsidP="007166A9">
            <w:pPr>
              <w:autoSpaceDE w:val="0"/>
              <w:spacing w:line="276" w:lineRule="auto"/>
            </w:pPr>
            <w:r w:rsidRPr="00FB7DF5">
              <w:t>Остановочный пункт</w:t>
            </w:r>
          </w:p>
        </w:tc>
      </w:tr>
      <w:tr w:rsidR="004B2BC8" w:rsidRPr="00FB7DF5" w:rsidTr="007166A9">
        <w:tc>
          <w:tcPr>
            <w:tcW w:w="838" w:type="dxa"/>
            <w:vAlign w:val="center"/>
          </w:tcPr>
          <w:p w:rsidR="004B2BC8" w:rsidRPr="00FB7DF5" w:rsidRDefault="004B2BC8" w:rsidP="007166A9">
            <w:pPr>
              <w:autoSpaceDE w:val="0"/>
              <w:spacing w:line="276" w:lineRule="auto"/>
              <w:jc w:val="center"/>
            </w:pPr>
            <w:r>
              <w:t>8</w:t>
            </w:r>
          </w:p>
        </w:tc>
        <w:tc>
          <w:tcPr>
            <w:tcW w:w="8115" w:type="dxa"/>
            <w:vAlign w:val="center"/>
          </w:tcPr>
          <w:p w:rsidR="004B2BC8" w:rsidRPr="00FB7DF5" w:rsidRDefault="004B2BC8" w:rsidP="007166A9">
            <w:pPr>
              <w:autoSpaceDE w:val="0"/>
              <w:spacing w:line="276" w:lineRule="auto"/>
            </w:pPr>
            <w:r>
              <w:t>Дошкольная образовательная организация</w:t>
            </w:r>
          </w:p>
        </w:tc>
      </w:tr>
      <w:tr w:rsidR="004B2BC8" w:rsidRPr="00FB7DF5" w:rsidTr="007166A9">
        <w:tc>
          <w:tcPr>
            <w:tcW w:w="838" w:type="dxa"/>
            <w:vAlign w:val="center"/>
          </w:tcPr>
          <w:p w:rsidR="004B2BC8" w:rsidRPr="00FB7DF5" w:rsidRDefault="004B2BC8" w:rsidP="007166A9">
            <w:pPr>
              <w:autoSpaceDE w:val="0"/>
              <w:spacing w:line="276" w:lineRule="auto"/>
              <w:jc w:val="center"/>
            </w:pPr>
            <w:r>
              <w:t>9</w:t>
            </w:r>
          </w:p>
        </w:tc>
        <w:tc>
          <w:tcPr>
            <w:tcW w:w="8115" w:type="dxa"/>
            <w:vAlign w:val="center"/>
          </w:tcPr>
          <w:p w:rsidR="004B2BC8" w:rsidRDefault="004B2BC8" w:rsidP="007166A9">
            <w:pPr>
              <w:autoSpaceDE w:val="0"/>
              <w:spacing w:line="276" w:lineRule="auto"/>
            </w:pPr>
            <w:r>
              <w:t>Общеобразовательная организация</w:t>
            </w:r>
          </w:p>
        </w:tc>
      </w:tr>
      <w:tr w:rsidR="004B2BC8" w:rsidRPr="00FB7DF5" w:rsidTr="007166A9">
        <w:tc>
          <w:tcPr>
            <w:tcW w:w="838" w:type="dxa"/>
            <w:vAlign w:val="center"/>
          </w:tcPr>
          <w:p w:rsidR="004B2BC8" w:rsidRPr="00FB7DF5" w:rsidRDefault="004B2BC8" w:rsidP="007166A9">
            <w:pPr>
              <w:autoSpaceDE w:val="0"/>
              <w:spacing w:line="276" w:lineRule="auto"/>
              <w:jc w:val="center"/>
            </w:pPr>
            <w:r>
              <w:t>10</w:t>
            </w:r>
          </w:p>
        </w:tc>
        <w:tc>
          <w:tcPr>
            <w:tcW w:w="8115" w:type="dxa"/>
            <w:vAlign w:val="center"/>
          </w:tcPr>
          <w:p w:rsidR="004B2BC8" w:rsidRDefault="004B2BC8" w:rsidP="007166A9">
            <w:pPr>
              <w:autoSpaceDE w:val="0"/>
              <w:spacing w:line="276" w:lineRule="auto"/>
            </w:pPr>
            <w:r>
              <w:t>Объекты дополнительного образования</w:t>
            </w:r>
          </w:p>
        </w:tc>
      </w:tr>
      <w:tr w:rsidR="004B2BC8" w:rsidRPr="00FB7DF5" w:rsidTr="007166A9">
        <w:tc>
          <w:tcPr>
            <w:tcW w:w="838" w:type="dxa"/>
            <w:vAlign w:val="center"/>
          </w:tcPr>
          <w:p w:rsidR="004B2BC8" w:rsidRPr="00FB7DF5" w:rsidRDefault="004B2BC8" w:rsidP="007166A9">
            <w:pPr>
              <w:autoSpaceDE w:val="0"/>
              <w:spacing w:line="276" w:lineRule="auto"/>
              <w:jc w:val="center"/>
            </w:pPr>
            <w:r>
              <w:t>11</w:t>
            </w:r>
          </w:p>
        </w:tc>
        <w:tc>
          <w:tcPr>
            <w:tcW w:w="8115" w:type="dxa"/>
            <w:vAlign w:val="center"/>
          </w:tcPr>
          <w:p w:rsidR="004B2BC8" w:rsidRPr="00FB7DF5" w:rsidRDefault="004B2BC8" w:rsidP="007166A9">
            <w:pPr>
              <w:autoSpaceDE w:val="0"/>
              <w:spacing w:line="276" w:lineRule="auto"/>
            </w:pPr>
            <w:r w:rsidRPr="00FB7DF5">
              <w:t>Спортивная площадка (плоскостное спортивное сооружение, включающее игровую спортивную площадку и (или) уличные тренажеры, турники)</w:t>
            </w:r>
          </w:p>
        </w:tc>
      </w:tr>
      <w:tr w:rsidR="004B2BC8" w:rsidRPr="00FB7DF5" w:rsidTr="007166A9">
        <w:tc>
          <w:tcPr>
            <w:tcW w:w="838" w:type="dxa"/>
            <w:vAlign w:val="center"/>
          </w:tcPr>
          <w:p w:rsidR="004B2BC8" w:rsidRPr="00FB7DF5" w:rsidRDefault="004B2BC8" w:rsidP="007166A9">
            <w:pPr>
              <w:autoSpaceDE w:val="0"/>
              <w:spacing w:line="276" w:lineRule="auto"/>
              <w:jc w:val="center"/>
            </w:pPr>
            <w:r>
              <w:t>12</w:t>
            </w:r>
          </w:p>
        </w:tc>
        <w:tc>
          <w:tcPr>
            <w:tcW w:w="8115" w:type="dxa"/>
            <w:vAlign w:val="center"/>
          </w:tcPr>
          <w:p w:rsidR="004B2BC8" w:rsidRPr="00FB7DF5" w:rsidRDefault="004B2BC8" w:rsidP="007166A9">
            <w:pPr>
              <w:autoSpaceDE w:val="0"/>
              <w:spacing w:line="276" w:lineRule="auto"/>
            </w:pPr>
            <w:r w:rsidRPr="00FB7DF5">
              <w:t>Кладбище традиционного захоронения</w:t>
            </w:r>
          </w:p>
        </w:tc>
      </w:tr>
      <w:tr w:rsidR="004B2BC8" w:rsidRPr="00FB7DF5" w:rsidTr="007166A9">
        <w:tc>
          <w:tcPr>
            <w:tcW w:w="838" w:type="dxa"/>
            <w:vAlign w:val="center"/>
          </w:tcPr>
          <w:p w:rsidR="004B2BC8" w:rsidRPr="00FB7DF5" w:rsidRDefault="004B2BC8" w:rsidP="007166A9">
            <w:pPr>
              <w:autoSpaceDE w:val="0"/>
              <w:spacing w:line="276" w:lineRule="auto"/>
              <w:jc w:val="center"/>
            </w:pPr>
            <w:r w:rsidRPr="00FB7DF5">
              <w:t>1</w:t>
            </w:r>
            <w:r>
              <w:t>3</w:t>
            </w:r>
          </w:p>
        </w:tc>
        <w:tc>
          <w:tcPr>
            <w:tcW w:w="8115" w:type="dxa"/>
            <w:vAlign w:val="center"/>
          </w:tcPr>
          <w:p w:rsidR="004B2BC8" w:rsidRPr="00FB7DF5" w:rsidRDefault="004B2BC8" w:rsidP="007166A9">
            <w:pPr>
              <w:autoSpaceDE w:val="0"/>
              <w:spacing w:line="276" w:lineRule="auto"/>
            </w:pPr>
            <w:r w:rsidRPr="00FB7DF5">
              <w:t>Специализированная служба по вопросам похоронного дела</w:t>
            </w:r>
          </w:p>
        </w:tc>
      </w:tr>
      <w:tr w:rsidR="004B2BC8" w:rsidRPr="00FB7DF5" w:rsidTr="007166A9">
        <w:tc>
          <w:tcPr>
            <w:tcW w:w="838" w:type="dxa"/>
            <w:vAlign w:val="center"/>
          </w:tcPr>
          <w:p w:rsidR="004B2BC8" w:rsidRPr="00FB7DF5" w:rsidRDefault="004B2BC8" w:rsidP="007166A9">
            <w:pPr>
              <w:autoSpaceDE w:val="0"/>
              <w:spacing w:line="276" w:lineRule="auto"/>
              <w:jc w:val="center"/>
            </w:pPr>
            <w:r w:rsidRPr="00FB7DF5">
              <w:t>1</w:t>
            </w:r>
            <w:r>
              <w:t>4</w:t>
            </w:r>
          </w:p>
        </w:tc>
        <w:tc>
          <w:tcPr>
            <w:tcW w:w="8115" w:type="dxa"/>
            <w:vAlign w:val="center"/>
          </w:tcPr>
          <w:p w:rsidR="004B2BC8" w:rsidRPr="00FB7DF5" w:rsidRDefault="004B2BC8" w:rsidP="007166A9">
            <w:pPr>
              <w:autoSpaceDE w:val="0"/>
              <w:spacing w:line="276" w:lineRule="auto"/>
            </w:pPr>
            <w:r w:rsidRPr="00FB7DF5">
              <w:t>Аптеки</w:t>
            </w:r>
          </w:p>
        </w:tc>
      </w:tr>
    </w:tbl>
    <w:p w:rsidR="004B2BC8" w:rsidRPr="00FB7DF5" w:rsidRDefault="004B2BC8" w:rsidP="004B2BC8">
      <w:pPr>
        <w:autoSpaceDE w:val="0"/>
        <w:spacing w:line="276" w:lineRule="auto"/>
      </w:pPr>
    </w:p>
    <w:p w:rsidR="004B2BC8" w:rsidRPr="00FB7DF5" w:rsidRDefault="004B2BC8" w:rsidP="004B2BC8">
      <w:pPr>
        <w:autoSpaceDE w:val="0"/>
        <w:spacing w:line="276" w:lineRule="auto"/>
      </w:pPr>
    </w:p>
    <w:p w:rsidR="004B2BC8" w:rsidRPr="00FB7DF5" w:rsidRDefault="004B2BC8" w:rsidP="004B2BC8">
      <w:pPr>
        <w:autoSpaceDE w:val="0"/>
        <w:spacing w:line="276" w:lineRule="auto"/>
      </w:pPr>
    </w:p>
    <w:p w:rsidR="004B2BC8" w:rsidRPr="00FB7DF5" w:rsidRDefault="004B2BC8" w:rsidP="004B2BC8">
      <w:pPr>
        <w:autoSpaceDE w:val="0"/>
        <w:spacing w:line="276" w:lineRule="auto"/>
      </w:pPr>
    </w:p>
    <w:p w:rsidR="004B2BC8" w:rsidRPr="00FB7DF5" w:rsidRDefault="004B2BC8" w:rsidP="004B2BC8">
      <w:pPr>
        <w:autoSpaceDE w:val="0"/>
        <w:spacing w:line="276" w:lineRule="auto"/>
      </w:pPr>
    </w:p>
    <w:p w:rsidR="004B2BC8" w:rsidRPr="00FB7DF5" w:rsidRDefault="004B2BC8" w:rsidP="004B2BC8">
      <w:pPr>
        <w:autoSpaceDE w:val="0"/>
        <w:spacing w:line="276" w:lineRule="auto"/>
        <w:sectPr w:rsidR="004B2BC8" w:rsidRPr="00FB7DF5" w:rsidSect="00C56078">
          <w:pgSz w:w="11906" w:h="16838"/>
          <w:pgMar w:top="1134" w:right="1134" w:bottom="1134" w:left="1701" w:header="709" w:footer="709" w:gutter="0"/>
          <w:pgNumType w:start="1"/>
          <w:cols w:space="708"/>
          <w:titlePg/>
          <w:docGrid w:linePitch="360"/>
        </w:sectPr>
      </w:pPr>
    </w:p>
    <w:p w:rsidR="004B2BC8" w:rsidRPr="00B10492" w:rsidRDefault="004B2BC8" w:rsidP="004B2BC8">
      <w:pPr>
        <w:pStyle w:val="270"/>
        <w:ind w:left="3402"/>
        <w:jc w:val="center"/>
        <w:rPr>
          <w:b w:val="0"/>
          <w:sz w:val="28"/>
          <w:szCs w:val="28"/>
        </w:rPr>
      </w:pPr>
      <w:r w:rsidRPr="00B10492">
        <w:rPr>
          <w:b w:val="0"/>
          <w:sz w:val="28"/>
          <w:szCs w:val="28"/>
        </w:rPr>
        <w:lastRenderedPageBreak/>
        <w:t>Приложение</w:t>
      </w:r>
    </w:p>
    <w:p w:rsidR="004B2BC8" w:rsidRDefault="004B2BC8" w:rsidP="004B2BC8">
      <w:pPr>
        <w:pStyle w:val="270"/>
        <w:ind w:left="3402"/>
        <w:jc w:val="center"/>
        <w:rPr>
          <w:b w:val="0"/>
          <w:sz w:val="28"/>
          <w:szCs w:val="28"/>
        </w:rPr>
      </w:pPr>
      <w:r w:rsidRPr="00B10492">
        <w:rPr>
          <w:b w:val="0"/>
          <w:sz w:val="28"/>
          <w:szCs w:val="28"/>
        </w:rPr>
        <w:t>к местным нормативам</w:t>
      </w:r>
    </w:p>
    <w:p w:rsidR="004B2BC8" w:rsidRPr="00B10492" w:rsidRDefault="004B2BC8" w:rsidP="004B2BC8">
      <w:pPr>
        <w:pStyle w:val="270"/>
        <w:ind w:left="3402"/>
        <w:jc w:val="center"/>
        <w:rPr>
          <w:b w:val="0"/>
          <w:sz w:val="28"/>
          <w:szCs w:val="28"/>
        </w:rPr>
      </w:pPr>
      <w:r w:rsidRPr="00B10492">
        <w:rPr>
          <w:b w:val="0"/>
          <w:sz w:val="28"/>
          <w:szCs w:val="28"/>
        </w:rPr>
        <w:t>градостроительного</w:t>
      </w:r>
      <w:r>
        <w:rPr>
          <w:b w:val="0"/>
          <w:sz w:val="28"/>
          <w:szCs w:val="28"/>
        </w:rPr>
        <w:t xml:space="preserve"> </w:t>
      </w:r>
      <w:r w:rsidRPr="00B10492">
        <w:rPr>
          <w:b w:val="0"/>
          <w:sz w:val="28"/>
          <w:szCs w:val="28"/>
        </w:rPr>
        <w:t xml:space="preserve">проектирования </w:t>
      </w:r>
      <w:r>
        <w:rPr>
          <w:b w:val="0"/>
          <w:sz w:val="28"/>
          <w:szCs w:val="28"/>
        </w:rPr>
        <w:t xml:space="preserve">муниципального образования «Покровский сельсовет» Черемисиновского района  </w:t>
      </w:r>
      <w:r w:rsidRPr="00B10492">
        <w:rPr>
          <w:b w:val="0"/>
          <w:sz w:val="28"/>
          <w:szCs w:val="28"/>
        </w:rPr>
        <w:t>Курской области</w:t>
      </w:r>
    </w:p>
    <w:p w:rsidR="004B2BC8" w:rsidRPr="00FB7DF5" w:rsidRDefault="004B2BC8" w:rsidP="004B2BC8">
      <w:pPr>
        <w:autoSpaceDE w:val="0"/>
        <w:spacing w:line="276" w:lineRule="auto"/>
        <w:rPr>
          <w:rFonts w:eastAsia="TimesNewRomanPSMT"/>
        </w:rPr>
      </w:pPr>
    </w:p>
    <w:p w:rsidR="004B2BC8" w:rsidRPr="00FB7DF5" w:rsidRDefault="004B2BC8" w:rsidP="004B2BC8">
      <w:pPr>
        <w:autoSpaceDE w:val="0"/>
        <w:jc w:val="center"/>
        <w:rPr>
          <w:rFonts w:eastAsia="TimesNewRomanPSMT"/>
          <w:b/>
          <w:bCs/>
          <w:sz w:val="28"/>
          <w:szCs w:val="28"/>
        </w:rPr>
      </w:pPr>
      <w:r w:rsidRPr="00FB7DF5">
        <w:rPr>
          <w:rFonts w:eastAsia="TimesNewRomanPSMT"/>
          <w:b/>
          <w:bCs/>
          <w:sz w:val="28"/>
          <w:szCs w:val="28"/>
        </w:rPr>
        <w:t xml:space="preserve">Расчетные показатели минимально допустимого количества </w:t>
      </w:r>
    </w:p>
    <w:p w:rsidR="004B2BC8" w:rsidRPr="00FB7DF5" w:rsidRDefault="004B2BC8" w:rsidP="004B2BC8">
      <w:pPr>
        <w:autoSpaceDE w:val="0"/>
        <w:jc w:val="center"/>
        <w:rPr>
          <w:rFonts w:eastAsia="TimesNewRomanPSMT"/>
          <w:b/>
          <w:bCs/>
          <w:sz w:val="28"/>
          <w:szCs w:val="28"/>
        </w:rPr>
      </w:pPr>
      <w:r w:rsidRPr="00FB7DF5">
        <w:rPr>
          <w:rFonts w:eastAsia="TimesNewRomanPSMT"/>
          <w:b/>
          <w:bCs/>
          <w:sz w:val="28"/>
          <w:szCs w:val="28"/>
        </w:rPr>
        <w:t>машино-мест</w:t>
      </w:r>
      <w:r>
        <w:rPr>
          <w:rFonts w:eastAsia="TimesNewRomanPSMT"/>
          <w:b/>
          <w:bCs/>
          <w:sz w:val="28"/>
          <w:szCs w:val="28"/>
        </w:rPr>
        <w:t>/парковок (парковочное место)</w:t>
      </w:r>
      <w:r w:rsidRPr="00FB7DF5">
        <w:rPr>
          <w:rFonts w:eastAsia="TimesNewRomanPSMT"/>
          <w:b/>
          <w:bCs/>
          <w:sz w:val="28"/>
          <w:szCs w:val="28"/>
        </w:rPr>
        <w:t xml:space="preserve"> для парковки легковых автомобилей на стоянках к объектам местного значения</w:t>
      </w:r>
    </w:p>
    <w:p w:rsidR="004B2BC8" w:rsidRPr="00FB7DF5" w:rsidRDefault="004B2BC8" w:rsidP="004B2BC8">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403"/>
        <w:gridCol w:w="3343"/>
        <w:gridCol w:w="1743"/>
        <w:gridCol w:w="1286"/>
        <w:gridCol w:w="1447"/>
        <w:gridCol w:w="1345"/>
      </w:tblGrid>
      <w:tr w:rsidR="004B2BC8" w:rsidRPr="00FB7DF5" w:rsidTr="007166A9">
        <w:trPr>
          <w:cantSplit/>
          <w:trHeight w:val="342"/>
          <w:jc w:val="center"/>
        </w:trPr>
        <w:tc>
          <w:tcPr>
            <w:tcW w:w="211" w:type="pct"/>
            <w:vMerge w:val="restart"/>
            <w:shd w:val="clear" w:color="auto" w:fill="FFFFFF"/>
            <w:vAlign w:val="center"/>
          </w:tcPr>
          <w:p w:rsidR="004B2BC8" w:rsidRPr="00FB7DF5" w:rsidRDefault="004B2BC8" w:rsidP="007166A9">
            <w:pPr>
              <w:jc w:val="center"/>
              <w:rPr>
                <w:b/>
                <w:color w:val="000000"/>
                <w:sz w:val="22"/>
                <w:szCs w:val="22"/>
              </w:rPr>
            </w:pPr>
            <w:r w:rsidRPr="00FB7DF5">
              <w:rPr>
                <w:b/>
                <w:color w:val="000000"/>
                <w:sz w:val="22"/>
                <w:szCs w:val="22"/>
              </w:rPr>
              <w:t>№</w:t>
            </w:r>
          </w:p>
        </w:tc>
        <w:tc>
          <w:tcPr>
            <w:tcW w:w="1747" w:type="pct"/>
            <w:vMerge w:val="restart"/>
            <w:shd w:val="clear" w:color="auto" w:fill="FFFFFF"/>
            <w:vAlign w:val="center"/>
          </w:tcPr>
          <w:p w:rsidR="004B2BC8" w:rsidRPr="00FB7DF5" w:rsidRDefault="004B2BC8" w:rsidP="007166A9">
            <w:pPr>
              <w:jc w:val="center"/>
              <w:rPr>
                <w:b/>
                <w:color w:val="000000"/>
                <w:sz w:val="22"/>
                <w:szCs w:val="22"/>
              </w:rPr>
            </w:pPr>
            <w:r w:rsidRPr="00FB7DF5">
              <w:rPr>
                <w:b/>
                <w:color w:val="000000"/>
                <w:sz w:val="22"/>
                <w:szCs w:val="22"/>
              </w:rPr>
              <w:t>Наименование объекта</w:t>
            </w:r>
          </w:p>
        </w:tc>
        <w:tc>
          <w:tcPr>
            <w:tcW w:w="1583" w:type="pct"/>
            <w:gridSpan w:val="2"/>
            <w:shd w:val="clear" w:color="auto" w:fill="FFFFFF"/>
            <w:vAlign w:val="center"/>
          </w:tcPr>
          <w:p w:rsidR="004B2BC8" w:rsidRPr="00FB7DF5" w:rsidRDefault="004B2BC8" w:rsidP="007166A9">
            <w:pPr>
              <w:jc w:val="center"/>
              <w:rPr>
                <w:b/>
                <w:color w:val="000000"/>
                <w:sz w:val="22"/>
                <w:szCs w:val="22"/>
              </w:rPr>
            </w:pPr>
            <w:r w:rsidRPr="00FB7DF5">
              <w:rPr>
                <w:b/>
                <w:color w:val="000000"/>
                <w:sz w:val="22"/>
                <w:szCs w:val="22"/>
              </w:rPr>
              <w:t>Минимально допустимый уровень обеспеченности</w:t>
            </w:r>
          </w:p>
        </w:tc>
        <w:tc>
          <w:tcPr>
            <w:tcW w:w="1459" w:type="pct"/>
            <w:gridSpan w:val="2"/>
            <w:shd w:val="clear" w:color="auto" w:fill="FFFFFF"/>
            <w:vAlign w:val="center"/>
          </w:tcPr>
          <w:p w:rsidR="004B2BC8" w:rsidRPr="00FB7DF5" w:rsidRDefault="004B2BC8" w:rsidP="007166A9">
            <w:pPr>
              <w:ind w:firstLine="1"/>
              <w:jc w:val="center"/>
              <w:rPr>
                <w:b/>
                <w:color w:val="000000"/>
                <w:sz w:val="22"/>
                <w:szCs w:val="22"/>
              </w:rPr>
            </w:pPr>
            <w:r w:rsidRPr="00FB7DF5">
              <w:rPr>
                <w:b/>
                <w:color w:val="000000"/>
                <w:sz w:val="22"/>
                <w:szCs w:val="22"/>
              </w:rPr>
              <w:t>Максимально</w:t>
            </w:r>
          </w:p>
          <w:p w:rsidR="004B2BC8" w:rsidRPr="00FB7DF5" w:rsidRDefault="004B2BC8" w:rsidP="007166A9">
            <w:pPr>
              <w:ind w:firstLine="1"/>
              <w:jc w:val="center"/>
              <w:rPr>
                <w:b/>
                <w:color w:val="000000"/>
                <w:sz w:val="22"/>
                <w:szCs w:val="22"/>
              </w:rPr>
            </w:pPr>
            <w:r w:rsidRPr="00FB7DF5">
              <w:rPr>
                <w:b/>
                <w:color w:val="000000"/>
                <w:sz w:val="22"/>
                <w:szCs w:val="22"/>
              </w:rPr>
              <w:t xml:space="preserve">допустимый уровень </w:t>
            </w:r>
          </w:p>
          <w:p w:rsidR="004B2BC8" w:rsidRPr="00FB7DF5" w:rsidRDefault="004B2BC8" w:rsidP="007166A9">
            <w:pPr>
              <w:ind w:firstLine="1"/>
              <w:jc w:val="center"/>
              <w:rPr>
                <w:b/>
                <w:color w:val="000000"/>
                <w:sz w:val="22"/>
                <w:szCs w:val="22"/>
              </w:rPr>
            </w:pPr>
            <w:r w:rsidRPr="00FB7DF5">
              <w:rPr>
                <w:b/>
                <w:color w:val="000000"/>
                <w:sz w:val="22"/>
                <w:szCs w:val="22"/>
              </w:rPr>
              <w:t xml:space="preserve">территориальной </w:t>
            </w:r>
          </w:p>
          <w:p w:rsidR="004B2BC8" w:rsidRPr="00FB7DF5" w:rsidRDefault="004B2BC8" w:rsidP="007166A9">
            <w:pPr>
              <w:ind w:firstLine="1"/>
              <w:jc w:val="center"/>
              <w:rPr>
                <w:b/>
                <w:color w:val="000000"/>
                <w:sz w:val="22"/>
                <w:szCs w:val="22"/>
              </w:rPr>
            </w:pPr>
            <w:r w:rsidRPr="00FB7DF5">
              <w:rPr>
                <w:b/>
                <w:color w:val="000000"/>
                <w:sz w:val="22"/>
                <w:szCs w:val="22"/>
              </w:rPr>
              <w:t>доступности</w:t>
            </w:r>
          </w:p>
        </w:tc>
      </w:tr>
      <w:tr w:rsidR="004B2BC8" w:rsidRPr="00FB7DF5" w:rsidTr="007166A9">
        <w:trPr>
          <w:cantSplit/>
          <w:trHeight w:val="342"/>
          <w:jc w:val="center"/>
        </w:trPr>
        <w:tc>
          <w:tcPr>
            <w:tcW w:w="211" w:type="pct"/>
            <w:vMerge/>
            <w:shd w:val="clear" w:color="auto" w:fill="FFFFFF"/>
            <w:vAlign w:val="center"/>
          </w:tcPr>
          <w:p w:rsidR="004B2BC8" w:rsidRPr="00FB7DF5" w:rsidRDefault="004B2BC8" w:rsidP="007166A9">
            <w:pPr>
              <w:jc w:val="center"/>
              <w:rPr>
                <w:b/>
                <w:color w:val="000000"/>
                <w:sz w:val="22"/>
                <w:szCs w:val="22"/>
              </w:rPr>
            </w:pPr>
          </w:p>
        </w:tc>
        <w:tc>
          <w:tcPr>
            <w:tcW w:w="1747" w:type="pct"/>
            <w:vMerge/>
            <w:shd w:val="clear" w:color="auto" w:fill="FFFFFF"/>
            <w:vAlign w:val="center"/>
          </w:tcPr>
          <w:p w:rsidR="004B2BC8" w:rsidRPr="00FB7DF5" w:rsidRDefault="004B2BC8" w:rsidP="007166A9">
            <w:pPr>
              <w:jc w:val="center"/>
              <w:rPr>
                <w:b/>
                <w:color w:val="000000"/>
                <w:sz w:val="22"/>
                <w:szCs w:val="22"/>
              </w:rPr>
            </w:pPr>
          </w:p>
        </w:tc>
        <w:tc>
          <w:tcPr>
            <w:tcW w:w="911" w:type="pct"/>
            <w:shd w:val="clear" w:color="auto" w:fill="FFFFFF"/>
            <w:vAlign w:val="center"/>
          </w:tcPr>
          <w:p w:rsidR="004B2BC8" w:rsidRPr="00FB7DF5" w:rsidRDefault="004B2BC8" w:rsidP="007166A9">
            <w:pPr>
              <w:jc w:val="center"/>
              <w:rPr>
                <w:b/>
                <w:color w:val="000000"/>
                <w:sz w:val="22"/>
                <w:szCs w:val="22"/>
              </w:rPr>
            </w:pPr>
            <w:r w:rsidRPr="00FB7DF5">
              <w:rPr>
                <w:b/>
                <w:color w:val="000000"/>
                <w:sz w:val="22"/>
                <w:szCs w:val="22"/>
              </w:rPr>
              <w:t>Единица</w:t>
            </w:r>
          </w:p>
          <w:p w:rsidR="004B2BC8" w:rsidRPr="00FB7DF5" w:rsidRDefault="004B2BC8" w:rsidP="007166A9">
            <w:pPr>
              <w:jc w:val="center"/>
              <w:rPr>
                <w:b/>
                <w:color w:val="000000"/>
                <w:sz w:val="22"/>
                <w:szCs w:val="22"/>
              </w:rPr>
            </w:pPr>
            <w:r w:rsidRPr="00FB7DF5">
              <w:rPr>
                <w:b/>
                <w:color w:val="000000"/>
                <w:sz w:val="22"/>
                <w:szCs w:val="22"/>
              </w:rPr>
              <w:t>измерения</w:t>
            </w:r>
          </w:p>
        </w:tc>
        <w:tc>
          <w:tcPr>
            <w:tcW w:w="672" w:type="pct"/>
            <w:shd w:val="clear" w:color="auto" w:fill="FFFFFF"/>
            <w:vAlign w:val="center"/>
          </w:tcPr>
          <w:p w:rsidR="004B2BC8" w:rsidRPr="00FB7DF5" w:rsidRDefault="004B2BC8" w:rsidP="007166A9">
            <w:pPr>
              <w:jc w:val="center"/>
              <w:rPr>
                <w:b/>
                <w:color w:val="000000"/>
                <w:sz w:val="22"/>
                <w:szCs w:val="22"/>
              </w:rPr>
            </w:pPr>
            <w:r w:rsidRPr="00FB7DF5">
              <w:rPr>
                <w:b/>
                <w:color w:val="000000"/>
                <w:sz w:val="22"/>
                <w:szCs w:val="22"/>
              </w:rPr>
              <w:t>Величина</w:t>
            </w:r>
          </w:p>
        </w:tc>
        <w:tc>
          <w:tcPr>
            <w:tcW w:w="756" w:type="pct"/>
            <w:shd w:val="clear" w:color="auto" w:fill="FFFFFF"/>
            <w:vAlign w:val="center"/>
          </w:tcPr>
          <w:p w:rsidR="004B2BC8" w:rsidRPr="00FB7DF5" w:rsidRDefault="004B2BC8" w:rsidP="007166A9">
            <w:pPr>
              <w:jc w:val="center"/>
              <w:rPr>
                <w:b/>
                <w:color w:val="000000"/>
                <w:sz w:val="22"/>
                <w:szCs w:val="22"/>
              </w:rPr>
            </w:pPr>
            <w:r w:rsidRPr="00FB7DF5">
              <w:rPr>
                <w:b/>
                <w:color w:val="000000"/>
                <w:sz w:val="22"/>
                <w:szCs w:val="22"/>
              </w:rPr>
              <w:t>Единица</w:t>
            </w:r>
          </w:p>
          <w:p w:rsidR="004B2BC8" w:rsidRPr="00FB7DF5" w:rsidRDefault="004B2BC8" w:rsidP="007166A9">
            <w:pPr>
              <w:ind w:left="136" w:firstLine="1"/>
              <w:jc w:val="center"/>
              <w:rPr>
                <w:b/>
                <w:color w:val="000000"/>
                <w:sz w:val="22"/>
                <w:szCs w:val="22"/>
              </w:rPr>
            </w:pPr>
            <w:r w:rsidRPr="00FB7DF5">
              <w:rPr>
                <w:b/>
                <w:color w:val="000000"/>
                <w:sz w:val="22"/>
                <w:szCs w:val="22"/>
              </w:rPr>
              <w:t>измерения</w:t>
            </w:r>
          </w:p>
        </w:tc>
        <w:tc>
          <w:tcPr>
            <w:tcW w:w="703" w:type="pct"/>
            <w:shd w:val="clear" w:color="auto" w:fill="FFFFFF"/>
            <w:vAlign w:val="center"/>
          </w:tcPr>
          <w:p w:rsidR="004B2BC8" w:rsidRPr="00FB7DF5" w:rsidRDefault="004B2BC8" w:rsidP="007166A9">
            <w:pPr>
              <w:ind w:left="107" w:firstLine="1"/>
              <w:jc w:val="center"/>
              <w:rPr>
                <w:b/>
                <w:color w:val="000000"/>
                <w:sz w:val="22"/>
                <w:szCs w:val="22"/>
              </w:rPr>
            </w:pPr>
            <w:r w:rsidRPr="00FB7DF5">
              <w:rPr>
                <w:b/>
                <w:color w:val="000000"/>
                <w:sz w:val="22"/>
                <w:szCs w:val="22"/>
              </w:rPr>
              <w:t>Величина</w:t>
            </w:r>
          </w:p>
        </w:tc>
      </w:tr>
      <w:tr w:rsidR="004B2BC8" w:rsidRPr="00FB7DF5" w:rsidTr="007166A9">
        <w:trPr>
          <w:cantSplit/>
          <w:trHeight w:val="391"/>
          <w:jc w:val="center"/>
        </w:trPr>
        <w:tc>
          <w:tcPr>
            <w:tcW w:w="211" w:type="pct"/>
            <w:tcBorders>
              <w:top w:val="single" w:sz="4" w:space="0" w:color="auto"/>
            </w:tcBorders>
            <w:vAlign w:val="center"/>
          </w:tcPr>
          <w:p w:rsidR="004B2BC8" w:rsidRPr="00FB7DF5" w:rsidRDefault="004B2BC8" w:rsidP="007166A9">
            <w:pPr>
              <w:jc w:val="center"/>
              <w:rPr>
                <w:sz w:val="22"/>
                <w:szCs w:val="22"/>
              </w:rPr>
            </w:pPr>
            <w:r w:rsidRPr="00FB7DF5">
              <w:rPr>
                <w:sz w:val="22"/>
                <w:szCs w:val="22"/>
              </w:rPr>
              <w:t>1</w:t>
            </w:r>
          </w:p>
        </w:tc>
        <w:tc>
          <w:tcPr>
            <w:tcW w:w="1747" w:type="pct"/>
            <w:tcBorders>
              <w:top w:val="single" w:sz="4" w:space="0" w:color="auto"/>
            </w:tcBorders>
            <w:vAlign w:val="center"/>
          </w:tcPr>
          <w:p w:rsidR="004B2BC8" w:rsidRPr="00FB7DF5" w:rsidRDefault="004B2BC8" w:rsidP="007166A9">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4B2BC8" w:rsidRPr="00FB7DF5" w:rsidRDefault="004B2BC8" w:rsidP="007166A9">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4B2BC8" w:rsidRPr="00FB7DF5" w:rsidRDefault="004B2BC8" w:rsidP="007166A9">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4B2BC8" w:rsidRPr="00FB7DF5" w:rsidRDefault="004B2BC8" w:rsidP="007166A9">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4B2BC8" w:rsidRPr="00FB7DF5" w:rsidRDefault="004B2BC8" w:rsidP="007166A9">
            <w:pPr>
              <w:ind w:left="-72" w:firstLine="1"/>
              <w:jc w:val="center"/>
              <w:rPr>
                <w:sz w:val="22"/>
                <w:szCs w:val="22"/>
              </w:rPr>
            </w:pPr>
            <w:r w:rsidRPr="00FB7DF5">
              <w:rPr>
                <w:sz w:val="22"/>
                <w:szCs w:val="22"/>
              </w:rPr>
              <w:t>6</w:t>
            </w:r>
          </w:p>
        </w:tc>
      </w:tr>
      <w:tr w:rsidR="004B2BC8" w:rsidRPr="00FB7DF5" w:rsidTr="007166A9">
        <w:trPr>
          <w:cantSplit/>
          <w:trHeight w:val="480"/>
          <w:jc w:val="center"/>
        </w:trPr>
        <w:tc>
          <w:tcPr>
            <w:tcW w:w="5000" w:type="pct"/>
            <w:gridSpan w:val="6"/>
            <w:vAlign w:val="center"/>
          </w:tcPr>
          <w:p w:rsidR="004B2BC8" w:rsidRPr="00FB7DF5" w:rsidRDefault="004B2BC8" w:rsidP="007166A9">
            <w:pPr>
              <w:ind w:left="-72" w:firstLine="1"/>
              <w:jc w:val="center"/>
              <w:rPr>
                <w:b/>
                <w:sz w:val="22"/>
                <w:szCs w:val="22"/>
              </w:rPr>
            </w:pPr>
            <w:r w:rsidRPr="00FB7DF5">
              <w:rPr>
                <w:b/>
                <w:sz w:val="22"/>
                <w:szCs w:val="22"/>
              </w:rPr>
              <w:t>Открытые приобъектные стоянки у общественных зданий, учреждений, предприятий, торговых центров, вокзалов и т.д.</w:t>
            </w:r>
          </w:p>
        </w:tc>
      </w:tr>
      <w:tr w:rsidR="004B2BC8" w:rsidRPr="00FB7DF5" w:rsidTr="007166A9">
        <w:trPr>
          <w:cantSplit/>
          <w:trHeight w:val="234"/>
          <w:jc w:val="center"/>
        </w:trPr>
        <w:tc>
          <w:tcPr>
            <w:tcW w:w="211" w:type="pct"/>
            <w:tcBorders>
              <w:bottom w:val="single" w:sz="4" w:space="0" w:color="auto"/>
            </w:tcBorders>
            <w:vAlign w:val="center"/>
          </w:tcPr>
          <w:p w:rsidR="004B2BC8" w:rsidRPr="00FB7DF5" w:rsidRDefault="004B2BC8" w:rsidP="007166A9">
            <w:pPr>
              <w:jc w:val="center"/>
              <w:rPr>
                <w:b/>
                <w:sz w:val="22"/>
                <w:szCs w:val="22"/>
              </w:rPr>
            </w:pPr>
            <w:r w:rsidRPr="00FB7DF5">
              <w:rPr>
                <w:b/>
                <w:sz w:val="22"/>
                <w:szCs w:val="22"/>
              </w:rPr>
              <w:t>1</w:t>
            </w:r>
          </w:p>
        </w:tc>
        <w:tc>
          <w:tcPr>
            <w:tcW w:w="4789" w:type="pct"/>
            <w:gridSpan w:val="5"/>
            <w:tcBorders>
              <w:bottom w:val="single" w:sz="4" w:space="0" w:color="auto"/>
            </w:tcBorders>
            <w:vAlign w:val="center"/>
          </w:tcPr>
          <w:p w:rsidR="004B2BC8" w:rsidRPr="00FB7DF5" w:rsidRDefault="004B2BC8" w:rsidP="007166A9">
            <w:pPr>
              <w:ind w:left="-72" w:firstLine="1"/>
              <w:rPr>
                <w:b/>
                <w:sz w:val="22"/>
                <w:szCs w:val="22"/>
              </w:rPr>
            </w:pPr>
            <w:r w:rsidRPr="00FB7DF5">
              <w:rPr>
                <w:b/>
                <w:sz w:val="22"/>
                <w:szCs w:val="22"/>
              </w:rPr>
              <w:t>Объекты учебно-образовательного назначения</w:t>
            </w:r>
          </w:p>
        </w:tc>
      </w:tr>
      <w:tr w:rsidR="004B2BC8" w:rsidRPr="00FB7DF5" w:rsidTr="007166A9">
        <w:trPr>
          <w:cantSplit/>
          <w:trHeight w:val="391"/>
          <w:jc w:val="center"/>
        </w:trPr>
        <w:tc>
          <w:tcPr>
            <w:tcW w:w="211" w:type="pct"/>
            <w:tcBorders>
              <w:top w:val="single" w:sz="4" w:space="0" w:color="auto"/>
            </w:tcBorders>
          </w:tcPr>
          <w:p w:rsidR="004B2BC8" w:rsidRPr="00FB7DF5" w:rsidRDefault="004B2BC8" w:rsidP="007166A9">
            <w:pPr>
              <w:jc w:val="center"/>
              <w:rPr>
                <w:b/>
                <w:sz w:val="22"/>
                <w:szCs w:val="22"/>
              </w:rPr>
            </w:pPr>
          </w:p>
        </w:tc>
        <w:tc>
          <w:tcPr>
            <w:tcW w:w="1747" w:type="pct"/>
            <w:tcBorders>
              <w:top w:val="single" w:sz="4" w:space="0" w:color="auto"/>
            </w:tcBorders>
          </w:tcPr>
          <w:p w:rsidR="004B2BC8" w:rsidRPr="00FB7DF5" w:rsidRDefault="004B2BC8" w:rsidP="007166A9">
            <w:pPr>
              <w:rPr>
                <w:sz w:val="22"/>
                <w:szCs w:val="22"/>
              </w:rPr>
            </w:pPr>
            <w:r w:rsidRPr="00FB7DF5">
              <w:rPr>
                <w:rFonts w:eastAsia="Arial Unicode MS"/>
                <w:color w:val="000000"/>
                <w:sz w:val="22"/>
                <w:szCs w:val="22"/>
              </w:rPr>
              <w:t>Высшие учебные заведения</w:t>
            </w:r>
          </w:p>
        </w:tc>
        <w:tc>
          <w:tcPr>
            <w:tcW w:w="911" w:type="pct"/>
            <w:tcBorders>
              <w:top w:val="single" w:sz="4" w:space="0" w:color="auto"/>
            </w:tcBorders>
          </w:tcPr>
          <w:p w:rsidR="004B2BC8" w:rsidRPr="00FB7DF5" w:rsidRDefault="004B2BC8" w:rsidP="007166A9">
            <w:pPr>
              <w:ind w:left="-72"/>
              <w:jc w:val="center"/>
              <w:rPr>
                <w:sz w:val="22"/>
                <w:szCs w:val="22"/>
              </w:rPr>
            </w:pPr>
            <w:r w:rsidRPr="00FB7DF5">
              <w:rPr>
                <w:rFonts w:eastAsia="Arial Unicode MS"/>
                <w:color w:val="000000"/>
                <w:sz w:val="22"/>
                <w:szCs w:val="22"/>
              </w:rPr>
              <w:t>Преподавателей + студентов на 1 машино-место</w:t>
            </w:r>
            <w:r>
              <w:rPr>
                <w:rFonts w:eastAsia="Arial Unicode MS"/>
                <w:color w:val="000000"/>
                <w:sz w:val="22"/>
                <w:szCs w:val="22"/>
              </w:rPr>
              <w:t>/парковку (парковочное место)</w:t>
            </w:r>
          </w:p>
        </w:tc>
        <w:tc>
          <w:tcPr>
            <w:tcW w:w="672" w:type="pct"/>
            <w:tcBorders>
              <w:top w:val="single" w:sz="4" w:space="0" w:color="auto"/>
            </w:tcBorders>
          </w:tcPr>
          <w:p w:rsidR="004B2BC8" w:rsidRPr="00FB7DF5" w:rsidRDefault="004B2BC8" w:rsidP="007166A9">
            <w:pPr>
              <w:ind w:left="-72"/>
              <w:jc w:val="center"/>
              <w:rPr>
                <w:sz w:val="22"/>
                <w:szCs w:val="22"/>
              </w:rPr>
            </w:pPr>
            <w:r w:rsidRPr="00FB7DF5">
              <w:rPr>
                <w:rFonts w:eastAsia="Arial Unicode MS"/>
                <w:color w:val="000000"/>
                <w:sz w:val="22"/>
                <w:szCs w:val="22"/>
              </w:rPr>
              <w:t>4 + 20</w:t>
            </w:r>
          </w:p>
        </w:tc>
        <w:tc>
          <w:tcPr>
            <w:tcW w:w="756" w:type="pct"/>
            <w:vMerge w:val="restart"/>
            <w:tcBorders>
              <w:top w:val="single" w:sz="4" w:space="0" w:color="auto"/>
            </w:tcBorders>
          </w:tcPr>
          <w:p w:rsidR="004B2BC8" w:rsidRPr="00FB7DF5" w:rsidRDefault="004B2BC8" w:rsidP="007166A9">
            <w:pPr>
              <w:ind w:left="-72" w:firstLine="1"/>
              <w:jc w:val="center"/>
              <w:rPr>
                <w:sz w:val="22"/>
                <w:szCs w:val="22"/>
              </w:rPr>
            </w:pPr>
          </w:p>
          <w:p w:rsidR="004B2BC8" w:rsidRPr="00FB7DF5" w:rsidRDefault="004B2BC8" w:rsidP="007166A9">
            <w:pPr>
              <w:ind w:left="-72" w:firstLine="1"/>
              <w:jc w:val="center"/>
              <w:rPr>
                <w:sz w:val="22"/>
                <w:szCs w:val="22"/>
              </w:rPr>
            </w:pPr>
          </w:p>
          <w:p w:rsidR="004B2BC8" w:rsidRPr="00FB7DF5" w:rsidRDefault="004B2BC8" w:rsidP="007166A9">
            <w:pPr>
              <w:ind w:left="-72" w:firstLine="1"/>
              <w:jc w:val="center"/>
              <w:rPr>
                <w:sz w:val="22"/>
                <w:szCs w:val="22"/>
              </w:rPr>
            </w:pPr>
          </w:p>
          <w:p w:rsidR="004B2BC8" w:rsidRPr="00FB7DF5" w:rsidRDefault="004B2BC8" w:rsidP="007166A9">
            <w:pPr>
              <w:ind w:left="-72" w:firstLine="1"/>
              <w:jc w:val="center"/>
              <w:rPr>
                <w:sz w:val="22"/>
                <w:szCs w:val="22"/>
              </w:rPr>
            </w:pPr>
          </w:p>
          <w:p w:rsidR="004B2BC8" w:rsidRPr="00FB7DF5" w:rsidRDefault="004B2BC8" w:rsidP="007166A9">
            <w:pPr>
              <w:ind w:left="-72" w:firstLine="1"/>
              <w:jc w:val="center"/>
              <w:rPr>
                <w:sz w:val="22"/>
                <w:szCs w:val="22"/>
              </w:rPr>
            </w:pPr>
          </w:p>
          <w:p w:rsidR="004B2BC8" w:rsidRPr="00FB7DF5" w:rsidRDefault="004B2BC8" w:rsidP="007166A9">
            <w:pPr>
              <w:ind w:left="-72" w:firstLine="1"/>
              <w:jc w:val="center"/>
              <w:rPr>
                <w:sz w:val="22"/>
                <w:szCs w:val="22"/>
              </w:rPr>
            </w:pPr>
          </w:p>
          <w:p w:rsidR="004B2BC8" w:rsidRPr="00FB7DF5" w:rsidRDefault="004B2BC8" w:rsidP="007166A9">
            <w:pPr>
              <w:ind w:left="-72" w:firstLine="1"/>
              <w:jc w:val="center"/>
              <w:rPr>
                <w:sz w:val="22"/>
                <w:szCs w:val="22"/>
              </w:rPr>
            </w:pPr>
          </w:p>
          <w:p w:rsidR="004B2BC8" w:rsidRPr="00FB7DF5" w:rsidRDefault="004B2BC8" w:rsidP="007166A9">
            <w:pPr>
              <w:ind w:left="-72" w:firstLine="1"/>
              <w:jc w:val="center"/>
              <w:rPr>
                <w:sz w:val="22"/>
                <w:szCs w:val="22"/>
              </w:rPr>
            </w:pPr>
            <w:r w:rsidRPr="00FB7DF5">
              <w:rPr>
                <w:sz w:val="22"/>
                <w:szCs w:val="22"/>
              </w:rPr>
              <w:t>пешеходная доступность, м</w:t>
            </w:r>
          </w:p>
        </w:tc>
        <w:tc>
          <w:tcPr>
            <w:tcW w:w="703" w:type="pct"/>
            <w:vMerge w:val="restart"/>
            <w:tcBorders>
              <w:top w:val="single" w:sz="4" w:space="0" w:color="auto"/>
            </w:tcBorders>
          </w:tcPr>
          <w:p w:rsidR="004B2BC8" w:rsidRPr="00FB7DF5" w:rsidRDefault="004B2BC8" w:rsidP="007166A9">
            <w:pPr>
              <w:ind w:left="-72" w:firstLine="1"/>
              <w:jc w:val="center"/>
              <w:rPr>
                <w:sz w:val="22"/>
                <w:szCs w:val="22"/>
              </w:rPr>
            </w:pPr>
          </w:p>
          <w:p w:rsidR="004B2BC8" w:rsidRPr="00FB7DF5" w:rsidRDefault="004B2BC8" w:rsidP="007166A9">
            <w:pPr>
              <w:ind w:left="-72" w:firstLine="1"/>
              <w:jc w:val="center"/>
              <w:rPr>
                <w:sz w:val="22"/>
                <w:szCs w:val="22"/>
              </w:rPr>
            </w:pPr>
          </w:p>
          <w:p w:rsidR="004B2BC8" w:rsidRPr="00FB7DF5" w:rsidRDefault="004B2BC8" w:rsidP="007166A9">
            <w:pPr>
              <w:ind w:left="-72" w:firstLine="1"/>
              <w:jc w:val="center"/>
              <w:rPr>
                <w:sz w:val="22"/>
                <w:szCs w:val="22"/>
              </w:rPr>
            </w:pPr>
          </w:p>
          <w:p w:rsidR="004B2BC8" w:rsidRPr="00FB7DF5" w:rsidRDefault="004B2BC8" w:rsidP="007166A9">
            <w:pPr>
              <w:ind w:left="-72" w:firstLine="1"/>
              <w:jc w:val="center"/>
              <w:rPr>
                <w:sz w:val="22"/>
                <w:szCs w:val="22"/>
              </w:rPr>
            </w:pPr>
          </w:p>
          <w:p w:rsidR="004B2BC8" w:rsidRPr="00FB7DF5" w:rsidRDefault="004B2BC8" w:rsidP="007166A9">
            <w:pPr>
              <w:ind w:left="-72" w:firstLine="1"/>
              <w:jc w:val="center"/>
              <w:rPr>
                <w:sz w:val="22"/>
                <w:szCs w:val="22"/>
              </w:rPr>
            </w:pPr>
          </w:p>
          <w:p w:rsidR="004B2BC8" w:rsidRPr="00FB7DF5" w:rsidRDefault="004B2BC8" w:rsidP="007166A9">
            <w:pPr>
              <w:ind w:left="-72" w:firstLine="1"/>
              <w:jc w:val="center"/>
              <w:rPr>
                <w:sz w:val="22"/>
                <w:szCs w:val="22"/>
              </w:rPr>
            </w:pPr>
          </w:p>
          <w:p w:rsidR="004B2BC8" w:rsidRPr="00FB7DF5" w:rsidRDefault="004B2BC8" w:rsidP="007166A9">
            <w:pPr>
              <w:ind w:left="-72" w:firstLine="1"/>
              <w:jc w:val="center"/>
              <w:rPr>
                <w:sz w:val="22"/>
                <w:szCs w:val="22"/>
              </w:rPr>
            </w:pPr>
          </w:p>
          <w:p w:rsidR="004B2BC8" w:rsidRPr="00FB7DF5" w:rsidRDefault="004B2BC8" w:rsidP="007166A9">
            <w:pPr>
              <w:ind w:left="-72" w:firstLine="1"/>
              <w:jc w:val="center"/>
              <w:rPr>
                <w:sz w:val="22"/>
                <w:szCs w:val="22"/>
              </w:rPr>
            </w:pPr>
            <w:r w:rsidRPr="00FB7DF5">
              <w:rPr>
                <w:sz w:val="22"/>
                <w:szCs w:val="22"/>
              </w:rPr>
              <w:t>250</w:t>
            </w:r>
          </w:p>
        </w:tc>
      </w:tr>
      <w:tr w:rsidR="004B2BC8" w:rsidRPr="00FB7DF5" w:rsidTr="007166A9">
        <w:trPr>
          <w:cantSplit/>
          <w:trHeight w:val="360"/>
          <w:jc w:val="center"/>
        </w:trPr>
        <w:tc>
          <w:tcPr>
            <w:tcW w:w="211" w:type="pct"/>
          </w:tcPr>
          <w:p w:rsidR="004B2BC8" w:rsidRPr="00FB7DF5" w:rsidRDefault="004B2BC8" w:rsidP="007166A9">
            <w:pPr>
              <w:jc w:val="center"/>
              <w:rPr>
                <w:b/>
                <w:sz w:val="22"/>
                <w:szCs w:val="22"/>
              </w:rPr>
            </w:pPr>
          </w:p>
        </w:tc>
        <w:tc>
          <w:tcPr>
            <w:tcW w:w="1747" w:type="pct"/>
          </w:tcPr>
          <w:p w:rsidR="004B2BC8" w:rsidRPr="00FB7DF5" w:rsidRDefault="004B2BC8" w:rsidP="007166A9">
            <w:pPr>
              <w:rPr>
                <w:sz w:val="22"/>
                <w:szCs w:val="22"/>
              </w:rPr>
            </w:pPr>
            <w:r w:rsidRPr="00FB7DF5">
              <w:rPr>
                <w:rFonts w:eastAsia="Arial Unicode MS"/>
                <w:color w:val="000000"/>
                <w:sz w:val="22"/>
                <w:szCs w:val="22"/>
              </w:rPr>
              <w:t>Средние профессиональные учебные заведения</w:t>
            </w:r>
          </w:p>
        </w:tc>
        <w:tc>
          <w:tcPr>
            <w:tcW w:w="911" w:type="pct"/>
          </w:tcPr>
          <w:p w:rsidR="004B2BC8" w:rsidRPr="00FB7DF5" w:rsidRDefault="004B2BC8" w:rsidP="007166A9">
            <w:pPr>
              <w:ind w:left="-72"/>
              <w:jc w:val="center"/>
              <w:rPr>
                <w:sz w:val="22"/>
                <w:szCs w:val="22"/>
              </w:rPr>
            </w:pPr>
            <w:r w:rsidRPr="00FB7DF5">
              <w:rPr>
                <w:rFonts w:eastAsia="Arial Unicode MS"/>
                <w:color w:val="000000"/>
                <w:sz w:val="22"/>
                <w:szCs w:val="22"/>
              </w:rPr>
              <w:t>Преподавателей + студентов на 1 машино-место</w:t>
            </w:r>
            <w:r>
              <w:rPr>
                <w:rFonts w:eastAsia="Arial Unicode MS"/>
                <w:color w:val="000000"/>
                <w:sz w:val="22"/>
                <w:szCs w:val="22"/>
              </w:rPr>
              <w:t>/парковку (парковочное место)</w:t>
            </w:r>
          </w:p>
        </w:tc>
        <w:tc>
          <w:tcPr>
            <w:tcW w:w="672" w:type="pct"/>
          </w:tcPr>
          <w:p w:rsidR="004B2BC8" w:rsidRPr="00FB7DF5" w:rsidRDefault="004B2BC8" w:rsidP="007166A9">
            <w:pPr>
              <w:ind w:left="-72"/>
              <w:jc w:val="center"/>
              <w:rPr>
                <w:sz w:val="22"/>
                <w:szCs w:val="22"/>
              </w:rPr>
            </w:pPr>
            <w:r w:rsidRPr="00FB7DF5">
              <w:rPr>
                <w:rFonts w:eastAsia="Arial Unicode MS"/>
                <w:color w:val="000000"/>
                <w:sz w:val="22"/>
                <w:szCs w:val="22"/>
              </w:rPr>
              <w:t>4 + 20</w:t>
            </w:r>
          </w:p>
        </w:tc>
        <w:tc>
          <w:tcPr>
            <w:tcW w:w="756" w:type="pct"/>
            <w:vMerge/>
          </w:tcPr>
          <w:p w:rsidR="004B2BC8" w:rsidRPr="00FB7DF5" w:rsidRDefault="004B2BC8" w:rsidP="007166A9">
            <w:pPr>
              <w:ind w:left="-72" w:firstLine="1"/>
              <w:jc w:val="center"/>
              <w:rPr>
                <w:sz w:val="22"/>
                <w:szCs w:val="22"/>
              </w:rPr>
            </w:pPr>
          </w:p>
        </w:tc>
        <w:tc>
          <w:tcPr>
            <w:tcW w:w="703" w:type="pct"/>
            <w:vMerge/>
          </w:tcPr>
          <w:p w:rsidR="004B2BC8" w:rsidRPr="00FB7DF5" w:rsidRDefault="004B2BC8" w:rsidP="007166A9">
            <w:pPr>
              <w:ind w:left="-72" w:firstLine="1"/>
              <w:jc w:val="center"/>
              <w:rPr>
                <w:sz w:val="22"/>
                <w:szCs w:val="22"/>
              </w:rPr>
            </w:pPr>
          </w:p>
        </w:tc>
      </w:tr>
      <w:tr w:rsidR="004B2BC8" w:rsidRPr="00FB7DF5" w:rsidTr="007166A9">
        <w:trPr>
          <w:cantSplit/>
          <w:trHeight w:val="360"/>
          <w:jc w:val="center"/>
        </w:trPr>
        <w:tc>
          <w:tcPr>
            <w:tcW w:w="211" w:type="pct"/>
          </w:tcPr>
          <w:p w:rsidR="004B2BC8" w:rsidRPr="00FB7DF5" w:rsidRDefault="004B2BC8" w:rsidP="007166A9">
            <w:pPr>
              <w:jc w:val="center"/>
              <w:rPr>
                <w:b/>
                <w:sz w:val="22"/>
                <w:szCs w:val="22"/>
              </w:rPr>
            </w:pPr>
          </w:p>
        </w:tc>
        <w:tc>
          <w:tcPr>
            <w:tcW w:w="1747" w:type="pct"/>
          </w:tcPr>
          <w:p w:rsidR="004B2BC8" w:rsidRPr="00FB7DF5" w:rsidRDefault="004B2BC8" w:rsidP="007166A9">
            <w:pPr>
              <w:widowControl w:val="0"/>
              <w:suppressAutoHyphens/>
              <w:autoSpaceDE w:val="0"/>
              <w:rPr>
                <w:rFonts w:eastAsia="Arial Unicode MS"/>
                <w:color w:val="000000"/>
                <w:sz w:val="22"/>
                <w:szCs w:val="22"/>
              </w:rPr>
            </w:pPr>
            <w:r w:rsidRPr="00FB7DF5">
              <w:rPr>
                <w:rFonts w:eastAsia="Arial Unicode MS"/>
                <w:color w:val="000000"/>
                <w:sz w:val="22"/>
                <w:szCs w:val="22"/>
              </w:rPr>
              <w:t>Дошкольные образовательные организации</w:t>
            </w:r>
          </w:p>
          <w:p w:rsidR="004B2BC8" w:rsidRPr="00FB7DF5" w:rsidRDefault="004B2BC8" w:rsidP="007166A9">
            <w:pPr>
              <w:widowControl w:val="0"/>
              <w:suppressAutoHyphens/>
              <w:autoSpaceDE w:val="0"/>
              <w:rPr>
                <w:rFonts w:eastAsia="Arial Unicode MS"/>
                <w:color w:val="000000"/>
                <w:sz w:val="22"/>
                <w:szCs w:val="22"/>
              </w:rPr>
            </w:pPr>
            <w:r w:rsidRPr="00FB7DF5">
              <w:rPr>
                <w:rFonts w:eastAsia="Arial Unicode MS"/>
                <w:color w:val="000000"/>
                <w:sz w:val="22"/>
                <w:szCs w:val="22"/>
              </w:rPr>
              <w:t>Объекты дополнительного образования детей городского значения</w:t>
            </w:r>
          </w:p>
          <w:p w:rsidR="004B2BC8" w:rsidRPr="00FB7DF5" w:rsidRDefault="004B2BC8" w:rsidP="007166A9">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4B2BC8" w:rsidRPr="00FB7DF5" w:rsidRDefault="004B2BC8" w:rsidP="007166A9">
            <w:pPr>
              <w:ind w:firstLine="1"/>
              <w:rPr>
                <w:sz w:val="22"/>
                <w:szCs w:val="22"/>
              </w:rPr>
            </w:pPr>
            <w:r w:rsidRPr="00FB7DF5">
              <w:rPr>
                <w:rFonts w:eastAsia="Arial Unicode MS"/>
                <w:color w:val="000000"/>
                <w:sz w:val="22"/>
                <w:szCs w:val="22"/>
              </w:rPr>
              <w:t>Применяются только для новой застройки</w:t>
            </w:r>
          </w:p>
        </w:tc>
        <w:tc>
          <w:tcPr>
            <w:tcW w:w="911" w:type="pct"/>
          </w:tcPr>
          <w:p w:rsidR="004B2BC8" w:rsidRPr="00FB7DF5" w:rsidRDefault="004B2BC8" w:rsidP="007166A9">
            <w:pPr>
              <w:ind w:left="-72"/>
              <w:jc w:val="center"/>
              <w:rPr>
                <w:rFonts w:eastAsia="Arial Unicode MS"/>
                <w:bCs/>
                <w:color w:val="000000"/>
                <w:sz w:val="22"/>
                <w:szCs w:val="22"/>
              </w:rPr>
            </w:pPr>
          </w:p>
          <w:p w:rsidR="004B2BC8" w:rsidRPr="00FB7DF5" w:rsidRDefault="004B2BC8" w:rsidP="007166A9">
            <w:pPr>
              <w:ind w:left="-72"/>
              <w:jc w:val="center"/>
              <w:rPr>
                <w:rFonts w:eastAsia="Arial Unicode MS"/>
                <w:bCs/>
                <w:color w:val="000000"/>
                <w:sz w:val="22"/>
                <w:szCs w:val="22"/>
              </w:rPr>
            </w:pPr>
          </w:p>
          <w:p w:rsidR="004B2BC8" w:rsidRPr="00FB7DF5" w:rsidRDefault="004B2BC8" w:rsidP="007166A9">
            <w:pPr>
              <w:ind w:left="-72"/>
              <w:jc w:val="center"/>
              <w:rPr>
                <w:rFonts w:eastAsia="Arial Unicode MS"/>
                <w:bCs/>
                <w:color w:val="000000"/>
                <w:sz w:val="22"/>
                <w:szCs w:val="22"/>
              </w:rPr>
            </w:pPr>
          </w:p>
          <w:p w:rsidR="004B2BC8" w:rsidRPr="00FB7DF5" w:rsidRDefault="004B2BC8" w:rsidP="007166A9">
            <w:pPr>
              <w:ind w:left="-72"/>
              <w:jc w:val="center"/>
              <w:rPr>
                <w:rFonts w:eastAsia="Arial Unicode MS"/>
                <w:bCs/>
                <w:color w:val="000000"/>
                <w:sz w:val="22"/>
                <w:szCs w:val="22"/>
              </w:rPr>
            </w:pPr>
          </w:p>
          <w:p w:rsidR="004B2BC8" w:rsidRPr="00FB7DF5" w:rsidRDefault="004B2BC8" w:rsidP="007166A9">
            <w:pPr>
              <w:ind w:left="-72"/>
              <w:jc w:val="center"/>
              <w:rPr>
                <w:rFonts w:eastAsia="Arial Unicode MS"/>
                <w:color w:val="000000"/>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r>
              <w:rPr>
                <w:rFonts w:eastAsia="Arial Unicode MS"/>
                <w:color w:val="000000"/>
                <w:sz w:val="22"/>
                <w:szCs w:val="22"/>
              </w:rPr>
              <w:t>/парковку (парковочное место)</w:t>
            </w:r>
          </w:p>
          <w:p w:rsidR="004B2BC8" w:rsidRPr="00FB7DF5" w:rsidRDefault="004B2BC8" w:rsidP="007166A9">
            <w:pPr>
              <w:ind w:left="-72"/>
              <w:jc w:val="center"/>
              <w:rPr>
                <w:rFonts w:eastAsia="Arial Unicode MS"/>
                <w:color w:val="000000"/>
                <w:sz w:val="22"/>
                <w:szCs w:val="22"/>
              </w:rPr>
            </w:pPr>
          </w:p>
          <w:p w:rsidR="004B2BC8" w:rsidRPr="00FB7DF5" w:rsidRDefault="004B2BC8" w:rsidP="007166A9">
            <w:pPr>
              <w:ind w:left="-72"/>
              <w:jc w:val="center"/>
              <w:rPr>
                <w:rFonts w:eastAsia="Arial Unicode MS"/>
                <w:color w:val="000000"/>
                <w:sz w:val="22"/>
                <w:szCs w:val="22"/>
              </w:rPr>
            </w:pPr>
          </w:p>
          <w:p w:rsidR="004B2BC8" w:rsidRPr="00FB7DF5" w:rsidRDefault="004B2BC8" w:rsidP="007166A9">
            <w:pPr>
              <w:ind w:left="-72"/>
              <w:jc w:val="center"/>
              <w:rPr>
                <w:rFonts w:eastAsia="Arial Unicode MS"/>
                <w:color w:val="000000"/>
                <w:sz w:val="22"/>
                <w:szCs w:val="22"/>
              </w:rPr>
            </w:pPr>
          </w:p>
          <w:p w:rsidR="004B2BC8" w:rsidRPr="00FB7DF5" w:rsidRDefault="004B2BC8" w:rsidP="007166A9">
            <w:pPr>
              <w:ind w:left="-72"/>
              <w:jc w:val="center"/>
              <w:rPr>
                <w:rFonts w:eastAsia="Arial Unicode MS"/>
                <w:color w:val="000000"/>
                <w:sz w:val="22"/>
                <w:szCs w:val="22"/>
              </w:rPr>
            </w:pPr>
          </w:p>
          <w:p w:rsidR="004B2BC8" w:rsidRPr="00FB7DF5" w:rsidRDefault="004B2BC8" w:rsidP="007166A9">
            <w:pPr>
              <w:ind w:left="-72"/>
              <w:jc w:val="center"/>
              <w:rPr>
                <w:rFonts w:eastAsia="Arial Unicode MS"/>
                <w:color w:val="000000"/>
                <w:sz w:val="22"/>
                <w:szCs w:val="22"/>
              </w:rPr>
            </w:pPr>
          </w:p>
          <w:p w:rsidR="004B2BC8" w:rsidRPr="00FB7DF5" w:rsidRDefault="004B2BC8" w:rsidP="007166A9">
            <w:pPr>
              <w:ind w:left="-72"/>
              <w:jc w:val="center"/>
              <w:rPr>
                <w:rFonts w:eastAsia="Arial Unicode MS"/>
                <w:color w:val="000000"/>
                <w:sz w:val="22"/>
                <w:szCs w:val="22"/>
              </w:rPr>
            </w:pPr>
          </w:p>
          <w:p w:rsidR="004B2BC8" w:rsidRPr="00FB7DF5" w:rsidRDefault="004B2BC8" w:rsidP="007166A9">
            <w:pPr>
              <w:ind w:left="-72"/>
              <w:jc w:val="center"/>
              <w:rPr>
                <w:rFonts w:eastAsia="Arial Unicode MS"/>
                <w:color w:val="000000"/>
                <w:sz w:val="22"/>
                <w:szCs w:val="22"/>
              </w:rPr>
            </w:pPr>
          </w:p>
          <w:p w:rsidR="004B2BC8" w:rsidRPr="00FB7DF5" w:rsidRDefault="004B2BC8" w:rsidP="007166A9">
            <w:pPr>
              <w:ind w:left="-72"/>
              <w:jc w:val="center"/>
              <w:rPr>
                <w:sz w:val="22"/>
                <w:szCs w:val="22"/>
              </w:rPr>
            </w:pPr>
          </w:p>
        </w:tc>
        <w:tc>
          <w:tcPr>
            <w:tcW w:w="672" w:type="pct"/>
          </w:tcPr>
          <w:p w:rsidR="004B2BC8" w:rsidRPr="00FB7DF5" w:rsidRDefault="004B2BC8" w:rsidP="007166A9">
            <w:pPr>
              <w:ind w:left="-72"/>
              <w:jc w:val="center"/>
              <w:rPr>
                <w:sz w:val="22"/>
                <w:szCs w:val="22"/>
              </w:rPr>
            </w:pPr>
          </w:p>
          <w:p w:rsidR="004B2BC8" w:rsidRPr="00FB7DF5" w:rsidRDefault="004B2BC8" w:rsidP="007166A9">
            <w:pPr>
              <w:ind w:left="-72"/>
              <w:jc w:val="center"/>
              <w:rPr>
                <w:sz w:val="22"/>
                <w:szCs w:val="22"/>
              </w:rPr>
            </w:pPr>
          </w:p>
          <w:p w:rsidR="004B2BC8" w:rsidRPr="00FB7DF5" w:rsidRDefault="004B2BC8" w:rsidP="007166A9">
            <w:pPr>
              <w:ind w:left="-72"/>
              <w:jc w:val="center"/>
              <w:rPr>
                <w:sz w:val="22"/>
                <w:szCs w:val="22"/>
              </w:rPr>
            </w:pPr>
          </w:p>
          <w:p w:rsidR="004B2BC8" w:rsidRPr="00FB7DF5" w:rsidRDefault="004B2BC8" w:rsidP="007166A9">
            <w:pPr>
              <w:ind w:left="-72"/>
              <w:jc w:val="center"/>
              <w:rPr>
                <w:sz w:val="22"/>
                <w:szCs w:val="22"/>
              </w:rPr>
            </w:pPr>
          </w:p>
          <w:p w:rsidR="004B2BC8" w:rsidRPr="00FB7DF5" w:rsidRDefault="004B2BC8" w:rsidP="007166A9">
            <w:pPr>
              <w:ind w:left="-72"/>
              <w:jc w:val="center"/>
              <w:rPr>
                <w:sz w:val="22"/>
                <w:szCs w:val="22"/>
              </w:rPr>
            </w:pPr>
          </w:p>
          <w:p w:rsidR="004B2BC8" w:rsidRPr="00FB7DF5" w:rsidRDefault="004B2BC8" w:rsidP="007166A9">
            <w:pPr>
              <w:ind w:left="-72"/>
              <w:jc w:val="center"/>
              <w:rPr>
                <w:sz w:val="22"/>
                <w:szCs w:val="22"/>
              </w:rPr>
            </w:pPr>
            <w:r w:rsidRPr="00FB7DF5">
              <w:rPr>
                <w:sz w:val="22"/>
                <w:szCs w:val="22"/>
              </w:rPr>
              <w:t>7</w:t>
            </w:r>
          </w:p>
          <w:p w:rsidR="004B2BC8" w:rsidRPr="00FB7DF5" w:rsidRDefault="004B2BC8" w:rsidP="007166A9">
            <w:pPr>
              <w:ind w:left="-72"/>
              <w:jc w:val="center"/>
              <w:rPr>
                <w:sz w:val="22"/>
                <w:szCs w:val="22"/>
              </w:rPr>
            </w:pPr>
          </w:p>
          <w:p w:rsidR="004B2BC8" w:rsidRPr="00FB7DF5" w:rsidRDefault="004B2BC8" w:rsidP="007166A9">
            <w:pPr>
              <w:ind w:left="-72"/>
              <w:jc w:val="center"/>
              <w:rPr>
                <w:sz w:val="22"/>
                <w:szCs w:val="22"/>
              </w:rPr>
            </w:pPr>
          </w:p>
          <w:p w:rsidR="004B2BC8" w:rsidRPr="00FB7DF5" w:rsidRDefault="004B2BC8" w:rsidP="007166A9">
            <w:pPr>
              <w:ind w:left="-72"/>
              <w:jc w:val="center"/>
              <w:rPr>
                <w:sz w:val="22"/>
                <w:szCs w:val="22"/>
              </w:rPr>
            </w:pPr>
          </w:p>
          <w:p w:rsidR="004B2BC8" w:rsidRPr="00FB7DF5" w:rsidRDefault="004B2BC8" w:rsidP="007166A9">
            <w:pPr>
              <w:ind w:left="-72"/>
              <w:jc w:val="center"/>
              <w:rPr>
                <w:sz w:val="22"/>
                <w:szCs w:val="22"/>
              </w:rPr>
            </w:pPr>
          </w:p>
          <w:p w:rsidR="004B2BC8" w:rsidRPr="00FB7DF5" w:rsidRDefault="004B2BC8" w:rsidP="007166A9">
            <w:pPr>
              <w:ind w:left="-72"/>
              <w:jc w:val="center"/>
              <w:rPr>
                <w:sz w:val="22"/>
                <w:szCs w:val="22"/>
              </w:rPr>
            </w:pPr>
          </w:p>
          <w:p w:rsidR="004B2BC8" w:rsidRPr="00FB7DF5" w:rsidRDefault="004B2BC8" w:rsidP="007166A9">
            <w:pPr>
              <w:ind w:left="-72"/>
              <w:jc w:val="center"/>
              <w:rPr>
                <w:sz w:val="22"/>
                <w:szCs w:val="22"/>
              </w:rPr>
            </w:pPr>
          </w:p>
          <w:p w:rsidR="004B2BC8" w:rsidRPr="00FB7DF5" w:rsidRDefault="004B2BC8" w:rsidP="007166A9">
            <w:pPr>
              <w:ind w:left="-72"/>
              <w:jc w:val="center"/>
              <w:rPr>
                <w:sz w:val="22"/>
                <w:szCs w:val="22"/>
              </w:rPr>
            </w:pPr>
          </w:p>
          <w:p w:rsidR="004B2BC8" w:rsidRPr="00FB7DF5" w:rsidRDefault="004B2BC8" w:rsidP="007166A9">
            <w:pPr>
              <w:ind w:left="-72"/>
              <w:jc w:val="center"/>
              <w:rPr>
                <w:sz w:val="22"/>
                <w:szCs w:val="22"/>
              </w:rPr>
            </w:pPr>
          </w:p>
        </w:tc>
        <w:tc>
          <w:tcPr>
            <w:tcW w:w="756" w:type="pct"/>
            <w:vMerge/>
          </w:tcPr>
          <w:p w:rsidR="004B2BC8" w:rsidRPr="00FB7DF5" w:rsidRDefault="004B2BC8" w:rsidP="007166A9">
            <w:pPr>
              <w:ind w:left="-72" w:firstLine="1"/>
              <w:jc w:val="center"/>
              <w:rPr>
                <w:sz w:val="22"/>
                <w:szCs w:val="22"/>
              </w:rPr>
            </w:pPr>
          </w:p>
        </w:tc>
        <w:tc>
          <w:tcPr>
            <w:tcW w:w="703" w:type="pct"/>
            <w:vMerge/>
          </w:tcPr>
          <w:p w:rsidR="004B2BC8" w:rsidRPr="00FB7DF5" w:rsidRDefault="004B2BC8" w:rsidP="007166A9">
            <w:pPr>
              <w:ind w:left="-72" w:firstLine="1"/>
              <w:jc w:val="center"/>
              <w:rPr>
                <w:sz w:val="22"/>
                <w:szCs w:val="22"/>
              </w:rPr>
            </w:pPr>
          </w:p>
        </w:tc>
      </w:tr>
    </w:tbl>
    <w:p w:rsidR="004B2BC8" w:rsidRDefault="004B2BC8" w:rsidP="004B2BC8"/>
    <w:p w:rsidR="004B2BC8" w:rsidRDefault="004B2BC8" w:rsidP="004B2BC8"/>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403"/>
        <w:gridCol w:w="3343"/>
        <w:gridCol w:w="1743"/>
        <w:gridCol w:w="1286"/>
        <w:gridCol w:w="1447"/>
        <w:gridCol w:w="1345"/>
      </w:tblGrid>
      <w:tr w:rsidR="004B2BC8" w:rsidRPr="00FB7DF5" w:rsidTr="007166A9">
        <w:trPr>
          <w:cantSplit/>
          <w:trHeight w:val="391"/>
          <w:jc w:val="center"/>
        </w:trPr>
        <w:tc>
          <w:tcPr>
            <w:tcW w:w="211" w:type="pct"/>
            <w:tcBorders>
              <w:top w:val="single" w:sz="4" w:space="0" w:color="auto"/>
            </w:tcBorders>
            <w:vAlign w:val="center"/>
          </w:tcPr>
          <w:p w:rsidR="004B2BC8" w:rsidRPr="00FB7DF5" w:rsidRDefault="004B2BC8" w:rsidP="007166A9">
            <w:pPr>
              <w:jc w:val="center"/>
              <w:rPr>
                <w:sz w:val="22"/>
                <w:szCs w:val="22"/>
              </w:rPr>
            </w:pPr>
            <w:r w:rsidRPr="00FB7DF5">
              <w:rPr>
                <w:sz w:val="22"/>
                <w:szCs w:val="22"/>
              </w:rPr>
              <w:lastRenderedPageBreak/>
              <w:t>1</w:t>
            </w:r>
          </w:p>
        </w:tc>
        <w:tc>
          <w:tcPr>
            <w:tcW w:w="1747" w:type="pct"/>
            <w:tcBorders>
              <w:top w:val="single" w:sz="4" w:space="0" w:color="auto"/>
            </w:tcBorders>
            <w:vAlign w:val="center"/>
          </w:tcPr>
          <w:p w:rsidR="004B2BC8" w:rsidRPr="00FB7DF5" w:rsidRDefault="004B2BC8" w:rsidP="007166A9">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4B2BC8" w:rsidRPr="00FB7DF5" w:rsidRDefault="004B2BC8" w:rsidP="007166A9">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4B2BC8" w:rsidRPr="00FB7DF5" w:rsidRDefault="004B2BC8" w:rsidP="007166A9">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4B2BC8" w:rsidRPr="00FB7DF5" w:rsidRDefault="004B2BC8" w:rsidP="007166A9">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4B2BC8" w:rsidRPr="00FB7DF5" w:rsidRDefault="004B2BC8" w:rsidP="007166A9">
            <w:pPr>
              <w:ind w:left="-72" w:firstLine="1"/>
              <w:jc w:val="center"/>
              <w:rPr>
                <w:sz w:val="22"/>
                <w:szCs w:val="22"/>
              </w:rPr>
            </w:pPr>
            <w:r w:rsidRPr="00FB7DF5">
              <w:rPr>
                <w:sz w:val="22"/>
                <w:szCs w:val="22"/>
              </w:rPr>
              <w:t>6</w:t>
            </w:r>
          </w:p>
        </w:tc>
      </w:tr>
      <w:tr w:rsidR="004B2BC8" w:rsidRPr="00FB7DF5" w:rsidTr="007166A9">
        <w:trPr>
          <w:cantSplit/>
          <w:trHeight w:val="360"/>
          <w:jc w:val="center"/>
        </w:trPr>
        <w:tc>
          <w:tcPr>
            <w:tcW w:w="211" w:type="pct"/>
          </w:tcPr>
          <w:p w:rsidR="004B2BC8" w:rsidRPr="00FB7DF5" w:rsidRDefault="004B2BC8" w:rsidP="007166A9">
            <w:pPr>
              <w:jc w:val="center"/>
              <w:rPr>
                <w:b/>
                <w:sz w:val="22"/>
                <w:szCs w:val="22"/>
              </w:rPr>
            </w:pPr>
          </w:p>
        </w:tc>
        <w:tc>
          <w:tcPr>
            <w:tcW w:w="1747" w:type="pct"/>
          </w:tcPr>
          <w:p w:rsidR="004B2BC8" w:rsidRPr="00FB7DF5" w:rsidRDefault="004B2BC8" w:rsidP="007166A9">
            <w:pPr>
              <w:widowControl w:val="0"/>
              <w:suppressAutoHyphens/>
              <w:autoSpaceDE w:val="0"/>
              <w:rPr>
                <w:rFonts w:eastAsia="Arial Unicode MS"/>
                <w:color w:val="000000"/>
                <w:sz w:val="22"/>
                <w:szCs w:val="22"/>
              </w:rPr>
            </w:pPr>
            <w:r w:rsidRPr="00FB7DF5">
              <w:rPr>
                <w:rFonts w:eastAsia="Arial Unicode MS"/>
                <w:color w:val="000000"/>
                <w:sz w:val="22"/>
                <w:szCs w:val="22"/>
              </w:rPr>
              <w:t>Общеобразовательные школы</w:t>
            </w:r>
          </w:p>
          <w:p w:rsidR="004B2BC8" w:rsidRPr="00FB7DF5" w:rsidRDefault="004B2BC8" w:rsidP="007166A9">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4B2BC8" w:rsidRPr="00FB7DF5" w:rsidRDefault="004B2BC8" w:rsidP="007166A9">
            <w:pPr>
              <w:rPr>
                <w:rFonts w:eastAsia="Arial Unicode MS"/>
                <w:color w:val="000000"/>
                <w:sz w:val="22"/>
                <w:szCs w:val="22"/>
              </w:rPr>
            </w:pPr>
            <w:r w:rsidRPr="00FB7DF5">
              <w:rPr>
                <w:rFonts w:eastAsia="Arial Unicode MS"/>
                <w:color w:val="000000"/>
                <w:sz w:val="22"/>
                <w:szCs w:val="22"/>
              </w:rPr>
              <w:t>Применяются только для новой застройки</w:t>
            </w:r>
          </w:p>
          <w:p w:rsidR="004B2BC8" w:rsidRPr="00FB7DF5" w:rsidRDefault="004B2BC8" w:rsidP="007166A9">
            <w:pPr>
              <w:rPr>
                <w:rFonts w:eastAsia="Arial Unicode MS"/>
                <w:color w:val="000000"/>
                <w:sz w:val="22"/>
                <w:szCs w:val="22"/>
              </w:rPr>
            </w:pPr>
          </w:p>
          <w:p w:rsidR="004B2BC8" w:rsidRPr="00FB7DF5" w:rsidRDefault="004B2BC8" w:rsidP="007166A9">
            <w:pPr>
              <w:rPr>
                <w:rFonts w:eastAsia="Arial Unicode MS"/>
                <w:color w:val="000000"/>
                <w:sz w:val="22"/>
                <w:szCs w:val="22"/>
              </w:rPr>
            </w:pPr>
          </w:p>
          <w:p w:rsidR="004B2BC8" w:rsidRPr="00FB7DF5" w:rsidRDefault="004B2BC8" w:rsidP="007166A9">
            <w:pPr>
              <w:rPr>
                <w:rFonts w:eastAsia="Arial Unicode MS"/>
                <w:color w:val="000000"/>
                <w:sz w:val="22"/>
                <w:szCs w:val="22"/>
              </w:rPr>
            </w:pPr>
          </w:p>
          <w:p w:rsidR="004B2BC8" w:rsidRPr="00FB7DF5" w:rsidRDefault="004B2BC8" w:rsidP="007166A9">
            <w:pPr>
              <w:rPr>
                <w:sz w:val="22"/>
                <w:szCs w:val="22"/>
              </w:rPr>
            </w:pPr>
          </w:p>
        </w:tc>
        <w:tc>
          <w:tcPr>
            <w:tcW w:w="911" w:type="pct"/>
          </w:tcPr>
          <w:p w:rsidR="004B2BC8" w:rsidRPr="00FB7DF5" w:rsidRDefault="004B2BC8" w:rsidP="007166A9">
            <w:pPr>
              <w:ind w:left="-72"/>
              <w:jc w:val="center"/>
              <w:rPr>
                <w:rFonts w:eastAsia="Arial Unicode MS"/>
                <w:bCs/>
                <w:color w:val="000000"/>
                <w:sz w:val="22"/>
                <w:szCs w:val="22"/>
              </w:rPr>
            </w:pPr>
          </w:p>
          <w:p w:rsidR="004B2BC8" w:rsidRPr="00FB7DF5" w:rsidRDefault="004B2BC8" w:rsidP="007166A9">
            <w:pPr>
              <w:ind w:left="-72"/>
              <w:jc w:val="center"/>
              <w:rPr>
                <w:rFonts w:eastAsia="Arial Unicode MS"/>
                <w:bCs/>
                <w:color w:val="000000"/>
                <w:sz w:val="22"/>
                <w:szCs w:val="22"/>
              </w:rPr>
            </w:pPr>
          </w:p>
          <w:p w:rsidR="004B2BC8" w:rsidRPr="00FB7DF5" w:rsidRDefault="004B2BC8" w:rsidP="007166A9">
            <w:pPr>
              <w:ind w:left="-72"/>
              <w:jc w:val="center"/>
              <w:rPr>
                <w:rFonts w:eastAsia="Arial Unicode MS"/>
                <w:bCs/>
                <w:color w:val="000000"/>
                <w:sz w:val="22"/>
                <w:szCs w:val="22"/>
              </w:rPr>
            </w:pPr>
          </w:p>
          <w:p w:rsidR="004B2BC8" w:rsidRPr="00FB7DF5" w:rsidRDefault="004B2BC8" w:rsidP="007166A9">
            <w:pPr>
              <w:ind w:left="-72"/>
              <w:jc w:val="center"/>
              <w:rPr>
                <w:rFonts w:eastAsia="Arial Unicode MS"/>
                <w:bCs/>
                <w:color w:val="000000"/>
                <w:sz w:val="22"/>
                <w:szCs w:val="22"/>
              </w:rPr>
            </w:pPr>
          </w:p>
          <w:p w:rsidR="004B2BC8" w:rsidRPr="00FB7DF5" w:rsidRDefault="004B2BC8" w:rsidP="007166A9">
            <w:pPr>
              <w:ind w:left="-72"/>
              <w:jc w:val="center"/>
              <w:rPr>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r>
              <w:rPr>
                <w:rFonts w:eastAsia="Arial Unicode MS"/>
                <w:color w:val="000000"/>
                <w:sz w:val="22"/>
                <w:szCs w:val="22"/>
              </w:rPr>
              <w:t>/парковку (парковочное место)</w:t>
            </w:r>
          </w:p>
        </w:tc>
        <w:tc>
          <w:tcPr>
            <w:tcW w:w="672" w:type="pct"/>
          </w:tcPr>
          <w:p w:rsidR="004B2BC8" w:rsidRPr="00FB7DF5" w:rsidRDefault="004B2BC8" w:rsidP="007166A9">
            <w:pPr>
              <w:ind w:left="-72"/>
              <w:jc w:val="center"/>
              <w:rPr>
                <w:sz w:val="22"/>
                <w:szCs w:val="22"/>
              </w:rPr>
            </w:pPr>
          </w:p>
          <w:p w:rsidR="004B2BC8" w:rsidRPr="00FB7DF5" w:rsidRDefault="004B2BC8" w:rsidP="007166A9">
            <w:pPr>
              <w:ind w:left="-72"/>
              <w:jc w:val="center"/>
              <w:rPr>
                <w:sz w:val="22"/>
                <w:szCs w:val="22"/>
              </w:rPr>
            </w:pPr>
          </w:p>
          <w:p w:rsidR="004B2BC8" w:rsidRPr="00FB7DF5" w:rsidRDefault="004B2BC8" w:rsidP="007166A9">
            <w:pPr>
              <w:ind w:left="-72"/>
              <w:jc w:val="center"/>
              <w:rPr>
                <w:sz w:val="22"/>
                <w:szCs w:val="22"/>
              </w:rPr>
            </w:pPr>
          </w:p>
          <w:p w:rsidR="004B2BC8" w:rsidRPr="00FB7DF5" w:rsidRDefault="004B2BC8" w:rsidP="007166A9">
            <w:pPr>
              <w:ind w:left="-72"/>
              <w:jc w:val="center"/>
              <w:rPr>
                <w:sz w:val="22"/>
                <w:szCs w:val="22"/>
              </w:rPr>
            </w:pPr>
          </w:p>
          <w:p w:rsidR="004B2BC8" w:rsidRPr="00FB7DF5" w:rsidRDefault="004B2BC8" w:rsidP="007166A9">
            <w:pPr>
              <w:ind w:left="-72"/>
              <w:jc w:val="center"/>
              <w:rPr>
                <w:sz w:val="22"/>
                <w:szCs w:val="22"/>
              </w:rPr>
            </w:pPr>
            <w:r w:rsidRPr="00FB7DF5">
              <w:rPr>
                <w:sz w:val="22"/>
                <w:szCs w:val="22"/>
              </w:rPr>
              <w:t>5</w:t>
            </w:r>
          </w:p>
        </w:tc>
        <w:tc>
          <w:tcPr>
            <w:tcW w:w="756" w:type="pct"/>
          </w:tcPr>
          <w:p w:rsidR="004B2BC8" w:rsidRPr="00FB7DF5" w:rsidRDefault="004B2BC8" w:rsidP="007166A9">
            <w:pPr>
              <w:ind w:left="-72" w:firstLine="1"/>
              <w:jc w:val="center"/>
              <w:rPr>
                <w:sz w:val="22"/>
                <w:szCs w:val="22"/>
              </w:rPr>
            </w:pPr>
          </w:p>
        </w:tc>
        <w:tc>
          <w:tcPr>
            <w:tcW w:w="703" w:type="pct"/>
          </w:tcPr>
          <w:p w:rsidR="004B2BC8" w:rsidRPr="00FB7DF5" w:rsidRDefault="004B2BC8" w:rsidP="007166A9">
            <w:pPr>
              <w:ind w:left="-72" w:firstLine="1"/>
              <w:jc w:val="center"/>
              <w:rPr>
                <w:sz w:val="22"/>
                <w:szCs w:val="22"/>
              </w:rPr>
            </w:pPr>
          </w:p>
        </w:tc>
      </w:tr>
      <w:tr w:rsidR="004B2BC8" w:rsidRPr="00FB7DF5" w:rsidTr="007166A9">
        <w:trPr>
          <w:cantSplit/>
          <w:trHeight w:val="416"/>
          <w:jc w:val="center"/>
        </w:trPr>
        <w:tc>
          <w:tcPr>
            <w:tcW w:w="211" w:type="pct"/>
          </w:tcPr>
          <w:p w:rsidR="004B2BC8" w:rsidRPr="00FB7DF5" w:rsidRDefault="004B2BC8" w:rsidP="007166A9">
            <w:pPr>
              <w:jc w:val="center"/>
              <w:rPr>
                <w:b/>
                <w:sz w:val="22"/>
                <w:szCs w:val="22"/>
              </w:rPr>
            </w:pPr>
            <w:r w:rsidRPr="00FB7DF5">
              <w:rPr>
                <w:b/>
                <w:sz w:val="22"/>
                <w:szCs w:val="22"/>
              </w:rPr>
              <w:t>2</w:t>
            </w:r>
          </w:p>
        </w:tc>
        <w:tc>
          <w:tcPr>
            <w:tcW w:w="4789" w:type="pct"/>
            <w:gridSpan w:val="5"/>
          </w:tcPr>
          <w:p w:rsidR="004B2BC8" w:rsidRPr="00FB7DF5" w:rsidRDefault="004B2BC8" w:rsidP="007166A9">
            <w:pPr>
              <w:ind w:left="-72" w:firstLine="1"/>
              <w:jc w:val="center"/>
              <w:rPr>
                <w:sz w:val="22"/>
                <w:szCs w:val="22"/>
              </w:rPr>
            </w:pPr>
            <w:r w:rsidRPr="00FB7DF5">
              <w:rPr>
                <w:rFonts w:eastAsia="Arial Unicode MS"/>
                <w:b/>
                <w:color w:val="000000"/>
                <w:sz w:val="22"/>
                <w:szCs w:val="22"/>
                <w:lang w:eastAsia="ar-SA"/>
              </w:rPr>
              <w:t>Объекты административно-делового назначения</w:t>
            </w:r>
          </w:p>
        </w:tc>
      </w:tr>
      <w:tr w:rsidR="004B2BC8" w:rsidRPr="00FB7DF5" w:rsidTr="007166A9">
        <w:trPr>
          <w:cantSplit/>
          <w:trHeight w:val="349"/>
          <w:jc w:val="center"/>
        </w:trPr>
        <w:tc>
          <w:tcPr>
            <w:tcW w:w="211" w:type="pct"/>
          </w:tcPr>
          <w:p w:rsidR="004B2BC8" w:rsidRPr="00FB7DF5" w:rsidRDefault="004B2BC8" w:rsidP="007166A9">
            <w:pPr>
              <w:jc w:val="center"/>
              <w:rPr>
                <w:b/>
                <w:sz w:val="22"/>
                <w:szCs w:val="22"/>
              </w:rPr>
            </w:pPr>
          </w:p>
        </w:tc>
        <w:tc>
          <w:tcPr>
            <w:tcW w:w="1747" w:type="pct"/>
          </w:tcPr>
          <w:p w:rsidR="004B2BC8" w:rsidRPr="00FB7DF5" w:rsidRDefault="004B2BC8" w:rsidP="007166A9">
            <w:pPr>
              <w:rPr>
                <w:sz w:val="22"/>
                <w:szCs w:val="22"/>
              </w:rPr>
            </w:pPr>
            <w:r w:rsidRPr="00FB7DF5">
              <w:rPr>
                <w:rFonts w:eastAsia="Arial Unicode MS"/>
                <w:color w:val="000000"/>
                <w:sz w:val="22"/>
                <w:szCs w:val="22"/>
              </w:rPr>
              <w:t>Учреждения управления</w:t>
            </w:r>
          </w:p>
        </w:tc>
        <w:tc>
          <w:tcPr>
            <w:tcW w:w="911" w:type="pct"/>
          </w:tcPr>
          <w:p w:rsidR="004B2BC8" w:rsidRPr="00FB7DF5" w:rsidRDefault="004B2BC8" w:rsidP="007166A9">
            <w:pPr>
              <w:ind w:left="-72"/>
              <w:jc w:val="center"/>
              <w:rPr>
                <w:sz w:val="22"/>
                <w:szCs w:val="22"/>
              </w:rPr>
            </w:pPr>
            <w:r w:rsidRPr="00FB7DF5">
              <w:rPr>
                <w:rFonts w:eastAsia="Arial Unicode MS"/>
                <w:color w:val="000000"/>
                <w:sz w:val="22"/>
                <w:szCs w:val="22"/>
              </w:rPr>
              <w:t>1 машино-место</w:t>
            </w:r>
            <w:r>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4B2BC8" w:rsidRPr="00FB7DF5" w:rsidRDefault="004B2BC8" w:rsidP="007166A9">
            <w:pPr>
              <w:ind w:left="-72"/>
              <w:jc w:val="center"/>
              <w:rPr>
                <w:sz w:val="22"/>
                <w:szCs w:val="22"/>
              </w:rPr>
            </w:pPr>
            <w:r w:rsidRPr="00FB7DF5">
              <w:rPr>
                <w:sz w:val="22"/>
                <w:szCs w:val="22"/>
              </w:rPr>
              <w:t>100</w:t>
            </w:r>
          </w:p>
        </w:tc>
        <w:tc>
          <w:tcPr>
            <w:tcW w:w="756" w:type="pct"/>
          </w:tcPr>
          <w:p w:rsidR="004B2BC8" w:rsidRPr="00FB7DF5" w:rsidRDefault="004B2BC8" w:rsidP="007166A9">
            <w:pPr>
              <w:ind w:left="-72" w:firstLine="1"/>
              <w:jc w:val="center"/>
              <w:rPr>
                <w:sz w:val="22"/>
                <w:szCs w:val="22"/>
              </w:rPr>
            </w:pPr>
            <w:r w:rsidRPr="00FB7DF5">
              <w:rPr>
                <w:sz w:val="22"/>
                <w:szCs w:val="22"/>
              </w:rPr>
              <w:t>пешеходная доступность, м</w:t>
            </w:r>
          </w:p>
        </w:tc>
        <w:tc>
          <w:tcPr>
            <w:tcW w:w="703" w:type="pct"/>
          </w:tcPr>
          <w:p w:rsidR="004B2BC8" w:rsidRPr="00FB7DF5" w:rsidRDefault="004B2BC8" w:rsidP="007166A9">
            <w:pPr>
              <w:ind w:left="-72" w:firstLine="1"/>
              <w:jc w:val="center"/>
              <w:rPr>
                <w:sz w:val="22"/>
                <w:szCs w:val="22"/>
              </w:rPr>
            </w:pPr>
            <w:r w:rsidRPr="00FB7DF5">
              <w:rPr>
                <w:sz w:val="22"/>
                <w:szCs w:val="22"/>
              </w:rPr>
              <w:t>250</w:t>
            </w:r>
          </w:p>
        </w:tc>
      </w:tr>
      <w:tr w:rsidR="004B2BC8" w:rsidRPr="00FB7DF5" w:rsidTr="007166A9">
        <w:trPr>
          <w:cantSplit/>
          <w:trHeight w:val="384"/>
          <w:jc w:val="center"/>
        </w:trPr>
        <w:tc>
          <w:tcPr>
            <w:tcW w:w="211" w:type="pct"/>
          </w:tcPr>
          <w:p w:rsidR="004B2BC8" w:rsidRPr="00FB7DF5" w:rsidRDefault="004B2BC8" w:rsidP="007166A9">
            <w:pPr>
              <w:jc w:val="center"/>
              <w:rPr>
                <w:b/>
                <w:sz w:val="22"/>
                <w:szCs w:val="22"/>
              </w:rPr>
            </w:pPr>
          </w:p>
        </w:tc>
        <w:tc>
          <w:tcPr>
            <w:tcW w:w="1747" w:type="pct"/>
          </w:tcPr>
          <w:p w:rsidR="004B2BC8" w:rsidRPr="00FB7DF5" w:rsidRDefault="004B2BC8" w:rsidP="007166A9">
            <w:pPr>
              <w:rPr>
                <w:sz w:val="22"/>
                <w:szCs w:val="22"/>
              </w:rPr>
            </w:pPr>
            <w:r w:rsidRPr="00FB7DF5">
              <w:rPr>
                <w:rFonts w:eastAsia="Arial Unicode MS"/>
                <w:color w:val="000000"/>
                <w:sz w:val="22"/>
                <w:szCs w:val="22"/>
              </w:rPr>
              <w:t>Коммерческие деловые центры, офисные здания и помещения</w:t>
            </w:r>
          </w:p>
        </w:tc>
        <w:tc>
          <w:tcPr>
            <w:tcW w:w="911" w:type="pct"/>
          </w:tcPr>
          <w:p w:rsidR="004B2BC8" w:rsidRPr="00FB7DF5" w:rsidRDefault="004B2BC8" w:rsidP="007166A9">
            <w:pPr>
              <w:ind w:left="-72"/>
              <w:jc w:val="center"/>
              <w:rPr>
                <w:sz w:val="22"/>
                <w:szCs w:val="22"/>
              </w:rPr>
            </w:pPr>
            <w:r w:rsidRPr="00FB7DF5">
              <w:rPr>
                <w:rFonts w:eastAsia="Arial Unicode MS"/>
                <w:color w:val="000000"/>
                <w:sz w:val="22"/>
                <w:szCs w:val="22"/>
              </w:rPr>
              <w:t>1 машино-место</w:t>
            </w:r>
            <w:r>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4B2BC8" w:rsidRPr="00FB7DF5" w:rsidRDefault="004B2BC8" w:rsidP="007166A9">
            <w:pPr>
              <w:ind w:left="-72"/>
              <w:jc w:val="center"/>
              <w:rPr>
                <w:sz w:val="22"/>
                <w:szCs w:val="22"/>
                <w:vertAlign w:val="superscript"/>
              </w:rPr>
            </w:pPr>
            <w:r w:rsidRPr="00FB7DF5">
              <w:rPr>
                <w:sz w:val="22"/>
                <w:szCs w:val="22"/>
              </w:rPr>
              <w:t>50</w:t>
            </w:r>
          </w:p>
        </w:tc>
        <w:tc>
          <w:tcPr>
            <w:tcW w:w="756" w:type="pct"/>
          </w:tcPr>
          <w:p w:rsidR="004B2BC8" w:rsidRPr="00FB7DF5" w:rsidRDefault="004B2BC8" w:rsidP="007166A9">
            <w:pPr>
              <w:ind w:left="-72" w:firstLine="1"/>
              <w:jc w:val="center"/>
              <w:rPr>
                <w:sz w:val="22"/>
                <w:szCs w:val="22"/>
              </w:rPr>
            </w:pPr>
            <w:r w:rsidRPr="00FB7DF5">
              <w:rPr>
                <w:sz w:val="22"/>
                <w:szCs w:val="22"/>
              </w:rPr>
              <w:t>пешеходная доступность, м</w:t>
            </w:r>
          </w:p>
        </w:tc>
        <w:tc>
          <w:tcPr>
            <w:tcW w:w="703" w:type="pct"/>
          </w:tcPr>
          <w:p w:rsidR="004B2BC8" w:rsidRPr="00FB7DF5" w:rsidRDefault="004B2BC8" w:rsidP="007166A9">
            <w:pPr>
              <w:ind w:left="-72" w:firstLine="1"/>
              <w:jc w:val="center"/>
              <w:rPr>
                <w:sz w:val="22"/>
                <w:szCs w:val="22"/>
              </w:rPr>
            </w:pPr>
            <w:r w:rsidRPr="00FB7DF5">
              <w:rPr>
                <w:sz w:val="22"/>
                <w:szCs w:val="22"/>
              </w:rPr>
              <w:t>250</w:t>
            </w:r>
          </w:p>
        </w:tc>
      </w:tr>
      <w:tr w:rsidR="004B2BC8" w:rsidRPr="00FB7DF5" w:rsidTr="007166A9">
        <w:trPr>
          <w:cantSplit/>
          <w:trHeight w:val="240"/>
          <w:jc w:val="center"/>
        </w:trPr>
        <w:tc>
          <w:tcPr>
            <w:tcW w:w="211" w:type="pct"/>
          </w:tcPr>
          <w:p w:rsidR="004B2BC8" w:rsidRPr="00FB7DF5" w:rsidRDefault="004B2BC8" w:rsidP="007166A9">
            <w:pPr>
              <w:jc w:val="center"/>
              <w:rPr>
                <w:b/>
                <w:sz w:val="22"/>
                <w:szCs w:val="22"/>
              </w:rPr>
            </w:pPr>
          </w:p>
        </w:tc>
        <w:tc>
          <w:tcPr>
            <w:tcW w:w="1747" w:type="pct"/>
          </w:tcPr>
          <w:p w:rsidR="004B2BC8" w:rsidRPr="00FB7DF5" w:rsidRDefault="004B2BC8" w:rsidP="007166A9">
            <w:pPr>
              <w:widowControl w:val="0"/>
              <w:suppressAutoHyphens/>
              <w:autoSpaceDE w:val="0"/>
              <w:spacing w:line="276" w:lineRule="auto"/>
              <w:rPr>
                <w:rFonts w:eastAsia="Arial Unicode MS"/>
                <w:color w:val="000000"/>
                <w:sz w:val="22"/>
                <w:szCs w:val="22"/>
              </w:rPr>
            </w:pPr>
            <w:r w:rsidRPr="00FB7DF5">
              <w:rPr>
                <w:rFonts w:eastAsia="Arial Unicode MS"/>
                <w:color w:val="000000"/>
                <w:sz w:val="22"/>
                <w:szCs w:val="22"/>
              </w:rPr>
              <w:t>Банки и банковские учреждения</w:t>
            </w:r>
          </w:p>
          <w:p w:rsidR="004B2BC8" w:rsidRPr="00FB7DF5" w:rsidRDefault="004B2BC8" w:rsidP="007166A9">
            <w:pPr>
              <w:rPr>
                <w:sz w:val="22"/>
                <w:szCs w:val="22"/>
              </w:rPr>
            </w:pPr>
            <w:r w:rsidRPr="00FB7DF5">
              <w:rPr>
                <w:rFonts w:eastAsia="Arial Unicode MS"/>
                <w:color w:val="000000"/>
                <w:sz w:val="22"/>
                <w:szCs w:val="22"/>
              </w:rPr>
              <w:t>(с операционным залом/ без него)</w:t>
            </w:r>
          </w:p>
        </w:tc>
        <w:tc>
          <w:tcPr>
            <w:tcW w:w="911" w:type="pct"/>
          </w:tcPr>
          <w:p w:rsidR="004B2BC8" w:rsidRPr="00FB7DF5" w:rsidRDefault="004B2BC8" w:rsidP="007166A9">
            <w:pPr>
              <w:ind w:left="-72"/>
              <w:jc w:val="center"/>
              <w:rPr>
                <w:sz w:val="22"/>
                <w:szCs w:val="22"/>
              </w:rPr>
            </w:pPr>
            <w:r w:rsidRPr="00FB7DF5">
              <w:rPr>
                <w:rFonts w:eastAsia="Arial Unicode MS"/>
                <w:color w:val="000000"/>
                <w:sz w:val="22"/>
                <w:szCs w:val="22"/>
              </w:rPr>
              <w:t>1 машино-место</w:t>
            </w:r>
            <w:r>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4B2BC8" w:rsidRPr="00FB7DF5" w:rsidRDefault="004B2BC8" w:rsidP="007166A9">
            <w:pPr>
              <w:ind w:left="-72"/>
              <w:jc w:val="center"/>
              <w:rPr>
                <w:sz w:val="22"/>
                <w:szCs w:val="22"/>
              </w:rPr>
            </w:pPr>
            <w:r w:rsidRPr="00FB7DF5">
              <w:rPr>
                <w:sz w:val="22"/>
                <w:szCs w:val="22"/>
              </w:rPr>
              <w:t>30(65)</w:t>
            </w:r>
          </w:p>
        </w:tc>
        <w:tc>
          <w:tcPr>
            <w:tcW w:w="756" w:type="pct"/>
          </w:tcPr>
          <w:p w:rsidR="004B2BC8" w:rsidRPr="00FB7DF5" w:rsidRDefault="004B2BC8" w:rsidP="007166A9">
            <w:pPr>
              <w:ind w:left="-72" w:firstLine="1"/>
              <w:jc w:val="center"/>
              <w:rPr>
                <w:sz w:val="22"/>
                <w:szCs w:val="22"/>
              </w:rPr>
            </w:pPr>
            <w:r w:rsidRPr="00FB7DF5">
              <w:rPr>
                <w:sz w:val="22"/>
                <w:szCs w:val="22"/>
              </w:rPr>
              <w:t>пешеходная доступность, м</w:t>
            </w:r>
          </w:p>
        </w:tc>
        <w:tc>
          <w:tcPr>
            <w:tcW w:w="703" w:type="pct"/>
          </w:tcPr>
          <w:p w:rsidR="004B2BC8" w:rsidRPr="00FB7DF5" w:rsidRDefault="004B2BC8" w:rsidP="007166A9">
            <w:pPr>
              <w:ind w:left="-72" w:firstLine="1"/>
              <w:jc w:val="center"/>
              <w:rPr>
                <w:sz w:val="22"/>
                <w:szCs w:val="22"/>
              </w:rPr>
            </w:pPr>
            <w:r w:rsidRPr="00FB7DF5">
              <w:rPr>
                <w:sz w:val="22"/>
                <w:szCs w:val="22"/>
              </w:rPr>
              <w:t>250</w:t>
            </w:r>
          </w:p>
        </w:tc>
      </w:tr>
      <w:tr w:rsidR="004B2BC8" w:rsidRPr="00FB7DF5" w:rsidTr="007166A9">
        <w:trPr>
          <w:cantSplit/>
          <w:trHeight w:val="360"/>
          <w:jc w:val="center"/>
        </w:trPr>
        <w:tc>
          <w:tcPr>
            <w:tcW w:w="211" w:type="pct"/>
          </w:tcPr>
          <w:p w:rsidR="004B2BC8" w:rsidRPr="00FB7DF5" w:rsidRDefault="004B2BC8" w:rsidP="007166A9">
            <w:pPr>
              <w:jc w:val="center"/>
              <w:rPr>
                <w:b/>
                <w:sz w:val="22"/>
                <w:szCs w:val="22"/>
              </w:rPr>
            </w:pPr>
          </w:p>
        </w:tc>
        <w:tc>
          <w:tcPr>
            <w:tcW w:w="1747" w:type="pct"/>
          </w:tcPr>
          <w:p w:rsidR="004B2BC8" w:rsidRPr="00FB7DF5" w:rsidRDefault="004B2BC8" w:rsidP="007166A9">
            <w:pPr>
              <w:rPr>
                <w:sz w:val="22"/>
                <w:szCs w:val="22"/>
              </w:rPr>
            </w:pPr>
            <w:r w:rsidRPr="00FB7DF5">
              <w:rPr>
                <w:rFonts w:eastAsia="Arial Unicode MS"/>
                <w:color w:val="000000"/>
                <w:sz w:val="22"/>
                <w:szCs w:val="22"/>
              </w:rPr>
              <w:t>Научно-исследовательские и проектные институты, лаборатории</w:t>
            </w:r>
          </w:p>
        </w:tc>
        <w:tc>
          <w:tcPr>
            <w:tcW w:w="911" w:type="pct"/>
          </w:tcPr>
          <w:p w:rsidR="004B2BC8" w:rsidRPr="00FB7DF5" w:rsidRDefault="004B2BC8" w:rsidP="007166A9">
            <w:pPr>
              <w:ind w:left="-72"/>
              <w:jc w:val="center"/>
              <w:rPr>
                <w:sz w:val="22"/>
                <w:szCs w:val="22"/>
              </w:rPr>
            </w:pPr>
            <w:r w:rsidRPr="00FB7DF5">
              <w:rPr>
                <w:rFonts w:eastAsia="Arial Unicode MS"/>
                <w:color w:val="000000"/>
                <w:sz w:val="22"/>
                <w:szCs w:val="22"/>
              </w:rPr>
              <w:t>1 машино-место</w:t>
            </w:r>
            <w:r>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4B2BC8" w:rsidRPr="00FB7DF5" w:rsidRDefault="004B2BC8" w:rsidP="007166A9">
            <w:pPr>
              <w:ind w:left="-72"/>
              <w:jc w:val="center"/>
              <w:rPr>
                <w:sz w:val="22"/>
                <w:szCs w:val="22"/>
              </w:rPr>
            </w:pPr>
            <w:r w:rsidRPr="00FB7DF5">
              <w:rPr>
                <w:sz w:val="22"/>
                <w:szCs w:val="22"/>
              </w:rPr>
              <w:t>150</w:t>
            </w:r>
          </w:p>
        </w:tc>
        <w:tc>
          <w:tcPr>
            <w:tcW w:w="756" w:type="pct"/>
          </w:tcPr>
          <w:p w:rsidR="004B2BC8" w:rsidRPr="00FB7DF5" w:rsidRDefault="004B2BC8" w:rsidP="007166A9">
            <w:pPr>
              <w:ind w:left="-72" w:firstLine="1"/>
              <w:jc w:val="center"/>
              <w:rPr>
                <w:sz w:val="22"/>
                <w:szCs w:val="22"/>
              </w:rPr>
            </w:pPr>
            <w:r w:rsidRPr="00FB7DF5">
              <w:rPr>
                <w:sz w:val="22"/>
                <w:szCs w:val="22"/>
              </w:rPr>
              <w:t>пешеходная доступность, м</w:t>
            </w:r>
          </w:p>
        </w:tc>
        <w:tc>
          <w:tcPr>
            <w:tcW w:w="703" w:type="pct"/>
          </w:tcPr>
          <w:p w:rsidR="004B2BC8" w:rsidRPr="00FB7DF5" w:rsidRDefault="004B2BC8" w:rsidP="007166A9">
            <w:pPr>
              <w:ind w:left="-72" w:firstLine="1"/>
              <w:jc w:val="center"/>
              <w:rPr>
                <w:sz w:val="22"/>
                <w:szCs w:val="22"/>
              </w:rPr>
            </w:pPr>
            <w:r w:rsidRPr="00FB7DF5">
              <w:rPr>
                <w:sz w:val="22"/>
                <w:szCs w:val="22"/>
              </w:rPr>
              <w:t>250</w:t>
            </w:r>
          </w:p>
        </w:tc>
      </w:tr>
      <w:tr w:rsidR="004B2BC8" w:rsidRPr="00FB7DF5" w:rsidTr="007166A9">
        <w:trPr>
          <w:cantSplit/>
          <w:trHeight w:val="240"/>
          <w:jc w:val="center"/>
        </w:trPr>
        <w:tc>
          <w:tcPr>
            <w:tcW w:w="211" w:type="pct"/>
          </w:tcPr>
          <w:p w:rsidR="004B2BC8" w:rsidRPr="00FB7DF5" w:rsidRDefault="004B2BC8" w:rsidP="007166A9">
            <w:pPr>
              <w:jc w:val="center"/>
              <w:rPr>
                <w:b/>
                <w:sz w:val="22"/>
                <w:szCs w:val="22"/>
              </w:rPr>
            </w:pPr>
            <w:r w:rsidRPr="00FB7DF5">
              <w:rPr>
                <w:b/>
                <w:sz w:val="22"/>
                <w:szCs w:val="22"/>
              </w:rPr>
              <w:t>3</w:t>
            </w:r>
          </w:p>
        </w:tc>
        <w:tc>
          <w:tcPr>
            <w:tcW w:w="4789" w:type="pct"/>
            <w:gridSpan w:val="5"/>
          </w:tcPr>
          <w:p w:rsidR="004B2BC8" w:rsidRPr="00FB7DF5" w:rsidRDefault="004B2BC8" w:rsidP="007166A9">
            <w:pPr>
              <w:ind w:left="-72" w:firstLine="1"/>
              <w:jc w:val="center"/>
              <w:rPr>
                <w:sz w:val="22"/>
                <w:szCs w:val="22"/>
              </w:rPr>
            </w:pPr>
            <w:r w:rsidRPr="00FB7DF5">
              <w:rPr>
                <w:b/>
                <w:sz w:val="22"/>
                <w:szCs w:val="22"/>
              </w:rPr>
              <w:t>Объекты здравоохранения, спорта, досуга</w:t>
            </w:r>
          </w:p>
        </w:tc>
      </w:tr>
      <w:tr w:rsidR="004B2BC8" w:rsidRPr="00FB7DF5" w:rsidTr="007166A9">
        <w:trPr>
          <w:cantSplit/>
          <w:trHeight w:val="240"/>
          <w:jc w:val="center"/>
        </w:trPr>
        <w:tc>
          <w:tcPr>
            <w:tcW w:w="211" w:type="pct"/>
          </w:tcPr>
          <w:p w:rsidR="004B2BC8" w:rsidRPr="00FB7DF5" w:rsidRDefault="004B2BC8" w:rsidP="007166A9">
            <w:pPr>
              <w:jc w:val="center"/>
              <w:rPr>
                <w:b/>
                <w:sz w:val="22"/>
                <w:szCs w:val="22"/>
              </w:rPr>
            </w:pPr>
          </w:p>
        </w:tc>
        <w:tc>
          <w:tcPr>
            <w:tcW w:w="1747" w:type="pct"/>
          </w:tcPr>
          <w:p w:rsidR="004B2BC8" w:rsidRPr="00FB7DF5" w:rsidRDefault="004B2BC8" w:rsidP="007166A9">
            <w:pPr>
              <w:rPr>
                <w:sz w:val="22"/>
                <w:szCs w:val="22"/>
              </w:rPr>
            </w:pPr>
            <w:r w:rsidRPr="00FB7DF5">
              <w:rPr>
                <w:rFonts w:eastAsia="Arial Unicode MS"/>
                <w:color w:val="000000"/>
                <w:sz w:val="22"/>
                <w:szCs w:val="22"/>
                <w:lang w:eastAsia="ar-SA"/>
              </w:rPr>
              <w:t>Больницы, профилактории</w:t>
            </w:r>
          </w:p>
        </w:tc>
        <w:tc>
          <w:tcPr>
            <w:tcW w:w="911" w:type="pct"/>
          </w:tcPr>
          <w:p w:rsidR="004B2BC8" w:rsidRPr="00FB7DF5" w:rsidRDefault="004B2BC8" w:rsidP="007166A9">
            <w:pPr>
              <w:ind w:left="-72"/>
              <w:jc w:val="center"/>
              <w:rPr>
                <w:sz w:val="22"/>
                <w:szCs w:val="22"/>
              </w:rPr>
            </w:pPr>
            <w:r w:rsidRPr="00FB7DF5">
              <w:rPr>
                <w:color w:val="000000"/>
                <w:sz w:val="22"/>
                <w:szCs w:val="22"/>
                <w:lang w:eastAsia="ar-SA"/>
              </w:rPr>
              <w:t>Работающих + койко-мест</w:t>
            </w:r>
            <w:r>
              <w:rPr>
                <w:color w:val="000000"/>
                <w:sz w:val="22"/>
                <w:szCs w:val="22"/>
                <w:lang w:eastAsia="ar-SA"/>
              </w:rPr>
              <w:t xml:space="preserve"> </w:t>
            </w:r>
            <w:r w:rsidRPr="00FB7DF5">
              <w:rPr>
                <w:color w:val="000000"/>
                <w:sz w:val="22"/>
                <w:szCs w:val="22"/>
                <w:lang w:eastAsia="ar-SA"/>
              </w:rPr>
              <w:t>на 1 машино-место</w:t>
            </w:r>
            <w:r>
              <w:rPr>
                <w:rFonts w:eastAsia="Arial Unicode MS"/>
                <w:color w:val="000000"/>
                <w:sz w:val="22"/>
                <w:szCs w:val="22"/>
              </w:rPr>
              <w:t>/парковку (парковочное место)</w:t>
            </w:r>
          </w:p>
        </w:tc>
        <w:tc>
          <w:tcPr>
            <w:tcW w:w="672" w:type="pct"/>
          </w:tcPr>
          <w:p w:rsidR="004B2BC8" w:rsidRPr="00FB7DF5" w:rsidRDefault="004B2BC8" w:rsidP="007166A9">
            <w:pPr>
              <w:ind w:left="-72"/>
              <w:jc w:val="center"/>
              <w:rPr>
                <w:sz w:val="22"/>
                <w:szCs w:val="22"/>
              </w:rPr>
            </w:pPr>
            <w:r w:rsidRPr="00FB7DF5">
              <w:rPr>
                <w:rFonts w:eastAsia="Arial Unicode MS"/>
                <w:color w:val="000000"/>
                <w:sz w:val="22"/>
                <w:szCs w:val="22"/>
                <w:lang w:eastAsia="ar-SA"/>
              </w:rPr>
              <w:t>5 + 10</w:t>
            </w:r>
          </w:p>
        </w:tc>
        <w:tc>
          <w:tcPr>
            <w:tcW w:w="756" w:type="pct"/>
          </w:tcPr>
          <w:p w:rsidR="004B2BC8" w:rsidRPr="00FB7DF5" w:rsidRDefault="004B2BC8" w:rsidP="007166A9">
            <w:pPr>
              <w:ind w:left="-72" w:firstLine="1"/>
              <w:jc w:val="center"/>
              <w:rPr>
                <w:sz w:val="22"/>
                <w:szCs w:val="22"/>
              </w:rPr>
            </w:pPr>
            <w:r w:rsidRPr="00FB7DF5">
              <w:rPr>
                <w:sz w:val="22"/>
                <w:szCs w:val="22"/>
              </w:rPr>
              <w:t>пешеходная доступность, м</w:t>
            </w:r>
          </w:p>
        </w:tc>
        <w:tc>
          <w:tcPr>
            <w:tcW w:w="703" w:type="pct"/>
          </w:tcPr>
          <w:p w:rsidR="004B2BC8" w:rsidRPr="00FB7DF5" w:rsidRDefault="004B2BC8" w:rsidP="007166A9">
            <w:pPr>
              <w:ind w:left="-72" w:firstLine="1"/>
              <w:jc w:val="center"/>
              <w:rPr>
                <w:sz w:val="22"/>
                <w:szCs w:val="22"/>
              </w:rPr>
            </w:pPr>
            <w:r w:rsidRPr="00FB7DF5">
              <w:rPr>
                <w:sz w:val="22"/>
                <w:szCs w:val="22"/>
              </w:rPr>
              <w:t>250</w:t>
            </w:r>
          </w:p>
        </w:tc>
      </w:tr>
      <w:tr w:rsidR="004B2BC8" w:rsidRPr="00FB7DF5" w:rsidTr="007166A9">
        <w:trPr>
          <w:cantSplit/>
          <w:trHeight w:val="480"/>
          <w:jc w:val="center"/>
        </w:trPr>
        <w:tc>
          <w:tcPr>
            <w:tcW w:w="211" w:type="pct"/>
          </w:tcPr>
          <w:p w:rsidR="004B2BC8" w:rsidRPr="00FB7DF5" w:rsidRDefault="004B2BC8" w:rsidP="007166A9">
            <w:pPr>
              <w:jc w:val="center"/>
              <w:rPr>
                <w:b/>
                <w:sz w:val="22"/>
                <w:szCs w:val="22"/>
              </w:rPr>
            </w:pPr>
          </w:p>
        </w:tc>
        <w:tc>
          <w:tcPr>
            <w:tcW w:w="1747" w:type="pct"/>
          </w:tcPr>
          <w:p w:rsidR="004B2BC8" w:rsidRPr="00FB7DF5" w:rsidRDefault="004B2BC8" w:rsidP="007166A9">
            <w:pPr>
              <w:rPr>
                <w:sz w:val="22"/>
                <w:szCs w:val="22"/>
              </w:rPr>
            </w:pPr>
            <w:r w:rsidRPr="00FB7DF5">
              <w:rPr>
                <w:rFonts w:eastAsia="Arial Unicode MS"/>
                <w:color w:val="000000"/>
                <w:sz w:val="22"/>
                <w:szCs w:val="22"/>
                <w:lang w:eastAsia="ar-SA"/>
              </w:rPr>
              <w:t>Поликлиники</w:t>
            </w:r>
          </w:p>
        </w:tc>
        <w:tc>
          <w:tcPr>
            <w:tcW w:w="911" w:type="pct"/>
          </w:tcPr>
          <w:p w:rsidR="004B2BC8" w:rsidRPr="00FB7DF5" w:rsidRDefault="004B2BC8" w:rsidP="007166A9">
            <w:pPr>
              <w:ind w:left="-72"/>
              <w:jc w:val="center"/>
              <w:rPr>
                <w:sz w:val="22"/>
                <w:szCs w:val="22"/>
              </w:rPr>
            </w:pPr>
            <w:r w:rsidRPr="00FB7DF5">
              <w:rPr>
                <w:color w:val="000000"/>
                <w:sz w:val="22"/>
                <w:szCs w:val="22"/>
                <w:lang w:eastAsia="ar-SA"/>
              </w:rPr>
              <w:t>Работающих + посещений в смену</w:t>
            </w:r>
            <w:r>
              <w:rPr>
                <w:color w:val="000000"/>
                <w:sz w:val="22"/>
                <w:szCs w:val="22"/>
                <w:lang w:eastAsia="ar-SA"/>
              </w:rPr>
              <w:t xml:space="preserve"> </w:t>
            </w:r>
            <w:r w:rsidRPr="00FB7DF5">
              <w:rPr>
                <w:color w:val="000000"/>
                <w:sz w:val="22"/>
                <w:szCs w:val="22"/>
                <w:lang w:eastAsia="ar-SA"/>
              </w:rPr>
              <w:t>на 1 машино-место</w:t>
            </w:r>
            <w:r>
              <w:rPr>
                <w:rFonts w:eastAsia="Arial Unicode MS"/>
                <w:color w:val="000000"/>
                <w:sz w:val="22"/>
                <w:szCs w:val="22"/>
              </w:rPr>
              <w:t>/парковку (парковочное место)</w:t>
            </w:r>
          </w:p>
        </w:tc>
        <w:tc>
          <w:tcPr>
            <w:tcW w:w="672" w:type="pct"/>
          </w:tcPr>
          <w:p w:rsidR="004B2BC8" w:rsidRPr="00FB7DF5" w:rsidRDefault="004B2BC8" w:rsidP="007166A9">
            <w:pPr>
              <w:ind w:left="-72"/>
              <w:jc w:val="center"/>
              <w:rPr>
                <w:sz w:val="22"/>
                <w:szCs w:val="22"/>
              </w:rPr>
            </w:pPr>
            <w:r w:rsidRPr="00FB7DF5">
              <w:rPr>
                <w:rFonts w:eastAsia="Arial Unicode MS"/>
                <w:color w:val="000000"/>
                <w:sz w:val="22"/>
                <w:szCs w:val="22"/>
                <w:lang w:eastAsia="ar-SA"/>
              </w:rPr>
              <w:t>5 + 50</w:t>
            </w:r>
          </w:p>
        </w:tc>
        <w:tc>
          <w:tcPr>
            <w:tcW w:w="756" w:type="pct"/>
          </w:tcPr>
          <w:p w:rsidR="004B2BC8" w:rsidRPr="00FB7DF5" w:rsidRDefault="004B2BC8" w:rsidP="007166A9">
            <w:pPr>
              <w:ind w:left="-72" w:firstLine="1"/>
              <w:jc w:val="center"/>
              <w:rPr>
                <w:sz w:val="22"/>
                <w:szCs w:val="22"/>
              </w:rPr>
            </w:pPr>
            <w:r w:rsidRPr="00FB7DF5">
              <w:rPr>
                <w:sz w:val="22"/>
                <w:szCs w:val="22"/>
              </w:rPr>
              <w:t>пешеходная доступность, м</w:t>
            </w:r>
          </w:p>
        </w:tc>
        <w:tc>
          <w:tcPr>
            <w:tcW w:w="703" w:type="pct"/>
          </w:tcPr>
          <w:p w:rsidR="004B2BC8" w:rsidRPr="00FB7DF5" w:rsidRDefault="004B2BC8" w:rsidP="007166A9">
            <w:pPr>
              <w:ind w:left="-72" w:firstLine="1"/>
              <w:jc w:val="center"/>
              <w:rPr>
                <w:sz w:val="22"/>
                <w:szCs w:val="22"/>
              </w:rPr>
            </w:pPr>
            <w:r w:rsidRPr="00FB7DF5">
              <w:rPr>
                <w:sz w:val="22"/>
                <w:szCs w:val="22"/>
              </w:rPr>
              <w:t>150</w:t>
            </w:r>
          </w:p>
        </w:tc>
      </w:tr>
      <w:tr w:rsidR="004B2BC8" w:rsidRPr="00FB7DF5" w:rsidTr="007166A9">
        <w:trPr>
          <w:cantSplit/>
          <w:trHeight w:val="391"/>
          <w:jc w:val="center"/>
        </w:trPr>
        <w:tc>
          <w:tcPr>
            <w:tcW w:w="211" w:type="pct"/>
            <w:tcBorders>
              <w:top w:val="single" w:sz="4" w:space="0" w:color="auto"/>
            </w:tcBorders>
            <w:vAlign w:val="center"/>
          </w:tcPr>
          <w:p w:rsidR="004B2BC8" w:rsidRPr="00FB7DF5" w:rsidRDefault="004B2BC8" w:rsidP="007166A9">
            <w:pPr>
              <w:jc w:val="center"/>
              <w:rPr>
                <w:sz w:val="22"/>
                <w:szCs w:val="22"/>
              </w:rPr>
            </w:pPr>
            <w:r w:rsidRPr="00FB7DF5">
              <w:rPr>
                <w:sz w:val="22"/>
                <w:szCs w:val="22"/>
              </w:rPr>
              <w:lastRenderedPageBreak/>
              <w:t>1</w:t>
            </w:r>
          </w:p>
        </w:tc>
        <w:tc>
          <w:tcPr>
            <w:tcW w:w="1747" w:type="pct"/>
            <w:tcBorders>
              <w:top w:val="single" w:sz="4" w:space="0" w:color="auto"/>
            </w:tcBorders>
            <w:vAlign w:val="center"/>
          </w:tcPr>
          <w:p w:rsidR="004B2BC8" w:rsidRPr="00FB7DF5" w:rsidRDefault="004B2BC8" w:rsidP="007166A9">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4B2BC8" w:rsidRPr="00FB7DF5" w:rsidRDefault="004B2BC8" w:rsidP="007166A9">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4B2BC8" w:rsidRPr="00FB7DF5" w:rsidRDefault="004B2BC8" w:rsidP="007166A9">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4B2BC8" w:rsidRPr="00FB7DF5" w:rsidRDefault="004B2BC8" w:rsidP="007166A9">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4B2BC8" w:rsidRPr="00FB7DF5" w:rsidRDefault="004B2BC8" w:rsidP="007166A9">
            <w:pPr>
              <w:ind w:left="-72" w:firstLine="1"/>
              <w:jc w:val="center"/>
              <w:rPr>
                <w:sz w:val="22"/>
                <w:szCs w:val="22"/>
              </w:rPr>
            </w:pPr>
            <w:r w:rsidRPr="00FB7DF5">
              <w:rPr>
                <w:sz w:val="22"/>
                <w:szCs w:val="22"/>
              </w:rPr>
              <w:t>6</w:t>
            </w:r>
          </w:p>
        </w:tc>
      </w:tr>
      <w:tr w:rsidR="004B2BC8" w:rsidRPr="00FB7DF5" w:rsidTr="007166A9">
        <w:trPr>
          <w:cantSplit/>
          <w:trHeight w:val="360"/>
          <w:jc w:val="center"/>
        </w:trPr>
        <w:tc>
          <w:tcPr>
            <w:tcW w:w="211" w:type="pct"/>
          </w:tcPr>
          <w:p w:rsidR="004B2BC8" w:rsidRPr="00FB7DF5" w:rsidRDefault="004B2BC8" w:rsidP="007166A9">
            <w:pPr>
              <w:jc w:val="center"/>
              <w:rPr>
                <w:b/>
                <w:sz w:val="22"/>
                <w:szCs w:val="22"/>
              </w:rPr>
            </w:pPr>
          </w:p>
        </w:tc>
        <w:tc>
          <w:tcPr>
            <w:tcW w:w="1747" w:type="pct"/>
          </w:tcPr>
          <w:p w:rsidR="004B2BC8" w:rsidRPr="00FB7DF5" w:rsidRDefault="004B2BC8" w:rsidP="007166A9">
            <w:pPr>
              <w:widowControl w:val="0"/>
              <w:suppressAutoHyphens/>
              <w:autoSpaceDE w:val="0"/>
              <w:spacing w:line="276" w:lineRule="auto"/>
              <w:rPr>
                <w:color w:val="000000"/>
                <w:sz w:val="22"/>
                <w:szCs w:val="22"/>
              </w:rPr>
            </w:pPr>
            <w:r w:rsidRPr="00FB7DF5">
              <w:rPr>
                <w:color w:val="000000"/>
                <w:sz w:val="22"/>
                <w:szCs w:val="22"/>
              </w:rPr>
              <w:t>Ветеринарные клиники:</w:t>
            </w:r>
          </w:p>
          <w:p w:rsidR="004B2BC8" w:rsidRPr="00FB7DF5" w:rsidRDefault="004B2BC8" w:rsidP="007166A9">
            <w:pPr>
              <w:widowControl w:val="0"/>
              <w:suppressAutoHyphens/>
              <w:autoSpaceDE w:val="0"/>
              <w:spacing w:line="276" w:lineRule="auto"/>
              <w:ind w:firstLine="720"/>
              <w:rPr>
                <w:color w:val="000000"/>
                <w:sz w:val="22"/>
                <w:szCs w:val="22"/>
              </w:rPr>
            </w:pPr>
          </w:p>
          <w:p w:rsidR="004B2BC8" w:rsidRPr="00FB7DF5" w:rsidRDefault="004B2BC8" w:rsidP="007166A9">
            <w:pPr>
              <w:widowControl w:val="0"/>
              <w:suppressAutoHyphens/>
              <w:autoSpaceDE w:val="0"/>
              <w:spacing w:line="276" w:lineRule="auto"/>
              <w:rPr>
                <w:color w:val="000000"/>
                <w:sz w:val="22"/>
                <w:szCs w:val="22"/>
              </w:rPr>
            </w:pPr>
            <w:r w:rsidRPr="00FB7DF5">
              <w:rPr>
                <w:color w:val="000000"/>
                <w:sz w:val="22"/>
                <w:szCs w:val="22"/>
              </w:rPr>
              <w:t>- с 1 ветеринарным врачом</w:t>
            </w:r>
          </w:p>
          <w:p w:rsidR="004B2BC8" w:rsidRPr="00FB7DF5" w:rsidRDefault="004B2BC8" w:rsidP="007166A9">
            <w:pPr>
              <w:rPr>
                <w:sz w:val="22"/>
                <w:szCs w:val="22"/>
              </w:rPr>
            </w:pPr>
            <w:r w:rsidRPr="00FB7DF5">
              <w:rPr>
                <w:color w:val="000000"/>
                <w:sz w:val="22"/>
                <w:szCs w:val="22"/>
              </w:rPr>
              <w:t>- с 2 и более ветеринарными врачами</w:t>
            </w:r>
          </w:p>
        </w:tc>
        <w:tc>
          <w:tcPr>
            <w:tcW w:w="911" w:type="pct"/>
          </w:tcPr>
          <w:p w:rsidR="004B2BC8" w:rsidRPr="00FB7DF5" w:rsidRDefault="004B2BC8" w:rsidP="007166A9">
            <w:pPr>
              <w:ind w:left="-72"/>
              <w:jc w:val="center"/>
              <w:rPr>
                <w:sz w:val="22"/>
                <w:szCs w:val="22"/>
              </w:rPr>
            </w:pPr>
            <w:r w:rsidRPr="00FB7DF5">
              <w:rPr>
                <w:color w:val="000000"/>
                <w:sz w:val="22"/>
                <w:szCs w:val="22"/>
              </w:rPr>
              <w:t>Единовремен-ных посетителей</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4B2BC8" w:rsidRPr="00FB7DF5" w:rsidRDefault="004B2BC8" w:rsidP="007166A9">
            <w:pPr>
              <w:ind w:left="-72"/>
              <w:jc w:val="center"/>
              <w:rPr>
                <w:color w:val="000000"/>
                <w:sz w:val="22"/>
                <w:szCs w:val="22"/>
              </w:rPr>
            </w:pPr>
            <w:r w:rsidRPr="00FB7DF5">
              <w:rPr>
                <w:color w:val="000000"/>
                <w:sz w:val="22"/>
                <w:szCs w:val="22"/>
              </w:rPr>
              <w:t>7</w:t>
            </w:r>
          </w:p>
          <w:p w:rsidR="004B2BC8" w:rsidRPr="00FB7DF5" w:rsidRDefault="004B2BC8" w:rsidP="007166A9">
            <w:pPr>
              <w:ind w:left="-72"/>
              <w:jc w:val="center"/>
              <w:rPr>
                <w:sz w:val="22"/>
                <w:szCs w:val="22"/>
              </w:rPr>
            </w:pPr>
            <w:r w:rsidRPr="00FB7DF5">
              <w:rPr>
                <w:color w:val="000000"/>
                <w:sz w:val="22"/>
                <w:szCs w:val="22"/>
              </w:rPr>
              <w:t>4</w:t>
            </w:r>
          </w:p>
        </w:tc>
        <w:tc>
          <w:tcPr>
            <w:tcW w:w="756" w:type="pct"/>
          </w:tcPr>
          <w:p w:rsidR="004B2BC8" w:rsidRPr="00FB7DF5" w:rsidRDefault="004B2BC8" w:rsidP="007166A9">
            <w:pPr>
              <w:ind w:left="-72" w:firstLine="1"/>
              <w:jc w:val="center"/>
              <w:rPr>
                <w:sz w:val="22"/>
                <w:szCs w:val="22"/>
              </w:rPr>
            </w:pPr>
            <w:r w:rsidRPr="00FB7DF5">
              <w:rPr>
                <w:sz w:val="22"/>
                <w:szCs w:val="22"/>
              </w:rPr>
              <w:t>пешеходная доступность, м</w:t>
            </w:r>
          </w:p>
        </w:tc>
        <w:tc>
          <w:tcPr>
            <w:tcW w:w="703" w:type="pct"/>
          </w:tcPr>
          <w:p w:rsidR="004B2BC8" w:rsidRPr="00FB7DF5" w:rsidRDefault="004B2BC8" w:rsidP="007166A9">
            <w:pPr>
              <w:ind w:left="-72" w:firstLine="1"/>
              <w:jc w:val="center"/>
              <w:rPr>
                <w:sz w:val="22"/>
                <w:szCs w:val="22"/>
              </w:rPr>
            </w:pPr>
            <w:r w:rsidRPr="00FB7DF5">
              <w:rPr>
                <w:sz w:val="22"/>
                <w:szCs w:val="22"/>
              </w:rPr>
              <w:t>250</w:t>
            </w:r>
          </w:p>
        </w:tc>
      </w:tr>
      <w:tr w:rsidR="004B2BC8" w:rsidRPr="00FB7DF5" w:rsidTr="007166A9">
        <w:trPr>
          <w:cantSplit/>
          <w:trHeight w:val="360"/>
          <w:jc w:val="center"/>
        </w:trPr>
        <w:tc>
          <w:tcPr>
            <w:tcW w:w="211" w:type="pct"/>
          </w:tcPr>
          <w:p w:rsidR="004B2BC8" w:rsidRPr="00FB7DF5" w:rsidRDefault="004B2BC8" w:rsidP="007166A9">
            <w:pPr>
              <w:jc w:val="center"/>
              <w:rPr>
                <w:b/>
                <w:sz w:val="22"/>
                <w:szCs w:val="22"/>
              </w:rPr>
            </w:pPr>
          </w:p>
        </w:tc>
        <w:tc>
          <w:tcPr>
            <w:tcW w:w="1747" w:type="pct"/>
          </w:tcPr>
          <w:p w:rsidR="004B2BC8" w:rsidRPr="00FB7DF5" w:rsidRDefault="004B2BC8" w:rsidP="007166A9">
            <w:pPr>
              <w:rPr>
                <w:sz w:val="22"/>
                <w:szCs w:val="22"/>
              </w:rPr>
            </w:pPr>
            <w:r w:rsidRPr="00FB7DF5">
              <w:rPr>
                <w:rFonts w:eastAsia="Arial Unicode MS"/>
                <w:color w:val="000000"/>
                <w:sz w:val="22"/>
                <w:szCs w:val="22"/>
              </w:rPr>
              <w:t>Оздоровительные комплексы (фитнес-клубы, ФОК, спортивные и тренажерные залы, бассейны)</w:t>
            </w:r>
          </w:p>
        </w:tc>
        <w:tc>
          <w:tcPr>
            <w:tcW w:w="911" w:type="pct"/>
          </w:tcPr>
          <w:p w:rsidR="004B2BC8" w:rsidRPr="00FB7DF5" w:rsidRDefault="004B2BC8" w:rsidP="007166A9">
            <w:pPr>
              <w:ind w:left="-72"/>
              <w:jc w:val="center"/>
              <w:rPr>
                <w:sz w:val="22"/>
                <w:szCs w:val="22"/>
              </w:rPr>
            </w:pPr>
            <w:r w:rsidRPr="00FB7DF5">
              <w:rPr>
                <w:rFonts w:eastAsia="Arial Unicode MS"/>
                <w:color w:val="000000"/>
                <w:sz w:val="22"/>
                <w:szCs w:val="22"/>
              </w:rPr>
              <w:t>1 машино-место</w:t>
            </w:r>
            <w:r>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Pr>
                <w:rFonts w:eastAsia="Arial Unicode MS"/>
                <w:color w:val="000000"/>
                <w:sz w:val="22"/>
                <w:szCs w:val="22"/>
              </w:rPr>
              <w:t xml:space="preserve"> </w:t>
            </w:r>
            <w:r w:rsidRPr="00FB7DF5">
              <w:rPr>
                <w:color w:val="000000"/>
                <w:sz w:val="22"/>
                <w:szCs w:val="22"/>
              </w:rPr>
              <w:t>кв.м</w:t>
            </w:r>
            <w:r>
              <w:rPr>
                <w:color w:val="000000"/>
                <w:sz w:val="22"/>
                <w:szCs w:val="22"/>
              </w:rPr>
              <w:t>.</w:t>
            </w:r>
            <w:r w:rsidRPr="00FB7DF5">
              <w:rPr>
                <w:color w:val="000000"/>
                <w:sz w:val="22"/>
                <w:szCs w:val="22"/>
              </w:rPr>
              <w:t xml:space="preserve"> общей площади</w:t>
            </w:r>
          </w:p>
        </w:tc>
        <w:tc>
          <w:tcPr>
            <w:tcW w:w="672" w:type="pct"/>
          </w:tcPr>
          <w:p w:rsidR="004B2BC8" w:rsidRPr="00FB7DF5" w:rsidRDefault="004B2BC8" w:rsidP="007166A9">
            <w:pPr>
              <w:ind w:left="-72"/>
              <w:jc w:val="center"/>
              <w:rPr>
                <w:sz w:val="22"/>
                <w:szCs w:val="22"/>
              </w:rPr>
            </w:pPr>
            <w:r w:rsidRPr="00FB7DF5">
              <w:rPr>
                <w:sz w:val="22"/>
                <w:szCs w:val="22"/>
              </w:rPr>
              <w:t>25</w:t>
            </w:r>
          </w:p>
        </w:tc>
        <w:tc>
          <w:tcPr>
            <w:tcW w:w="756" w:type="pct"/>
          </w:tcPr>
          <w:p w:rsidR="004B2BC8" w:rsidRPr="00FB7DF5" w:rsidRDefault="004B2BC8" w:rsidP="007166A9">
            <w:pPr>
              <w:ind w:left="-72" w:firstLine="1"/>
              <w:jc w:val="center"/>
              <w:rPr>
                <w:sz w:val="22"/>
                <w:szCs w:val="22"/>
              </w:rPr>
            </w:pPr>
            <w:r w:rsidRPr="00FB7DF5">
              <w:rPr>
                <w:sz w:val="22"/>
                <w:szCs w:val="22"/>
              </w:rPr>
              <w:t>пешеходная доступность, м</w:t>
            </w:r>
          </w:p>
        </w:tc>
        <w:tc>
          <w:tcPr>
            <w:tcW w:w="703" w:type="pct"/>
          </w:tcPr>
          <w:p w:rsidR="004B2BC8" w:rsidRPr="00FB7DF5" w:rsidRDefault="004B2BC8" w:rsidP="007166A9">
            <w:pPr>
              <w:ind w:left="-72" w:firstLine="1"/>
              <w:jc w:val="center"/>
              <w:rPr>
                <w:sz w:val="22"/>
                <w:szCs w:val="22"/>
              </w:rPr>
            </w:pPr>
            <w:r w:rsidRPr="00FB7DF5">
              <w:rPr>
                <w:sz w:val="22"/>
                <w:szCs w:val="22"/>
              </w:rPr>
              <w:t>250</w:t>
            </w:r>
          </w:p>
        </w:tc>
      </w:tr>
      <w:tr w:rsidR="004B2BC8" w:rsidRPr="00FB7DF5" w:rsidTr="007166A9">
        <w:trPr>
          <w:cantSplit/>
          <w:trHeight w:val="730"/>
          <w:jc w:val="center"/>
        </w:trPr>
        <w:tc>
          <w:tcPr>
            <w:tcW w:w="211" w:type="pct"/>
          </w:tcPr>
          <w:p w:rsidR="004B2BC8" w:rsidRPr="00FB7DF5" w:rsidRDefault="004B2BC8" w:rsidP="007166A9">
            <w:pPr>
              <w:jc w:val="center"/>
              <w:rPr>
                <w:b/>
                <w:sz w:val="22"/>
                <w:szCs w:val="22"/>
              </w:rPr>
            </w:pPr>
          </w:p>
        </w:tc>
        <w:tc>
          <w:tcPr>
            <w:tcW w:w="1747" w:type="pct"/>
          </w:tcPr>
          <w:p w:rsidR="004B2BC8" w:rsidRPr="00FB7DF5" w:rsidRDefault="004B2BC8" w:rsidP="007166A9">
            <w:pPr>
              <w:autoSpaceDE w:val="0"/>
              <w:autoSpaceDN w:val="0"/>
              <w:adjustRightInd w:val="0"/>
              <w:rPr>
                <w:sz w:val="22"/>
                <w:szCs w:val="22"/>
              </w:rPr>
            </w:pPr>
            <w:r w:rsidRPr="00FB7DF5">
              <w:rPr>
                <w:rFonts w:eastAsia="Arial Unicode MS"/>
                <w:color w:val="000000"/>
                <w:sz w:val="22"/>
                <w:szCs w:val="22"/>
              </w:rPr>
              <w:t>Спортивные комплексы и стадионы с трибунами</w:t>
            </w:r>
          </w:p>
        </w:tc>
        <w:tc>
          <w:tcPr>
            <w:tcW w:w="911" w:type="pct"/>
          </w:tcPr>
          <w:p w:rsidR="004B2BC8" w:rsidRPr="00FB7DF5" w:rsidRDefault="004B2BC8" w:rsidP="007166A9">
            <w:pPr>
              <w:ind w:left="-72"/>
              <w:jc w:val="center"/>
              <w:rPr>
                <w:sz w:val="22"/>
                <w:szCs w:val="22"/>
              </w:rPr>
            </w:pPr>
            <w:r w:rsidRPr="00FB7DF5">
              <w:rPr>
                <w:color w:val="000000"/>
                <w:sz w:val="22"/>
                <w:szCs w:val="22"/>
              </w:rPr>
              <w:t>Работающих + единовремен-ных посетителей</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4B2BC8" w:rsidRPr="00FB7DF5" w:rsidRDefault="004B2BC8" w:rsidP="007166A9">
            <w:pPr>
              <w:ind w:left="-72"/>
              <w:jc w:val="center"/>
              <w:rPr>
                <w:sz w:val="22"/>
                <w:szCs w:val="22"/>
              </w:rPr>
            </w:pPr>
            <w:r w:rsidRPr="00FB7DF5">
              <w:rPr>
                <w:rFonts w:eastAsia="Arial Unicode MS"/>
                <w:color w:val="000000"/>
                <w:sz w:val="22"/>
                <w:szCs w:val="22"/>
              </w:rPr>
              <w:t>5+25</w:t>
            </w:r>
          </w:p>
        </w:tc>
        <w:tc>
          <w:tcPr>
            <w:tcW w:w="756" w:type="pct"/>
          </w:tcPr>
          <w:p w:rsidR="004B2BC8" w:rsidRPr="00FB7DF5" w:rsidRDefault="004B2BC8" w:rsidP="007166A9">
            <w:pPr>
              <w:ind w:left="-72" w:firstLine="1"/>
              <w:jc w:val="center"/>
              <w:rPr>
                <w:sz w:val="22"/>
                <w:szCs w:val="22"/>
              </w:rPr>
            </w:pPr>
            <w:r w:rsidRPr="00FB7DF5">
              <w:rPr>
                <w:sz w:val="22"/>
                <w:szCs w:val="22"/>
              </w:rPr>
              <w:t>пешеходная доступность, м</w:t>
            </w:r>
          </w:p>
        </w:tc>
        <w:tc>
          <w:tcPr>
            <w:tcW w:w="703" w:type="pct"/>
          </w:tcPr>
          <w:p w:rsidR="004B2BC8" w:rsidRPr="00FB7DF5" w:rsidRDefault="004B2BC8" w:rsidP="007166A9">
            <w:pPr>
              <w:ind w:left="-72" w:firstLine="1"/>
              <w:jc w:val="center"/>
              <w:rPr>
                <w:sz w:val="22"/>
                <w:szCs w:val="22"/>
              </w:rPr>
            </w:pPr>
            <w:r w:rsidRPr="00FB7DF5">
              <w:rPr>
                <w:sz w:val="22"/>
                <w:szCs w:val="22"/>
              </w:rPr>
              <w:t>400</w:t>
            </w:r>
          </w:p>
        </w:tc>
      </w:tr>
      <w:tr w:rsidR="004B2BC8" w:rsidRPr="00FB7DF5" w:rsidTr="007166A9">
        <w:trPr>
          <w:cantSplit/>
          <w:trHeight w:val="240"/>
          <w:jc w:val="center"/>
        </w:trPr>
        <w:tc>
          <w:tcPr>
            <w:tcW w:w="211" w:type="pct"/>
          </w:tcPr>
          <w:p w:rsidR="004B2BC8" w:rsidRPr="00FB7DF5" w:rsidRDefault="004B2BC8" w:rsidP="007166A9">
            <w:pPr>
              <w:jc w:val="center"/>
              <w:rPr>
                <w:b/>
                <w:sz w:val="22"/>
                <w:szCs w:val="22"/>
              </w:rPr>
            </w:pPr>
          </w:p>
        </w:tc>
        <w:tc>
          <w:tcPr>
            <w:tcW w:w="1747" w:type="pct"/>
          </w:tcPr>
          <w:p w:rsidR="004B2BC8" w:rsidRPr="00FB7DF5" w:rsidRDefault="004B2BC8" w:rsidP="007166A9">
            <w:pPr>
              <w:rPr>
                <w:sz w:val="22"/>
                <w:szCs w:val="22"/>
              </w:rPr>
            </w:pPr>
            <w:r w:rsidRPr="00FB7DF5">
              <w:rPr>
                <w:rFonts w:eastAsia="Arial Unicode MS"/>
                <w:color w:val="000000"/>
                <w:sz w:val="22"/>
                <w:szCs w:val="22"/>
              </w:rPr>
              <w:t>Аквапарки, бассейны, катки</w:t>
            </w:r>
          </w:p>
        </w:tc>
        <w:tc>
          <w:tcPr>
            <w:tcW w:w="911" w:type="pct"/>
          </w:tcPr>
          <w:p w:rsidR="004B2BC8" w:rsidRPr="00FB7DF5" w:rsidRDefault="004B2BC8" w:rsidP="007166A9">
            <w:pPr>
              <w:ind w:left="-72"/>
              <w:jc w:val="center"/>
              <w:rPr>
                <w:sz w:val="22"/>
                <w:szCs w:val="22"/>
              </w:rPr>
            </w:pPr>
            <w:r w:rsidRPr="00FB7DF5">
              <w:rPr>
                <w:color w:val="000000"/>
                <w:sz w:val="22"/>
                <w:szCs w:val="22"/>
              </w:rPr>
              <w:t>Работающих + единовремен-ных посетителей</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4B2BC8" w:rsidRPr="00FB7DF5" w:rsidRDefault="004B2BC8" w:rsidP="007166A9">
            <w:pPr>
              <w:ind w:left="-72"/>
              <w:jc w:val="center"/>
              <w:rPr>
                <w:sz w:val="22"/>
                <w:szCs w:val="22"/>
              </w:rPr>
            </w:pPr>
            <w:r w:rsidRPr="00FB7DF5">
              <w:rPr>
                <w:rFonts w:eastAsia="BatangChe"/>
                <w:color w:val="000000"/>
                <w:sz w:val="22"/>
                <w:szCs w:val="22"/>
              </w:rPr>
              <w:t>5 + 10</w:t>
            </w:r>
          </w:p>
        </w:tc>
        <w:tc>
          <w:tcPr>
            <w:tcW w:w="756" w:type="pct"/>
          </w:tcPr>
          <w:p w:rsidR="004B2BC8" w:rsidRPr="00FB7DF5" w:rsidRDefault="004B2BC8" w:rsidP="007166A9">
            <w:pPr>
              <w:ind w:left="-72" w:firstLine="1"/>
              <w:jc w:val="center"/>
              <w:rPr>
                <w:sz w:val="22"/>
                <w:szCs w:val="22"/>
              </w:rPr>
            </w:pPr>
            <w:r w:rsidRPr="00FB7DF5">
              <w:rPr>
                <w:sz w:val="22"/>
                <w:szCs w:val="22"/>
              </w:rPr>
              <w:t>пешеходная доступность, м</w:t>
            </w:r>
          </w:p>
        </w:tc>
        <w:tc>
          <w:tcPr>
            <w:tcW w:w="703" w:type="pct"/>
          </w:tcPr>
          <w:p w:rsidR="004B2BC8" w:rsidRPr="00FB7DF5" w:rsidRDefault="004B2BC8" w:rsidP="007166A9">
            <w:pPr>
              <w:ind w:left="-72" w:firstLine="1"/>
              <w:jc w:val="center"/>
              <w:rPr>
                <w:sz w:val="22"/>
                <w:szCs w:val="22"/>
              </w:rPr>
            </w:pPr>
            <w:r w:rsidRPr="00FB7DF5">
              <w:rPr>
                <w:sz w:val="22"/>
                <w:szCs w:val="22"/>
              </w:rPr>
              <w:t>250</w:t>
            </w:r>
          </w:p>
        </w:tc>
      </w:tr>
      <w:tr w:rsidR="004B2BC8" w:rsidRPr="00FB7DF5" w:rsidTr="007166A9">
        <w:trPr>
          <w:cantSplit/>
          <w:trHeight w:val="360"/>
          <w:jc w:val="center"/>
        </w:trPr>
        <w:tc>
          <w:tcPr>
            <w:tcW w:w="211" w:type="pct"/>
          </w:tcPr>
          <w:p w:rsidR="004B2BC8" w:rsidRPr="00FB7DF5" w:rsidRDefault="004B2BC8" w:rsidP="007166A9">
            <w:pPr>
              <w:jc w:val="center"/>
              <w:rPr>
                <w:b/>
                <w:sz w:val="22"/>
                <w:szCs w:val="22"/>
              </w:rPr>
            </w:pPr>
          </w:p>
        </w:tc>
        <w:tc>
          <w:tcPr>
            <w:tcW w:w="1747" w:type="pct"/>
          </w:tcPr>
          <w:p w:rsidR="004B2BC8" w:rsidRPr="00FB7DF5" w:rsidRDefault="004B2BC8" w:rsidP="007166A9">
            <w:pPr>
              <w:widowControl w:val="0"/>
              <w:suppressAutoHyphens/>
              <w:autoSpaceDE w:val="0"/>
              <w:spacing w:line="276" w:lineRule="auto"/>
              <w:rPr>
                <w:color w:val="000000"/>
                <w:sz w:val="22"/>
                <w:szCs w:val="22"/>
              </w:rPr>
            </w:pPr>
            <w:r w:rsidRPr="00FB7DF5">
              <w:rPr>
                <w:color w:val="000000"/>
                <w:sz w:val="22"/>
                <w:szCs w:val="22"/>
              </w:rPr>
              <w:t>Музеи, выставочные комплексы, галереи</w:t>
            </w:r>
          </w:p>
        </w:tc>
        <w:tc>
          <w:tcPr>
            <w:tcW w:w="911" w:type="pct"/>
          </w:tcPr>
          <w:p w:rsidR="004B2BC8" w:rsidRPr="00FB7DF5" w:rsidRDefault="004B2BC8" w:rsidP="007166A9">
            <w:pPr>
              <w:ind w:left="-72"/>
              <w:jc w:val="center"/>
              <w:rPr>
                <w:sz w:val="22"/>
                <w:szCs w:val="22"/>
              </w:rPr>
            </w:pPr>
            <w:r w:rsidRPr="00FB7DF5">
              <w:rPr>
                <w:color w:val="000000"/>
                <w:sz w:val="22"/>
                <w:szCs w:val="22"/>
              </w:rPr>
              <w:t>Единовремен-ных посетителей</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4B2BC8" w:rsidRPr="00FB7DF5" w:rsidRDefault="004B2BC8" w:rsidP="007166A9">
            <w:pPr>
              <w:ind w:left="-72"/>
              <w:jc w:val="center"/>
              <w:rPr>
                <w:sz w:val="22"/>
                <w:szCs w:val="22"/>
              </w:rPr>
            </w:pPr>
            <w:r w:rsidRPr="00FB7DF5">
              <w:rPr>
                <w:sz w:val="22"/>
                <w:szCs w:val="22"/>
              </w:rPr>
              <w:t>6</w:t>
            </w:r>
          </w:p>
        </w:tc>
        <w:tc>
          <w:tcPr>
            <w:tcW w:w="756" w:type="pct"/>
          </w:tcPr>
          <w:p w:rsidR="004B2BC8" w:rsidRPr="00FB7DF5" w:rsidRDefault="004B2BC8" w:rsidP="007166A9">
            <w:pPr>
              <w:ind w:left="-72" w:firstLine="1"/>
              <w:jc w:val="center"/>
              <w:rPr>
                <w:sz w:val="22"/>
                <w:szCs w:val="22"/>
              </w:rPr>
            </w:pPr>
            <w:r w:rsidRPr="00FB7DF5">
              <w:rPr>
                <w:sz w:val="22"/>
                <w:szCs w:val="22"/>
              </w:rPr>
              <w:t>пешеходная доступность, м</w:t>
            </w:r>
          </w:p>
        </w:tc>
        <w:tc>
          <w:tcPr>
            <w:tcW w:w="703" w:type="pct"/>
          </w:tcPr>
          <w:p w:rsidR="004B2BC8" w:rsidRPr="00FB7DF5" w:rsidRDefault="004B2BC8" w:rsidP="007166A9">
            <w:pPr>
              <w:ind w:left="-72" w:firstLine="1"/>
              <w:jc w:val="center"/>
              <w:rPr>
                <w:sz w:val="22"/>
                <w:szCs w:val="22"/>
              </w:rPr>
            </w:pPr>
            <w:r w:rsidRPr="00FB7DF5">
              <w:rPr>
                <w:sz w:val="22"/>
                <w:szCs w:val="22"/>
              </w:rPr>
              <w:t>400</w:t>
            </w:r>
          </w:p>
        </w:tc>
      </w:tr>
      <w:tr w:rsidR="004B2BC8" w:rsidRPr="00FB7DF5" w:rsidTr="007166A9">
        <w:trPr>
          <w:cantSplit/>
          <w:trHeight w:val="360"/>
          <w:jc w:val="center"/>
        </w:trPr>
        <w:tc>
          <w:tcPr>
            <w:tcW w:w="211" w:type="pct"/>
          </w:tcPr>
          <w:p w:rsidR="004B2BC8" w:rsidRPr="00FB7DF5" w:rsidRDefault="004B2BC8" w:rsidP="007166A9">
            <w:pPr>
              <w:jc w:val="center"/>
              <w:rPr>
                <w:b/>
                <w:sz w:val="22"/>
                <w:szCs w:val="22"/>
              </w:rPr>
            </w:pPr>
          </w:p>
        </w:tc>
        <w:tc>
          <w:tcPr>
            <w:tcW w:w="1747" w:type="pct"/>
          </w:tcPr>
          <w:p w:rsidR="004B2BC8" w:rsidRPr="00FB7DF5" w:rsidRDefault="004B2BC8" w:rsidP="007166A9">
            <w:pPr>
              <w:rPr>
                <w:sz w:val="22"/>
                <w:szCs w:val="22"/>
              </w:rPr>
            </w:pPr>
            <w:r w:rsidRPr="00FB7DF5">
              <w:rPr>
                <w:color w:val="000000"/>
                <w:sz w:val="22"/>
                <w:szCs w:val="22"/>
              </w:rPr>
              <w:t>Детские досуговые центры</w:t>
            </w:r>
          </w:p>
        </w:tc>
        <w:tc>
          <w:tcPr>
            <w:tcW w:w="911" w:type="pct"/>
          </w:tcPr>
          <w:p w:rsidR="004B2BC8" w:rsidRPr="00FB7DF5" w:rsidRDefault="004B2BC8" w:rsidP="007166A9">
            <w:pPr>
              <w:ind w:left="-72"/>
              <w:jc w:val="center"/>
              <w:rPr>
                <w:sz w:val="22"/>
                <w:szCs w:val="22"/>
              </w:rPr>
            </w:pPr>
            <w:r w:rsidRPr="00FB7DF5">
              <w:rPr>
                <w:color w:val="000000"/>
                <w:sz w:val="22"/>
                <w:szCs w:val="22"/>
              </w:rPr>
              <w:t>Работающихна 1 машино-место</w:t>
            </w:r>
            <w:r>
              <w:rPr>
                <w:rFonts w:eastAsia="Arial Unicode MS"/>
                <w:color w:val="000000"/>
                <w:sz w:val="22"/>
                <w:szCs w:val="22"/>
              </w:rPr>
              <w:t>/парковку (парковочное место)</w:t>
            </w:r>
          </w:p>
        </w:tc>
        <w:tc>
          <w:tcPr>
            <w:tcW w:w="672" w:type="pct"/>
          </w:tcPr>
          <w:p w:rsidR="004B2BC8" w:rsidRPr="00FB7DF5" w:rsidRDefault="004B2BC8" w:rsidP="007166A9">
            <w:pPr>
              <w:ind w:left="-72"/>
              <w:jc w:val="center"/>
              <w:rPr>
                <w:sz w:val="22"/>
                <w:szCs w:val="22"/>
              </w:rPr>
            </w:pPr>
            <w:r w:rsidRPr="00FB7DF5">
              <w:rPr>
                <w:sz w:val="22"/>
                <w:szCs w:val="22"/>
              </w:rPr>
              <w:t>5</w:t>
            </w:r>
          </w:p>
        </w:tc>
        <w:tc>
          <w:tcPr>
            <w:tcW w:w="756" w:type="pct"/>
          </w:tcPr>
          <w:p w:rsidR="004B2BC8" w:rsidRPr="00FB7DF5" w:rsidRDefault="004B2BC8" w:rsidP="007166A9">
            <w:pPr>
              <w:ind w:left="-72" w:firstLine="1"/>
              <w:jc w:val="center"/>
              <w:rPr>
                <w:sz w:val="22"/>
                <w:szCs w:val="22"/>
              </w:rPr>
            </w:pPr>
            <w:r w:rsidRPr="00FB7DF5">
              <w:rPr>
                <w:sz w:val="22"/>
                <w:szCs w:val="22"/>
              </w:rPr>
              <w:t>пешеходная доступность, м</w:t>
            </w:r>
          </w:p>
        </w:tc>
        <w:tc>
          <w:tcPr>
            <w:tcW w:w="703" w:type="pct"/>
          </w:tcPr>
          <w:p w:rsidR="004B2BC8" w:rsidRPr="00FB7DF5" w:rsidRDefault="004B2BC8" w:rsidP="007166A9">
            <w:pPr>
              <w:ind w:left="-72" w:firstLine="1"/>
              <w:jc w:val="center"/>
              <w:rPr>
                <w:sz w:val="22"/>
                <w:szCs w:val="22"/>
              </w:rPr>
            </w:pPr>
            <w:r w:rsidRPr="00FB7DF5">
              <w:rPr>
                <w:sz w:val="22"/>
                <w:szCs w:val="22"/>
              </w:rPr>
              <w:t>250</w:t>
            </w:r>
          </w:p>
        </w:tc>
      </w:tr>
      <w:tr w:rsidR="004B2BC8" w:rsidRPr="00FB7DF5" w:rsidTr="007166A9">
        <w:trPr>
          <w:cantSplit/>
          <w:trHeight w:val="360"/>
          <w:jc w:val="center"/>
        </w:trPr>
        <w:tc>
          <w:tcPr>
            <w:tcW w:w="211" w:type="pct"/>
          </w:tcPr>
          <w:p w:rsidR="004B2BC8" w:rsidRPr="00FB7DF5" w:rsidRDefault="004B2BC8" w:rsidP="007166A9">
            <w:pPr>
              <w:jc w:val="center"/>
              <w:rPr>
                <w:b/>
                <w:sz w:val="22"/>
                <w:szCs w:val="22"/>
              </w:rPr>
            </w:pPr>
          </w:p>
        </w:tc>
        <w:tc>
          <w:tcPr>
            <w:tcW w:w="1747" w:type="pct"/>
          </w:tcPr>
          <w:p w:rsidR="004B2BC8" w:rsidRPr="00FB7DF5" w:rsidRDefault="004B2BC8" w:rsidP="007166A9">
            <w:pPr>
              <w:rPr>
                <w:rFonts w:eastAsia="Calibri"/>
                <w:color w:val="000000"/>
                <w:sz w:val="22"/>
                <w:szCs w:val="22"/>
              </w:rPr>
            </w:pPr>
            <w:r w:rsidRPr="00FB7DF5">
              <w:rPr>
                <w:rFonts w:eastAsia="Calibri"/>
                <w:color w:val="000000"/>
                <w:sz w:val="22"/>
                <w:szCs w:val="22"/>
              </w:rPr>
              <w:t>Центры обучения, самодеятельного творчества, клубы по интересам для взрослых</w:t>
            </w:r>
          </w:p>
          <w:p w:rsidR="004B2BC8" w:rsidRPr="00FB7DF5" w:rsidRDefault="004B2BC8" w:rsidP="007166A9">
            <w:pPr>
              <w:rPr>
                <w:sz w:val="22"/>
                <w:szCs w:val="22"/>
              </w:rPr>
            </w:pPr>
          </w:p>
        </w:tc>
        <w:tc>
          <w:tcPr>
            <w:tcW w:w="911" w:type="pct"/>
          </w:tcPr>
          <w:p w:rsidR="004B2BC8" w:rsidRPr="00FB7DF5" w:rsidRDefault="004B2BC8" w:rsidP="007166A9">
            <w:pPr>
              <w:ind w:left="-72"/>
              <w:jc w:val="center"/>
              <w:rPr>
                <w:sz w:val="22"/>
                <w:szCs w:val="22"/>
              </w:rPr>
            </w:pPr>
            <w:r w:rsidRPr="00FB7DF5">
              <w:rPr>
                <w:color w:val="000000"/>
                <w:sz w:val="22"/>
                <w:szCs w:val="22"/>
              </w:rPr>
              <w:t>Работающих + посетителей</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4B2BC8" w:rsidRPr="00FB7DF5" w:rsidRDefault="004B2BC8" w:rsidP="007166A9">
            <w:pPr>
              <w:ind w:left="-72"/>
              <w:jc w:val="center"/>
              <w:rPr>
                <w:sz w:val="22"/>
                <w:szCs w:val="22"/>
              </w:rPr>
            </w:pPr>
            <w:r w:rsidRPr="00FB7DF5">
              <w:rPr>
                <w:color w:val="000000"/>
                <w:sz w:val="22"/>
                <w:szCs w:val="22"/>
              </w:rPr>
              <w:t>5+5</w:t>
            </w:r>
          </w:p>
        </w:tc>
        <w:tc>
          <w:tcPr>
            <w:tcW w:w="756" w:type="pct"/>
          </w:tcPr>
          <w:p w:rsidR="004B2BC8" w:rsidRPr="00FB7DF5" w:rsidRDefault="004B2BC8" w:rsidP="007166A9">
            <w:pPr>
              <w:ind w:left="-72" w:firstLine="1"/>
              <w:jc w:val="center"/>
              <w:rPr>
                <w:sz w:val="22"/>
                <w:szCs w:val="22"/>
              </w:rPr>
            </w:pPr>
            <w:r w:rsidRPr="00FB7DF5">
              <w:rPr>
                <w:sz w:val="22"/>
                <w:szCs w:val="22"/>
              </w:rPr>
              <w:t>пешеходная доступность, м</w:t>
            </w:r>
          </w:p>
        </w:tc>
        <w:tc>
          <w:tcPr>
            <w:tcW w:w="703" w:type="pct"/>
          </w:tcPr>
          <w:p w:rsidR="004B2BC8" w:rsidRPr="00FB7DF5" w:rsidRDefault="004B2BC8" w:rsidP="007166A9">
            <w:pPr>
              <w:ind w:left="-72" w:firstLine="1"/>
              <w:jc w:val="center"/>
              <w:rPr>
                <w:sz w:val="22"/>
                <w:szCs w:val="22"/>
              </w:rPr>
            </w:pPr>
            <w:r w:rsidRPr="00FB7DF5">
              <w:rPr>
                <w:sz w:val="22"/>
                <w:szCs w:val="22"/>
              </w:rPr>
              <w:t>250</w:t>
            </w:r>
          </w:p>
        </w:tc>
      </w:tr>
      <w:tr w:rsidR="004B2BC8" w:rsidRPr="00FB7DF5" w:rsidTr="007166A9">
        <w:trPr>
          <w:cantSplit/>
          <w:trHeight w:val="480"/>
          <w:jc w:val="center"/>
        </w:trPr>
        <w:tc>
          <w:tcPr>
            <w:tcW w:w="211" w:type="pct"/>
          </w:tcPr>
          <w:p w:rsidR="004B2BC8" w:rsidRPr="00FB7DF5" w:rsidRDefault="004B2BC8" w:rsidP="007166A9">
            <w:pPr>
              <w:jc w:val="center"/>
              <w:rPr>
                <w:b/>
                <w:sz w:val="22"/>
                <w:szCs w:val="22"/>
              </w:rPr>
            </w:pPr>
          </w:p>
        </w:tc>
        <w:tc>
          <w:tcPr>
            <w:tcW w:w="1747" w:type="pct"/>
          </w:tcPr>
          <w:p w:rsidR="004B2BC8" w:rsidRPr="00FB7DF5" w:rsidRDefault="004B2BC8" w:rsidP="007166A9">
            <w:pPr>
              <w:rPr>
                <w:sz w:val="22"/>
                <w:szCs w:val="22"/>
              </w:rPr>
            </w:pPr>
            <w:r w:rsidRPr="00FB7DF5">
              <w:rPr>
                <w:rFonts w:eastAsia="Arial Unicode MS"/>
                <w:color w:val="000000"/>
                <w:sz w:val="22"/>
                <w:szCs w:val="22"/>
              </w:rPr>
              <w:t>Банно-оздоровительный комплекс</w:t>
            </w:r>
          </w:p>
        </w:tc>
        <w:tc>
          <w:tcPr>
            <w:tcW w:w="911" w:type="pct"/>
          </w:tcPr>
          <w:p w:rsidR="004B2BC8" w:rsidRPr="00FB7DF5" w:rsidRDefault="004B2BC8" w:rsidP="007166A9">
            <w:pPr>
              <w:ind w:left="-72"/>
              <w:jc w:val="center"/>
              <w:rPr>
                <w:sz w:val="22"/>
                <w:szCs w:val="22"/>
              </w:rPr>
            </w:pPr>
            <w:r w:rsidRPr="00FB7DF5">
              <w:rPr>
                <w:rFonts w:eastAsia="Arial Unicode MS"/>
                <w:color w:val="000000"/>
                <w:sz w:val="22"/>
                <w:szCs w:val="22"/>
              </w:rPr>
              <w:t>Единовремен-ных посетителей на 1 машино-место</w:t>
            </w:r>
            <w:r>
              <w:rPr>
                <w:rFonts w:eastAsia="Arial Unicode MS"/>
                <w:color w:val="000000"/>
                <w:sz w:val="22"/>
                <w:szCs w:val="22"/>
              </w:rPr>
              <w:t>/парковку (парковочное место)</w:t>
            </w:r>
          </w:p>
        </w:tc>
        <w:tc>
          <w:tcPr>
            <w:tcW w:w="672" w:type="pct"/>
          </w:tcPr>
          <w:p w:rsidR="004B2BC8" w:rsidRPr="00FB7DF5" w:rsidRDefault="004B2BC8" w:rsidP="007166A9">
            <w:pPr>
              <w:ind w:left="-72"/>
              <w:jc w:val="center"/>
              <w:rPr>
                <w:sz w:val="22"/>
                <w:szCs w:val="22"/>
              </w:rPr>
            </w:pPr>
            <w:r w:rsidRPr="00FB7DF5">
              <w:rPr>
                <w:sz w:val="22"/>
                <w:szCs w:val="22"/>
              </w:rPr>
              <w:t>7</w:t>
            </w:r>
          </w:p>
        </w:tc>
        <w:tc>
          <w:tcPr>
            <w:tcW w:w="756" w:type="pct"/>
          </w:tcPr>
          <w:p w:rsidR="004B2BC8" w:rsidRPr="00FB7DF5" w:rsidRDefault="004B2BC8" w:rsidP="007166A9">
            <w:pPr>
              <w:ind w:left="-72" w:firstLine="1"/>
              <w:jc w:val="center"/>
              <w:rPr>
                <w:sz w:val="22"/>
                <w:szCs w:val="22"/>
              </w:rPr>
            </w:pPr>
            <w:r w:rsidRPr="00FB7DF5">
              <w:rPr>
                <w:sz w:val="22"/>
                <w:szCs w:val="22"/>
              </w:rPr>
              <w:t>пешеходная доступность, м</w:t>
            </w:r>
          </w:p>
        </w:tc>
        <w:tc>
          <w:tcPr>
            <w:tcW w:w="703" w:type="pct"/>
          </w:tcPr>
          <w:p w:rsidR="004B2BC8" w:rsidRPr="00FB7DF5" w:rsidRDefault="004B2BC8" w:rsidP="007166A9">
            <w:pPr>
              <w:ind w:left="-72" w:firstLine="1"/>
              <w:jc w:val="center"/>
              <w:rPr>
                <w:sz w:val="22"/>
                <w:szCs w:val="22"/>
              </w:rPr>
            </w:pPr>
            <w:r w:rsidRPr="00FB7DF5">
              <w:rPr>
                <w:sz w:val="22"/>
                <w:szCs w:val="22"/>
              </w:rPr>
              <w:t>250</w:t>
            </w:r>
          </w:p>
        </w:tc>
      </w:tr>
      <w:tr w:rsidR="004B2BC8" w:rsidRPr="00FB7DF5" w:rsidTr="007166A9">
        <w:trPr>
          <w:cantSplit/>
          <w:trHeight w:val="408"/>
          <w:jc w:val="center"/>
        </w:trPr>
        <w:tc>
          <w:tcPr>
            <w:tcW w:w="211" w:type="pct"/>
          </w:tcPr>
          <w:p w:rsidR="004B2BC8" w:rsidRPr="00FB7DF5" w:rsidRDefault="004B2BC8" w:rsidP="007166A9">
            <w:pPr>
              <w:jc w:val="center"/>
              <w:rPr>
                <w:b/>
                <w:sz w:val="22"/>
                <w:szCs w:val="22"/>
              </w:rPr>
            </w:pPr>
            <w:r w:rsidRPr="00FB7DF5">
              <w:rPr>
                <w:b/>
                <w:sz w:val="22"/>
                <w:szCs w:val="22"/>
              </w:rPr>
              <w:t>4</w:t>
            </w:r>
          </w:p>
        </w:tc>
        <w:tc>
          <w:tcPr>
            <w:tcW w:w="4789" w:type="pct"/>
            <w:gridSpan w:val="5"/>
          </w:tcPr>
          <w:p w:rsidR="004B2BC8" w:rsidRPr="00FB7DF5" w:rsidRDefault="004B2BC8" w:rsidP="007166A9">
            <w:pPr>
              <w:ind w:left="-72" w:firstLine="1"/>
              <w:jc w:val="center"/>
              <w:rPr>
                <w:sz w:val="22"/>
                <w:szCs w:val="22"/>
              </w:rPr>
            </w:pPr>
            <w:r w:rsidRPr="00FB7DF5">
              <w:rPr>
                <w:rFonts w:eastAsia="BatangChe"/>
                <w:b/>
                <w:color w:val="000000"/>
                <w:sz w:val="22"/>
                <w:szCs w:val="22"/>
              </w:rPr>
              <w:t>Объекты торгово-бытового и коммунального назначения</w:t>
            </w:r>
          </w:p>
        </w:tc>
      </w:tr>
    </w:tbl>
    <w:p w:rsidR="004B2BC8" w:rsidRDefault="004B2BC8" w:rsidP="004B2BC8"/>
    <w:p w:rsidR="004B2BC8" w:rsidRDefault="004B2BC8" w:rsidP="004B2BC8"/>
    <w:p w:rsidR="004B2BC8" w:rsidRDefault="004B2BC8" w:rsidP="004B2BC8"/>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403"/>
        <w:gridCol w:w="3343"/>
        <w:gridCol w:w="1743"/>
        <w:gridCol w:w="1286"/>
        <w:gridCol w:w="1447"/>
        <w:gridCol w:w="1345"/>
      </w:tblGrid>
      <w:tr w:rsidR="004B2BC8" w:rsidRPr="00FB7DF5" w:rsidTr="007166A9">
        <w:trPr>
          <w:cantSplit/>
          <w:trHeight w:val="391"/>
          <w:jc w:val="center"/>
        </w:trPr>
        <w:tc>
          <w:tcPr>
            <w:tcW w:w="211" w:type="pct"/>
            <w:tcBorders>
              <w:top w:val="single" w:sz="4" w:space="0" w:color="auto"/>
            </w:tcBorders>
          </w:tcPr>
          <w:p w:rsidR="004B2BC8" w:rsidRPr="00FB7DF5" w:rsidRDefault="004B2BC8" w:rsidP="007166A9">
            <w:pPr>
              <w:jc w:val="center"/>
              <w:rPr>
                <w:sz w:val="22"/>
                <w:szCs w:val="22"/>
              </w:rPr>
            </w:pPr>
            <w:r w:rsidRPr="00FB7DF5">
              <w:rPr>
                <w:sz w:val="22"/>
                <w:szCs w:val="22"/>
              </w:rPr>
              <w:lastRenderedPageBreak/>
              <w:t>1</w:t>
            </w:r>
          </w:p>
        </w:tc>
        <w:tc>
          <w:tcPr>
            <w:tcW w:w="1747" w:type="pct"/>
            <w:tcBorders>
              <w:top w:val="single" w:sz="4" w:space="0" w:color="auto"/>
            </w:tcBorders>
          </w:tcPr>
          <w:p w:rsidR="004B2BC8" w:rsidRPr="00FB7DF5" w:rsidRDefault="004B2BC8" w:rsidP="007166A9">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4B2BC8" w:rsidRPr="00FB7DF5" w:rsidRDefault="004B2BC8" w:rsidP="007166A9">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4B2BC8" w:rsidRPr="00FB7DF5" w:rsidRDefault="004B2BC8" w:rsidP="007166A9">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4B2BC8" w:rsidRPr="00FB7DF5" w:rsidRDefault="004B2BC8" w:rsidP="007166A9">
            <w:pPr>
              <w:ind w:left="-72" w:firstLine="1"/>
              <w:jc w:val="center"/>
              <w:rPr>
                <w:sz w:val="22"/>
                <w:szCs w:val="22"/>
              </w:rPr>
            </w:pPr>
            <w:r w:rsidRPr="00FB7DF5">
              <w:rPr>
                <w:sz w:val="22"/>
                <w:szCs w:val="22"/>
              </w:rPr>
              <w:t>5</w:t>
            </w:r>
          </w:p>
        </w:tc>
        <w:tc>
          <w:tcPr>
            <w:tcW w:w="703" w:type="pct"/>
            <w:tcBorders>
              <w:top w:val="single" w:sz="4" w:space="0" w:color="auto"/>
            </w:tcBorders>
          </w:tcPr>
          <w:p w:rsidR="004B2BC8" w:rsidRPr="00FB7DF5" w:rsidRDefault="004B2BC8" w:rsidP="007166A9">
            <w:pPr>
              <w:ind w:left="-72" w:firstLine="1"/>
              <w:jc w:val="center"/>
              <w:rPr>
                <w:sz w:val="22"/>
                <w:szCs w:val="22"/>
              </w:rPr>
            </w:pPr>
            <w:r w:rsidRPr="00FB7DF5">
              <w:rPr>
                <w:sz w:val="22"/>
                <w:szCs w:val="22"/>
              </w:rPr>
              <w:t>6</w:t>
            </w:r>
          </w:p>
        </w:tc>
      </w:tr>
      <w:tr w:rsidR="004B2BC8" w:rsidRPr="00FB7DF5" w:rsidTr="007166A9">
        <w:trPr>
          <w:cantSplit/>
          <w:trHeight w:val="414"/>
          <w:jc w:val="center"/>
        </w:trPr>
        <w:tc>
          <w:tcPr>
            <w:tcW w:w="211" w:type="pct"/>
          </w:tcPr>
          <w:p w:rsidR="004B2BC8" w:rsidRPr="00FB7DF5" w:rsidRDefault="004B2BC8" w:rsidP="007166A9">
            <w:pPr>
              <w:jc w:val="center"/>
              <w:rPr>
                <w:b/>
                <w:sz w:val="22"/>
                <w:szCs w:val="22"/>
              </w:rPr>
            </w:pPr>
          </w:p>
        </w:tc>
        <w:tc>
          <w:tcPr>
            <w:tcW w:w="1747" w:type="pct"/>
          </w:tcPr>
          <w:p w:rsidR="004B2BC8" w:rsidRPr="00FB7DF5" w:rsidRDefault="004B2BC8" w:rsidP="007166A9">
            <w:pPr>
              <w:jc w:val="center"/>
              <w:rPr>
                <w:sz w:val="22"/>
                <w:szCs w:val="22"/>
              </w:rPr>
            </w:pPr>
            <w:r w:rsidRPr="00FB7DF5">
              <w:rPr>
                <w:rFonts w:eastAsia="Arial Unicode MS"/>
                <w:color w:val="000000"/>
                <w:sz w:val="22"/>
                <w:szCs w:val="22"/>
                <w:lang w:eastAsia="ar-SA"/>
              </w:rPr>
              <w:t>Развлекательные центры, цирки, кинотеатры, театры, архивы</w:t>
            </w:r>
          </w:p>
        </w:tc>
        <w:tc>
          <w:tcPr>
            <w:tcW w:w="911" w:type="pct"/>
          </w:tcPr>
          <w:p w:rsidR="004B2BC8" w:rsidRPr="00FB7DF5" w:rsidRDefault="004B2BC8" w:rsidP="007166A9">
            <w:pPr>
              <w:ind w:left="-72"/>
              <w:jc w:val="center"/>
              <w:rPr>
                <w:sz w:val="22"/>
                <w:szCs w:val="22"/>
              </w:rPr>
            </w:pPr>
            <w:r w:rsidRPr="00FB7DF5">
              <w:rPr>
                <w:color w:val="000000"/>
                <w:sz w:val="22"/>
                <w:szCs w:val="22"/>
                <w:lang w:eastAsia="ar-SA"/>
              </w:rPr>
              <w:t>Работающих + единовремен-ных посетителей (мест</w:t>
            </w:r>
            <w:r>
              <w:rPr>
                <w:color w:val="000000"/>
                <w:sz w:val="22"/>
                <w:szCs w:val="22"/>
                <w:lang w:eastAsia="ar-SA"/>
              </w:rPr>
              <w:t xml:space="preserve"> </w:t>
            </w:r>
            <w:r w:rsidRPr="00FB7DF5">
              <w:rPr>
                <w:color w:val="000000"/>
                <w:sz w:val="22"/>
                <w:szCs w:val="22"/>
                <w:lang w:eastAsia="ar-SA"/>
              </w:rPr>
              <w:t>)на 1 машино-место</w:t>
            </w:r>
            <w:r>
              <w:rPr>
                <w:rFonts w:eastAsia="Arial Unicode MS"/>
                <w:color w:val="000000"/>
                <w:sz w:val="22"/>
                <w:szCs w:val="22"/>
              </w:rPr>
              <w:t>/парковку (парковочное место)</w:t>
            </w:r>
          </w:p>
        </w:tc>
        <w:tc>
          <w:tcPr>
            <w:tcW w:w="672" w:type="pct"/>
          </w:tcPr>
          <w:p w:rsidR="004B2BC8" w:rsidRPr="00FB7DF5" w:rsidRDefault="004B2BC8" w:rsidP="007166A9">
            <w:pPr>
              <w:ind w:left="-72"/>
              <w:jc w:val="center"/>
              <w:rPr>
                <w:sz w:val="22"/>
                <w:szCs w:val="22"/>
              </w:rPr>
            </w:pPr>
            <w:r w:rsidRPr="00FB7DF5">
              <w:rPr>
                <w:rFonts w:eastAsia="BatangChe"/>
                <w:color w:val="000000"/>
                <w:sz w:val="22"/>
                <w:szCs w:val="22"/>
                <w:lang w:eastAsia="ar-SA"/>
              </w:rPr>
              <w:t>5 + 5</w:t>
            </w:r>
          </w:p>
        </w:tc>
        <w:tc>
          <w:tcPr>
            <w:tcW w:w="756" w:type="pct"/>
          </w:tcPr>
          <w:p w:rsidR="004B2BC8" w:rsidRPr="00FB7DF5" w:rsidRDefault="004B2BC8" w:rsidP="007166A9">
            <w:pPr>
              <w:ind w:left="-72" w:firstLine="1"/>
              <w:jc w:val="center"/>
              <w:rPr>
                <w:sz w:val="22"/>
                <w:szCs w:val="22"/>
              </w:rPr>
            </w:pPr>
            <w:r w:rsidRPr="00FB7DF5">
              <w:rPr>
                <w:sz w:val="22"/>
                <w:szCs w:val="22"/>
              </w:rPr>
              <w:t>пешеходная доступность, м</w:t>
            </w:r>
          </w:p>
        </w:tc>
        <w:tc>
          <w:tcPr>
            <w:tcW w:w="703" w:type="pct"/>
          </w:tcPr>
          <w:p w:rsidR="004B2BC8" w:rsidRPr="00FB7DF5" w:rsidRDefault="004B2BC8" w:rsidP="007166A9">
            <w:pPr>
              <w:ind w:left="-72" w:firstLine="1"/>
              <w:jc w:val="center"/>
              <w:rPr>
                <w:sz w:val="22"/>
                <w:szCs w:val="22"/>
              </w:rPr>
            </w:pPr>
            <w:r w:rsidRPr="00FB7DF5">
              <w:rPr>
                <w:sz w:val="22"/>
                <w:szCs w:val="22"/>
              </w:rPr>
              <w:t>250</w:t>
            </w:r>
          </w:p>
        </w:tc>
      </w:tr>
      <w:tr w:rsidR="004B2BC8" w:rsidRPr="00FB7DF5" w:rsidTr="007166A9">
        <w:trPr>
          <w:cantSplit/>
          <w:trHeight w:val="414"/>
          <w:jc w:val="center"/>
        </w:trPr>
        <w:tc>
          <w:tcPr>
            <w:tcW w:w="211" w:type="pct"/>
          </w:tcPr>
          <w:p w:rsidR="004B2BC8" w:rsidRPr="00FB7DF5" w:rsidRDefault="004B2BC8" w:rsidP="007166A9">
            <w:pPr>
              <w:jc w:val="center"/>
              <w:rPr>
                <w:b/>
                <w:sz w:val="22"/>
                <w:szCs w:val="22"/>
              </w:rPr>
            </w:pPr>
          </w:p>
        </w:tc>
        <w:tc>
          <w:tcPr>
            <w:tcW w:w="1747" w:type="pct"/>
          </w:tcPr>
          <w:p w:rsidR="004B2BC8" w:rsidRPr="00FB7DF5" w:rsidRDefault="004B2BC8" w:rsidP="007166A9">
            <w:pPr>
              <w:jc w:val="center"/>
              <w:rPr>
                <w:sz w:val="22"/>
                <w:szCs w:val="22"/>
              </w:rPr>
            </w:pPr>
            <w:r w:rsidRPr="00FB7DF5">
              <w:rPr>
                <w:rFonts w:eastAsia="Arial Unicode MS"/>
                <w:color w:val="000000"/>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911" w:type="pct"/>
          </w:tcPr>
          <w:p w:rsidR="004B2BC8" w:rsidRPr="00FB7DF5" w:rsidRDefault="004B2BC8" w:rsidP="007166A9">
            <w:pPr>
              <w:ind w:left="-72"/>
              <w:jc w:val="center"/>
              <w:rPr>
                <w:sz w:val="22"/>
                <w:szCs w:val="22"/>
              </w:rPr>
            </w:pPr>
            <w:r w:rsidRPr="00FB7DF5">
              <w:rPr>
                <w:rFonts w:eastAsia="Arial Unicode MS"/>
                <w:color w:val="000000"/>
                <w:sz w:val="22"/>
                <w:szCs w:val="22"/>
              </w:rPr>
              <w:t>1 машино-место</w:t>
            </w:r>
            <w:r>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4B2BC8" w:rsidRPr="00FB7DF5" w:rsidRDefault="004B2BC8" w:rsidP="007166A9">
            <w:pPr>
              <w:ind w:left="-72"/>
              <w:jc w:val="center"/>
              <w:rPr>
                <w:sz w:val="22"/>
                <w:szCs w:val="22"/>
              </w:rPr>
            </w:pPr>
            <w:r w:rsidRPr="00FB7DF5">
              <w:rPr>
                <w:sz w:val="22"/>
                <w:szCs w:val="22"/>
              </w:rPr>
              <w:t>50</w:t>
            </w:r>
          </w:p>
        </w:tc>
        <w:tc>
          <w:tcPr>
            <w:tcW w:w="756" w:type="pct"/>
          </w:tcPr>
          <w:p w:rsidR="004B2BC8" w:rsidRPr="00FB7DF5" w:rsidRDefault="004B2BC8" w:rsidP="007166A9">
            <w:pPr>
              <w:ind w:left="-72" w:firstLine="1"/>
              <w:jc w:val="center"/>
              <w:rPr>
                <w:sz w:val="22"/>
                <w:szCs w:val="22"/>
              </w:rPr>
            </w:pPr>
            <w:r w:rsidRPr="00FB7DF5">
              <w:rPr>
                <w:sz w:val="22"/>
                <w:szCs w:val="22"/>
              </w:rPr>
              <w:t>пешеходная доступность, м</w:t>
            </w:r>
          </w:p>
        </w:tc>
        <w:tc>
          <w:tcPr>
            <w:tcW w:w="703" w:type="pct"/>
          </w:tcPr>
          <w:p w:rsidR="004B2BC8" w:rsidRPr="00FB7DF5" w:rsidRDefault="004B2BC8" w:rsidP="007166A9">
            <w:pPr>
              <w:ind w:left="-72" w:firstLine="1"/>
              <w:jc w:val="center"/>
              <w:rPr>
                <w:sz w:val="22"/>
                <w:szCs w:val="22"/>
              </w:rPr>
            </w:pPr>
            <w:r w:rsidRPr="00FB7DF5">
              <w:rPr>
                <w:sz w:val="22"/>
                <w:szCs w:val="22"/>
              </w:rPr>
              <w:t>250</w:t>
            </w:r>
          </w:p>
        </w:tc>
      </w:tr>
      <w:tr w:rsidR="004B2BC8" w:rsidRPr="00FB7DF5" w:rsidTr="007166A9">
        <w:trPr>
          <w:cantSplit/>
          <w:trHeight w:val="414"/>
          <w:jc w:val="center"/>
        </w:trPr>
        <w:tc>
          <w:tcPr>
            <w:tcW w:w="211" w:type="pct"/>
          </w:tcPr>
          <w:p w:rsidR="004B2BC8" w:rsidRPr="00FB7DF5" w:rsidRDefault="004B2BC8" w:rsidP="007166A9">
            <w:pPr>
              <w:jc w:val="center"/>
              <w:rPr>
                <w:b/>
                <w:sz w:val="22"/>
                <w:szCs w:val="22"/>
              </w:rPr>
            </w:pPr>
          </w:p>
        </w:tc>
        <w:tc>
          <w:tcPr>
            <w:tcW w:w="1747" w:type="pct"/>
          </w:tcPr>
          <w:p w:rsidR="004B2BC8" w:rsidRPr="00FB7DF5" w:rsidRDefault="004B2BC8" w:rsidP="007166A9">
            <w:pPr>
              <w:jc w:val="center"/>
              <w:rPr>
                <w:sz w:val="22"/>
                <w:szCs w:val="22"/>
              </w:rPr>
            </w:pPr>
            <w:r w:rsidRPr="00FB7DF5">
              <w:rPr>
                <w:rFonts w:eastAsia="Arial Unicode MS"/>
                <w:color w:val="000000"/>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911" w:type="pct"/>
          </w:tcPr>
          <w:p w:rsidR="004B2BC8" w:rsidRPr="00FB7DF5" w:rsidRDefault="004B2BC8" w:rsidP="007166A9">
            <w:pPr>
              <w:ind w:left="-72"/>
              <w:jc w:val="center"/>
              <w:rPr>
                <w:sz w:val="22"/>
                <w:szCs w:val="22"/>
              </w:rPr>
            </w:pPr>
            <w:r w:rsidRPr="00FB7DF5">
              <w:rPr>
                <w:rFonts w:eastAsia="Arial Unicode MS"/>
                <w:color w:val="000000"/>
                <w:sz w:val="22"/>
                <w:szCs w:val="22"/>
              </w:rPr>
              <w:t>1 машино-место</w:t>
            </w:r>
            <w:r>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4B2BC8" w:rsidRPr="00FB7DF5" w:rsidRDefault="004B2BC8" w:rsidP="007166A9">
            <w:pPr>
              <w:ind w:left="-72"/>
              <w:jc w:val="center"/>
              <w:rPr>
                <w:sz w:val="22"/>
                <w:szCs w:val="22"/>
              </w:rPr>
            </w:pPr>
            <w:r w:rsidRPr="00FB7DF5">
              <w:rPr>
                <w:sz w:val="22"/>
                <w:szCs w:val="22"/>
              </w:rPr>
              <w:t>50</w:t>
            </w:r>
          </w:p>
        </w:tc>
        <w:tc>
          <w:tcPr>
            <w:tcW w:w="756" w:type="pct"/>
          </w:tcPr>
          <w:p w:rsidR="004B2BC8" w:rsidRPr="00FB7DF5" w:rsidRDefault="004B2BC8" w:rsidP="007166A9">
            <w:pPr>
              <w:ind w:left="-72" w:firstLine="1"/>
              <w:jc w:val="center"/>
              <w:rPr>
                <w:sz w:val="22"/>
                <w:szCs w:val="22"/>
              </w:rPr>
            </w:pPr>
            <w:r w:rsidRPr="00FB7DF5">
              <w:rPr>
                <w:sz w:val="22"/>
                <w:szCs w:val="22"/>
              </w:rPr>
              <w:t>пешеходная доступность, м</w:t>
            </w:r>
          </w:p>
        </w:tc>
        <w:tc>
          <w:tcPr>
            <w:tcW w:w="703" w:type="pct"/>
          </w:tcPr>
          <w:p w:rsidR="004B2BC8" w:rsidRPr="00FB7DF5" w:rsidRDefault="004B2BC8" w:rsidP="007166A9">
            <w:pPr>
              <w:ind w:left="-72" w:firstLine="1"/>
              <w:jc w:val="center"/>
              <w:rPr>
                <w:sz w:val="22"/>
                <w:szCs w:val="22"/>
              </w:rPr>
            </w:pPr>
            <w:r w:rsidRPr="00FB7DF5">
              <w:rPr>
                <w:sz w:val="22"/>
                <w:szCs w:val="22"/>
              </w:rPr>
              <w:t>150</w:t>
            </w:r>
          </w:p>
        </w:tc>
      </w:tr>
      <w:tr w:rsidR="004B2BC8" w:rsidRPr="00FB7DF5" w:rsidTr="007166A9">
        <w:trPr>
          <w:cantSplit/>
          <w:trHeight w:val="414"/>
          <w:jc w:val="center"/>
        </w:trPr>
        <w:tc>
          <w:tcPr>
            <w:tcW w:w="211" w:type="pct"/>
          </w:tcPr>
          <w:p w:rsidR="004B2BC8" w:rsidRPr="00FB7DF5" w:rsidRDefault="004B2BC8" w:rsidP="007166A9">
            <w:pPr>
              <w:jc w:val="center"/>
              <w:rPr>
                <w:b/>
                <w:sz w:val="22"/>
                <w:szCs w:val="22"/>
              </w:rPr>
            </w:pPr>
          </w:p>
        </w:tc>
        <w:tc>
          <w:tcPr>
            <w:tcW w:w="1747" w:type="pct"/>
          </w:tcPr>
          <w:p w:rsidR="004B2BC8" w:rsidRPr="00FB7DF5" w:rsidRDefault="004B2BC8" w:rsidP="007166A9">
            <w:pPr>
              <w:jc w:val="center"/>
              <w:rPr>
                <w:sz w:val="22"/>
                <w:szCs w:val="22"/>
              </w:rPr>
            </w:pPr>
            <w:r w:rsidRPr="00FB7DF5">
              <w:rPr>
                <w:rFonts w:eastAsia="Arial Unicode MS"/>
                <w:color w:val="000000"/>
                <w:sz w:val="22"/>
                <w:szCs w:val="22"/>
                <w:lang w:eastAsia="ar-SA"/>
              </w:rPr>
              <w:t>Рестораны, кафе</w:t>
            </w:r>
          </w:p>
        </w:tc>
        <w:tc>
          <w:tcPr>
            <w:tcW w:w="911" w:type="pct"/>
          </w:tcPr>
          <w:p w:rsidR="004B2BC8" w:rsidRPr="00FB7DF5" w:rsidRDefault="004B2BC8" w:rsidP="007166A9">
            <w:pPr>
              <w:ind w:left="-72"/>
              <w:jc w:val="center"/>
              <w:rPr>
                <w:sz w:val="22"/>
                <w:szCs w:val="22"/>
              </w:rPr>
            </w:pPr>
            <w:r w:rsidRPr="00FB7DF5">
              <w:rPr>
                <w:rFonts w:eastAsia="Arial Unicode MS"/>
                <w:color w:val="000000"/>
                <w:sz w:val="22"/>
                <w:szCs w:val="22"/>
              </w:rPr>
              <w:t>1 машино-место</w:t>
            </w:r>
            <w:r>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4B2BC8" w:rsidRPr="00FB7DF5" w:rsidRDefault="004B2BC8" w:rsidP="007166A9">
            <w:pPr>
              <w:ind w:left="-72"/>
              <w:jc w:val="center"/>
              <w:rPr>
                <w:sz w:val="22"/>
                <w:szCs w:val="22"/>
              </w:rPr>
            </w:pPr>
            <w:r w:rsidRPr="00FB7DF5">
              <w:rPr>
                <w:sz w:val="22"/>
                <w:szCs w:val="22"/>
              </w:rPr>
              <w:t>7</w:t>
            </w:r>
          </w:p>
          <w:p w:rsidR="004B2BC8" w:rsidRPr="00FB7DF5" w:rsidRDefault="004B2BC8" w:rsidP="007166A9">
            <w:pPr>
              <w:ind w:left="-72"/>
              <w:jc w:val="center"/>
              <w:rPr>
                <w:sz w:val="22"/>
                <w:szCs w:val="22"/>
              </w:rPr>
            </w:pPr>
            <w:r w:rsidRPr="00FB7DF5">
              <w:rPr>
                <w:sz w:val="22"/>
                <w:szCs w:val="22"/>
              </w:rPr>
              <w:t>(5)</w:t>
            </w:r>
          </w:p>
        </w:tc>
        <w:tc>
          <w:tcPr>
            <w:tcW w:w="756" w:type="pct"/>
          </w:tcPr>
          <w:p w:rsidR="004B2BC8" w:rsidRPr="00FB7DF5" w:rsidRDefault="004B2BC8" w:rsidP="007166A9">
            <w:pPr>
              <w:ind w:left="-72" w:firstLine="1"/>
              <w:jc w:val="center"/>
              <w:rPr>
                <w:sz w:val="22"/>
                <w:szCs w:val="22"/>
              </w:rPr>
            </w:pPr>
            <w:r w:rsidRPr="00FB7DF5">
              <w:rPr>
                <w:sz w:val="22"/>
                <w:szCs w:val="22"/>
              </w:rPr>
              <w:t>пешеходная доступность, м</w:t>
            </w:r>
          </w:p>
        </w:tc>
        <w:tc>
          <w:tcPr>
            <w:tcW w:w="703" w:type="pct"/>
          </w:tcPr>
          <w:p w:rsidR="004B2BC8" w:rsidRPr="00FB7DF5" w:rsidRDefault="004B2BC8" w:rsidP="007166A9">
            <w:pPr>
              <w:ind w:left="-72" w:firstLine="1"/>
              <w:jc w:val="center"/>
              <w:rPr>
                <w:sz w:val="22"/>
                <w:szCs w:val="22"/>
              </w:rPr>
            </w:pPr>
            <w:r w:rsidRPr="00FB7DF5">
              <w:rPr>
                <w:sz w:val="22"/>
                <w:szCs w:val="22"/>
              </w:rPr>
              <w:t>150</w:t>
            </w:r>
          </w:p>
        </w:tc>
      </w:tr>
      <w:tr w:rsidR="004B2BC8" w:rsidRPr="00FB7DF5" w:rsidTr="007166A9">
        <w:trPr>
          <w:cantSplit/>
          <w:trHeight w:val="414"/>
          <w:jc w:val="center"/>
        </w:trPr>
        <w:tc>
          <w:tcPr>
            <w:tcW w:w="211" w:type="pct"/>
          </w:tcPr>
          <w:p w:rsidR="004B2BC8" w:rsidRPr="00FB7DF5" w:rsidRDefault="004B2BC8" w:rsidP="007166A9">
            <w:pPr>
              <w:jc w:val="center"/>
              <w:rPr>
                <w:b/>
                <w:sz w:val="22"/>
                <w:szCs w:val="22"/>
              </w:rPr>
            </w:pPr>
          </w:p>
        </w:tc>
        <w:tc>
          <w:tcPr>
            <w:tcW w:w="1747" w:type="pct"/>
          </w:tcPr>
          <w:p w:rsidR="004B2BC8" w:rsidRPr="00FB7DF5" w:rsidRDefault="004B2BC8" w:rsidP="007166A9">
            <w:pPr>
              <w:jc w:val="center"/>
              <w:rPr>
                <w:sz w:val="22"/>
                <w:szCs w:val="22"/>
              </w:rPr>
            </w:pPr>
            <w:r w:rsidRPr="00FB7DF5">
              <w:rPr>
                <w:rFonts w:eastAsia="Arial Unicode MS"/>
                <w:color w:val="000000"/>
                <w:sz w:val="22"/>
                <w:szCs w:val="22"/>
                <w:lang w:eastAsia="ar-SA"/>
              </w:rPr>
              <w:t>Культовые объекты</w:t>
            </w:r>
          </w:p>
        </w:tc>
        <w:tc>
          <w:tcPr>
            <w:tcW w:w="911" w:type="pct"/>
          </w:tcPr>
          <w:p w:rsidR="004B2BC8" w:rsidRPr="00FB7DF5" w:rsidRDefault="004B2BC8" w:rsidP="007166A9">
            <w:pPr>
              <w:ind w:left="-72"/>
              <w:jc w:val="center"/>
              <w:rPr>
                <w:sz w:val="22"/>
                <w:szCs w:val="22"/>
              </w:rPr>
            </w:pPr>
            <w:r w:rsidRPr="00FB7DF5">
              <w:rPr>
                <w:rFonts w:eastAsia="Arial Unicode MS"/>
                <w:color w:val="000000"/>
                <w:sz w:val="22"/>
                <w:szCs w:val="22"/>
                <w:lang w:eastAsia="ar-SA"/>
              </w:rPr>
              <w:t xml:space="preserve">Посетителей + </w:t>
            </w:r>
            <w:r w:rsidRPr="00FB7DF5">
              <w:rPr>
                <w:color w:val="000000"/>
                <w:sz w:val="22"/>
                <w:szCs w:val="22"/>
              </w:rPr>
              <w:t>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4B2BC8" w:rsidRPr="00FB7DF5" w:rsidRDefault="004B2BC8" w:rsidP="007166A9">
            <w:pPr>
              <w:ind w:left="-72"/>
              <w:jc w:val="center"/>
              <w:rPr>
                <w:sz w:val="22"/>
                <w:szCs w:val="22"/>
              </w:rPr>
            </w:pPr>
            <w:r w:rsidRPr="00FB7DF5">
              <w:rPr>
                <w:rFonts w:eastAsia="Arial Unicode MS"/>
                <w:color w:val="000000"/>
                <w:sz w:val="22"/>
                <w:szCs w:val="22"/>
                <w:lang w:eastAsia="ar-SA"/>
              </w:rPr>
              <w:t>4 + 50</w:t>
            </w:r>
          </w:p>
        </w:tc>
        <w:tc>
          <w:tcPr>
            <w:tcW w:w="756" w:type="pct"/>
          </w:tcPr>
          <w:p w:rsidR="004B2BC8" w:rsidRPr="00FB7DF5" w:rsidRDefault="004B2BC8" w:rsidP="007166A9">
            <w:pPr>
              <w:ind w:left="-72" w:firstLine="1"/>
              <w:jc w:val="center"/>
              <w:rPr>
                <w:sz w:val="22"/>
                <w:szCs w:val="22"/>
              </w:rPr>
            </w:pPr>
            <w:r w:rsidRPr="00FB7DF5">
              <w:rPr>
                <w:sz w:val="22"/>
                <w:szCs w:val="22"/>
              </w:rPr>
              <w:t>пешеходная доступность, м</w:t>
            </w:r>
          </w:p>
        </w:tc>
        <w:tc>
          <w:tcPr>
            <w:tcW w:w="703" w:type="pct"/>
          </w:tcPr>
          <w:p w:rsidR="004B2BC8" w:rsidRPr="00FB7DF5" w:rsidRDefault="004B2BC8" w:rsidP="007166A9">
            <w:pPr>
              <w:ind w:left="-72" w:firstLine="1"/>
              <w:jc w:val="center"/>
              <w:rPr>
                <w:sz w:val="22"/>
                <w:szCs w:val="22"/>
              </w:rPr>
            </w:pPr>
            <w:r w:rsidRPr="00FB7DF5">
              <w:rPr>
                <w:sz w:val="22"/>
                <w:szCs w:val="22"/>
              </w:rPr>
              <w:t>400</w:t>
            </w:r>
          </w:p>
        </w:tc>
      </w:tr>
      <w:tr w:rsidR="004B2BC8" w:rsidRPr="00FB7DF5" w:rsidTr="007166A9">
        <w:trPr>
          <w:cantSplit/>
          <w:trHeight w:val="414"/>
          <w:jc w:val="center"/>
        </w:trPr>
        <w:tc>
          <w:tcPr>
            <w:tcW w:w="211" w:type="pct"/>
          </w:tcPr>
          <w:p w:rsidR="004B2BC8" w:rsidRPr="00FB7DF5" w:rsidRDefault="004B2BC8" w:rsidP="007166A9">
            <w:pPr>
              <w:jc w:val="center"/>
              <w:rPr>
                <w:b/>
                <w:sz w:val="22"/>
                <w:szCs w:val="22"/>
              </w:rPr>
            </w:pPr>
          </w:p>
        </w:tc>
        <w:tc>
          <w:tcPr>
            <w:tcW w:w="1747" w:type="pct"/>
          </w:tcPr>
          <w:p w:rsidR="004B2BC8" w:rsidRPr="00FB7DF5" w:rsidRDefault="004B2BC8" w:rsidP="007166A9">
            <w:pPr>
              <w:jc w:val="center"/>
              <w:rPr>
                <w:sz w:val="22"/>
                <w:szCs w:val="22"/>
              </w:rPr>
            </w:pPr>
            <w:r w:rsidRPr="00FB7DF5">
              <w:rPr>
                <w:rFonts w:eastAsia="Arial Unicode MS"/>
                <w:color w:val="000000"/>
                <w:sz w:val="22"/>
                <w:szCs w:val="22"/>
                <w:lang w:eastAsia="ar-SA"/>
              </w:rPr>
              <w:t>Рынки постоянные (универсальные и непродовольственные / продовольственные и с/х)</w:t>
            </w:r>
          </w:p>
        </w:tc>
        <w:tc>
          <w:tcPr>
            <w:tcW w:w="911" w:type="pct"/>
          </w:tcPr>
          <w:p w:rsidR="004B2BC8" w:rsidRPr="00FB7DF5" w:rsidRDefault="004B2BC8" w:rsidP="007166A9">
            <w:pPr>
              <w:ind w:left="-72"/>
              <w:jc w:val="center"/>
              <w:rPr>
                <w:sz w:val="22"/>
                <w:szCs w:val="22"/>
              </w:rPr>
            </w:pPr>
            <w:r w:rsidRPr="00FB7DF5">
              <w:rPr>
                <w:rFonts w:eastAsia="Arial Unicode MS"/>
                <w:color w:val="000000"/>
                <w:sz w:val="22"/>
                <w:szCs w:val="22"/>
              </w:rPr>
              <w:t>1 машино-место</w:t>
            </w:r>
            <w:r>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sz w:val="22"/>
                <w:szCs w:val="22"/>
              </w:rPr>
              <w:t>общей площади</w:t>
            </w:r>
          </w:p>
        </w:tc>
        <w:tc>
          <w:tcPr>
            <w:tcW w:w="672" w:type="pct"/>
          </w:tcPr>
          <w:p w:rsidR="004B2BC8" w:rsidRPr="00FB7DF5" w:rsidRDefault="004B2BC8" w:rsidP="007166A9">
            <w:pPr>
              <w:ind w:left="-72"/>
              <w:jc w:val="center"/>
              <w:rPr>
                <w:sz w:val="22"/>
                <w:szCs w:val="22"/>
              </w:rPr>
            </w:pPr>
            <w:r w:rsidRPr="00FB7DF5">
              <w:rPr>
                <w:sz w:val="22"/>
                <w:szCs w:val="22"/>
              </w:rPr>
              <w:t>50</w:t>
            </w:r>
          </w:p>
        </w:tc>
        <w:tc>
          <w:tcPr>
            <w:tcW w:w="756" w:type="pct"/>
          </w:tcPr>
          <w:p w:rsidR="004B2BC8" w:rsidRPr="00FB7DF5" w:rsidRDefault="004B2BC8" w:rsidP="007166A9">
            <w:pPr>
              <w:ind w:left="-72" w:firstLine="1"/>
              <w:jc w:val="center"/>
              <w:rPr>
                <w:sz w:val="22"/>
                <w:szCs w:val="22"/>
              </w:rPr>
            </w:pPr>
            <w:r w:rsidRPr="00FB7DF5">
              <w:rPr>
                <w:sz w:val="22"/>
                <w:szCs w:val="22"/>
              </w:rPr>
              <w:t>пешеходная доступность, м</w:t>
            </w:r>
          </w:p>
        </w:tc>
        <w:tc>
          <w:tcPr>
            <w:tcW w:w="703" w:type="pct"/>
          </w:tcPr>
          <w:p w:rsidR="004B2BC8" w:rsidRPr="00FB7DF5" w:rsidRDefault="004B2BC8" w:rsidP="007166A9">
            <w:pPr>
              <w:ind w:left="-72" w:firstLine="1"/>
              <w:jc w:val="center"/>
              <w:rPr>
                <w:sz w:val="22"/>
                <w:szCs w:val="22"/>
              </w:rPr>
            </w:pPr>
            <w:r w:rsidRPr="00FB7DF5">
              <w:rPr>
                <w:sz w:val="22"/>
                <w:szCs w:val="22"/>
              </w:rPr>
              <w:t>250</w:t>
            </w:r>
          </w:p>
        </w:tc>
      </w:tr>
      <w:tr w:rsidR="004B2BC8" w:rsidRPr="00FB7DF5" w:rsidTr="007166A9">
        <w:trPr>
          <w:cantSplit/>
          <w:trHeight w:val="414"/>
          <w:jc w:val="center"/>
        </w:trPr>
        <w:tc>
          <w:tcPr>
            <w:tcW w:w="211" w:type="pct"/>
          </w:tcPr>
          <w:p w:rsidR="004B2BC8" w:rsidRPr="00FB7DF5" w:rsidRDefault="004B2BC8" w:rsidP="007166A9">
            <w:pPr>
              <w:jc w:val="center"/>
              <w:rPr>
                <w:b/>
                <w:sz w:val="22"/>
                <w:szCs w:val="22"/>
              </w:rPr>
            </w:pPr>
          </w:p>
        </w:tc>
        <w:tc>
          <w:tcPr>
            <w:tcW w:w="1747" w:type="pct"/>
          </w:tcPr>
          <w:p w:rsidR="004B2BC8" w:rsidRPr="00FB7DF5" w:rsidRDefault="004B2BC8" w:rsidP="007166A9">
            <w:pPr>
              <w:jc w:val="center"/>
              <w:rPr>
                <w:sz w:val="22"/>
                <w:szCs w:val="22"/>
              </w:rPr>
            </w:pPr>
            <w:r w:rsidRPr="00FB7DF5">
              <w:rPr>
                <w:rFonts w:eastAsia="Calibri"/>
                <w:color w:val="000000"/>
                <w:sz w:val="22"/>
                <w:szCs w:val="22"/>
                <w:lang w:eastAsia="ar-SA"/>
              </w:rPr>
              <w:t>Общежития</w:t>
            </w:r>
          </w:p>
        </w:tc>
        <w:tc>
          <w:tcPr>
            <w:tcW w:w="911" w:type="pct"/>
          </w:tcPr>
          <w:p w:rsidR="004B2BC8" w:rsidRPr="00FB7DF5" w:rsidRDefault="004B2BC8" w:rsidP="007166A9">
            <w:pPr>
              <w:ind w:left="-72"/>
              <w:jc w:val="center"/>
              <w:rPr>
                <w:sz w:val="22"/>
                <w:szCs w:val="22"/>
              </w:rPr>
            </w:pPr>
            <w:r w:rsidRPr="00FB7DF5">
              <w:rPr>
                <w:color w:val="000000"/>
                <w:sz w:val="22"/>
                <w:szCs w:val="22"/>
                <w:lang w:eastAsia="ar-SA"/>
              </w:rPr>
              <w:t>Работающих + проживающих</w:t>
            </w:r>
            <w:r>
              <w:rPr>
                <w:color w:val="000000"/>
                <w:sz w:val="22"/>
                <w:szCs w:val="22"/>
                <w:lang w:eastAsia="ar-SA"/>
              </w:rPr>
              <w:t xml:space="preserve"> </w:t>
            </w:r>
            <w:r w:rsidRPr="00FB7DF5">
              <w:rPr>
                <w:color w:val="000000"/>
                <w:sz w:val="22"/>
                <w:szCs w:val="22"/>
                <w:lang w:eastAsia="ar-SA"/>
              </w:rPr>
              <w:t>на 1 машино-место</w:t>
            </w:r>
            <w:r>
              <w:rPr>
                <w:rFonts w:eastAsia="Arial Unicode MS"/>
                <w:color w:val="000000"/>
                <w:sz w:val="22"/>
                <w:szCs w:val="22"/>
              </w:rPr>
              <w:t>/парковку (парковочное место)</w:t>
            </w:r>
          </w:p>
        </w:tc>
        <w:tc>
          <w:tcPr>
            <w:tcW w:w="672" w:type="pct"/>
          </w:tcPr>
          <w:p w:rsidR="004B2BC8" w:rsidRPr="00FB7DF5" w:rsidRDefault="004B2BC8" w:rsidP="007166A9">
            <w:pPr>
              <w:ind w:left="-72"/>
              <w:jc w:val="center"/>
              <w:rPr>
                <w:sz w:val="22"/>
                <w:szCs w:val="22"/>
              </w:rPr>
            </w:pPr>
            <w:r w:rsidRPr="00FB7DF5">
              <w:rPr>
                <w:rFonts w:eastAsia="Arial Unicode MS"/>
                <w:color w:val="000000"/>
                <w:sz w:val="22"/>
                <w:szCs w:val="22"/>
                <w:lang w:eastAsia="ar-SA"/>
              </w:rPr>
              <w:t>5+10</w:t>
            </w:r>
          </w:p>
        </w:tc>
        <w:tc>
          <w:tcPr>
            <w:tcW w:w="756" w:type="pct"/>
          </w:tcPr>
          <w:p w:rsidR="004B2BC8" w:rsidRPr="00FB7DF5" w:rsidRDefault="004B2BC8" w:rsidP="007166A9">
            <w:pPr>
              <w:ind w:left="-72" w:firstLine="1"/>
              <w:jc w:val="center"/>
              <w:rPr>
                <w:sz w:val="22"/>
                <w:szCs w:val="22"/>
              </w:rPr>
            </w:pPr>
            <w:r w:rsidRPr="00FB7DF5">
              <w:rPr>
                <w:sz w:val="22"/>
                <w:szCs w:val="22"/>
              </w:rPr>
              <w:t>пешеходная доступность, м</w:t>
            </w:r>
          </w:p>
        </w:tc>
        <w:tc>
          <w:tcPr>
            <w:tcW w:w="703" w:type="pct"/>
          </w:tcPr>
          <w:p w:rsidR="004B2BC8" w:rsidRPr="00FB7DF5" w:rsidRDefault="004B2BC8" w:rsidP="007166A9">
            <w:pPr>
              <w:ind w:left="-72" w:firstLine="1"/>
              <w:jc w:val="center"/>
              <w:rPr>
                <w:sz w:val="22"/>
                <w:szCs w:val="22"/>
              </w:rPr>
            </w:pPr>
            <w:r w:rsidRPr="00FB7DF5">
              <w:rPr>
                <w:sz w:val="22"/>
                <w:szCs w:val="22"/>
              </w:rPr>
              <w:t>250</w:t>
            </w:r>
          </w:p>
        </w:tc>
      </w:tr>
      <w:tr w:rsidR="004B2BC8" w:rsidRPr="00FB7DF5" w:rsidTr="007166A9">
        <w:trPr>
          <w:cantSplit/>
          <w:trHeight w:val="414"/>
          <w:jc w:val="center"/>
        </w:trPr>
        <w:tc>
          <w:tcPr>
            <w:tcW w:w="211" w:type="pct"/>
          </w:tcPr>
          <w:p w:rsidR="004B2BC8" w:rsidRPr="00FB7DF5" w:rsidRDefault="004B2BC8" w:rsidP="007166A9">
            <w:pPr>
              <w:jc w:val="center"/>
              <w:rPr>
                <w:b/>
                <w:sz w:val="22"/>
                <w:szCs w:val="22"/>
              </w:rPr>
            </w:pPr>
            <w:r w:rsidRPr="00FB7DF5">
              <w:rPr>
                <w:b/>
                <w:sz w:val="22"/>
                <w:szCs w:val="22"/>
              </w:rPr>
              <w:t>5</w:t>
            </w:r>
          </w:p>
        </w:tc>
        <w:tc>
          <w:tcPr>
            <w:tcW w:w="4789" w:type="pct"/>
            <w:gridSpan w:val="5"/>
          </w:tcPr>
          <w:p w:rsidR="004B2BC8" w:rsidRPr="00FB7DF5" w:rsidRDefault="004B2BC8" w:rsidP="007166A9">
            <w:pPr>
              <w:ind w:left="-72" w:firstLine="1"/>
              <w:jc w:val="center"/>
              <w:rPr>
                <w:sz w:val="22"/>
                <w:szCs w:val="22"/>
              </w:rPr>
            </w:pPr>
            <w:r w:rsidRPr="00FB7DF5">
              <w:rPr>
                <w:rFonts w:eastAsia="BatangChe"/>
                <w:b/>
                <w:color w:val="000000"/>
                <w:sz w:val="22"/>
                <w:szCs w:val="22"/>
                <w:lang w:eastAsia="ar-SA"/>
              </w:rPr>
              <w:t>Объекты промышленно-производственного назначения и транспортного обслуживания</w:t>
            </w:r>
          </w:p>
        </w:tc>
      </w:tr>
      <w:tr w:rsidR="004B2BC8" w:rsidRPr="00FB7DF5" w:rsidTr="007166A9">
        <w:trPr>
          <w:cantSplit/>
          <w:trHeight w:val="414"/>
          <w:jc w:val="center"/>
        </w:trPr>
        <w:tc>
          <w:tcPr>
            <w:tcW w:w="211" w:type="pct"/>
          </w:tcPr>
          <w:p w:rsidR="004B2BC8" w:rsidRPr="00FB7DF5" w:rsidRDefault="004B2BC8" w:rsidP="007166A9">
            <w:pPr>
              <w:jc w:val="center"/>
              <w:rPr>
                <w:b/>
                <w:sz w:val="22"/>
                <w:szCs w:val="22"/>
              </w:rPr>
            </w:pPr>
          </w:p>
        </w:tc>
        <w:tc>
          <w:tcPr>
            <w:tcW w:w="1747" w:type="pct"/>
          </w:tcPr>
          <w:p w:rsidR="004B2BC8" w:rsidRPr="00FB7DF5" w:rsidRDefault="004B2BC8" w:rsidP="007166A9">
            <w:pPr>
              <w:jc w:val="center"/>
              <w:rPr>
                <w:sz w:val="22"/>
                <w:szCs w:val="22"/>
              </w:rPr>
            </w:pPr>
            <w:r w:rsidRPr="00FB7DF5">
              <w:rPr>
                <w:rFonts w:eastAsia="Arial Unicode MS"/>
                <w:color w:val="000000"/>
                <w:sz w:val="22"/>
                <w:szCs w:val="22"/>
              </w:rPr>
              <w:t>Вокзалы всех видов транспорта</w:t>
            </w:r>
          </w:p>
        </w:tc>
        <w:tc>
          <w:tcPr>
            <w:tcW w:w="911" w:type="pct"/>
          </w:tcPr>
          <w:p w:rsidR="004B2BC8" w:rsidRPr="00FB7DF5" w:rsidRDefault="004B2BC8" w:rsidP="007166A9">
            <w:pPr>
              <w:ind w:left="-72"/>
              <w:jc w:val="center"/>
              <w:rPr>
                <w:sz w:val="22"/>
                <w:szCs w:val="22"/>
              </w:rPr>
            </w:pPr>
            <w:r w:rsidRPr="00FB7DF5">
              <w:rPr>
                <w:color w:val="000000"/>
                <w:sz w:val="22"/>
                <w:szCs w:val="22"/>
              </w:rPr>
              <w:t>Работающих + пассажиров в час пик</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4B2BC8" w:rsidRPr="00FB7DF5" w:rsidRDefault="004B2BC8" w:rsidP="007166A9">
            <w:pPr>
              <w:ind w:left="-72"/>
              <w:jc w:val="center"/>
              <w:rPr>
                <w:sz w:val="22"/>
                <w:szCs w:val="22"/>
              </w:rPr>
            </w:pPr>
            <w:r w:rsidRPr="00FB7DF5">
              <w:rPr>
                <w:rFonts w:eastAsia="BatangChe"/>
                <w:color w:val="000000"/>
                <w:sz w:val="22"/>
                <w:szCs w:val="22"/>
              </w:rPr>
              <w:t>5 + 8</w:t>
            </w:r>
          </w:p>
        </w:tc>
        <w:tc>
          <w:tcPr>
            <w:tcW w:w="756" w:type="pct"/>
          </w:tcPr>
          <w:p w:rsidR="004B2BC8" w:rsidRPr="00FB7DF5" w:rsidRDefault="004B2BC8" w:rsidP="007166A9">
            <w:pPr>
              <w:ind w:left="-72" w:firstLine="1"/>
              <w:jc w:val="center"/>
              <w:rPr>
                <w:sz w:val="22"/>
                <w:szCs w:val="22"/>
              </w:rPr>
            </w:pPr>
            <w:r w:rsidRPr="00FB7DF5">
              <w:rPr>
                <w:sz w:val="22"/>
                <w:szCs w:val="22"/>
              </w:rPr>
              <w:t>пешеходная доступность, м</w:t>
            </w:r>
          </w:p>
        </w:tc>
        <w:tc>
          <w:tcPr>
            <w:tcW w:w="703" w:type="pct"/>
          </w:tcPr>
          <w:p w:rsidR="004B2BC8" w:rsidRPr="00FB7DF5" w:rsidRDefault="004B2BC8" w:rsidP="007166A9">
            <w:pPr>
              <w:ind w:left="-72" w:firstLine="1"/>
              <w:jc w:val="center"/>
              <w:rPr>
                <w:sz w:val="22"/>
                <w:szCs w:val="22"/>
              </w:rPr>
            </w:pPr>
            <w:r w:rsidRPr="00FB7DF5">
              <w:rPr>
                <w:sz w:val="22"/>
                <w:szCs w:val="22"/>
              </w:rPr>
              <w:t>150</w:t>
            </w:r>
          </w:p>
        </w:tc>
      </w:tr>
      <w:tr w:rsidR="004B2BC8" w:rsidRPr="00FB7DF5" w:rsidTr="007166A9">
        <w:trPr>
          <w:cantSplit/>
          <w:trHeight w:val="391"/>
          <w:jc w:val="center"/>
        </w:trPr>
        <w:tc>
          <w:tcPr>
            <w:tcW w:w="211" w:type="pct"/>
            <w:tcBorders>
              <w:top w:val="single" w:sz="4" w:space="0" w:color="auto"/>
            </w:tcBorders>
          </w:tcPr>
          <w:p w:rsidR="004B2BC8" w:rsidRPr="00FB7DF5" w:rsidRDefault="004B2BC8" w:rsidP="007166A9">
            <w:pPr>
              <w:jc w:val="center"/>
              <w:rPr>
                <w:sz w:val="22"/>
                <w:szCs w:val="22"/>
              </w:rPr>
            </w:pPr>
            <w:r w:rsidRPr="00FB7DF5">
              <w:rPr>
                <w:sz w:val="22"/>
                <w:szCs w:val="22"/>
              </w:rPr>
              <w:t>1</w:t>
            </w:r>
          </w:p>
        </w:tc>
        <w:tc>
          <w:tcPr>
            <w:tcW w:w="1747" w:type="pct"/>
            <w:tcBorders>
              <w:top w:val="single" w:sz="4" w:space="0" w:color="auto"/>
            </w:tcBorders>
          </w:tcPr>
          <w:p w:rsidR="004B2BC8" w:rsidRPr="00FB7DF5" w:rsidRDefault="004B2BC8" w:rsidP="007166A9">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4B2BC8" w:rsidRPr="00FB7DF5" w:rsidRDefault="004B2BC8" w:rsidP="007166A9">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4B2BC8" w:rsidRPr="00FB7DF5" w:rsidRDefault="004B2BC8" w:rsidP="007166A9">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4B2BC8" w:rsidRPr="00FB7DF5" w:rsidRDefault="004B2BC8" w:rsidP="007166A9">
            <w:pPr>
              <w:ind w:left="-72" w:firstLine="1"/>
              <w:jc w:val="center"/>
              <w:rPr>
                <w:sz w:val="22"/>
                <w:szCs w:val="22"/>
              </w:rPr>
            </w:pPr>
            <w:r w:rsidRPr="00FB7DF5">
              <w:rPr>
                <w:sz w:val="22"/>
                <w:szCs w:val="22"/>
              </w:rPr>
              <w:t>5</w:t>
            </w:r>
          </w:p>
        </w:tc>
        <w:tc>
          <w:tcPr>
            <w:tcW w:w="703" w:type="pct"/>
            <w:tcBorders>
              <w:top w:val="single" w:sz="4" w:space="0" w:color="auto"/>
            </w:tcBorders>
          </w:tcPr>
          <w:p w:rsidR="004B2BC8" w:rsidRPr="00FB7DF5" w:rsidRDefault="004B2BC8" w:rsidP="007166A9">
            <w:pPr>
              <w:ind w:left="-72" w:firstLine="1"/>
              <w:jc w:val="center"/>
              <w:rPr>
                <w:sz w:val="22"/>
                <w:szCs w:val="22"/>
              </w:rPr>
            </w:pPr>
            <w:r w:rsidRPr="00FB7DF5">
              <w:rPr>
                <w:sz w:val="22"/>
                <w:szCs w:val="22"/>
              </w:rPr>
              <w:t>6</w:t>
            </w:r>
          </w:p>
        </w:tc>
      </w:tr>
      <w:tr w:rsidR="004B2BC8" w:rsidRPr="00FB7DF5" w:rsidTr="007166A9">
        <w:trPr>
          <w:cantSplit/>
          <w:trHeight w:val="414"/>
          <w:jc w:val="center"/>
        </w:trPr>
        <w:tc>
          <w:tcPr>
            <w:tcW w:w="211" w:type="pct"/>
          </w:tcPr>
          <w:p w:rsidR="004B2BC8" w:rsidRPr="00FB7DF5" w:rsidRDefault="004B2BC8" w:rsidP="007166A9">
            <w:pPr>
              <w:jc w:val="center"/>
              <w:rPr>
                <w:b/>
                <w:sz w:val="22"/>
                <w:szCs w:val="22"/>
              </w:rPr>
            </w:pPr>
          </w:p>
        </w:tc>
        <w:tc>
          <w:tcPr>
            <w:tcW w:w="1747" w:type="pct"/>
          </w:tcPr>
          <w:p w:rsidR="004B2BC8" w:rsidRPr="00FB7DF5" w:rsidRDefault="004B2BC8" w:rsidP="007166A9">
            <w:pPr>
              <w:jc w:val="center"/>
              <w:rPr>
                <w:sz w:val="22"/>
                <w:szCs w:val="22"/>
              </w:rPr>
            </w:pPr>
            <w:r w:rsidRPr="00FB7DF5">
              <w:rPr>
                <w:rFonts w:eastAsia="Arial Unicode MS"/>
                <w:color w:val="000000"/>
                <w:sz w:val="22"/>
                <w:szCs w:val="22"/>
              </w:rPr>
              <w:t>Производственные и коммунально-складские здания</w:t>
            </w:r>
          </w:p>
        </w:tc>
        <w:tc>
          <w:tcPr>
            <w:tcW w:w="911" w:type="pct"/>
          </w:tcPr>
          <w:p w:rsidR="004B2BC8" w:rsidRPr="00FB7DF5" w:rsidRDefault="004B2BC8" w:rsidP="007166A9">
            <w:pPr>
              <w:ind w:left="-72"/>
              <w:jc w:val="center"/>
              <w:rPr>
                <w:sz w:val="22"/>
                <w:szCs w:val="22"/>
              </w:rPr>
            </w:pPr>
            <w:r w:rsidRPr="00FB7DF5">
              <w:rPr>
                <w:color w:val="000000"/>
                <w:sz w:val="22"/>
                <w:szCs w:val="22"/>
              </w:rPr>
              <w:t>Работающих в двух смежных сменах</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4B2BC8" w:rsidRPr="00FB7DF5" w:rsidRDefault="004B2BC8" w:rsidP="007166A9">
            <w:pPr>
              <w:ind w:left="-72"/>
              <w:jc w:val="center"/>
              <w:rPr>
                <w:sz w:val="22"/>
                <w:szCs w:val="22"/>
              </w:rPr>
            </w:pPr>
            <w:r w:rsidRPr="00FB7DF5">
              <w:rPr>
                <w:sz w:val="22"/>
                <w:szCs w:val="22"/>
              </w:rPr>
              <w:t>8</w:t>
            </w:r>
          </w:p>
        </w:tc>
        <w:tc>
          <w:tcPr>
            <w:tcW w:w="756" w:type="pct"/>
          </w:tcPr>
          <w:p w:rsidR="004B2BC8" w:rsidRPr="00FB7DF5" w:rsidRDefault="004B2BC8" w:rsidP="007166A9">
            <w:pPr>
              <w:ind w:left="-72" w:firstLine="1"/>
              <w:jc w:val="center"/>
              <w:rPr>
                <w:sz w:val="22"/>
                <w:szCs w:val="22"/>
              </w:rPr>
            </w:pPr>
            <w:r w:rsidRPr="00FB7DF5">
              <w:rPr>
                <w:sz w:val="22"/>
                <w:szCs w:val="22"/>
              </w:rPr>
              <w:t>пешеходная доступность, м</w:t>
            </w:r>
          </w:p>
        </w:tc>
        <w:tc>
          <w:tcPr>
            <w:tcW w:w="703" w:type="pct"/>
          </w:tcPr>
          <w:p w:rsidR="004B2BC8" w:rsidRPr="00FB7DF5" w:rsidRDefault="004B2BC8" w:rsidP="007166A9">
            <w:pPr>
              <w:ind w:left="-72" w:firstLine="1"/>
              <w:jc w:val="center"/>
              <w:rPr>
                <w:sz w:val="22"/>
                <w:szCs w:val="22"/>
              </w:rPr>
            </w:pPr>
            <w:r w:rsidRPr="00FB7DF5">
              <w:rPr>
                <w:sz w:val="22"/>
                <w:szCs w:val="22"/>
              </w:rPr>
              <w:t>400</w:t>
            </w:r>
          </w:p>
        </w:tc>
      </w:tr>
      <w:tr w:rsidR="004B2BC8" w:rsidRPr="00FB7DF5" w:rsidTr="007166A9">
        <w:trPr>
          <w:cantSplit/>
          <w:trHeight w:val="414"/>
          <w:jc w:val="center"/>
        </w:trPr>
        <w:tc>
          <w:tcPr>
            <w:tcW w:w="211" w:type="pct"/>
          </w:tcPr>
          <w:p w:rsidR="004B2BC8" w:rsidRPr="00FB7DF5" w:rsidRDefault="004B2BC8" w:rsidP="007166A9">
            <w:pPr>
              <w:jc w:val="center"/>
              <w:rPr>
                <w:b/>
                <w:sz w:val="22"/>
                <w:szCs w:val="22"/>
              </w:rPr>
            </w:pPr>
          </w:p>
        </w:tc>
        <w:tc>
          <w:tcPr>
            <w:tcW w:w="1747" w:type="pct"/>
          </w:tcPr>
          <w:p w:rsidR="004B2BC8" w:rsidRPr="00FB7DF5" w:rsidRDefault="004B2BC8" w:rsidP="007166A9">
            <w:pPr>
              <w:jc w:val="center"/>
              <w:rPr>
                <w:sz w:val="22"/>
                <w:szCs w:val="22"/>
              </w:rPr>
            </w:pPr>
            <w:r w:rsidRPr="00FB7DF5">
              <w:rPr>
                <w:rFonts w:eastAsia="Arial Unicode MS"/>
                <w:color w:val="000000"/>
                <w:sz w:val="22"/>
                <w:szCs w:val="22"/>
              </w:rPr>
              <w:t>Гостиницы</w:t>
            </w:r>
          </w:p>
        </w:tc>
        <w:tc>
          <w:tcPr>
            <w:tcW w:w="911" w:type="pct"/>
          </w:tcPr>
          <w:p w:rsidR="004B2BC8" w:rsidRPr="00FB7DF5" w:rsidRDefault="004B2BC8" w:rsidP="007166A9">
            <w:pPr>
              <w:ind w:left="-72"/>
              <w:jc w:val="center"/>
              <w:rPr>
                <w:color w:val="000000"/>
                <w:sz w:val="22"/>
                <w:szCs w:val="22"/>
              </w:rPr>
            </w:pPr>
            <w:r w:rsidRPr="00FB7DF5">
              <w:rPr>
                <w:color w:val="000000"/>
                <w:sz w:val="22"/>
                <w:szCs w:val="22"/>
              </w:rPr>
              <w:t>Работающих + мест</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p w:rsidR="004B2BC8" w:rsidRPr="00FB7DF5" w:rsidRDefault="004B2BC8" w:rsidP="007166A9">
            <w:pPr>
              <w:ind w:left="-72"/>
              <w:jc w:val="center"/>
              <w:rPr>
                <w:sz w:val="22"/>
                <w:szCs w:val="22"/>
              </w:rPr>
            </w:pPr>
          </w:p>
        </w:tc>
        <w:tc>
          <w:tcPr>
            <w:tcW w:w="672" w:type="pct"/>
          </w:tcPr>
          <w:p w:rsidR="004B2BC8" w:rsidRPr="00FB7DF5" w:rsidRDefault="004B2BC8" w:rsidP="007166A9">
            <w:pPr>
              <w:ind w:left="-72"/>
              <w:jc w:val="center"/>
              <w:rPr>
                <w:sz w:val="22"/>
                <w:szCs w:val="22"/>
              </w:rPr>
            </w:pPr>
            <w:r w:rsidRPr="00FB7DF5">
              <w:rPr>
                <w:rFonts w:eastAsia="BatangChe"/>
                <w:color w:val="000000"/>
                <w:sz w:val="22"/>
                <w:szCs w:val="22"/>
              </w:rPr>
              <w:t>5 + 5</w:t>
            </w:r>
          </w:p>
        </w:tc>
        <w:tc>
          <w:tcPr>
            <w:tcW w:w="756" w:type="pct"/>
          </w:tcPr>
          <w:p w:rsidR="004B2BC8" w:rsidRPr="00FB7DF5" w:rsidRDefault="004B2BC8" w:rsidP="007166A9">
            <w:pPr>
              <w:ind w:left="-72" w:firstLine="1"/>
              <w:jc w:val="center"/>
              <w:rPr>
                <w:sz w:val="22"/>
                <w:szCs w:val="22"/>
              </w:rPr>
            </w:pPr>
            <w:r w:rsidRPr="00FB7DF5">
              <w:rPr>
                <w:sz w:val="22"/>
                <w:szCs w:val="22"/>
              </w:rPr>
              <w:t>пешеходная доступность, м</w:t>
            </w:r>
          </w:p>
        </w:tc>
        <w:tc>
          <w:tcPr>
            <w:tcW w:w="703" w:type="pct"/>
          </w:tcPr>
          <w:p w:rsidR="004B2BC8" w:rsidRPr="00FB7DF5" w:rsidRDefault="004B2BC8" w:rsidP="007166A9">
            <w:pPr>
              <w:ind w:left="-72" w:firstLine="1"/>
              <w:jc w:val="center"/>
              <w:rPr>
                <w:sz w:val="22"/>
                <w:szCs w:val="22"/>
              </w:rPr>
            </w:pPr>
            <w:r w:rsidRPr="00FB7DF5">
              <w:rPr>
                <w:sz w:val="22"/>
                <w:szCs w:val="22"/>
              </w:rPr>
              <w:t>150</w:t>
            </w:r>
          </w:p>
        </w:tc>
      </w:tr>
      <w:tr w:rsidR="004B2BC8" w:rsidRPr="00FB7DF5" w:rsidTr="007166A9">
        <w:trPr>
          <w:cantSplit/>
          <w:trHeight w:val="414"/>
          <w:jc w:val="center"/>
        </w:trPr>
        <w:tc>
          <w:tcPr>
            <w:tcW w:w="211" w:type="pct"/>
          </w:tcPr>
          <w:p w:rsidR="004B2BC8" w:rsidRPr="00FB7DF5" w:rsidRDefault="004B2BC8" w:rsidP="007166A9">
            <w:pPr>
              <w:jc w:val="center"/>
              <w:rPr>
                <w:b/>
                <w:sz w:val="22"/>
                <w:szCs w:val="22"/>
              </w:rPr>
            </w:pPr>
          </w:p>
        </w:tc>
        <w:tc>
          <w:tcPr>
            <w:tcW w:w="1747" w:type="pct"/>
          </w:tcPr>
          <w:p w:rsidR="004B2BC8" w:rsidRPr="00FB7DF5" w:rsidRDefault="004B2BC8" w:rsidP="007166A9">
            <w:pPr>
              <w:rPr>
                <w:sz w:val="22"/>
                <w:szCs w:val="22"/>
              </w:rPr>
            </w:pPr>
            <w:r w:rsidRPr="00FB7DF5">
              <w:rPr>
                <w:color w:val="000000"/>
                <w:sz w:val="22"/>
                <w:szCs w:val="22"/>
                <w:lang w:val="es-ES_tradnl"/>
              </w:rPr>
              <w:t>Детские дома-интернаты</w:t>
            </w:r>
          </w:p>
        </w:tc>
        <w:tc>
          <w:tcPr>
            <w:tcW w:w="911" w:type="pct"/>
          </w:tcPr>
          <w:p w:rsidR="004B2BC8" w:rsidRPr="00FB7DF5" w:rsidRDefault="004B2BC8" w:rsidP="007166A9">
            <w:pPr>
              <w:ind w:left="-72"/>
              <w:jc w:val="center"/>
              <w:rPr>
                <w:sz w:val="22"/>
                <w:szCs w:val="22"/>
              </w:rPr>
            </w:pPr>
            <w:r w:rsidRPr="00FB7DF5">
              <w:rPr>
                <w:rFonts w:eastAsia="Arial Unicode MS"/>
                <w:color w:val="000000"/>
                <w:sz w:val="22"/>
                <w:szCs w:val="22"/>
                <w:lang w:val="es-ES_tradnl"/>
              </w:rPr>
              <w:t>Работающие, занятые в одну смену</w:t>
            </w:r>
            <w:r w:rsidRPr="00FB7DF5">
              <w:rPr>
                <w:rFonts w:eastAsia="Arial Unicode MS"/>
                <w:color w:val="000000"/>
                <w:sz w:val="22"/>
                <w:szCs w:val="22"/>
              </w:rPr>
              <w:t xml:space="preserve"> на 1 машино-место</w:t>
            </w:r>
            <w:r>
              <w:rPr>
                <w:rFonts w:eastAsia="Arial Unicode MS"/>
                <w:color w:val="000000"/>
                <w:sz w:val="22"/>
                <w:szCs w:val="22"/>
              </w:rPr>
              <w:t>/парковку (парковочное место)</w:t>
            </w:r>
          </w:p>
        </w:tc>
        <w:tc>
          <w:tcPr>
            <w:tcW w:w="672" w:type="pct"/>
          </w:tcPr>
          <w:p w:rsidR="004B2BC8" w:rsidRPr="00FB7DF5" w:rsidRDefault="004B2BC8" w:rsidP="007166A9">
            <w:pPr>
              <w:ind w:left="-72"/>
              <w:jc w:val="center"/>
              <w:rPr>
                <w:sz w:val="22"/>
                <w:szCs w:val="22"/>
              </w:rPr>
            </w:pPr>
            <w:r w:rsidRPr="00FB7DF5">
              <w:rPr>
                <w:sz w:val="22"/>
                <w:szCs w:val="22"/>
              </w:rPr>
              <w:t>8</w:t>
            </w:r>
          </w:p>
        </w:tc>
        <w:tc>
          <w:tcPr>
            <w:tcW w:w="756" w:type="pct"/>
          </w:tcPr>
          <w:p w:rsidR="004B2BC8" w:rsidRPr="00FB7DF5" w:rsidRDefault="004B2BC8" w:rsidP="007166A9">
            <w:pPr>
              <w:ind w:left="-72" w:firstLine="1"/>
              <w:jc w:val="center"/>
              <w:rPr>
                <w:sz w:val="22"/>
                <w:szCs w:val="22"/>
              </w:rPr>
            </w:pPr>
            <w:r w:rsidRPr="00FB7DF5">
              <w:rPr>
                <w:sz w:val="22"/>
                <w:szCs w:val="22"/>
              </w:rPr>
              <w:t>пешеходная доступность, м</w:t>
            </w:r>
          </w:p>
        </w:tc>
        <w:tc>
          <w:tcPr>
            <w:tcW w:w="703" w:type="pct"/>
          </w:tcPr>
          <w:p w:rsidR="004B2BC8" w:rsidRPr="00FB7DF5" w:rsidRDefault="004B2BC8" w:rsidP="007166A9">
            <w:pPr>
              <w:ind w:left="-72" w:firstLine="1"/>
              <w:jc w:val="center"/>
              <w:rPr>
                <w:sz w:val="22"/>
                <w:szCs w:val="22"/>
              </w:rPr>
            </w:pPr>
            <w:r w:rsidRPr="00FB7DF5">
              <w:rPr>
                <w:sz w:val="22"/>
                <w:szCs w:val="22"/>
              </w:rPr>
              <w:t>250</w:t>
            </w:r>
          </w:p>
        </w:tc>
      </w:tr>
      <w:tr w:rsidR="004B2BC8" w:rsidRPr="00FB7DF5" w:rsidTr="007166A9">
        <w:trPr>
          <w:cantSplit/>
          <w:trHeight w:val="414"/>
          <w:jc w:val="center"/>
        </w:trPr>
        <w:tc>
          <w:tcPr>
            <w:tcW w:w="211" w:type="pct"/>
          </w:tcPr>
          <w:p w:rsidR="004B2BC8" w:rsidRPr="00FB7DF5" w:rsidRDefault="004B2BC8" w:rsidP="007166A9">
            <w:pPr>
              <w:jc w:val="center"/>
              <w:rPr>
                <w:b/>
                <w:sz w:val="22"/>
                <w:szCs w:val="22"/>
              </w:rPr>
            </w:pPr>
          </w:p>
        </w:tc>
        <w:tc>
          <w:tcPr>
            <w:tcW w:w="1747" w:type="pct"/>
          </w:tcPr>
          <w:p w:rsidR="004B2BC8" w:rsidRPr="00FB7DF5" w:rsidRDefault="004B2BC8" w:rsidP="007166A9">
            <w:pPr>
              <w:rPr>
                <w:sz w:val="22"/>
                <w:szCs w:val="22"/>
              </w:rPr>
            </w:pPr>
            <w:r w:rsidRPr="00FB7DF5">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4B2BC8" w:rsidRPr="00FB7DF5" w:rsidRDefault="004B2BC8" w:rsidP="007166A9">
            <w:pPr>
              <w:ind w:left="-72"/>
              <w:jc w:val="center"/>
              <w:rPr>
                <w:sz w:val="22"/>
                <w:szCs w:val="22"/>
              </w:rPr>
            </w:pPr>
            <w:r w:rsidRPr="00FB7DF5">
              <w:rPr>
                <w:rFonts w:eastAsia="Arial Unicode MS"/>
                <w:color w:val="000000"/>
                <w:sz w:val="22"/>
                <w:szCs w:val="22"/>
                <w:lang w:val="es-ES_tradnl"/>
              </w:rPr>
              <w:t>Отдыхающие и обслуживающий персонал</w:t>
            </w:r>
            <w:r w:rsidRPr="00FB7DF5">
              <w:rPr>
                <w:rFonts w:eastAsia="Arial Unicode MS"/>
                <w:color w:val="000000"/>
                <w:sz w:val="22"/>
                <w:szCs w:val="22"/>
              </w:rPr>
              <w:t xml:space="preserve"> на 1 машино-место</w:t>
            </w:r>
            <w:r>
              <w:rPr>
                <w:rFonts w:eastAsia="Arial Unicode MS"/>
                <w:color w:val="000000"/>
                <w:sz w:val="22"/>
                <w:szCs w:val="22"/>
              </w:rPr>
              <w:t>/парковку (парковочное место)</w:t>
            </w:r>
          </w:p>
        </w:tc>
        <w:tc>
          <w:tcPr>
            <w:tcW w:w="672" w:type="pct"/>
          </w:tcPr>
          <w:p w:rsidR="004B2BC8" w:rsidRPr="00FB7DF5" w:rsidRDefault="004B2BC8" w:rsidP="007166A9">
            <w:pPr>
              <w:ind w:left="-72"/>
              <w:jc w:val="center"/>
              <w:rPr>
                <w:sz w:val="22"/>
                <w:szCs w:val="22"/>
              </w:rPr>
            </w:pPr>
            <w:r w:rsidRPr="00FB7DF5">
              <w:rPr>
                <w:sz w:val="22"/>
                <w:szCs w:val="22"/>
              </w:rPr>
              <w:t>18</w:t>
            </w:r>
          </w:p>
        </w:tc>
        <w:tc>
          <w:tcPr>
            <w:tcW w:w="756" w:type="pct"/>
          </w:tcPr>
          <w:p w:rsidR="004B2BC8" w:rsidRPr="00FB7DF5" w:rsidRDefault="004B2BC8" w:rsidP="007166A9">
            <w:pPr>
              <w:ind w:left="-72" w:firstLine="1"/>
              <w:jc w:val="center"/>
              <w:rPr>
                <w:sz w:val="22"/>
                <w:szCs w:val="22"/>
              </w:rPr>
            </w:pPr>
            <w:r w:rsidRPr="00FB7DF5">
              <w:rPr>
                <w:sz w:val="22"/>
                <w:szCs w:val="22"/>
              </w:rPr>
              <w:t>пешеходная доступность, м</w:t>
            </w:r>
          </w:p>
        </w:tc>
        <w:tc>
          <w:tcPr>
            <w:tcW w:w="703" w:type="pct"/>
          </w:tcPr>
          <w:p w:rsidR="004B2BC8" w:rsidRPr="00FB7DF5" w:rsidRDefault="004B2BC8" w:rsidP="007166A9">
            <w:pPr>
              <w:ind w:left="-72" w:firstLine="1"/>
              <w:jc w:val="center"/>
              <w:rPr>
                <w:sz w:val="22"/>
                <w:szCs w:val="22"/>
              </w:rPr>
            </w:pPr>
            <w:r w:rsidRPr="00FB7DF5">
              <w:rPr>
                <w:sz w:val="22"/>
                <w:szCs w:val="22"/>
              </w:rPr>
              <w:t>400</w:t>
            </w:r>
          </w:p>
        </w:tc>
      </w:tr>
      <w:tr w:rsidR="004B2BC8" w:rsidRPr="00FB7DF5" w:rsidTr="007166A9">
        <w:trPr>
          <w:cantSplit/>
          <w:trHeight w:val="414"/>
          <w:jc w:val="center"/>
        </w:trPr>
        <w:tc>
          <w:tcPr>
            <w:tcW w:w="211" w:type="pct"/>
          </w:tcPr>
          <w:p w:rsidR="004B2BC8" w:rsidRPr="00FB7DF5" w:rsidRDefault="004B2BC8" w:rsidP="007166A9">
            <w:pPr>
              <w:jc w:val="center"/>
              <w:rPr>
                <w:b/>
                <w:sz w:val="22"/>
                <w:szCs w:val="22"/>
              </w:rPr>
            </w:pPr>
          </w:p>
        </w:tc>
        <w:tc>
          <w:tcPr>
            <w:tcW w:w="1747" w:type="pct"/>
          </w:tcPr>
          <w:p w:rsidR="004B2BC8" w:rsidRPr="00FB7DF5" w:rsidRDefault="004B2BC8" w:rsidP="007166A9">
            <w:pPr>
              <w:rPr>
                <w:sz w:val="22"/>
                <w:szCs w:val="22"/>
              </w:rPr>
            </w:pPr>
            <w:r w:rsidRPr="00FB7DF5">
              <w:rPr>
                <w:color w:val="000000"/>
                <w:sz w:val="22"/>
                <w:szCs w:val="22"/>
                <w:lang w:val="es-ES_tradnl"/>
              </w:rPr>
              <w:t>Зоопарки, зверинцы</w:t>
            </w:r>
          </w:p>
        </w:tc>
        <w:tc>
          <w:tcPr>
            <w:tcW w:w="911" w:type="pct"/>
          </w:tcPr>
          <w:p w:rsidR="004B2BC8" w:rsidRPr="00FB7DF5" w:rsidRDefault="004B2BC8" w:rsidP="007166A9">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r>
              <w:rPr>
                <w:rFonts w:eastAsia="Arial Unicode MS"/>
                <w:color w:val="000000"/>
                <w:sz w:val="22"/>
                <w:szCs w:val="22"/>
              </w:rPr>
              <w:t>/парковку (парковочное место)</w:t>
            </w:r>
          </w:p>
        </w:tc>
        <w:tc>
          <w:tcPr>
            <w:tcW w:w="672" w:type="pct"/>
          </w:tcPr>
          <w:p w:rsidR="004B2BC8" w:rsidRPr="00FB7DF5" w:rsidRDefault="004B2BC8" w:rsidP="007166A9">
            <w:pPr>
              <w:ind w:left="-72"/>
              <w:jc w:val="center"/>
              <w:rPr>
                <w:sz w:val="22"/>
                <w:szCs w:val="22"/>
              </w:rPr>
            </w:pPr>
            <w:r w:rsidRPr="00FB7DF5">
              <w:rPr>
                <w:sz w:val="22"/>
                <w:szCs w:val="22"/>
              </w:rPr>
              <w:t>10</w:t>
            </w:r>
          </w:p>
        </w:tc>
        <w:tc>
          <w:tcPr>
            <w:tcW w:w="756" w:type="pct"/>
          </w:tcPr>
          <w:p w:rsidR="004B2BC8" w:rsidRPr="00FB7DF5" w:rsidRDefault="004B2BC8" w:rsidP="007166A9">
            <w:pPr>
              <w:ind w:left="-72" w:firstLine="1"/>
              <w:jc w:val="center"/>
              <w:rPr>
                <w:sz w:val="22"/>
                <w:szCs w:val="22"/>
              </w:rPr>
            </w:pPr>
            <w:r w:rsidRPr="00FB7DF5">
              <w:rPr>
                <w:sz w:val="22"/>
                <w:szCs w:val="22"/>
              </w:rPr>
              <w:t>пешеходная доступность, м</w:t>
            </w:r>
          </w:p>
        </w:tc>
        <w:tc>
          <w:tcPr>
            <w:tcW w:w="703" w:type="pct"/>
          </w:tcPr>
          <w:p w:rsidR="004B2BC8" w:rsidRPr="00FB7DF5" w:rsidRDefault="004B2BC8" w:rsidP="007166A9">
            <w:pPr>
              <w:ind w:left="-72" w:firstLine="1"/>
              <w:jc w:val="center"/>
              <w:rPr>
                <w:sz w:val="22"/>
                <w:szCs w:val="22"/>
              </w:rPr>
            </w:pPr>
            <w:r w:rsidRPr="00FB7DF5">
              <w:rPr>
                <w:sz w:val="22"/>
                <w:szCs w:val="22"/>
              </w:rPr>
              <w:t>400</w:t>
            </w:r>
          </w:p>
        </w:tc>
      </w:tr>
      <w:tr w:rsidR="004B2BC8" w:rsidRPr="00FB7DF5" w:rsidTr="007166A9">
        <w:trPr>
          <w:cantSplit/>
          <w:trHeight w:val="414"/>
          <w:jc w:val="center"/>
        </w:trPr>
        <w:tc>
          <w:tcPr>
            <w:tcW w:w="211" w:type="pct"/>
          </w:tcPr>
          <w:p w:rsidR="004B2BC8" w:rsidRPr="00FB7DF5" w:rsidRDefault="004B2BC8" w:rsidP="007166A9">
            <w:pPr>
              <w:jc w:val="center"/>
              <w:rPr>
                <w:b/>
                <w:sz w:val="22"/>
                <w:szCs w:val="22"/>
              </w:rPr>
            </w:pPr>
          </w:p>
        </w:tc>
        <w:tc>
          <w:tcPr>
            <w:tcW w:w="1747" w:type="pct"/>
          </w:tcPr>
          <w:p w:rsidR="004B2BC8" w:rsidRPr="00FB7DF5" w:rsidRDefault="004B2BC8" w:rsidP="007166A9">
            <w:pPr>
              <w:rPr>
                <w:sz w:val="22"/>
                <w:szCs w:val="22"/>
              </w:rPr>
            </w:pPr>
            <w:r w:rsidRPr="00FB7DF5">
              <w:rPr>
                <w:color w:val="000000"/>
                <w:sz w:val="22"/>
                <w:szCs w:val="22"/>
                <w:lang w:val="es-ES_tradnl"/>
              </w:rPr>
              <w:t>Кладбища</w:t>
            </w:r>
          </w:p>
        </w:tc>
        <w:tc>
          <w:tcPr>
            <w:tcW w:w="911" w:type="pct"/>
          </w:tcPr>
          <w:p w:rsidR="004B2BC8" w:rsidRPr="00FB7DF5" w:rsidRDefault="004B2BC8" w:rsidP="007166A9">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r>
              <w:rPr>
                <w:rFonts w:eastAsia="Arial Unicode MS"/>
                <w:color w:val="000000"/>
                <w:sz w:val="22"/>
                <w:szCs w:val="22"/>
              </w:rPr>
              <w:t>/парковку (парковочное место)</w:t>
            </w:r>
          </w:p>
        </w:tc>
        <w:tc>
          <w:tcPr>
            <w:tcW w:w="672" w:type="pct"/>
          </w:tcPr>
          <w:p w:rsidR="004B2BC8" w:rsidRPr="00FB7DF5" w:rsidRDefault="004B2BC8" w:rsidP="007166A9">
            <w:pPr>
              <w:ind w:left="-72"/>
              <w:jc w:val="center"/>
              <w:rPr>
                <w:sz w:val="22"/>
                <w:szCs w:val="22"/>
              </w:rPr>
            </w:pPr>
            <w:r w:rsidRPr="00FB7DF5">
              <w:rPr>
                <w:sz w:val="22"/>
                <w:szCs w:val="22"/>
              </w:rPr>
              <w:t>10</w:t>
            </w:r>
          </w:p>
        </w:tc>
        <w:tc>
          <w:tcPr>
            <w:tcW w:w="756" w:type="pct"/>
          </w:tcPr>
          <w:p w:rsidR="004B2BC8" w:rsidRPr="00FB7DF5" w:rsidRDefault="004B2BC8" w:rsidP="007166A9">
            <w:pPr>
              <w:ind w:left="-72" w:firstLine="1"/>
              <w:jc w:val="center"/>
              <w:rPr>
                <w:sz w:val="22"/>
                <w:szCs w:val="22"/>
              </w:rPr>
            </w:pPr>
            <w:r w:rsidRPr="00FB7DF5">
              <w:rPr>
                <w:sz w:val="22"/>
                <w:szCs w:val="22"/>
              </w:rPr>
              <w:t>пешеходная доступность, м</w:t>
            </w:r>
          </w:p>
        </w:tc>
        <w:tc>
          <w:tcPr>
            <w:tcW w:w="703" w:type="pct"/>
          </w:tcPr>
          <w:p w:rsidR="004B2BC8" w:rsidRPr="00FB7DF5" w:rsidRDefault="004B2BC8" w:rsidP="007166A9">
            <w:pPr>
              <w:ind w:left="-72" w:firstLine="1"/>
              <w:jc w:val="center"/>
              <w:rPr>
                <w:sz w:val="22"/>
                <w:szCs w:val="22"/>
              </w:rPr>
            </w:pPr>
            <w:r w:rsidRPr="00FB7DF5">
              <w:rPr>
                <w:sz w:val="22"/>
                <w:szCs w:val="22"/>
              </w:rPr>
              <w:t>400</w:t>
            </w:r>
          </w:p>
        </w:tc>
      </w:tr>
      <w:tr w:rsidR="004B2BC8" w:rsidRPr="00FB7DF5" w:rsidTr="007166A9">
        <w:trPr>
          <w:cantSplit/>
          <w:trHeight w:val="414"/>
          <w:jc w:val="center"/>
        </w:trPr>
        <w:tc>
          <w:tcPr>
            <w:tcW w:w="211" w:type="pct"/>
          </w:tcPr>
          <w:p w:rsidR="004B2BC8" w:rsidRPr="00FB7DF5" w:rsidRDefault="004B2BC8" w:rsidP="007166A9">
            <w:pPr>
              <w:jc w:val="center"/>
              <w:rPr>
                <w:b/>
                <w:sz w:val="22"/>
                <w:szCs w:val="22"/>
              </w:rPr>
            </w:pPr>
          </w:p>
        </w:tc>
        <w:tc>
          <w:tcPr>
            <w:tcW w:w="1747" w:type="pct"/>
          </w:tcPr>
          <w:p w:rsidR="004B2BC8" w:rsidRPr="00FB7DF5" w:rsidRDefault="004B2BC8" w:rsidP="007166A9">
            <w:pPr>
              <w:rPr>
                <w:sz w:val="22"/>
                <w:szCs w:val="22"/>
              </w:rPr>
            </w:pPr>
            <w:r w:rsidRPr="00FB7DF5">
              <w:rPr>
                <w:color w:val="000000"/>
                <w:sz w:val="22"/>
                <w:szCs w:val="22"/>
                <w:lang w:val="es-ES_tradnl"/>
              </w:rPr>
              <w:t>АЗС,</w:t>
            </w:r>
            <w:r w:rsidRPr="00FB7DF5">
              <w:rPr>
                <w:color w:val="000000"/>
                <w:sz w:val="22"/>
                <w:szCs w:val="22"/>
              </w:rPr>
              <w:t xml:space="preserve"> АГЗС, объекты технического обслуживания автомобилей</w:t>
            </w:r>
          </w:p>
        </w:tc>
        <w:tc>
          <w:tcPr>
            <w:tcW w:w="911" w:type="pct"/>
          </w:tcPr>
          <w:p w:rsidR="004B2BC8" w:rsidRPr="00FB7DF5" w:rsidRDefault="004B2BC8" w:rsidP="007166A9">
            <w:pPr>
              <w:ind w:left="-72"/>
              <w:jc w:val="center"/>
              <w:rPr>
                <w:sz w:val="22"/>
                <w:szCs w:val="22"/>
              </w:rPr>
            </w:pPr>
            <w:r w:rsidRPr="00FB7DF5">
              <w:rPr>
                <w:rFonts w:eastAsia="Arial Unicode MS"/>
                <w:color w:val="000000"/>
                <w:sz w:val="22"/>
                <w:szCs w:val="22"/>
                <w:lang w:val="es-ES_tradnl"/>
              </w:rPr>
              <w:t>1 пост</w:t>
            </w:r>
          </w:p>
        </w:tc>
        <w:tc>
          <w:tcPr>
            <w:tcW w:w="672" w:type="pct"/>
          </w:tcPr>
          <w:p w:rsidR="004B2BC8" w:rsidRPr="00FB7DF5" w:rsidRDefault="004B2BC8" w:rsidP="007166A9">
            <w:pPr>
              <w:ind w:left="-72"/>
              <w:jc w:val="center"/>
              <w:rPr>
                <w:sz w:val="22"/>
                <w:szCs w:val="22"/>
              </w:rPr>
            </w:pPr>
            <w:r w:rsidRPr="00FB7DF5">
              <w:rPr>
                <w:rFonts w:eastAsia="Arial Unicode MS"/>
                <w:bCs/>
                <w:color w:val="000000"/>
                <w:sz w:val="22"/>
                <w:szCs w:val="22"/>
                <w:lang w:val="es-ES_tradnl"/>
              </w:rPr>
              <w:t>0,5</w:t>
            </w:r>
          </w:p>
        </w:tc>
        <w:tc>
          <w:tcPr>
            <w:tcW w:w="756" w:type="pct"/>
          </w:tcPr>
          <w:p w:rsidR="004B2BC8" w:rsidRPr="00FB7DF5" w:rsidRDefault="004B2BC8" w:rsidP="007166A9">
            <w:pPr>
              <w:ind w:left="-72" w:firstLine="1"/>
              <w:jc w:val="center"/>
              <w:rPr>
                <w:sz w:val="22"/>
                <w:szCs w:val="22"/>
              </w:rPr>
            </w:pPr>
            <w:r w:rsidRPr="00FB7DF5">
              <w:rPr>
                <w:sz w:val="22"/>
                <w:szCs w:val="22"/>
              </w:rPr>
              <w:t>пешеходная доступность, м</w:t>
            </w:r>
          </w:p>
        </w:tc>
        <w:tc>
          <w:tcPr>
            <w:tcW w:w="703" w:type="pct"/>
          </w:tcPr>
          <w:p w:rsidR="004B2BC8" w:rsidRPr="00FB7DF5" w:rsidRDefault="004B2BC8" w:rsidP="007166A9">
            <w:pPr>
              <w:ind w:left="-72" w:firstLine="1"/>
              <w:jc w:val="center"/>
              <w:rPr>
                <w:sz w:val="22"/>
                <w:szCs w:val="22"/>
              </w:rPr>
            </w:pPr>
            <w:r w:rsidRPr="00FB7DF5">
              <w:rPr>
                <w:sz w:val="22"/>
                <w:szCs w:val="22"/>
              </w:rPr>
              <w:t>400</w:t>
            </w:r>
          </w:p>
        </w:tc>
      </w:tr>
      <w:tr w:rsidR="004B2BC8" w:rsidRPr="00FB7DF5" w:rsidTr="007166A9">
        <w:trPr>
          <w:cantSplit/>
          <w:trHeight w:val="414"/>
          <w:jc w:val="center"/>
        </w:trPr>
        <w:tc>
          <w:tcPr>
            <w:tcW w:w="211" w:type="pct"/>
          </w:tcPr>
          <w:p w:rsidR="004B2BC8" w:rsidRPr="00FB7DF5" w:rsidRDefault="004B2BC8" w:rsidP="007166A9">
            <w:pPr>
              <w:jc w:val="center"/>
              <w:rPr>
                <w:b/>
                <w:sz w:val="22"/>
                <w:szCs w:val="22"/>
              </w:rPr>
            </w:pPr>
          </w:p>
        </w:tc>
        <w:tc>
          <w:tcPr>
            <w:tcW w:w="1747" w:type="pct"/>
          </w:tcPr>
          <w:p w:rsidR="004B2BC8" w:rsidRPr="00FB7DF5" w:rsidRDefault="004B2BC8" w:rsidP="007166A9">
            <w:pPr>
              <w:rPr>
                <w:color w:val="000000"/>
                <w:sz w:val="22"/>
                <w:szCs w:val="22"/>
                <w:lang w:val="es-ES_tradnl"/>
              </w:rPr>
            </w:pPr>
            <w:r w:rsidRPr="00FB7DF5">
              <w:rPr>
                <w:color w:val="000000"/>
                <w:sz w:val="22"/>
                <w:szCs w:val="22"/>
              </w:rPr>
              <w:t>Технические этажи, технические помещения</w:t>
            </w:r>
          </w:p>
        </w:tc>
        <w:tc>
          <w:tcPr>
            <w:tcW w:w="911" w:type="pct"/>
          </w:tcPr>
          <w:p w:rsidR="004B2BC8" w:rsidRPr="00FB7DF5" w:rsidRDefault="004B2BC8" w:rsidP="007166A9">
            <w:pPr>
              <w:ind w:left="-72"/>
              <w:jc w:val="center"/>
              <w:rPr>
                <w:rFonts w:eastAsia="Arial Unicode MS"/>
                <w:color w:val="000000"/>
                <w:sz w:val="22"/>
                <w:szCs w:val="22"/>
                <w:lang w:val="es-ES_tradnl"/>
              </w:rPr>
            </w:pPr>
            <w:r w:rsidRPr="00FB7DF5">
              <w:rPr>
                <w:rFonts w:eastAsia="Arial Unicode MS"/>
                <w:color w:val="000000"/>
                <w:sz w:val="22"/>
                <w:szCs w:val="22"/>
              </w:rPr>
              <w:t>1 машино-место</w:t>
            </w:r>
            <w:r>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4B2BC8" w:rsidRPr="00FB7DF5" w:rsidRDefault="004B2BC8" w:rsidP="007166A9">
            <w:pPr>
              <w:ind w:left="-72"/>
              <w:jc w:val="center"/>
              <w:rPr>
                <w:rFonts w:eastAsia="Arial Unicode MS"/>
                <w:bCs/>
                <w:color w:val="000000"/>
                <w:sz w:val="22"/>
                <w:szCs w:val="22"/>
              </w:rPr>
            </w:pPr>
            <w:r w:rsidRPr="00FB7DF5">
              <w:rPr>
                <w:rFonts w:eastAsia="Arial Unicode MS"/>
                <w:bCs/>
                <w:color w:val="000000"/>
                <w:sz w:val="22"/>
                <w:szCs w:val="22"/>
              </w:rPr>
              <w:t>100</w:t>
            </w:r>
          </w:p>
        </w:tc>
        <w:tc>
          <w:tcPr>
            <w:tcW w:w="756" w:type="pct"/>
          </w:tcPr>
          <w:p w:rsidR="004B2BC8" w:rsidRPr="00FB7DF5" w:rsidRDefault="004B2BC8" w:rsidP="007166A9">
            <w:pPr>
              <w:ind w:left="-72" w:firstLine="1"/>
              <w:jc w:val="center"/>
              <w:rPr>
                <w:sz w:val="22"/>
                <w:szCs w:val="22"/>
              </w:rPr>
            </w:pPr>
            <w:r w:rsidRPr="00FB7DF5">
              <w:rPr>
                <w:sz w:val="22"/>
                <w:szCs w:val="22"/>
              </w:rPr>
              <w:t>пешеходная доступность, м</w:t>
            </w:r>
          </w:p>
        </w:tc>
        <w:tc>
          <w:tcPr>
            <w:tcW w:w="703" w:type="pct"/>
          </w:tcPr>
          <w:p w:rsidR="004B2BC8" w:rsidRPr="00FB7DF5" w:rsidRDefault="004B2BC8" w:rsidP="007166A9">
            <w:pPr>
              <w:ind w:left="-72" w:firstLine="1"/>
              <w:jc w:val="center"/>
              <w:rPr>
                <w:sz w:val="22"/>
                <w:szCs w:val="22"/>
              </w:rPr>
            </w:pPr>
            <w:r w:rsidRPr="00FB7DF5">
              <w:rPr>
                <w:sz w:val="22"/>
                <w:szCs w:val="22"/>
              </w:rPr>
              <w:t>400</w:t>
            </w:r>
          </w:p>
        </w:tc>
      </w:tr>
    </w:tbl>
    <w:p w:rsidR="004B2BC8" w:rsidRDefault="004B2BC8" w:rsidP="004B2BC8"/>
    <w:p w:rsidR="004B2BC8" w:rsidRDefault="004B2BC8" w:rsidP="004B2BC8"/>
    <w:p w:rsidR="004B2BC8" w:rsidRDefault="004B2BC8" w:rsidP="004B2BC8"/>
    <w:p w:rsidR="004B2BC8" w:rsidRDefault="004B2BC8" w:rsidP="004B2BC8"/>
    <w:p w:rsidR="004B2BC8" w:rsidRDefault="004B2BC8" w:rsidP="004B2BC8"/>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403"/>
        <w:gridCol w:w="3343"/>
        <w:gridCol w:w="1743"/>
        <w:gridCol w:w="1286"/>
        <w:gridCol w:w="1447"/>
        <w:gridCol w:w="1345"/>
      </w:tblGrid>
      <w:tr w:rsidR="004B2BC8" w:rsidRPr="00FB7DF5" w:rsidTr="007166A9">
        <w:trPr>
          <w:cantSplit/>
          <w:trHeight w:val="391"/>
          <w:jc w:val="center"/>
        </w:trPr>
        <w:tc>
          <w:tcPr>
            <w:tcW w:w="211" w:type="pct"/>
            <w:tcBorders>
              <w:top w:val="single" w:sz="4" w:space="0" w:color="auto"/>
            </w:tcBorders>
          </w:tcPr>
          <w:p w:rsidR="004B2BC8" w:rsidRPr="00FB7DF5" w:rsidRDefault="004B2BC8" w:rsidP="007166A9">
            <w:pPr>
              <w:jc w:val="center"/>
              <w:rPr>
                <w:sz w:val="22"/>
                <w:szCs w:val="22"/>
              </w:rPr>
            </w:pPr>
            <w:r w:rsidRPr="00FB7DF5">
              <w:rPr>
                <w:sz w:val="22"/>
                <w:szCs w:val="22"/>
              </w:rPr>
              <w:t>1</w:t>
            </w:r>
          </w:p>
        </w:tc>
        <w:tc>
          <w:tcPr>
            <w:tcW w:w="1747" w:type="pct"/>
            <w:tcBorders>
              <w:top w:val="single" w:sz="4" w:space="0" w:color="auto"/>
            </w:tcBorders>
          </w:tcPr>
          <w:p w:rsidR="004B2BC8" w:rsidRPr="00FB7DF5" w:rsidRDefault="004B2BC8" w:rsidP="007166A9">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4B2BC8" w:rsidRPr="00FB7DF5" w:rsidRDefault="004B2BC8" w:rsidP="007166A9">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4B2BC8" w:rsidRPr="00FB7DF5" w:rsidRDefault="004B2BC8" w:rsidP="007166A9">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4B2BC8" w:rsidRPr="00FB7DF5" w:rsidRDefault="004B2BC8" w:rsidP="007166A9">
            <w:pPr>
              <w:ind w:left="-72" w:firstLine="1"/>
              <w:jc w:val="center"/>
              <w:rPr>
                <w:sz w:val="22"/>
                <w:szCs w:val="22"/>
              </w:rPr>
            </w:pPr>
            <w:r w:rsidRPr="00FB7DF5">
              <w:rPr>
                <w:sz w:val="22"/>
                <w:szCs w:val="22"/>
              </w:rPr>
              <w:t>5</w:t>
            </w:r>
          </w:p>
        </w:tc>
        <w:tc>
          <w:tcPr>
            <w:tcW w:w="703" w:type="pct"/>
            <w:tcBorders>
              <w:top w:val="single" w:sz="4" w:space="0" w:color="auto"/>
            </w:tcBorders>
          </w:tcPr>
          <w:p w:rsidR="004B2BC8" w:rsidRPr="00FB7DF5" w:rsidRDefault="004B2BC8" w:rsidP="007166A9">
            <w:pPr>
              <w:ind w:left="-72" w:firstLine="1"/>
              <w:jc w:val="center"/>
              <w:rPr>
                <w:sz w:val="22"/>
                <w:szCs w:val="22"/>
              </w:rPr>
            </w:pPr>
            <w:r w:rsidRPr="00FB7DF5">
              <w:rPr>
                <w:sz w:val="22"/>
                <w:szCs w:val="22"/>
              </w:rPr>
              <w:t>6</w:t>
            </w:r>
          </w:p>
        </w:tc>
      </w:tr>
      <w:tr w:rsidR="004B2BC8" w:rsidRPr="00FB7DF5" w:rsidTr="007166A9">
        <w:trPr>
          <w:cantSplit/>
          <w:trHeight w:val="414"/>
          <w:jc w:val="center"/>
        </w:trPr>
        <w:tc>
          <w:tcPr>
            <w:tcW w:w="211" w:type="pct"/>
          </w:tcPr>
          <w:p w:rsidR="004B2BC8" w:rsidRPr="00FB7DF5" w:rsidRDefault="004B2BC8" w:rsidP="007166A9">
            <w:pPr>
              <w:jc w:val="center"/>
              <w:rPr>
                <w:b/>
                <w:sz w:val="22"/>
                <w:szCs w:val="22"/>
              </w:rPr>
            </w:pPr>
            <w:r w:rsidRPr="00FB7DF5">
              <w:rPr>
                <w:b/>
                <w:sz w:val="22"/>
                <w:szCs w:val="22"/>
              </w:rPr>
              <w:lastRenderedPageBreak/>
              <w:t>6</w:t>
            </w:r>
          </w:p>
        </w:tc>
        <w:tc>
          <w:tcPr>
            <w:tcW w:w="4789" w:type="pct"/>
            <w:gridSpan w:val="5"/>
          </w:tcPr>
          <w:p w:rsidR="004B2BC8" w:rsidRPr="00FB7DF5" w:rsidRDefault="004B2BC8" w:rsidP="007166A9">
            <w:pPr>
              <w:ind w:left="-72" w:firstLine="1"/>
              <w:jc w:val="center"/>
              <w:rPr>
                <w:b/>
                <w:sz w:val="22"/>
                <w:szCs w:val="22"/>
              </w:rPr>
            </w:pPr>
            <w:r w:rsidRPr="00FB7DF5">
              <w:rPr>
                <w:b/>
                <w:szCs w:val="22"/>
              </w:rPr>
              <w:t>Рекреационные территории и объекты отдыха</w:t>
            </w:r>
          </w:p>
        </w:tc>
      </w:tr>
      <w:tr w:rsidR="004B2BC8" w:rsidRPr="00FB7DF5" w:rsidTr="007166A9">
        <w:trPr>
          <w:cantSplit/>
          <w:trHeight w:val="414"/>
          <w:jc w:val="center"/>
        </w:trPr>
        <w:tc>
          <w:tcPr>
            <w:tcW w:w="211" w:type="pct"/>
          </w:tcPr>
          <w:p w:rsidR="004B2BC8" w:rsidRPr="00FB7DF5" w:rsidRDefault="004B2BC8" w:rsidP="007166A9">
            <w:pPr>
              <w:jc w:val="center"/>
              <w:rPr>
                <w:b/>
                <w:sz w:val="22"/>
                <w:szCs w:val="22"/>
              </w:rPr>
            </w:pPr>
          </w:p>
        </w:tc>
        <w:tc>
          <w:tcPr>
            <w:tcW w:w="1747" w:type="pct"/>
          </w:tcPr>
          <w:p w:rsidR="004B2BC8" w:rsidRPr="00FB7DF5" w:rsidRDefault="004B2BC8" w:rsidP="007166A9">
            <w:pPr>
              <w:rPr>
                <w:color w:val="000000"/>
                <w:sz w:val="22"/>
                <w:szCs w:val="22"/>
              </w:rPr>
            </w:pPr>
            <w:r w:rsidRPr="00FB7DF5">
              <w:rPr>
                <w:sz w:val="22"/>
                <w:szCs w:val="22"/>
              </w:rPr>
              <w:t>Пляжи и парки в зонах отдыха</w:t>
            </w:r>
          </w:p>
        </w:tc>
        <w:tc>
          <w:tcPr>
            <w:tcW w:w="911" w:type="pct"/>
          </w:tcPr>
          <w:p w:rsidR="004B2BC8" w:rsidRPr="00FB7DF5" w:rsidRDefault="004B2BC8" w:rsidP="007166A9">
            <w:pPr>
              <w:ind w:left="-72"/>
              <w:jc w:val="center"/>
              <w:rPr>
                <w:color w:val="000000"/>
                <w:sz w:val="22"/>
                <w:szCs w:val="22"/>
              </w:rPr>
            </w:pPr>
            <w:r w:rsidRPr="00FB7DF5">
              <w:rPr>
                <w:color w:val="000000"/>
                <w:sz w:val="22"/>
                <w:szCs w:val="22"/>
              </w:rPr>
              <w:t>Единовремен-ных посетителей</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4B2BC8" w:rsidRPr="00FB7DF5" w:rsidRDefault="004B2BC8" w:rsidP="007166A9">
            <w:pPr>
              <w:ind w:left="-72"/>
              <w:jc w:val="center"/>
              <w:rPr>
                <w:rFonts w:eastAsia="Arial Unicode MS"/>
                <w:bCs/>
                <w:color w:val="000000"/>
                <w:sz w:val="22"/>
                <w:szCs w:val="22"/>
              </w:rPr>
            </w:pPr>
            <w:r w:rsidRPr="00FB7DF5">
              <w:rPr>
                <w:rFonts w:eastAsia="Arial Unicode MS"/>
                <w:bCs/>
                <w:color w:val="000000"/>
                <w:sz w:val="22"/>
                <w:szCs w:val="22"/>
              </w:rPr>
              <w:t>6</w:t>
            </w:r>
          </w:p>
        </w:tc>
        <w:tc>
          <w:tcPr>
            <w:tcW w:w="756" w:type="pct"/>
          </w:tcPr>
          <w:p w:rsidR="004B2BC8" w:rsidRPr="00FB7DF5" w:rsidRDefault="004B2BC8" w:rsidP="007166A9">
            <w:pPr>
              <w:ind w:left="-72" w:firstLine="1"/>
              <w:jc w:val="center"/>
              <w:rPr>
                <w:sz w:val="22"/>
                <w:szCs w:val="22"/>
              </w:rPr>
            </w:pPr>
            <w:r w:rsidRPr="00FB7DF5">
              <w:rPr>
                <w:sz w:val="22"/>
                <w:szCs w:val="22"/>
              </w:rPr>
              <w:t>пешеходная доступность, м</w:t>
            </w:r>
          </w:p>
        </w:tc>
        <w:tc>
          <w:tcPr>
            <w:tcW w:w="703" w:type="pct"/>
          </w:tcPr>
          <w:p w:rsidR="004B2BC8" w:rsidRPr="00FB7DF5" w:rsidRDefault="004B2BC8" w:rsidP="007166A9">
            <w:pPr>
              <w:ind w:left="-72" w:firstLine="1"/>
              <w:jc w:val="center"/>
              <w:rPr>
                <w:sz w:val="22"/>
                <w:szCs w:val="22"/>
              </w:rPr>
            </w:pPr>
            <w:r w:rsidRPr="00FB7DF5">
              <w:rPr>
                <w:sz w:val="22"/>
                <w:szCs w:val="22"/>
              </w:rPr>
              <w:t>400</w:t>
            </w:r>
          </w:p>
        </w:tc>
      </w:tr>
      <w:tr w:rsidR="004B2BC8" w:rsidRPr="00FB7DF5" w:rsidTr="007166A9">
        <w:trPr>
          <w:cantSplit/>
          <w:trHeight w:val="414"/>
          <w:jc w:val="center"/>
        </w:trPr>
        <w:tc>
          <w:tcPr>
            <w:tcW w:w="211" w:type="pct"/>
          </w:tcPr>
          <w:p w:rsidR="004B2BC8" w:rsidRPr="00FB7DF5" w:rsidRDefault="004B2BC8" w:rsidP="007166A9">
            <w:pPr>
              <w:jc w:val="center"/>
              <w:rPr>
                <w:b/>
                <w:sz w:val="22"/>
                <w:szCs w:val="22"/>
              </w:rPr>
            </w:pPr>
          </w:p>
        </w:tc>
        <w:tc>
          <w:tcPr>
            <w:tcW w:w="1747" w:type="pct"/>
          </w:tcPr>
          <w:p w:rsidR="004B2BC8" w:rsidRPr="00FB7DF5" w:rsidRDefault="004B2BC8" w:rsidP="007166A9">
            <w:pPr>
              <w:rPr>
                <w:color w:val="000000"/>
                <w:sz w:val="22"/>
                <w:szCs w:val="22"/>
              </w:rPr>
            </w:pPr>
            <w:r w:rsidRPr="00FB7DF5">
              <w:rPr>
                <w:color w:val="000000"/>
                <w:sz w:val="22"/>
                <w:szCs w:val="22"/>
              </w:rPr>
              <w:t>Лесопарки и заповедники</w:t>
            </w:r>
          </w:p>
        </w:tc>
        <w:tc>
          <w:tcPr>
            <w:tcW w:w="911" w:type="pct"/>
          </w:tcPr>
          <w:p w:rsidR="004B2BC8" w:rsidRPr="00FB7DF5" w:rsidRDefault="004B2BC8" w:rsidP="007166A9">
            <w:pPr>
              <w:ind w:left="-72"/>
              <w:jc w:val="center"/>
              <w:rPr>
                <w:color w:val="000000"/>
                <w:sz w:val="22"/>
                <w:szCs w:val="22"/>
              </w:rPr>
            </w:pPr>
            <w:r w:rsidRPr="00FB7DF5">
              <w:rPr>
                <w:color w:val="000000"/>
                <w:sz w:val="22"/>
                <w:szCs w:val="22"/>
              </w:rPr>
              <w:t>Единовремен-ных посетителей</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4B2BC8" w:rsidRPr="00FB7DF5" w:rsidRDefault="004B2BC8" w:rsidP="007166A9">
            <w:pPr>
              <w:ind w:left="-72"/>
              <w:jc w:val="center"/>
              <w:rPr>
                <w:rFonts w:eastAsia="Arial Unicode MS"/>
                <w:bCs/>
                <w:color w:val="000000"/>
                <w:sz w:val="22"/>
                <w:szCs w:val="22"/>
              </w:rPr>
            </w:pPr>
            <w:r w:rsidRPr="00FB7DF5">
              <w:rPr>
                <w:rFonts w:eastAsia="Arial Unicode MS"/>
                <w:bCs/>
                <w:color w:val="000000"/>
                <w:sz w:val="22"/>
                <w:szCs w:val="22"/>
              </w:rPr>
              <w:t>12</w:t>
            </w:r>
          </w:p>
        </w:tc>
        <w:tc>
          <w:tcPr>
            <w:tcW w:w="756" w:type="pct"/>
          </w:tcPr>
          <w:p w:rsidR="004B2BC8" w:rsidRPr="00FB7DF5" w:rsidRDefault="004B2BC8" w:rsidP="007166A9">
            <w:pPr>
              <w:ind w:left="-72" w:firstLine="1"/>
              <w:jc w:val="center"/>
              <w:rPr>
                <w:sz w:val="22"/>
                <w:szCs w:val="22"/>
              </w:rPr>
            </w:pPr>
            <w:r w:rsidRPr="00FB7DF5">
              <w:rPr>
                <w:sz w:val="22"/>
                <w:szCs w:val="22"/>
              </w:rPr>
              <w:t>пешеходная доступность, м</w:t>
            </w:r>
          </w:p>
        </w:tc>
        <w:tc>
          <w:tcPr>
            <w:tcW w:w="703" w:type="pct"/>
          </w:tcPr>
          <w:p w:rsidR="004B2BC8" w:rsidRPr="00FB7DF5" w:rsidRDefault="004B2BC8" w:rsidP="007166A9">
            <w:pPr>
              <w:ind w:left="-72" w:firstLine="1"/>
              <w:jc w:val="center"/>
              <w:rPr>
                <w:sz w:val="22"/>
                <w:szCs w:val="22"/>
              </w:rPr>
            </w:pPr>
            <w:r w:rsidRPr="00FB7DF5">
              <w:rPr>
                <w:sz w:val="22"/>
                <w:szCs w:val="22"/>
              </w:rPr>
              <w:t>400</w:t>
            </w:r>
          </w:p>
        </w:tc>
      </w:tr>
      <w:tr w:rsidR="004B2BC8" w:rsidRPr="00FB7DF5" w:rsidTr="007166A9">
        <w:trPr>
          <w:cantSplit/>
          <w:trHeight w:val="414"/>
          <w:jc w:val="center"/>
        </w:trPr>
        <w:tc>
          <w:tcPr>
            <w:tcW w:w="211" w:type="pct"/>
          </w:tcPr>
          <w:p w:rsidR="004B2BC8" w:rsidRPr="00FB7DF5" w:rsidRDefault="004B2BC8" w:rsidP="007166A9">
            <w:pPr>
              <w:jc w:val="center"/>
              <w:rPr>
                <w:b/>
                <w:sz w:val="22"/>
                <w:szCs w:val="22"/>
              </w:rPr>
            </w:pPr>
          </w:p>
        </w:tc>
        <w:tc>
          <w:tcPr>
            <w:tcW w:w="1747" w:type="pct"/>
          </w:tcPr>
          <w:p w:rsidR="004B2BC8" w:rsidRPr="00FB7DF5" w:rsidRDefault="004B2BC8" w:rsidP="007166A9">
            <w:pPr>
              <w:rPr>
                <w:color w:val="000000"/>
                <w:sz w:val="22"/>
                <w:szCs w:val="22"/>
              </w:rPr>
            </w:pPr>
            <w:r w:rsidRPr="00FB7DF5">
              <w:rPr>
                <w:color w:val="000000"/>
                <w:sz w:val="22"/>
                <w:szCs w:val="22"/>
              </w:rPr>
              <w:t>Базы кратковременного отдыха (спортивные, лыжные, рыболовные, охотничьи и др.)</w:t>
            </w:r>
          </w:p>
        </w:tc>
        <w:tc>
          <w:tcPr>
            <w:tcW w:w="911" w:type="pct"/>
          </w:tcPr>
          <w:p w:rsidR="004B2BC8" w:rsidRPr="00FB7DF5" w:rsidRDefault="004B2BC8" w:rsidP="007166A9">
            <w:pPr>
              <w:ind w:left="-72"/>
              <w:jc w:val="center"/>
              <w:rPr>
                <w:color w:val="000000"/>
                <w:sz w:val="22"/>
                <w:szCs w:val="22"/>
              </w:rPr>
            </w:pPr>
            <w:r w:rsidRPr="00FB7DF5">
              <w:rPr>
                <w:color w:val="000000"/>
                <w:sz w:val="22"/>
                <w:szCs w:val="22"/>
              </w:rPr>
              <w:t>Единовремен-ных посетителей</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4B2BC8" w:rsidRPr="00FB7DF5" w:rsidRDefault="004B2BC8" w:rsidP="007166A9">
            <w:pPr>
              <w:ind w:left="-72"/>
              <w:jc w:val="center"/>
              <w:rPr>
                <w:rFonts w:eastAsia="Arial Unicode MS"/>
                <w:bCs/>
                <w:color w:val="000000"/>
                <w:sz w:val="22"/>
                <w:szCs w:val="22"/>
              </w:rPr>
            </w:pPr>
            <w:r w:rsidRPr="00FB7DF5">
              <w:rPr>
                <w:rFonts w:eastAsia="Arial Unicode MS"/>
                <w:bCs/>
                <w:color w:val="000000"/>
                <w:sz w:val="22"/>
                <w:szCs w:val="22"/>
              </w:rPr>
              <w:t>8</w:t>
            </w:r>
          </w:p>
        </w:tc>
        <w:tc>
          <w:tcPr>
            <w:tcW w:w="756" w:type="pct"/>
          </w:tcPr>
          <w:p w:rsidR="004B2BC8" w:rsidRPr="00FB7DF5" w:rsidRDefault="004B2BC8" w:rsidP="007166A9">
            <w:pPr>
              <w:ind w:left="-72" w:firstLine="1"/>
              <w:jc w:val="center"/>
              <w:rPr>
                <w:sz w:val="22"/>
                <w:szCs w:val="22"/>
              </w:rPr>
            </w:pPr>
            <w:r w:rsidRPr="00FB7DF5">
              <w:rPr>
                <w:sz w:val="22"/>
                <w:szCs w:val="22"/>
              </w:rPr>
              <w:t>пешеходная доступность, м</w:t>
            </w:r>
          </w:p>
        </w:tc>
        <w:tc>
          <w:tcPr>
            <w:tcW w:w="703" w:type="pct"/>
          </w:tcPr>
          <w:p w:rsidR="004B2BC8" w:rsidRPr="00FB7DF5" w:rsidRDefault="004B2BC8" w:rsidP="007166A9">
            <w:pPr>
              <w:ind w:left="-72" w:firstLine="1"/>
              <w:jc w:val="center"/>
              <w:rPr>
                <w:sz w:val="22"/>
                <w:szCs w:val="22"/>
              </w:rPr>
            </w:pPr>
            <w:r w:rsidRPr="00FB7DF5">
              <w:rPr>
                <w:sz w:val="22"/>
                <w:szCs w:val="22"/>
              </w:rPr>
              <w:t>400</w:t>
            </w:r>
          </w:p>
        </w:tc>
      </w:tr>
      <w:tr w:rsidR="004B2BC8" w:rsidRPr="00FB7DF5" w:rsidTr="007166A9">
        <w:trPr>
          <w:cantSplit/>
          <w:trHeight w:val="414"/>
          <w:jc w:val="center"/>
        </w:trPr>
        <w:tc>
          <w:tcPr>
            <w:tcW w:w="211" w:type="pct"/>
          </w:tcPr>
          <w:p w:rsidR="004B2BC8" w:rsidRPr="00FB7DF5" w:rsidRDefault="004B2BC8" w:rsidP="007166A9">
            <w:pPr>
              <w:jc w:val="center"/>
              <w:rPr>
                <w:b/>
                <w:sz w:val="22"/>
                <w:szCs w:val="22"/>
              </w:rPr>
            </w:pPr>
          </w:p>
        </w:tc>
        <w:tc>
          <w:tcPr>
            <w:tcW w:w="1747" w:type="pct"/>
          </w:tcPr>
          <w:p w:rsidR="004B2BC8" w:rsidRPr="00FB7DF5" w:rsidRDefault="004B2BC8" w:rsidP="007166A9">
            <w:pPr>
              <w:rPr>
                <w:color w:val="000000"/>
                <w:sz w:val="22"/>
                <w:szCs w:val="22"/>
              </w:rPr>
            </w:pPr>
            <w:r w:rsidRPr="00FB7DF5">
              <w:rPr>
                <w:color w:val="000000"/>
                <w:sz w:val="22"/>
                <w:szCs w:val="22"/>
              </w:rPr>
              <w:t>Береговые базы маломерного флота</w:t>
            </w:r>
          </w:p>
        </w:tc>
        <w:tc>
          <w:tcPr>
            <w:tcW w:w="911" w:type="pct"/>
          </w:tcPr>
          <w:p w:rsidR="004B2BC8" w:rsidRPr="00FB7DF5" w:rsidRDefault="004B2BC8" w:rsidP="007166A9">
            <w:pPr>
              <w:ind w:left="-72"/>
              <w:jc w:val="center"/>
              <w:rPr>
                <w:color w:val="000000"/>
                <w:sz w:val="22"/>
                <w:szCs w:val="22"/>
              </w:rPr>
            </w:pPr>
            <w:r w:rsidRPr="00FB7DF5">
              <w:rPr>
                <w:color w:val="000000"/>
                <w:sz w:val="22"/>
                <w:szCs w:val="22"/>
              </w:rPr>
              <w:t>Единовремен-ных посетителей</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4B2BC8" w:rsidRPr="00FB7DF5" w:rsidRDefault="004B2BC8" w:rsidP="007166A9">
            <w:pPr>
              <w:ind w:left="-72"/>
              <w:jc w:val="center"/>
              <w:rPr>
                <w:rFonts w:eastAsia="Arial Unicode MS"/>
                <w:bCs/>
                <w:color w:val="000000"/>
                <w:sz w:val="22"/>
                <w:szCs w:val="22"/>
              </w:rPr>
            </w:pPr>
            <w:r w:rsidRPr="00FB7DF5">
              <w:rPr>
                <w:rFonts w:eastAsia="Arial Unicode MS"/>
                <w:bCs/>
                <w:color w:val="000000"/>
                <w:sz w:val="22"/>
                <w:szCs w:val="22"/>
              </w:rPr>
              <w:t>10</w:t>
            </w:r>
          </w:p>
        </w:tc>
        <w:tc>
          <w:tcPr>
            <w:tcW w:w="756" w:type="pct"/>
          </w:tcPr>
          <w:p w:rsidR="004B2BC8" w:rsidRPr="00FB7DF5" w:rsidRDefault="004B2BC8" w:rsidP="007166A9">
            <w:pPr>
              <w:ind w:left="-72" w:firstLine="1"/>
              <w:jc w:val="center"/>
              <w:rPr>
                <w:sz w:val="22"/>
                <w:szCs w:val="22"/>
              </w:rPr>
            </w:pPr>
            <w:r w:rsidRPr="00FB7DF5">
              <w:rPr>
                <w:sz w:val="22"/>
                <w:szCs w:val="22"/>
              </w:rPr>
              <w:t>пешеходная доступность, м</w:t>
            </w:r>
          </w:p>
        </w:tc>
        <w:tc>
          <w:tcPr>
            <w:tcW w:w="703" w:type="pct"/>
          </w:tcPr>
          <w:p w:rsidR="004B2BC8" w:rsidRPr="00FB7DF5" w:rsidRDefault="004B2BC8" w:rsidP="007166A9">
            <w:pPr>
              <w:ind w:left="-72" w:firstLine="1"/>
              <w:jc w:val="center"/>
              <w:rPr>
                <w:sz w:val="22"/>
                <w:szCs w:val="22"/>
              </w:rPr>
            </w:pPr>
            <w:r w:rsidRPr="00FB7DF5">
              <w:rPr>
                <w:sz w:val="22"/>
                <w:szCs w:val="22"/>
              </w:rPr>
              <w:t>400</w:t>
            </w:r>
          </w:p>
        </w:tc>
      </w:tr>
      <w:tr w:rsidR="004B2BC8" w:rsidRPr="00FB7DF5" w:rsidTr="007166A9">
        <w:trPr>
          <w:cantSplit/>
          <w:trHeight w:val="414"/>
          <w:jc w:val="center"/>
        </w:trPr>
        <w:tc>
          <w:tcPr>
            <w:tcW w:w="211" w:type="pct"/>
          </w:tcPr>
          <w:p w:rsidR="004B2BC8" w:rsidRPr="00FB7DF5" w:rsidRDefault="004B2BC8" w:rsidP="007166A9">
            <w:pPr>
              <w:jc w:val="center"/>
              <w:rPr>
                <w:b/>
                <w:sz w:val="22"/>
                <w:szCs w:val="22"/>
              </w:rPr>
            </w:pPr>
          </w:p>
        </w:tc>
        <w:tc>
          <w:tcPr>
            <w:tcW w:w="1747" w:type="pct"/>
          </w:tcPr>
          <w:p w:rsidR="004B2BC8" w:rsidRPr="00FB7DF5" w:rsidRDefault="004B2BC8" w:rsidP="007166A9">
            <w:pPr>
              <w:rPr>
                <w:color w:val="000000"/>
                <w:sz w:val="22"/>
                <w:szCs w:val="22"/>
              </w:rPr>
            </w:pPr>
            <w:r w:rsidRPr="00FB7DF5">
              <w:rPr>
                <w:color w:val="000000"/>
                <w:sz w:val="22"/>
                <w:szCs w:val="22"/>
              </w:rPr>
              <w:t>Санатории</w:t>
            </w:r>
          </w:p>
        </w:tc>
        <w:tc>
          <w:tcPr>
            <w:tcW w:w="911" w:type="pct"/>
          </w:tcPr>
          <w:p w:rsidR="004B2BC8" w:rsidRPr="00FB7DF5" w:rsidRDefault="004B2BC8" w:rsidP="007166A9">
            <w:pPr>
              <w:ind w:left="-72"/>
              <w:jc w:val="center"/>
              <w:rPr>
                <w:color w:val="000000"/>
                <w:sz w:val="22"/>
                <w:szCs w:val="22"/>
              </w:rPr>
            </w:pPr>
            <w:r w:rsidRPr="00FB7DF5">
              <w:rPr>
                <w:color w:val="000000"/>
                <w:sz w:val="22"/>
                <w:szCs w:val="22"/>
              </w:rPr>
              <w:t>Единовремен-ных посетителей</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4B2BC8" w:rsidRPr="00FB7DF5" w:rsidRDefault="004B2BC8" w:rsidP="007166A9">
            <w:pPr>
              <w:ind w:left="-72"/>
              <w:jc w:val="center"/>
              <w:rPr>
                <w:rFonts w:eastAsia="Arial Unicode MS"/>
                <w:bCs/>
                <w:color w:val="000000"/>
                <w:sz w:val="22"/>
                <w:szCs w:val="22"/>
              </w:rPr>
            </w:pPr>
            <w:r w:rsidRPr="00FB7DF5">
              <w:rPr>
                <w:rFonts w:eastAsia="Arial Unicode MS"/>
                <w:bCs/>
                <w:color w:val="000000"/>
                <w:sz w:val="22"/>
                <w:szCs w:val="22"/>
              </w:rPr>
              <w:t>16</w:t>
            </w:r>
          </w:p>
        </w:tc>
        <w:tc>
          <w:tcPr>
            <w:tcW w:w="756" w:type="pct"/>
          </w:tcPr>
          <w:p w:rsidR="004B2BC8" w:rsidRPr="00FB7DF5" w:rsidRDefault="004B2BC8" w:rsidP="007166A9">
            <w:pPr>
              <w:ind w:left="-72" w:firstLine="1"/>
              <w:jc w:val="center"/>
              <w:rPr>
                <w:sz w:val="22"/>
                <w:szCs w:val="22"/>
              </w:rPr>
            </w:pPr>
            <w:r w:rsidRPr="00FB7DF5">
              <w:rPr>
                <w:sz w:val="22"/>
                <w:szCs w:val="22"/>
              </w:rPr>
              <w:t>пешеходная доступность, м</w:t>
            </w:r>
          </w:p>
        </w:tc>
        <w:tc>
          <w:tcPr>
            <w:tcW w:w="703" w:type="pct"/>
          </w:tcPr>
          <w:p w:rsidR="004B2BC8" w:rsidRPr="00FB7DF5" w:rsidRDefault="004B2BC8" w:rsidP="007166A9">
            <w:pPr>
              <w:ind w:left="-72" w:firstLine="1"/>
              <w:jc w:val="center"/>
              <w:rPr>
                <w:sz w:val="22"/>
                <w:szCs w:val="22"/>
              </w:rPr>
            </w:pPr>
            <w:r w:rsidRPr="00FB7DF5">
              <w:rPr>
                <w:sz w:val="22"/>
                <w:szCs w:val="22"/>
              </w:rPr>
              <w:t>400</w:t>
            </w:r>
          </w:p>
        </w:tc>
      </w:tr>
      <w:tr w:rsidR="004B2BC8" w:rsidRPr="00FB7DF5" w:rsidTr="007166A9">
        <w:trPr>
          <w:cantSplit/>
          <w:trHeight w:val="414"/>
          <w:jc w:val="center"/>
        </w:trPr>
        <w:tc>
          <w:tcPr>
            <w:tcW w:w="211" w:type="pct"/>
          </w:tcPr>
          <w:p w:rsidR="004B2BC8" w:rsidRPr="00FB7DF5" w:rsidRDefault="004B2BC8" w:rsidP="007166A9">
            <w:pPr>
              <w:jc w:val="center"/>
              <w:rPr>
                <w:b/>
                <w:sz w:val="22"/>
                <w:szCs w:val="22"/>
              </w:rPr>
            </w:pPr>
          </w:p>
        </w:tc>
        <w:tc>
          <w:tcPr>
            <w:tcW w:w="1747" w:type="pct"/>
          </w:tcPr>
          <w:p w:rsidR="004B2BC8" w:rsidRPr="00FB7DF5" w:rsidRDefault="004B2BC8" w:rsidP="007166A9">
            <w:pPr>
              <w:rPr>
                <w:color w:val="000000"/>
                <w:sz w:val="22"/>
                <w:szCs w:val="22"/>
              </w:rPr>
            </w:pPr>
            <w:r w:rsidRPr="00FB7DF5">
              <w:rPr>
                <w:color w:val="000000"/>
                <w:sz w:val="22"/>
                <w:szCs w:val="22"/>
              </w:rPr>
              <w:t>Предприятия общественного питания, торговли и коммунально-бытового обслуживания в зонах отдыха</w:t>
            </w:r>
          </w:p>
        </w:tc>
        <w:tc>
          <w:tcPr>
            <w:tcW w:w="911" w:type="pct"/>
          </w:tcPr>
          <w:p w:rsidR="004B2BC8" w:rsidRPr="00FB7DF5" w:rsidRDefault="004B2BC8" w:rsidP="007166A9">
            <w:pPr>
              <w:ind w:left="-72"/>
              <w:jc w:val="center"/>
              <w:rPr>
                <w:color w:val="000000"/>
                <w:sz w:val="22"/>
                <w:szCs w:val="22"/>
              </w:rPr>
            </w:pPr>
            <w:r w:rsidRPr="00FB7DF5">
              <w:rPr>
                <w:color w:val="000000"/>
                <w:sz w:val="22"/>
                <w:szCs w:val="22"/>
              </w:rPr>
              <w:t>Единовремен-ных посетителей</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4B2BC8" w:rsidRPr="00FB7DF5" w:rsidRDefault="004B2BC8" w:rsidP="007166A9">
            <w:pPr>
              <w:ind w:left="-72"/>
              <w:jc w:val="center"/>
              <w:rPr>
                <w:rFonts w:eastAsia="Arial Unicode MS"/>
                <w:bCs/>
                <w:color w:val="000000"/>
                <w:sz w:val="22"/>
                <w:szCs w:val="22"/>
              </w:rPr>
            </w:pPr>
            <w:r w:rsidRPr="00FB7DF5">
              <w:rPr>
                <w:rFonts w:eastAsia="Arial Unicode MS"/>
                <w:bCs/>
                <w:color w:val="000000"/>
                <w:sz w:val="22"/>
                <w:szCs w:val="22"/>
              </w:rPr>
              <w:t>14</w:t>
            </w:r>
          </w:p>
        </w:tc>
        <w:tc>
          <w:tcPr>
            <w:tcW w:w="756" w:type="pct"/>
          </w:tcPr>
          <w:p w:rsidR="004B2BC8" w:rsidRPr="00FB7DF5" w:rsidRDefault="004B2BC8" w:rsidP="007166A9">
            <w:pPr>
              <w:ind w:left="-72" w:firstLine="1"/>
              <w:jc w:val="center"/>
              <w:rPr>
                <w:sz w:val="22"/>
                <w:szCs w:val="22"/>
              </w:rPr>
            </w:pPr>
            <w:r w:rsidRPr="00FB7DF5">
              <w:rPr>
                <w:sz w:val="22"/>
                <w:szCs w:val="22"/>
              </w:rPr>
              <w:t>пешеходная доступность, м</w:t>
            </w:r>
          </w:p>
        </w:tc>
        <w:tc>
          <w:tcPr>
            <w:tcW w:w="703" w:type="pct"/>
          </w:tcPr>
          <w:p w:rsidR="004B2BC8" w:rsidRPr="00FB7DF5" w:rsidRDefault="004B2BC8" w:rsidP="007166A9">
            <w:pPr>
              <w:ind w:left="-72" w:firstLine="1"/>
              <w:jc w:val="center"/>
              <w:rPr>
                <w:sz w:val="22"/>
                <w:szCs w:val="22"/>
              </w:rPr>
            </w:pPr>
            <w:r w:rsidRPr="00FB7DF5">
              <w:rPr>
                <w:sz w:val="22"/>
                <w:szCs w:val="22"/>
              </w:rPr>
              <w:t>400</w:t>
            </w:r>
          </w:p>
        </w:tc>
      </w:tr>
    </w:tbl>
    <w:p w:rsidR="004B2BC8" w:rsidRDefault="004B2BC8" w:rsidP="004B2BC8">
      <w:pPr>
        <w:rPr>
          <w:b/>
          <w:sz w:val="28"/>
          <w:szCs w:val="28"/>
        </w:rPr>
      </w:pPr>
    </w:p>
    <w:p w:rsidR="004B2BC8" w:rsidRDefault="004B2BC8" w:rsidP="004B2BC8">
      <w:pPr>
        <w:rPr>
          <w:b/>
          <w:sz w:val="28"/>
          <w:szCs w:val="28"/>
        </w:rPr>
      </w:pPr>
    </w:p>
    <w:p w:rsidR="004B2BC8" w:rsidRDefault="004B2BC8" w:rsidP="004B2BC8">
      <w:pPr>
        <w:rPr>
          <w:b/>
          <w:sz w:val="28"/>
          <w:szCs w:val="28"/>
        </w:rPr>
      </w:pPr>
    </w:p>
    <w:p w:rsidR="004B2BC8" w:rsidRDefault="004B2BC8" w:rsidP="004B2BC8">
      <w:pPr>
        <w:rPr>
          <w:b/>
          <w:sz w:val="28"/>
          <w:szCs w:val="28"/>
        </w:rPr>
      </w:pPr>
    </w:p>
    <w:p w:rsidR="004B2BC8" w:rsidRDefault="004B2BC8" w:rsidP="004B2BC8">
      <w:pPr>
        <w:rPr>
          <w:b/>
          <w:sz w:val="28"/>
          <w:szCs w:val="28"/>
        </w:rPr>
      </w:pPr>
    </w:p>
    <w:p w:rsidR="004B2BC8" w:rsidRDefault="004B2BC8" w:rsidP="004B2BC8">
      <w:pPr>
        <w:rPr>
          <w:b/>
          <w:sz w:val="28"/>
          <w:szCs w:val="28"/>
        </w:rPr>
      </w:pPr>
    </w:p>
    <w:p w:rsidR="004B2BC8" w:rsidRDefault="004B2BC8" w:rsidP="004B2BC8">
      <w:pPr>
        <w:rPr>
          <w:b/>
          <w:sz w:val="28"/>
          <w:szCs w:val="28"/>
        </w:rPr>
      </w:pPr>
    </w:p>
    <w:p w:rsidR="004B2BC8" w:rsidRDefault="004B2BC8" w:rsidP="004B2BC8">
      <w:pPr>
        <w:rPr>
          <w:b/>
          <w:sz w:val="28"/>
          <w:szCs w:val="28"/>
        </w:rPr>
      </w:pPr>
    </w:p>
    <w:p w:rsidR="004B2BC8" w:rsidRDefault="004B2BC8" w:rsidP="004B2BC8">
      <w:pPr>
        <w:rPr>
          <w:b/>
          <w:sz w:val="28"/>
          <w:szCs w:val="28"/>
        </w:rPr>
      </w:pPr>
    </w:p>
    <w:p w:rsidR="004B2BC8" w:rsidRDefault="004B2BC8" w:rsidP="004B2BC8">
      <w:pPr>
        <w:rPr>
          <w:b/>
          <w:sz w:val="28"/>
          <w:szCs w:val="28"/>
        </w:rPr>
      </w:pPr>
    </w:p>
    <w:p w:rsidR="004B2BC8" w:rsidRDefault="004B2BC8" w:rsidP="004B2BC8">
      <w:pPr>
        <w:rPr>
          <w:b/>
          <w:sz w:val="28"/>
          <w:szCs w:val="28"/>
        </w:rPr>
      </w:pPr>
    </w:p>
    <w:bookmarkEnd w:id="9"/>
    <w:bookmarkEnd w:id="10"/>
    <w:bookmarkEnd w:id="11"/>
    <w:p w:rsidR="004B2BC8" w:rsidRDefault="004B2BC8" w:rsidP="004B2BC8">
      <w:pPr>
        <w:rPr>
          <w:b/>
          <w:sz w:val="28"/>
          <w:szCs w:val="28"/>
        </w:rPr>
      </w:pPr>
    </w:p>
    <w:bookmarkEnd w:id="0"/>
    <w:bookmarkEnd w:id="1"/>
    <w:bookmarkEnd w:id="2"/>
    <w:bookmarkEnd w:id="3"/>
    <w:p w:rsidR="004B2BC8" w:rsidRDefault="004B2BC8" w:rsidP="00B76989">
      <w:pPr>
        <w:tabs>
          <w:tab w:val="left" w:pos="4395"/>
        </w:tabs>
        <w:suppressAutoHyphens/>
        <w:ind w:right="991"/>
        <w:jc w:val="right"/>
        <w:rPr>
          <w:b/>
        </w:rPr>
      </w:pPr>
    </w:p>
    <w:sectPr w:rsidR="004B2BC8" w:rsidSect="004B2BC8">
      <w:pgSz w:w="11906" w:h="16838"/>
      <w:pgMar w:top="1134" w:right="850"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1DBC" w:rsidRDefault="00FD1DBC" w:rsidP="00BB7348">
      <w:r>
        <w:separator/>
      </w:r>
    </w:p>
  </w:endnote>
  <w:endnote w:type="continuationSeparator" w:id="1">
    <w:p w:rsidR="00FD1DBC" w:rsidRDefault="00FD1DBC"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 w:name="ISOCPEUR">
    <w:altName w:val="Calibri"/>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BC8" w:rsidRDefault="004B2BC8" w:rsidP="00F00669">
    <w:pPr>
      <w:pStyle w:val="ae"/>
    </w:pPr>
  </w:p>
  <w:p w:rsidR="004B2BC8" w:rsidRPr="00F00669" w:rsidRDefault="004B2BC8" w:rsidP="00F0066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1DBC" w:rsidRDefault="00FD1DBC" w:rsidP="00BB7348">
      <w:r>
        <w:separator/>
      </w:r>
    </w:p>
  </w:footnote>
  <w:footnote w:type="continuationSeparator" w:id="1">
    <w:p w:rsidR="00FD1DBC" w:rsidRDefault="00FD1DBC" w:rsidP="00BB7348">
      <w:r>
        <w:continuationSeparator/>
      </w:r>
    </w:p>
  </w:footnote>
  <w:footnote w:id="2">
    <w:p w:rsidR="004B2BC8" w:rsidRDefault="004B2BC8" w:rsidP="004B2BC8">
      <w:pPr>
        <w:pStyle w:val="af7"/>
      </w:pPr>
      <w:r>
        <w:rPr>
          <w:rStyle w:val="afff9"/>
        </w:rPr>
        <w:footnoteRef/>
      </w:r>
      <w:r>
        <w:tab/>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(2000 г., 2005 г).</w:t>
      </w:r>
    </w:p>
  </w:footnote>
  <w:footnote w:id="3">
    <w:p w:rsidR="004B2BC8" w:rsidRDefault="004B2BC8" w:rsidP="004B2BC8">
      <w:pPr>
        <w:pStyle w:val="af7"/>
      </w:pPr>
      <w:r>
        <w:rPr>
          <w:rStyle w:val="afff9"/>
        </w:rPr>
        <w:footnoteRef/>
      </w:r>
      <w:r>
        <w:tab/>
        <w:t xml:space="preserve"> Долгосрочное прогнозирование: от методологии к видению. Центр макроэкономического анализа и краткосрочного прогнозирования. М., 2006 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BC8" w:rsidRDefault="004B2BC8">
    <w:pPr>
      <w:pStyle w:val="ac"/>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BC8" w:rsidRDefault="004B2BC8">
    <w:pPr>
      <w:pStyle w:val="ac"/>
      <w:jc w:val="center"/>
    </w:pPr>
  </w:p>
  <w:p w:rsidR="004B2BC8" w:rsidRDefault="004B2BC8">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1"/>
      <w:docPartObj>
        <w:docPartGallery w:val="Page Numbers (Top of Page)"/>
        <w:docPartUnique/>
      </w:docPartObj>
    </w:sdtPr>
    <w:sdtContent>
      <w:p w:rsidR="004B2BC8" w:rsidRDefault="00D51FC5">
        <w:pPr>
          <w:pStyle w:val="ac"/>
          <w:jc w:val="center"/>
        </w:pPr>
        <w:r w:rsidRPr="00CA4E64">
          <w:rPr>
            <w:rFonts w:ascii="Times New Roman" w:hAnsi="Times New Roman" w:cs="Times New Roman"/>
          </w:rPr>
          <w:fldChar w:fldCharType="begin"/>
        </w:r>
        <w:r w:rsidR="004B2BC8"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F41326" w:rsidRPr="00F41326">
          <w:rPr>
            <w:rFonts w:ascii="Times New Roman" w:hAnsi="Times New Roman" w:cs="Times New Roman"/>
            <w:noProof/>
            <w:lang w:val="ru-RU"/>
          </w:rPr>
          <w:t>6</w:t>
        </w:r>
        <w:r w:rsidRPr="00CA4E64">
          <w:rPr>
            <w:rFonts w:ascii="Times New Roman" w:hAnsi="Times New Roman" w:cs="Times New Roman"/>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BC8" w:rsidRPr="0010196E" w:rsidRDefault="004B2BC8">
    <w:pPr>
      <w:pStyle w:val="ac"/>
      <w:jc w:val="center"/>
      <w:rPr>
        <w:lang w:val="ru-RU"/>
      </w:rPr>
    </w:pPr>
  </w:p>
  <w:p w:rsidR="004B2BC8" w:rsidRDefault="004B2BC8">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nsid w:val="00E90D69"/>
    <w:multiLevelType w:val="hybridMultilevel"/>
    <w:tmpl w:val="FDE4DD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7">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3">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4">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5">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3"/>
  </w:num>
  <w:num w:numId="8">
    <w:abstractNumId w:val="8"/>
  </w:num>
  <w:num w:numId="9">
    <w:abstractNumId w:val="0"/>
  </w:num>
  <w:num w:numId="10">
    <w:abstractNumId w:val="12"/>
  </w:num>
  <w:num w:numId="11">
    <w:abstractNumId w:val="7"/>
  </w:num>
  <w:num w:numId="12">
    <w:abstractNumId w:val="10"/>
  </w:num>
  <w:num w:numId="13">
    <w:abstractNumId w:val="9"/>
  </w:num>
  <w:num w:numId="14">
    <w:abstractNumId w:val="16"/>
  </w:num>
  <w:num w:numId="15">
    <w:abstractNumId w:val="18"/>
  </w:num>
  <w:num w:numId="16">
    <w:abstractNumId w:val="15"/>
  </w:num>
  <w:num w:numId="17">
    <w:abstractNumId w:val="11"/>
  </w:num>
  <w:num w:numId="18">
    <w:abstractNumId w:val="6"/>
  </w:num>
  <w:num w:numId="19">
    <w:abstractNumId w:val="17"/>
  </w:num>
  <w:num w:numId="20">
    <w:abstractNumId w:val="14"/>
  </w:num>
  <w:num w:numId="21">
    <w:abstractNumId w:val="4"/>
  </w:num>
  <w:num w:numId="22">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20482"/>
  </w:hdrShapeDefaults>
  <w:footnotePr>
    <w:footnote w:id="0"/>
    <w:footnote w:id="1"/>
  </w:footnotePr>
  <w:endnotePr>
    <w:endnote w:id="0"/>
    <w:endnote w:id="1"/>
  </w:endnotePr>
  <w:compat/>
  <w:rsids>
    <w:rsidRoot w:val="00E77B0E"/>
    <w:rsid w:val="000008E0"/>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1D66"/>
    <w:rsid w:val="00032482"/>
    <w:rsid w:val="0003340B"/>
    <w:rsid w:val="00033CB7"/>
    <w:rsid w:val="00034E44"/>
    <w:rsid w:val="0003680D"/>
    <w:rsid w:val="00036FC0"/>
    <w:rsid w:val="000373C7"/>
    <w:rsid w:val="00037AE4"/>
    <w:rsid w:val="00040017"/>
    <w:rsid w:val="00040947"/>
    <w:rsid w:val="000409B6"/>
    <w:rsid w:val="000415FF"/>
    <w:rsid w:val="000429E5"/>
    <w:rsid w:val="0004431F"/>
    <w:rsid w:val="0004434A"/>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3D46"/>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7F6"/>
    <w:rsid w:val="00094AB5"/>
    <w:rsid w:val="00094CA1"/>
    <w:rsid w:val="00095115"/>
    <w:rsid w:val="00097413"/>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3F7"/>
    <w:rsid w:val="0010180D"/>
    <w:rsid w:val="0010196E"/>
    <w:rsid w:val="00101A06"/>
    <w:rsid w:val="001022B8"/>
    <w:rsid w:val="00102DD1"/>
    <w:rsid w:val="001057F1"/>
    <w:rsid w:val="001071F6"/>
    <w:rsid w:val="001100C3"/>
    <w:rsid w:val="00110841"/>
    <w:rsid w:val="00111BBC"/>
    <w:rsid w:val="00111CE2"/>
    <w:rsid w:val="00111F36"/>
    <w:rsid w:val="00111FE5"/>
    <w:rsid w:val="001137A3"/>
    <w:rsid w:val="001137E1"/>
    <w:rsid w:val="00113C9B"/>
    <w:rsid w:val="001149D8"/>
    <w:rsid w:val="00115CAB"/>
    <w:rsid w:val="00116870"/>
    <w:rsid w:val="00116CF3"/>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27D2E"/>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801"/>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478B"/>
    <w:rsid w:val="00175166"/>
    <w:rsid w:val="001764FD"/>
    <w:rsid w:val="00180155"/>
    <w:rsid w:val="001801C7"/>
    <w:rsid w:val="00181D65"/>
    <w:rsid w:val="001822A9"/>
    <w:rsid w:val="00184718"/>
    <w:rsid w:val="00185A53"/>
    <w:rsid w:val="00186550"/>
    <w:rsid w:val="0018674B"/>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489A"/>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1FFB"/>
    <w:rsid w:val="001E25E3"/>
    <w:rsid w:val="001E2FFD"/>
    <w:rsid w:val="001E3321"/>
    <w:rsid w:val="001E355A"/>
    <w:rsid w:val="001E3D6D"/>
    <w:rsid w:val="001E401F"/>
    <w:rsid w:val="001E43C1"/>
    <w:rsid w:val="001E5703"/>
    <w:rsid w:val="001E58CF"/>
    <w:rsid w:val="001E6162"/>
    <w:rsid w:val="001E7D10"/>
    <w:rsid w:val="001F0439"/>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57"/>
    <w:rsid w:val="002037D2"/>
    <w:rsid w:val="00204389"/>
    <w:rsid w:val="00204935"/>
    <w:rsid w:val="00204BBE"/>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57D1C"/>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AA8"/>
    <w:rsid w:val="00297C0D"/>
    <w:rsid w:val="002A0141"/>
    <w:rsid w:val="002A07E5"/>
    <w:rsid w:val="002A24BA"/>
    <w:rsid w:val="002A27F0"/>
    <w:rsid w:val="002A2E7A"/>
    <w:rsid w:val="002A31EE"/>
    <w:rsid w:val="002A33FF"/>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77A"/>
    <w:rsid w:val="002D1AC8"/>
    <w:rsid w:val="002D27B7"/>
    <w:rsid w:val="002D27D7"/>
    <w:rsid w:val="002D42AD"/>
    <w:rsid w:val="002D6FF7"/>
    <w:rsid w:val="002E020A"/>
    <w:rsid w:val="002E0892"/>
    <w:rsid w:val="002E0CCC"/>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196D"/>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66C"/>
    <w:rsid w:val="00393A9D"/>
    <w:rsid w:val="00394A70"/>
    <w:rsid w:val="00394CB0"/>
    <w:rsid w:val="00394E38"/>
    <w:rsid w:val="00394F1F"/>
    <w:rsid w:val="00395EB5"/>
    <w:rsid w:val="00396573"/>
    <w:rsid w:val="003971DB"/>
    <w:rsid w:val="00397F8B"/>
    <w:rsid w:val="003A0774"/>
    <w:rsid w:val="003A08CA"/>
    <w:rsid w:val="003A0B93"/>
    <w:rsid w:val="003A1229"/>
    <w:rsid w:val="003A13DA"/>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5C27"/>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72D"/>
    <w:rsid w:val="00414A6E"/>
    <w:rsid w:val="00414DB6"/>
    <w:rsid w:val="00414E57"/>
    <w:rsid w:val="00417B1A"/>
    <w:rsid w:val="00417D5C"/>
    <w:rsid w:val="00420179"/>
    <w:rsid w:val="00420F98"/>
    <w:rsid w:val="00421C93"/>
    <w:rsid w:val="004239F0"/>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6E8"/>
    <w:rsid w:val="004447E0"/>
    <w:rsid w:val="00444B67"/>
    <w:rsid w:val="00444F89"/>
    <w:rsid w:val="00444FDE"/>
    <w:rsid w:val="0044653E"/>
    <w:rsid w:val="00446732"/>
    <w:rsid w:val="0045036E"/>
    <w:rsid w:val="00451728"/>
    <w:rsid w:val="00451EA0"/>
    <w:rsid w:val="0045204A"/>
    <w:rsid w:val="00452CF0"/>
    <w:rsid w:val="00453665"/>
    <w:rsid w:val="00455606"/>
    <w:rsid w:val="00455A76"/>
    <w:rsid w:val="00456770"/>
    <w:rsid w:val="00456D5B"/>
    <w:rsid w:val="00456EFD"/>
    <w:rsid w:val="00460DBF"/>
    <w:rsid w:val="00461CED"/>
    <w:rsid w:val="00462FFE"/>
    <w:rsid w:val="004632D1"/>
    <w:rsid w:val="004633B5"/>
    <w:rsid w:val="004649C4"/>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65B8"/>
    <w:rsid w:val="00486D82"/>
    <w:rsid w:val="0049199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120E"/>
    <w:rsid w:val="004B212D"/>
    <w:rsid w:val="004B2BC8"/>
    <w:rsid w:val="004B33DD"/>
    <w:rsid w:val="004B3DD8"/>
    <w:rsid w:val="004B407F"/>
    <w:rsid w:val="004B4B97"/>
    <w:rsid w:val="004B4E7A"/>
    <w:rsid w:val="004B5591"/>
    <w:rsid w:val="004B58F5"/>
    <w:rsid w:val="004B6010"/>
    <w:rsid w:val="004B6299"/>
    <w:rsid w:val="004C0050"/>
    <w:rsid w:val="004C0530"/>
    <w:rsid w:val="004C0B5C"/>
    <w:rsid w:val="004C2308"/>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176"/>
    <w:rsid w:val="004F03A9"/>
    <w:rsid w:val="004F0B69"/>
    <w:rsid w:val="004F2210"/>
    <w:rsid w:val="004F3530"/>
    <w:rsid w:val="004F449D"/>
    <w:rsid w:val="004F5D5A"/>
    <w:rsid w:val="004F6ABF"/>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26DE"/>
    <w:rsid w:val="00523528"/>
    <w:rsid w:val="00523D89"/>
    <w:rsid w:val="00523F0F"/>
    <w:rsid w:val="005255F4"/>
    <w:rsid w:val="0052576E"/>
    <w:rsid w:val="00525B15"/>
    <w:rsid w:val="0052708F"/>
    <w:rsid w:val="0052745A"/>
    <w:rsid w:val="00530843"/>
    <w:rsid w:val="00535B27"/>
    <w:rsid w:val="005364E9"/>
    <w:rsid w:val="00536A54"/>
    <w:rsid w:val="0054392B"/>
    <w:rsid w:val="00543F29"/>
    <w:rsid w:val="0054408C"/>
    <w:rsid w:val="005470BE"/>
    <w:rsid w:val="005476CC"/>
    <w:rsid w:val="005506F2"/>
    <w:rsid w:val="00550A6D"/>
    <w:rsid w:val="00550C5B"/>
    <w:rsid w:val="00550F0E"/>
    <w:rsid w:val="00552021"/>
    <w:rsid w:val="00552D9B"/>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90002"/>
    <w:rsid w:val="005928B4"/>
    <w:rsid w:val="00592E39"/>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B6B80"/>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D79F9"/>
    <w:rsid w:val="005D7D3A"/>
    <w:rsid w:val="005E1D92"/>
    <w:rsid w:val="005E1EE0"/>
    <w:rsid w:val="005E3419"/>
    <w:rsid w:val="005E3D0E"/>
    <w:rsid w:val="005E4BC2"/>
    <w:rsid w:val="005E6A79"/>
    <w:rsid w:val="005E6D90"/>
    <w:rsid w:val="005F0633"/>
    <w:rsid w:val="005F0E48"/>
    <w:rsid w:val="005F158A"/>
    <w:rsid w:val="005F1D96"/>
    <w:rsid w:val="005F211E"/>
    <w:rsid w:val="005F283F"/>
    <w:rsid w:val="005F3FDE"/>
    <w:rsid w:val="005F50C7"/>
    <w:rsid w:val="005F5EBF"/>
    <w:rsid w:val="005F5F19"/>
    <w:rsid w:val="005F66A8"/>
    <w:rsid w:val="005F6901"/>
    <w:rsid w:val="005F6DD1"/>
    <w:rsid w:val="00600492"/>
    <w:rsid w:val="006019D9"/>
    <w:rsid w:val="00601C33"/>
    <w:rsid w:val="00603B9C"/>
    <w:rsid w:val="00604B21"/>
    <w:rsid w:val="006053E4"/>
    <w:rsid w:val="00606782"/>
    <w:rsid w:val="0060717B"/>
    <w:rsid w:val="00607367"/>
    <w:rsid w:val="00607548"/>
    <w:rsid w:val="00607FB0"/>
    <w:rsid w:val="00611497"/>
    <w:rsid w:val="00612C6C"/>
    <w:rsid w:val="00613468"/>
    <w:rsid w:val="006154D1"/>
    <w:rsid w:val="006173EC"/>
    <w:rsid w:val="006175ED"/>
    <w:rsid w:val="00620342"/>
    <w:rsid w:val="006204DD"/>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15DB"/>
    <w:rsid w:val="00652883"/>
    <w:rsid w:val="00652D2F"/>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1216"/>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343E"/>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BB1"/>
    <w:rsid w:val="00705E39"/>
    <w:rsid w:val="00706748"/>
    <w:rsid w:val="0070788B"/>
    <w:rsid w:val="00707A4F"/>
    <w:rsid w:val="00710259"/>
    <w:rsid w:val="007112DF"/>
    <w:rsid w:val="007124FB"/>
    <w:rsid w:val="0071282D"/>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4DA2"/>
    <w:rsid w:val="007252A4"/>
    <w:rsid w:val="00725E22"/>
    <w:rsid w:val="007263A7"/>
    <w:rsid w:val="007264AC"/>
    <w:rsid w:val="0072662C"/>
    <w:rsid w:val="00727807"/>
    <w:rsid w:val="00730D6A"/>
    <w:rsid w:val="00730DC0"/>
    <w:rsid w:val="00730DC8"/>
    <w:rsid w:val="0073170B"/>
    <w:rsid w:val="007318B9"/>
    <w:rsid w:val="007321D4"/>
    <w:rsid w:val="0073296D"/>
    <w:rsid w:val="0073588C"/>
    <w:rsid w:val="007363E4"/>
    <w:rsid w:val="00737672"/>
    <w:rsid w:val="00741134"/>
    <w:rsid w:val="00742673"/>
    <w:rsid w:val="00742AF4"/>
    <w:rsid w:val="00743DAE"/>
    <w:rsid w:val="007440C2"/>
    <w:rsid w:val="00744789"/>
    <w:rsid w:val="00745F6F"/>
    <w:rsid w:val="007465A2"/>
    <w:rsid w:val="00746848"/>
    <w:rsid w:val="007469BE"/>
    <w:rsid w:val="00747C74"/>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3C"/>
    <w:rsid w:val="007E255E"/>
    <w:rsid w:val="007E3283"/>
    <w:rsid w:val="007E37C0"/>
    <w:rsid w:val="007E48BD"/>
    <w:rsid w:val="007E6C4B"/>
    <w:rsid w:val="007E72A1"/>
    <w:rsid w:val="007F0E20"/>
    <w:rsid w:val="007F1896"/>
    <w:rsid w:val="007F210E"/>
    <w:rsid w:val="007F3097"/>
    <w:rsid w:val="007F390C"/>
    <w:rsid w:val="007F3D71"/>
    <w:rsid w:val="007F3F39"/>
    <w:rsid w:val="007F3FBE"/>
    <w:rsid w:val="007F49C2"/>
    <w:rsid w:val="007F67F5"/>
    <w:rsid w:val="00800E97"/>
    <w:rsid w:val="008017C4"/>
    <w:rsid w:val="008018F3"/>
    <w:rsid w:val="008025C7"/>
    <w:rsid w:val="008034F9"/>
    <w:rsid w:val="008037A6"/>
    <w:rsid w:val="00804D2C"/>
    <w:rsid w:val="0080597B"/>
    <w:rsid w:val="008063C7"/>
    <w:rsid w:val="008065AA"/>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3AF1"/>
    <w:rsid w:val="0084556F"/>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0E7B"/>
    <w:rsid w:val="00881ADE"/>
    <w:rsid w:val="00881B16"/>
    <w:rsid w:val="00884416"/>
    <w:rsid w:val="00884C4C"/>
    <w:rsid w:val="00886FF2"/>
    <w:rsid w:val="00887332"/>
    <w:rsid w:val="00887865"/>
    <w:rsid w:val="008900D8"/>
    <w:rsid w:val="00890718"/>
    <w:rsid w:val="00890B8A"/>
    <w:rsid w:val="00890DB2"/>
    <w:rsid w:val="00890E97"/>
    <w:rsid w:val="00891B7D"/>
    <w:rsid w:val="008923BD"/>
    <w:rsid w:val="00893388"/>
    <w:rsid w:val="00893A76"/>
    <w:rsid w:val="008946F5"/>
    <w:rsid w:val="00894F71"/>
    <w:rsid w:val="00896B6D"/>
    <w:rsid w:val="00896E40"/>
    <w:rsid w:val="00896FDC"/>
    <w:rsid w:val="008A0E27"/>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9E2"/>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5CF1"/>
    <w:rsid w:val="00936C72"/>
    <w:rsid w:val="00937CBA"/>
    <w:rsid w:val="009411C9"/>
    <w:rsid w:val="00941FF8"/>
    <w:rsid w:val="00942873"/>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322"/>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335A"/>
    <w:rsid w:val="00986841"/>
    <w:rsid w:val="00986F24"/>
    <w:rsid w:val="00990DB5"/>
    <w:rsid w:val="00992755"/>
    <w:rsid w:val="00993EA4"/>
    <w:rsid w:val="00994443"/>
    <w:rsid w:val="00995FC5"/>
    <w:rsid w:val="00997290"/>
    <w:rsid w:val="009A0BDA"/>
    <w:rsid w:val="009A0E9D"/>
    <w:rsid w:val="009A1F0D"/>
    <w:rsid w:val="009A2373"/>
    <w:rsid w:val="009A377C"/>
    <w:rsid w:val="009A38B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7F1"/>
    <w:rsid w:val="009C3D6E"/>
    <w:rsid w:val="009C4949"/>
    <w:rsid w:val="009C4980"/>
    <w:rsid w:val="009C5D1E"/>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958"/>
    <w:rsid w:val="009F2B01"/>
    <w:rsid w:val="009F318C"/>
    <w:rsid w:val="009F35C1"/>
    <w:rsid w:val="009F40E1"/>
    <w:rsid w:val="009F4576"/>
    <w:rsid w:val="009F45EF"/>
    <w:rsid w:val="009F4E54"/>
    <w:rsid w:val="009F5384"/>
    <w:rsid w:val="009F5586"/>
    <w:rsid w:val="009F569E"/>
    <w:rsid w:val="009F5A2C"/>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4F3"/>
    <w:rsid w:val="00A155E2"/>
    <w:rsid w:val="00A159BD"/>
    <w:rsid w:val="00A15A21"/>
    <w:rsid w:val="00A15A3F"/>
    <w:rsid w:val="00A15FA9"/>
    <w:rsid w:val="00A16D7E"/>
    <w:rsid w:val="00A170AE"/>
    <w:rsid w:val="00A21379"/>
    <w:rsid w:val="00A22565"/>
    <w:rsid w:val="00A22579"/>
    <w:rsid w:val="00A235FB"/>
    <w:rsid w:val="00A237D6"/>
    <w:rsid w:val="00A2448E"/>
    <w:rsid w:val="00A24FAB"/>
    <w:rsid w:val="00A2539A"/>
    <w:rsid w:val="00A27C09"/>
    <w:rsid w:val="00A305ED"/>
    <w:rsid w:val="00A31341"/>
    <w:rsid w:val="00A32710"/>
    <w:rsid w:val="00A34958"/>
    <w:rsid w:val="00A36888"/>
    <w:rsid w:val="00A36C88"/>
    <w:rsid w:val="00A3704B"/>
    <w:rsid w:val="00A37286"/>
    <w:rsid w:val="00A40A7D"/>
    <w:rsid w:val="00A40A7E"/>
    <w:rsid w:val="00A41FCD"/>
    <w:rsid w:val="00A43286"/>
    <w:rsid w:val="00A434C7"/>
    <w:rsid w:val="00A436F3"/>
    <w:rsid w:val="00A439DB"/>
    <w:rsid w:val="00A43C63"/>
    <w:rsid w:val="00A4439B"/>
    <w:rsid w:val="00A447C8"/>
    <w:rsid w:val="00A4552C"/>
    <w:rsid w:val="00A45C94"/>
    <w:rsid w:val="00A46A66"/>
    <w:rsid w:val="00A4717C"/>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4E1D"/>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CA3"/>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0F6"/>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57A11"/>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2791"/>
    <w:rsid w:val="00B73933"/>
    <w:rsid w:val="00B73D0D"/>
    <w:rsid w:val="00B74D74"/>
    <w:rsid w:val="00B76989"/>
    <w:rsid w:val="00B76E9D"/>
    <w:rsid w:val="00B776E7"/>
    <w:rsid w:val="00B779A4"/>
    <w:rsid w:val="00B80014"/>
    <w:rsid w:val="00B801AB"/>
    <w:rsid w:val="00B8057A"/>
    <w:rsid w:val="00B80A8E"/>
    <w:rsid w:val="00B80E53"/>
    <w:rsid w:val="00B81BC3"/>
    <w:rsid w:val="00B821C4"/>
    <w:rsid w:val="00B8283B"/>
    <w:rsid w:val="00B82C0B"/>
    <w:rsid w:val="00B8354C"/>
    <w:rsid w:val="00B841C9"/>
    <w:rsid w:val="00B845C6"/>
    <w:rsid w:val="00B84BDE"/>
    <w:rsid w:val="00B85A9F"/>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0FCA"/>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D96"/>
    <w:rsid w:val="00BE2F55"/>
    <w:rsid w:val="00BE392F"/>
    <w:rsid w:val="00BE4A55"/>
    <w:rsid w:val="00BE4B28"/>
    <w:rsid w:val="00BE4BBC"/>
    <w:rsid w:val="00BE4DFC"/>
    <w:rsid w:val="00BE4F3C"/>
    <w:rsid w:val="00BE60F8"/>
    <w:rsid w:val="00BE72AC"/>
    <w:rsid w:val="00BE74C2"/>
    <w:rsid w:val="00BF00CF"/>
    <w:rsid w:val="00BF0C0E"/>
    <w:rsid w:val="00BF0C3B"/>
    <w:rsid w:val="00BF10CD"/>
    <w:rsid w:val="00BF1C1C"/>
    <w:rsid w:val="00BF2571"/>
    <w:rsid w:val="00BF2A9F"/>
    <w:rsid w:val="00BF30B7"/>
    <w:rsid w:val="00BF6494"/>
    <w:rsid w:val="00BF6532"/>
    <w:rsid w:val="00C0009D"/>
    <w:rsid w:val="00C006BF"/>
    <w:rsid w:val="00C01A06"/>
    <w:rsid w:val="00C01CE0"/>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3DE3"/>
    <w:rsid w:val="00C37DA5"/>
    <w:rsid w:val="00C37E7E"/>
    <w:rsid w:val="00C4043D"/>
    <w:rsid w:val="00C406AA"/>
    <w:rsid w:val="00C4086A"/>
    <w:rsid w:val="00C410F9"/>
    <w:rsid w:val="00C41527"/>
    <w:rsid w:val="00C42B91"/>
    <w:rsid w:val="00C43ABE"/>
    <w:rsid w:val="00C43FFA"/>
    <w:rsid w:val="00C448EE"/>
    <w:rsid w:val="00C44FF7"/>
    <w:rsid w:val="00C450DB"/>
    <w:rsid w:val="00C46983"/>
    <w:rsid w:val="00C47F0A"/>
    <w:rsid w:val="00C47FDE"/>
    <w:rsid w:val="00C50A6F"/>
    <w:rsid w:val="00C5111E"/>
    <w:rsid w:val="00C512FB"/>
    <w:rsid w:val="00C51632"/>
    <w:rsid w:val="00C51C67"/>
    <w:rsid w:val="00C528F4"/>
    <w:rsid w:val="00C530AE"/>
    <w:rsid w:val="00C53F4F"/>
    <w:rsid w:val="00C540EB"/>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7E2"/>
    <w:rsid w:val="00CA3A0F"/>
    <w:rsid w:val="00CA4E64"/>
    <w:rsid w:val="00CA5AB9"/>
    <w:rsid w:val="00CA7629"/>
    <w:rsid w:val="00CB154F"/>
    <w:rsid w:val="00CB1EF6"/>
    <w:rsid w:val="00CB25C0"/>
    <w:rsid w:val="00CB2FC4"/>
    <w:rsid w:val="00CB3582"/>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AE6"/>
    <w:rsid w:val="00CE0BB4"/>
    <w:rsid w:val="00CE10F5"/>
    <w:rsid w:val="00CE1B7D"/>
    <w:rsid w:val="00CE1E58"/>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1C6A"/>
    <w:rsid w:val="00CF2388"/>
    <w:rsid w:val="00CF370B"/>
    <w:rsid w:val="00CF3AA3"/>
    <w:rsid w:val="00CF3B14"/>
    <w:rsid w:val="00CF430A"/>
    <w:rsid w:val="00CF5076"/>
    <w:rsid w:val="00CF6AA3"/>
    <w:rsid w:val="00CF7B8D"/>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11E"/>
    <w:rsid w:val="00D34578"/>
    <w:rsid w:val="00D34640"/>
    <w:rsid w:val="00D362A4"/>
    <w:rsid w:val="00D36C62"/>
    <w:rsid w:val="00D40C3C"/>
    <w:rsid w:val="00D4491B"/>
    <w:rsid w:val="00D4529D"/>
    <w:rsid w:val="00D4588A"/>
    <w:rsid w:val="00D4697A"/>
    <w:rsid w:val="00D47F84"/>
    <w:rsid w:val="00D51040"/>
    <w:rsid w:val="00D51744"/>
    <w:rsid w:val="00D51EB6"/>
    <w:rsid w:val="00D51FC5"/>
    <w:rsid w:val="00D524CE"/>
    <w:rsid w:val="00D528D7"/>
    <w:rsid w:val="00D5296B"/>
    <w:rsid w:val="00D53652"/>
    <w:rsid w:val="00D53B9C"/>
    <w:rsid w:val="00D53D0C"/>
    <w:rsid w:val="00D54E7E"/>
    <w:rsid w:val="00D54E80"/>
    <w:rsid w:val="00D5562C"/>
    <w:rsid w:val="00D55677"/>
    <w:rsid w:val="00D56C0D"/>
    <w:rsid w:val="00D60454"/>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0FD"/>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0FF"/>
    <w:rsid w:val="00D85A73"/>
    <w:rsid w:val="00D85CBF"/>
    <w:rsid w:val="00D87871"/>
    <w:rsid w:val="00D87EBE"/>
    <w:rsid w:val="00D90D18"/>
    <w:rsid w:val="00D90ECE"/>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679"/>
    <w:rsid w:val="00DA3E5A"/>
    <w:rsid w:val="00DA40B2"/>
    <w:rsid w:val="00DA4582"/>
    <w:rsid w:val="00DA523D"/>
    <w:rsid w:val="00DA5B61"/>
    <w:rsid w:val="00DA5CC6"/>
    <w:rsid w:val="00DA702D"/>
    <w:rsid w:val="00DA737A"/>
    <w:rsid w:val="00DA79F3"/>
    <w:rsid w:val="00DB04F7"/>
    <w:rsid w:val="00DB17A7"/>
    <w:rsid w:val="00DB36EA"/>
    <w:rsid w:val="00DB52BE"/>
    <w:rsid w:val="00DB5A84"/>
    <w:rsid w:val="00DB7176"/>
    <w:rsid w:val="00DB78E3"/>
    <w:rsid w:val="00DB79F9"/>
    <w:rsid w:val="00DB7F4C"/>
    <w:rsid w:val="00DC0AC7"/>
    <w:rsid w:val="00DC153C"/>
    <w:rsid w:val="00DC37F9"/>
    <w:rsid w:val="00DC5732"/>
    <w:rsid w:val="00DC5C69"/>
    <w:rsid w:val="00DC6272"/>
    <w:rsid w:val="00DC63AA"/>
    <w:rsid w:val="00DC676B"/>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3236"/>
    <w:rsid w:val="00DE4AFE"/>
    <w:rsid w:val="00DE5880"/>
    <w:rsid w:val="00DE72B0"/>
    <w:rsid w:val="00DF01DA"/>
    <w:rsid w:val="00DF0373"/>
    <w:rsid w:val="00DF0F4F"/>
    <w:rsid w:val="00DF135D"/>
    <w:rsid w:val="00DF1412"/>
    <w:rsid w:val="00DF1617"/>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1A8"/>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0BF9"/>
    <w:rsid w:val="00E31192"/>
    <w:rsid w:val="00E3196A"/>
    <w:rsid w:val="00E31F65"/>
    <w:rsid w:val="00E32A61"/>
    <w:rsid w:val="00E3302D"/>
    <w:rsid w:val="00E33420"/>
    <w:rsid w:val="00E34058"/>
    <w:rsid w:val="00E34406"/>
    <w:rsid w:val="00E34C30"/>
    <w:rsid w:val="00E35067"/>
    <w:rsid w:val="00E4147D"/>
    <w:rsid w:val="00E42090"/>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273"/>
    <w:rsid w:val="00EA0307"/>
    <w:rsid w:val="00EA040F"/>
    <w:rsid w:val="00EA054D"/>
    <w:rsid w:val="00EA10D7"/>
    <w:rsid w:val="00EA144A"/>
    <w:rsid w:val="00EA1B9F"/>
    <w:rsid w:val="00EA2122"/>
    <w:rsid w:val="00EA2CA7"/>
    <w:rsid w:val="00EA2FE5"/>
    <w:rsid w:val="00EA34D5"/>
    <w:rsid w:val="00EA4426"/>
    <w:rsid w:val="00EA5D12"/>
    <w:rsid w:val="00EA622A"/>
    <w:rsid w:val="00EA63B7"/>
    <w:rsid w:val="00EA768C"/>
    <w:rsid w:val="00EA7B8D"/>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C84"/>
    <w:rsid w:val="00EC2DF7"/>
    <w:rsid w:val="00EC2E4C"/>
    <w:rsid w:val="00EC4140"/>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6AA5"/>
    <w:rsid w:val="00ED6DFA"/>
    <w:rsid w:val="00ED7646"/>
    <w:rsid w:val="00EE006D"/>
    <w:rsid w:val="00EE1B6C"/>
    <w:rsid w:val="00EE32D9"/>
    <w:rsid w:val="00EE3ED8"/>
    <w:rsid w:val="00EE4F28"/>
    <w:rsid w:val="00EE514D"/>
    <w:rsid w:val="00EE57CC"/>
    <w:rsid w:val="00EE599C"/>
    <w:rsid w:val="00EE6025"/>
    <w:rsid w:val="00EE64D2"/>
    <w:rsid w:val="00EE6A90"/>
    <w:rsid w:val="00EE70E2"/>
    <w:rsid w:val="00EE773F"/>
    <w:rsid w:val="00EE79EE"/>
    <w:rsid w:val="00EF00E9"/>
    <w:rsid w:val="00EF0A2B"/>
    <w:rsid w:val="00EF0D1F"/>
    <w:rsid w:val="00EF236F"/>
    <w:rsid w:val="00EF261B"/>
    <w:rsid w:val="00EF2C28"/>
    <w:rsid w:val="00EF48A5"/>
    <w:rsid w:val="00EF4E90"/>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326"/>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49D"/>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477"/>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5E92"/>
    <w:rsid w:val="00F978AF"/>
    <w:rsid w:val="00F97951"/>
    <w:rsid w:val="00FA0BC8"/>
    <w:rsid w:val="00FA1B87"/>
    <w:rsid w:val="00FA2473"/>
    <w:rsid w:val="00FA27E5"/>
    <w:rsid w:val="00FA3160"/>
    <w:rsid w:val="00FA4281"/>
    <w:rsid w:val="00FA4475"/>
    <w:rsid w:val="00FA49AD"/>
    <w:rsid w:val="00FA4F62"/>
    <w:rsid w:val="00FA7484"/>
    <w:rsid w:val="00FA76E1"/>
    <w:rsid w:val="00FA7D1C"/>
    <w:rsid w:val="00FA7F91"/>
    <w:rsid w:val="00FB06A2"/>
    <w:rsid w:val="00FB0A9A"/>
    <w:rsid w:val="00FB0C30"/>
    <w:rsid w:val="00FB0DCD"/>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1DBC"/>
    <w:rsid w:val="00FD2912"/>
    <w:rsid w:val="00FD2E43"/>
    <w:rsid w:val="00FD41DE"/>
    <w:rsid w:val="00FD4440"/>
    <w:rsid w:val="00FD4790"/>
    <w:rsid w:val="00FD7B30"/>
    <w:rsid w:val="00FD7D5D"/>
    <w:rsid w:val="00FE395C"/>
    <w:rsid w:val="00FE3E4A"/>
    <w:rsid w:val="00FE41B1"/>
    <w:rsid w:val="00FE54E2"/>
    <w:rsid w:val="00FE6243"/>
    <w:rsid w:val="00FE76AC"/>
    <w:rsid w:val="00FF1E5D"/>
    <w:rsid w:val="00FF1ED4"/>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uiPriority w:val="35"/>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5"/>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 w:type="character" w:customStyle="1" w:styleId="afffc">
    <w:name w:val="Основной текст_"/>
    <w:link w:val="1d"/>
    <w:uiPriority w:val="99"/>
    <w:locked/>
    <w:rsid w:val="00B76989"/>
    <w:rPr>
      <w:sz w:val="26"/>
      <w:szCs w:val="26"/>
      <w:shd w:val="clear" w:color="auto" w:fill="FFFFFF"/>
    </w:rPr>
  </w:style>
  <w:style w:type="paragraph" w:customStyle="1" w:styleId="1d">
    <w:name w:val="Основной текст1"/>
    <w:basedOn w:val="a"/>
    <w:link w:val="afffc"/>
    <w:uiPriority w:val="99"/>
    <w:rsid w:val="00B76989"/>
    <w:pPr>
      <w:shd w:val="clear" w:color="auto" w:fill="FFFFFF"/>
      <w:spacing w:after="840" w:line="0" w:lineRule="atLeast"/>
    </w:pPr>
    <w:rPr>
      <w:rFonts w:ascii="Calibri" w:hAnsi="Calibri" w:cs="Calibri"/>
      <w:sz w:val="26"/>
      <w:szCs w:val="26"/>
    </w:rPr>
  </w:style>
  <w:style w:type="paragraph" w:customStyle="1" w:styleId="msonormalmrcssattr">
    <w:name w:val="msonormal_mr_css_attr"/>
    <w:basedOn w:val="a"/>
    <w:rsid w:val="004B2BC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449712513">
      <w:bodyDiv w:val="1"/>
      <w:marLeft w:val="0"/>
      <w:marRight w:val="0"/>
      <w:marTop w:val="0"/>
      <w:marBottom w:val="0"/>
      <w:divBdr>
        <w:top w:val="none" w:sz="0" w:space="0" w:color="auto"/>
        <w:left w:val="none" w:sz="0" w:space="0" w:color="auto"/>
        <w:bottom w:val="none" w:sz="0" w:space="0" w:color="auto"/>
        <w:right w:val="none" w:sz="0" w:space="0" w:color="auto"/>
      </w:divBdr>
    </w:div>
    <w:div w:id="711619119">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044015009">
      <w:bodyDiv w:val="1"/>
      <w:marLeft w:val="0"/>
      <w:marRight w:val="0"/>
      <w:marTop w:val="0"/>
      <w:marBottom w:val="0"/>
      <w:divBdr>
        <w:top w:val="none" w:sz="0" w:space="0" w:color="auto"/>
        <w:left w:val="none" w:sz="0" w:space="0" w:color="auto"/>
        <w:bottom w:val="none" w:sz="0" w:space="0" w:color="auto"/>
        <w:right w:val="none" w:sz="0" w:space="0" w:color="auto"/>
      </w:divBdr>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www.consultant.ru/document/cons_doc_LAW_51040/2ce3b4c2e314b31833138ad26a48ec33f57545a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7BF5D-E714-45B3-8EB3-AC880DBC6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37</Pages>
  <Words>8624</Words>
  <Characters>49161</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57670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Злобов А.А.;ООО "ПИИ ВолгаГражданПроект"</dc:creator>
  <cp:lastModifiedBy>PS</cp:lastModifiedBy>
  <cp:revision>5</cp:revision>
  <cp:lastPrinted>2024-01-26T06:25:00Z</cp:lastPrinted>
  <dcterms:created xsi:type="dcterms:W3CDTF">2024-04-25T13:16:00Z</dcterms:created>
  <dcterms:modified xsi:type="dcterms:W3CDTF">2024-06-25T07:26:00Z</dcterms:modified>
</cp:coreProperties>
</file>