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A2" w:rsidRPr="00172EA2" w:rsidRDefault="00172EA2" w:rsidP="0017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2EA2" w:rsidRPr="00172EA2" w:rsidRDefault="00172EA2" w:rsidP="0017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6554926"/>
      <w:r w:rsidRPr="00172EA2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Черемисиновского </w:t>
      </w:r>
      <w:r w:rsidR="00E90A42">
        <w:rPr>
          <w:rFonts w:ascii="Times New Roman" w:hAnsi="Times New Roman" w:cs="Times New Roman"/>
          <w:b/>
          <w:sz w:val="28"/>
          <w:szCs w:val="28"/>
        </w:rPr>
        <w:t>р</w:t>
      </w:r>
      <w:r w:rsidRPr="00172EA2"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172EA2" w:rsidRPr="00172EA2" w:rsidRDefault="00172EA2" w:rsidP="0017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2EA2">
        <w:rPr>
          <w:rFonts w:ascii="Times New Roman" w:hAnsi="Times New Roman" w:cs="Times New Roman"/>
          <w:b/>
          <w:sz w:val="28"/>
          <w:szCs w:val="28"/>
        </w:rPr>
        <w:t>бласти</w:t>
      </w:r>
      <w:bookmarkEnd w:id="0"/>
    </w:p>
    <w:p w:rsidR="00172EA2" w:rsidRPr="00172EA2" w:rsidRDefault="00172EA2" w:rsidP="00463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42" w:rsidRPr="003030A5" w:rsidRDefault="00E90A42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0A5">
        <w:rPr>
          <w:rFonts w:ascii="Times New Roman" w:hAnsi="Times New Roman" w:cs="Times New Roman"/>
          <w:sz w:val="28"/>
          <w:szCs w:val="28"/>
          <w:u w:val="single"/>
        </w:rPr>
        <w:t>от 27.04.2024 №49</w:t>
      </w:r>
    </w:p>
    <w:p w:rsidR="00172EA2" w:rsidRPr="003030A5" w:rsidRDefault="00172EA2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A5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9858AE" w:rsidRPr="00172EA2" w:rsidRDefault="009858AE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42" w:rsidRDefault="00A24BC0" w:rsidP="00E9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858AE" w:rsidRPr="00172EA2">
        <w:rPr>
          <w:rFonts w:ascii="Times New Roman" w:hAnsi="Times New Roman" w:cs="Times New Roman"/>
          <w:sz w:val="28"/>
          <w:szCs w:val="28"/>
        </w:rPr>
        <w:t>изменений в решение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="009858AE" w:rsidRPr="00172EA2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="009858AE" w:rsidRPr="00172EA2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="009858AE" w:rsidRPr="00172EA2">
        <w:rPr>
          <w:rFonts w:ascii="Times New Roman" w:hAnsi="Times New Roman" w:cs="Times New Roman"/>
          <w:sz w:val="28"/>
          <w:szCs w:val="28"/>
        </w:rPr>
        <w:t xml:space="preserve">от 30.10.2019 №44 </w:t>
      </w:r>
    </w:p>
    <w:p w:rsidR="009858AE" w:rsidRPr="00172EA2" w:rsidRDefault="009858AE" w:rsidP="00E9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Pr="00172EA2">
        <w:rPr>
          <w:rFonts w:ascii="Times New Roman" w:hAnsi="Times New Roman" w:cs="Times New Roman"/>
          <w:sz w:val="28"/>
          <w:szCs w:val="28"/>
        </w:rPr>
        <w:t>о бюджетном процессе в муниципальном  районе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Pr="00172EA2">
        <w:rPr>
          <w:rFonts w:ascii="Times New Roman" w:hAnsi="Times New Roman" w:cs="Times New Roman"/>
          <w:sz w:val="28"/>
          <w:szCs w:val="28"/>
        </w:rPr>
        <w:t>«Черемисиновский район» Курской области»</w:t>
      </w:r>
    </w:p>
    <w:p w:rsidR="009858AE" w:rsidRPr="00172EA2" w:rsidRDefault="009858AE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AE" w:rsidRPr="00172EA2" w:rsidRDefault="009858AE" w:rsidP="00172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 xml:space="preserve">В  связи с принятием Федерального закона от 25.12.2023 №628-ФЗ  «О  внесении изменений в Бюджетный кодекс Российской </w:t>
      </w:r>
      <w:r w:rsidR="00E90A4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172EA2">
        <w:rPr>
          <w:rFonts w:ascii="Times New Roman" w:hAnsi="Times New Roman" w:cs="Times New Roman"/>
          <w:sz w:val="28"/>
          <w:szCs w:val="28"/>
        </w:rPr>
        <w:t>Представительное Собрание Черемисиновского района Курской области  РЕШИЛО:</w:t>
      </w:r>
    </w:p>
    <w:p w:rsidR="009858AE" w:rsidRPr="00172EA2" w:rsidRDefault="009858AE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 xml:space="preserve">    </w:t>
      </w:r>
      <w:r w:rsidR="00172EA2">
        <w:rPr>
          <w:rFonts w:ascii="Times New Roman" w:hAnsi="Times New Roman" w:cs="Times New Roman"/>
          <w:sz w:val="28"/>
          <w:szCs w:val="28"/>
        </w:rPr>
        <w:tab/>
      </w:r>
      <w:r w:rsidRPr="00172EA2">
        <w:rPr>
          <w:rFonts w:ascii="Times New Roman" w:hAnsi="Times New Roman" w:cs="Times New Roman"/>
          <w:sz w:val="28"/>
          <w:szCs w:val="28"/>
        </w:rPr>
        <w:t xml:space="preserve">1. </w:t>
      </w:r>
      <w:r w:rsidR="00172EA2">
        <w:rPr>
          <w:rFonts w:ascii="Times New Roman" w:hAnsi="Times New Roman" w:cs="Times New Roman"/>
          <w:sz w:val="28"/>
          <w:szCs w:val="28"/>
        </w:rPr>
        <w:t>часть</w:t>
      </w:r>
      <w:r w:rsidR="00172EA2" w:rsidRPr="00172EA2">
        <w:rPr>
          <w:rFonts w:ascii="Times New Roman" w:hAnsi="Times New Roman" w:cs="Times New Roman"/>
          <w:sz w:val="28"/>
          <w:szCs w:val="28"/>
        </w:rPr>
        <w:t xml:space="preserve"> 1 </w:t>
      </w:r>
      <w:r w:rsidR="00172EA2">
        <w:rPr>
          <w:rFonts w:ascii="Times New Roman" w:hAnsi="Times New Roman" w:cs="Times New Roman"/>
          <w:sz w:val="28"/>
          <w:szCs w:val="28"/>
        </w:rPr>
        <w:t>с</w:t>
      </w:r>
      <w:r w:rsidR="00172EA2" w:rsidRPr="00172EA2">
        <w:rPr>
          <w:rFonts w:ascii="Times New Roman" w:hAnsi="Times New Roman" w:cs="Times New Roman"/>
          <w:sz w:val="28"/>
          <w:szCs w:val="28"/>
        </w:rPr>
        <w:t xml:space="preserve">татьи 24 </w:t>
      </w:r>
      <w:r w:rsidR="00172EA2">
        <w:rPr>
          <w:rFonts w:ascii="Times New Roman" w:hAnsi="Times New Roman" w:cs="Times New Roman"/>
          <w:sz w:val="28"/>
          <w:szCs w:val="28"/>
        </w:rPr>
        <w:t>«</w:t>
      </w:r>
      <w:r w:rsidR="00172EA2" w:rsidRPr="00172EA2">
        <w:rPr>
          <w:rFonts w:ascii="Times New Roman" w:hAnsi="Times New Roman" w:cs="Times New Roman"/>
          <w:sz w:val="28"/>
          <w:szCs w:val="28"/>
        </w:rPr>
        <w:t>Бюджетные полномочия главного  распорядителя  бюджетных средств муниципального района «Черемисиновский  район»  Курской области</w:t>
      </w:r>
      <w:r w:rsidR="00172EA2">
        <w:rPr>
          <w:rFonts w:ascii="Times New Roman" w:hAnsi="Times New Roman" w:cs="Times New Roman"/>
          <w:sz w:val="28"/>
          <w:szCs w:val="28"/>
        </w:rPr>
        <w:t>» р</w:t>
      </w:r>
      <w:r w:rsidRPr="00172EA2">
        <w:rPr>
          <w:rFonts w:ascii="Times New Roman" w:hAnsi="Times New Roman" w:cs="Times New Roman"/>
          <w:sz w:val="28"/>
          <w:szCs w:val="28"/>
        </w:rPr>
        <w:t>ешени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 w:rsidRPr="00172EA2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Черемисиновского  района</w:t>
      </w:r>
      <w:r w:rsidR="00172EA2">
        <w:rPr>
          <w:rFonts w:ascii="Times New Roman" w:hAnsi="Times New Roman" w:cs="Times New Roman"/>
          <w:sz w:val="28"/>
          <w:szCs w:val="28"/>
        </w:rPr>
        <w:t xml:space="preserve"> Курской области от 30.10.2019  №</w:t>
      </w:r>
      <w:r w:rsidRPr="00172EA2">
        <w:rPr>
          <w:rFonts w:ascii="Times New Roman" w:hAnsi="Times New Roman" w:cs="Times New Roman"/>
          <w:sz w:val="28"/>
          <w:szCs w:val="28"/>
        </w:rPr>
        <w:t>44  «Об утверждении  Положения о  бюджетном  процессе в муниципальном районе «Черемисиновский район»  Курской  области»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Pr="00172EA2">
        <w:rPr>
          <w:rFonts w:ascii="Times New Roman" w:hAnsi="Times New Roman" w:cs="Times New Roman"/>
          <w:sz w:val="28"/>
          <w:szCs w:val="28"/>
        </w:rPr>
        <w:t>дополни</w:t>
      </w:r>
      <w:r w:rsidR="00172EA2">
        <w:rPr>
          <w:rFonts w:ascii="Times New Roman" w:hAnsi="Times New Roman" w:cs="Times New Roman"/>
          <w:sz w:val="28"/>
          <w:szCs w:val="28"/>
        </w:rPr>
        <w:t xml:space="preserve">ть новым </w:t>
      </w:r>
      <w:r w:rsidRPr="00172EA2">
        <w:rPr>
          <w:rFonts w:ascii="Times New Roman" w:hAnsi="Times New Roman" w:cs="Times New Roman"/>
          <w:sz w:val="28"/>
          <w:szCs w:val="28"/>
        </w:rPr>
        <w:t>пунктом 13 следующего  содержания:</w:t>
      </w:r>
    </w:p>
    <w:p w:rsidR="00172EA2" w:rsidRDefault="009858AE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72EA2">
        <w:rPr>
          <w:rFonts w:ascii="Times New Roman" w:hAnsi="Times New Roman" w:cs="Times New Roman"/>
          <w:sz w:val="28"/>
          <w:szCs w:val="28"/>
        </w:rPr>
        <w:tab/>
        <w:t>«</w:t>
      </w:r>
      <w:r w:rsidRPr="00172EA2">
        <w:rPr>
          <w:rFonts w:ascii="Times New Roman" w:hAnsi="Times New Roman" w:cs="Times New Roman"/>
          <w:sz w:val="28"/>
          <w:szCs w:val="28"/>
        </w:rPr>
        <w:t>13) формирует в государственной интегрированной информационной системе управления общественными финансами «Электронный бюджет»  сведения об объектах капитального строительства и объектах недвижимого имущества, источником  финансового  обеспечения (</w:t>
      </w:r>
      <w:proofErr w:type="spellStart"/>
      <w:r w:rsidRPr="00172E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72EA2">
        <w:rPr>
          <w:rFonts w:ascii="Times New Roman" w:hAnsi="Times New Roman" w:cs="Times New Roman"/>
          <w:sz w:val="28"/>
          <w:szCs w:val="28"/>
        </w:rPr>
        <w:t>) капитальных вложений в которых являются средства федерального  бюджета (кроме объектов капитального строительства и объектов  недвижимого  имущества, включенных в государственный  оборонный  заказ)</w:t>
      </w:r>
      <w:proofErr w:type="gramStart"/>
      <w:r w:rsidRPr="00172EA2">
        <w:rPr>
          <w:rFonts w:ascii="Times New Roman" w:hAnsi="Times New Roman" w:cs="Times New Roman"/>
          <w:sz w:val="28"/>
          <w:szCs w:val="28"/>
        </w:rPr>
        <w:t>.</w:t>
      </w:r>
      <w:r w:rsidR="00172EA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72EA2">
        <w:rPr>
          <w:rFonts w:ascii="Times New Roman" w:hAnsi="Times New Roman" w:cs="Times New Roman"/>
          <w:sz w:val="28"/>
          <w:szCs w:val="28"/>
        </w:rPr>
        <w:t>.</w:t>
      </w:r>
    </w:p>
    <w:p w:rsidR="00172EA2" w:rsidRDefault="009858AE" w:rsidP="00172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>2.</w:t>
      </w:r>
      <w:r w:rsidR="00172EA2">
        <w:rPr>
          <w:rFonts w:ascii="Times New Roman" w:hAnsi="Times New Roman" w:cs="Times New Roman"/>
          <w:sz w:val="28"/>
          <w:szCs w:val="28"/>
        </w:rPr>
        <w:t xml:space="preserve"> </w:t>
      </w:r>
      <w:r w:rsidRPr="00172EA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 муниципального  района  «Черемисиновский  район» Курской области.</w:t>
      </w:r>
    </w:p>
    <w:p w:rsidR="009858AE" w:rsidRPr="00172EA2" w:rsidRDefault="009858AE" w:rsidP="00172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>3. Настоящее  решение  вступает  в  силу  со  дня его  подписания  и  официального  опубликования.</w:t>
      </w:r>
    </w:p>
    <w:p w:rsidR="009858AE" w:rsidRPr="00172EA2" w:rsidRDefault="009858AE" w:rsidP="0017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A2" w:rsidRPr="00172EA2" w:rsidRDefault="00172EA2" w:rsidP="0017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72EA2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172EA2" w:rsidRPr="00172EA2" w:rsidRDefault="00172EA2" w:rsidP="0017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                             </w:t>
      </w:r>
      <w:r w:rsidR="00E90A42">
        <w:rPr>
          <w:rFonts w:ascii="Times New Roman" w:hAnsi="Times New Roman" w:cs="Times New Roman"/>
          <w:sz w:val="28"/>
          <w:szCs w:val="28"/>
        </w:rPr>
        <w:t xml:space="preserve">     </w:t>
      </w:r>
      <w:r w:rsidRPr="00172EA2">
        <w:rPr>
          <w:rFonts w:ascii="Times New Roman" w:hAnsi="Times New Roman" w:cs="Times New Roman"/>
          <w:sz w:val="28"/>
          <w:szCs w:val="28"/>
        </w:rPr>
        <w:t>И.И.Воронов</w:t>
      </w:r>
    </w:p>
    <w:p w:rsidR="00172EA2" w:rsidRPr="00172EA2" w:rsidRDefault="00172EA2" w:rsidP="0017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A2" w:rsidRPr="00172EA2" w:rsidRDefault="00172EA2" w:rsidP="0017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172EA2" w:rsidRPr="00172EA2" w:rsidRDefault="00172EA2" w:rsidP="0017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A2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</w:t>
      </w:r>
      <w:r w:rsidR="00E90A42">
        <w:rPr>
          <w:rFonts w:ascii="Times New Roman" w:hAnsi="Times New Roman" w:cs="Times New Roman"/>
          <w:sz w:val="28"/>
          <w:szCs w:val="28"/>
        </w:rPr>
        <w:t xml:space="preserve">    </w:t>
      </w:r>
      <w:r w:rsidRPr="00172EA2">
        <w:rPr>
          <w:rFonts w:ascii="Times New Roman" w:hAnsi="Times New Roman" w:cs="Times New Roman"/>
          <w:sz w:val="28"/>
          <w:szCs w:val="28"/>
        </w:rPr>
        <w:t>М.Н.Игнатов</w:t>
      </w:r>
    </w:p>
    <w:p w:rsidR="00172EA2" w:rsidRPr="00172EA2" w:rsidRDefault="00172EA2" w:rsidP="0017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C43" w:rsidRDefault="00D61C43" w:rsidP="00172EA2">
      <w:pPr>
        <w:spacing w:after="0" w:line="240" w:lineRule="auto"/>
        <w:jc w:val="both"/>
      </w:pPr>
    </w:p>
    <w:sectPr w:rsidR="00D61C43" w:rsidSect="00E90A4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5CE"/>
    <w:rsid w:val="00172EA2"/>
    <w:rsid w:val="0021375B"/>
    <w:rsid w:val="003030A5"/>
    <w:rsid w:val="0046041C"/>
    <w:rsid w:val="00463606"/>
    <w:rsid w:val="007F67EE"/>
    <w:rsid w:val="009161A6"/>
    <w:rsid w:val="009858AE"/>
    <w:rsid w:val="00A24BC0"/>
    <w:rsid w:val="00D61C43"/>
    <w:rsid w:val="00E90A42"/>
    <w:rsid w:val="00E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EE"/>
  </w:style>
  <w:style w:type="paragraph" w:styleId="2">
    <w:name w:val="heading 2"/>
    <w:basedOn w:val="a"/>
    <w:next w:val="a"/>
    <w:link w:val="20"/>
    <w:semiHidden/>
    <w:unhideWhenUsed/>
    <w:qFormat/>
    <w:rsid w:val="00172E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58AE"/>
    <w:pPr>
      <w:widowControl w:val="0"/>
      <w:autoSpaceDE w:val="0"/>
      <w:autoSpaceDN w:val="0"/>
      <w:adjustRightInd w:val="0"/>
      <w:spacing w:after="0" w:line="240" w:lineRule="auto"/>
      <w:ind w:left="629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72E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PS</cp:lastModifiedBy>
  <cp:revision>7</cp:revision>
  <dcterms:created xsi:type="dcterms:W3CDTF">2024-04-15T07:29:00Z</dcterms:created>
  <dcterms:modified xsi:type="dcterms:W3CDTF">2024-04-24T05:59:00Z</dcterms:modified>
</cp:coreProperties>
</file>